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9E8" w:rsidRPr="001270B8" w:rsidRDefault="004B79E8" w:rsidP="004B79E8">
      <w:pPr>
        <w:widowControl w:val="0"/>
        <w:rPr>
          <w:sz w:val="26"/>
          <w:szCs w:val="26"/>
        </w:rPr>
      </w:pPr>
    </w:p>
    <w:p w:rsidR="007C314D" w:rsidRDefault="007C314D" w:rsidP="007C314D">
      <w:pPr>
        <w:pStyle w:val="13"/>
        <w:widowControl w:val="0"/>
        <w:spacing w:line="276" w:lineRule="auto"/>
        <w:jc w:val="center"/>
        <w:rPr>
          <w:rStyle w:val="nobase"/>
          <w:b/>
          <w:bCs/>
        </w:rPr>
      </w:pPr>
    </w:p>
    <w:p w:rsidR="007C314D" w:rsidRDefault="007C314D" w:rsidP="007C314D">
      <w:pPr>
        <w:pStyle w:val="13"/>
        <w:widowControl w:val="0"/>
        <w:spacing w:line="276" w:lineRule="auto"/>
        <w:jc w:val="center"/>
        <w:rPr>
          <w:rStyle w:val="nobase"/>
          <w:b/>
          <w:bCs/>
        </w:rPr>
      </w:pPr>
    </w:p>
    <w:p w:rsidR="007C314D" w:rsidRPr="007C314D" w:rsidRDefault="007C314D" w:rsidP="007C314D">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ДОПКСТИМОГО УРОВНЯ ТЕРРИТОРИАЛЬНОЙ ДОСТУПНОСТИ ТАКИХ ОБЪЕКТОВ</w:t>
      </w:r>
    </w:p>
    <w:p w:rsidR="007C314D" w:rsidRDefault="007C314D" w:rsidP="007C314D">
      <w:pPr>
        <w:pStyle w:val="13"/>
        <w:widowControl w:val="0"/>
        <w:spacing w:line="276" w:lineRule="auto"/>
        <w:jc w:val="center"/>
        <w:rPr>
          <w:rStyle w:val="nobase"/>
          <w:b/>
          <w:bCs/>
        </w:rPr>
      </w:pPr>
    </w:p>
    <w:p w:rsidR="007C314D" w:rsidRPr="00755F37" w:rsidRDefault="007C314D" w:rsidP="00755F37">
      <w:pPr>
        <w:pStyle w:val="1"/>
      </w:pPr>
      <w:r w:rsidRPr="00755F37">
        <w:t>1. Ведение</w:t>
      </w:r>
    </w:p>
    <w:p w:rsidR="007C314D" w:rsidRPr="00CF177E" w:rsidRDefault="007C314D" w:rsidP="007C314D">
      <w:pPr>
        <w:pStyle w:val="13"/>
        <w:widowControl w:val="0"/>
        <w:spacing w:line="276" w:lineRule="auto"/>
        <w:rPr>
          <w:sz w:val="28"/>
          <w:szCs w:val="28"/>
        </w:rPr>
      </w:pP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23743D">
        <w:rPr>
          <w:rStyle w:val="nobase"/>
          <w:sz w:val="28"/>
          <w:szCs w:val="28"/>
        </w:rPr>
        <w:t xml:space="preserve">   </w:t>
      </w:r>
      <w:r w:rsidRPr="0023743D">
        <w:rPr>
          <w:rStyle w:val="nobase"/>
          <w:color w:val="FF0000"/>
          <w:sz w:val="28"/>
          <w:szCs w:val="28"/>
        </w:rPr>
        <w:t>сел</w:t>
      </w:r>
      <w:r w:rsidR="00867BE3" w:rsidRPr="0023743D">
        <w:rPr>
          <w:rStyle w:val="nobase"/>
          <w:color w:val="FF0000"/>
          <w:sz w:val="28"/>
          <w:szCs w:val="28"/>
        </w:rPr>
        <w:t>ь</w:t>
      </w:r>
      <w:r w:rsidRPr="0023743D">
        <w:rPr>
          <w:rStyle w:val="nobase"/>
          <w:color w:val="FF0000"/>
          <w:sz w:val="28"/>
          <w:szCs w:val="28"/>
        </w:rPr>
        <w:t>ского поселения</w:t>
      </w:r>
      <w:r w:rsidR="0023743D" w:rsidRPr="0023743D">
        <w:rPr>
          <w:rStyle w:val="nobase"/>
          <w:color w:val="FF0000"/>
          <w:sz w:val="28"/>
          <w:szCs w:val="28"/>
        </w:rPr>
        <w:t xml:space="preserve"> Енангское</w:t>
      </w:r>
      <w:r w:rsidRPr="0023743D">
        <w:rPr>
          <w:rStyle w:val="nobase"/>
          <w:color w:val="FF0000"/>
          <w:sz w:val="28"/>
          <w:szCs w:val="28"/>
        </w:rPr>
        <w:t xml:space="preserve"> (</w:t>
      </w:r>
      <w:r w:rsidRPr="007C314D">
        <w:rPr>
          <w:rStyle w:val="nobase"/>
          <w:sz w:val="28"/>
          <w:szCs w:val="28"/>
        </w:rPr>
        <w:t xml:space="preserve">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23743D">
        <w:rPr>
          <w:rStyle w:val="nobase"/>
          <w:sz w:val="28"/>
          <w:szCs w:val="28"/>
        </w:rPr>
        <w:t xml:space="preserve">  </w:t>
      </w:r>
      <w:r w:rsidRPr="0023743D">
        <w:rPr>
          <w:rStyle w:val="nobase"/>
          <w:color w:val="FF0000"/>
          <w:sz w:val="28"/>
          <w:szCs w:val="28"/>
        </w:rPr>
        <w:t>сельского поселения</w:t>
      </w:r>
      <w:r w:rsidR="0023743D" w:rsidRPr="0023743D">
        <w:rPr>
          <w:rStyle w:val="nobase"/>
          <w:color w:val="FF0000"/>
          <w:sz w:val="28"/>
          <w:szCs w:val="28"/>
        </w:rPr>
        <w:t xml:space="preserve"> Енангское </w:t>
      </w:r>
      <w:r>
        <w:rPr>
          <w:rStyle w:val="nobase"/>
          <w:sz w:val="28"/>
          <w:szCs w:val="28"/>
        </w:rPr>
        <w:t>(далее – поселение)</w:t>
      </w:r>
      <w:r w:rsidRPr="007C314D">
        <w:rPr>
          <w:rStyle w:val="nobase"/>
          <w:sz w:val="28"/>
          <w:szCs w:val="28"/>
        </w:rPr>
        <w:t xml:space="preserve"> и включения нормативов в систему нормативных документов,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2129F3">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w:t>
      </w:r>
      <w:r w:rsidRPr="007C314D">
        <w:rPr>
          <w:rStyle w:val="nobase"/>
          <w:sz w:val="28"/>
          <w:szCs w:val="28"/>
        </w:rPr>
        <w:lastRenderedPageBreak/>
        <w:t>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Default="00E14A26" w:rsidP="00E14A26">
      <w:pPr>
        <w:widowControl w:val="0"/>
        <w:spacing w:line="360" w:lineRule="auto"/>
        <w:jc w:val="center"/>
        <w:rPr>
          <w:b/>
          <w:sz w:val="28"/>
          <w:szCs w:val="28"/>
        </w:rPr>
      </w:pPr>
    </w:p>
    <w:p w:rsidR="00E14A26" w:rsidRDefault="00E14A26" w:rsidP="00755F37">
      <w:pPr>
        <w:pStyle w:val="1"/>
      </w:pPr>
      <w:r>
        <w:t xml:space="preserve">2. Термины и </w:t>
      </w:r>
      <w:r w:rsidRPr="00755F37">
        <w:t>определения</w:t>
      </w:r>
    </w:p>
    <w:p w:rsidR="00E14A26" w:rsidRPr="00DA5187" w:rsidRDefault="00E14A26" w:rsidP="00E14A26">
      <w:pPr>
        <w:ind w:firstLine="709"/>
        <w:jc w:val="both"/>
        <w:rPr>
          <w:color w:val="000000"/>
          <w:sz w:val="27"/>
          <w:szCs w:val="27"/>
        </w:rPr>
      </w:pPr>
      <w:r w:rsidRPr="00DA5187">
        <w:rPr>
          <w:color w:val="000000"/>
          <w:sz w:val="27"/>
          <w:szCs w:val="27"/>
        </w:rPr>
        <w:t> </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 отношение соответственно числа родившихся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Pr="004475FE" w:rsidRDefault="00E14A26" w:rsidP="00BD68FF">
      <w:pPr>
        <w:pStyle w:val="formattext"/>
        <w:shd w:val="clear" w:color="auto" w:fill="FFFFFF"/>
        <w:spacing w:before="0" w:beforeAutospacing="0" w:after="0" w:afterAutospacing="0" w:line="276" w:lineRule="auto"/>
        <w:ind w:firstLine="709"/>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 xml:space="preserve">астроенная или подлежащая застройке территория, имеющая установленные градостроительной документацией границы </w:t>
      </w:r>
      <w:r w:rsidRPr="004475FE">
        <w:rPr>
          <w:color w:val="2D2D2D"/>
          <w:spacing w:val="2"/>
          <w:sz w:val="28"/>
          <w:szCs w:val="28"/>
        </w:rPr>
        <w:lastRenderedPageBreak/>
        <w:t>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одно- двухквартирными 1-2-этажными жилыми домами с хозяйственными постройками на участках от 1000 до 2000 м</w:t>
      </w:r>
      <w:r w:rsidR="00D33DA4">
        <w:rPr>
          <w:noProof/>
          <w:color w:val="2D2D2D"/>
          <w:spacing w:val="2"/>
          <w:sz w:val="28"/>
          <w:szCs w:val="28"/>
        </w:rPr>
      </w:r>
      <w:r w:rsidR="00D33DA4">
        <w:rPr>
          <w:noProof/>
          <w:color w:val="2D2D2D"/>
          <w:spacing w:val="2"/>
          <w:sz w:val="28"/>
          <w:szCs w:val="28"/>
        </w:rPr>
        <w:pict>
          <v:rect id="Прямоугольник 2" o:spid="_x0000_s1029"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wrap type="none"/>
            <w10:anchorlock/>
          </v:rect>
        </w:pic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 xml:space="preserve">ерритории, на которых размещаются отдельно стоящие одноквартирные 1-2-3-этажные жилые дома с участками, как правило, от </w:t>
      </w:r>
      <w:r w:rsidR="00FE0798">
        <w:rPr>
          <w:color w:val="2D2D2D"/>
          <w:spacing w:val="2"/>
          <w:sz w:val="28"/>
          <w:szCs w:val="28"/>
        </w:rPr>
        <w:t>4</w:t>
      </w:r>
      <w:r w:rsidRPr="004475FE">
        <w:rPr>
          <w:color w:val="2D2D2D"/>
          <w:spacing w:val="2"/>
          <w:sz w:val="28"/>
          <w:szCs w:val="28"/>
        </w:rPr>
        <w:t>00 до 1200 м</w:t>
      </w:r>
      <w:r w:rsidR="00D33DA4">
        <w:rPr>
          <w:noProof/>
          <w:color w:val="2D2D2D"/>
          <w:spacing w:val="2"/>
          <w:sz w:val="28"/>
          <w:szCs w:val="28"/>
        </w:rPr>
      </w:r>
      <w:r w:rsidR="00D33DA4">
        <w:rPr>
          <w:noProof/>
          <w:color w:val="2D2D2D"/>
          <w:spacing w:val="2"/>
          <w:sz w:val="28"/>
          <w:szCs w:val="28"/>
        </w:rPr>
        <w:pict>
          <v:rect id="Прямоугольник 1" o:spid="_x0000_s1028"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wrap type="none"/>
            <w10:anchorlock/>
          </v:rect>
        </w:pict>
      </w:r>
      <w:r w:rsidRPr="004475FE">
        <w:rPr>
          <w:rStyle w:val="apple-converted-space"/>
          <w:color w:val="2D2D2D"/>
          <w:spacing w:val="2"/>
          <w:sz w:val="28"/>
          <w:szCs w:val="28"/>
        </w:rPr>
        <w:t> </w:t>
      </w:r>
      <w:r w:rsidRPr="004475FE">
        <w:rPr>
          <w:color w:val="2D2D2D"/>
          <w:spacing w:val="2"/>
          <w:sz w:val="28"/>
          <w:szCs w:val="28"/>
        </w:rPr>
        <w:t>и более,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м</w:t>
      </w:r>
      <w:r w:rsidRPr="004475FE">
        <w:rPr>
          <w:color w:val="2D2D2D"/>
          <w:spacing w:val="2"/>
          <w:sz w:val="28"/>
          <w:szCs w:val="28"/>
        </w:rPr>
        <w:t>ежуличная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Т</w:t>
      </w:r>
      <w:r w:rsidRPr="004475FE">
        <w:rPr>
          <w:b/>
          <w:bCs/>
          <w:color w:val="2D2D2D"/>
          <w:spacing w:val="2"/>
          <w:sz w:val="28"/>
          <w:szCs w:val="28"/>
        </w:rPr>
        <w:t>ерритории природного комплексасельского населенного пункта</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преобладанием растительности и (или) водных объектов, </w:t>
      </w:r>
      <w:r w:rsidRPr="004475FE">
        <w:rPr>
          <w:color w:val="2D2D2D"/>
          <w:spacing w:val="2"/>
          <w:sz w:val="28"/>
          <w:szCs w:val="28"/>
        </w:rPr>
        <w:lastRenderedPageBreak/>
        <w:t>выполняющие преимущественно средозащитные, природоохранные, рекреационные, оздоровительные и ландшафтообразующие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 охраняемых природных территорий</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 xml:space="preserve">ткрытые площадки, предназначенные для парковки </w:t>
      </w:r>
      <w:r w:rsidR="00E14A26" w:rsidRPr="004475FE">
        <w:rPr>
          <w:color w:val="2D2D2D"/>
          <w:spacing w:val="2"/>
          <w:sz w:val="28"/>
          <w:szCs w:val="28"/>
        </w:rPr>
        <w:lastRenderedPageBreak/>
        <w:t>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качеств среды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F5573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sidR="00834324">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З</w:t>
      </w:r>
      <w:r w:rsidR="00E14A26" w:rsidRPr="004475FE">
        <w:rPr>
          <w:b/>
          <w:bCs/>
          <w:color w:val="2D2D2D"/>
          <w:spacing w:val="2"/>
          <w:sz w:val="28"/>
          <w:szCs w:val="28"/>
        </w:rPr>
        <w:t>еленая зона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lastRenderedPageBreak/>
        <w:t>Распределительн</w:t>
      </w:r>
      <w:r w:rsidR="00F55736" w:rsidRPr="00F55736">
        <w:rPr>
          <w:rStyle w:val="aff3"/>
          <w:b/>
          <w:sz w:val="28"/>
          <w:szCs w:val="28"/>
        </w:rPr>
        <w:t>ое</w:t>
      </w:r>
      <w:r w:rsidRPr="00F55736">
        <w:rPr>
          <w:rStyle w:val="aff3"/>
          <w:b/>
          <w:sz w:val="28"/>
          <w:szCs w:val="28"/>
        </w:rPr>
        <w:t xml:space="preserve"> устройство</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распределительное устройство напряжением 10(6) кВ,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кВ на низшее 0,4 кВ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электростанция или подстанция, от РУ 10(6) кВ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кВ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которых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 xml:space="preserve">(электроприемником)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 xml:space="preserve">омплекс конструктивных элементов, предназначенных для движения с установленными скоростями, нагрузками и </w:t>
      </w:r>
      <w:r w:rsidR="00E14A26" w:rsidRPr="004475FE">
        <w:rPr>
          <w:color w:val="2D2D2D"/>
          <w:spacing w:val="2"/>
          <w:sz w:val="28"/>
          <w:szCs w:val="28"/>
        </w:rPr>
        <w:lastRenderedPageBreak/>
        <w:t>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4475FE">
        <w:rPr>
          <w:color w:val="2D2D2D"/>
          <w:spacing w:val="2"/>
          <w:sz w:val="28"/>
          <w:szCs w:val="28"/>
        </w:rPr>
        <w:br/>
      </w:r>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омплекс строительных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rStyle w:val="apple-converted-space"/>
          <w:color w:val="2D2D2D"/>
          <w:spacing w:val="2"/>
          <w:sz w:val="28"/>
          <w:szCs w:val="28"/>
        </w:rPr>
        <w:t>С</w:t>
      </w:r>
      <w:r w:rsidR="00E14A26" w:rsidRPr="004475FE">
        <w:rPr>
          <w:b/>
          <w:bCs/>
          <w:color w:val="2D2D2D"/>
          <w:spacing w:val="2"/>
          <w:sz w:val="28"/>
          <w:szCs w:val="28"/>
        </w:rPr>
        <w:t>троительство</w:t>
      </w:r>
      <w:r w:rsidR="0023743D">
        <w:rPr>
          <w:b/>
          <w:bCs/>
          <w:color w:val="2D2D2D"/>
          <w:spacing w:val="2"/>
          <w:sz w:val="28"/>
          <w:szCs w:val="28"/>
        </w:rPr>
        <w:t xml:space="preserve"> </w:t>
      </w:r>
      <w:r w:rsidR="00E14A26" w:rsidRPr="004475FE">
        <w:rPr>
          <w:b/>
          <w:bCs/>
          <w:color w:val="2D2D2D"/>
          <w:spacing w:val="2"/>
          <w:sz w:val="28"/>
          <w:szCs w:val="28"/>
        </w:rPr>
        <w:t>дорожное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газопотребления.</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еть газопотребления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w:t>
      </w:r>
      <w:r w:rsidR="00FE0798">
        <w:rPr>
          <w:color w:val="2D2D2D"/>
          <w:spacing w:val="2"/>
          <w:sz w:val="28"/>
          <w:szCs w:val="28"/>
        </w:rPr>
        <w:t>ом состоянии при температуре 15</w:t>
      </w:r>
      <w:r w:rsidRPr="004475FE">
        <w:rPr>
          <w:color w:val="2D2D2D"/>
          <w:spacing w:val="2"/>
          <w:sz w:val="28"/>
          <w:szCs w:val="28"/>
        </w:rPr>
        <w:t>°С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одземный и (или) надземный газопровод сети газораспределения или газопотребления, проложенный вне зд</w:t>
      </w:r>
      <w:r w:rsidR="00FE0798">
        <w:rPr>
          <w:color w:val="2D2D2D"/>
          <w:spacing w:val="2"/>
          <w:sz w:val="28"/>
          <w:szCs w:val="28"/>
        </w:rPr>
        <w:t xml:space="preserve">аний, до внешней грани наружной </w:t>
      </w:r>
      <w:r w:rsidRPr="004475FE">
        <w:rPr>
          <w:color w:val="2D2D2D"/>
          <w:spacing w:val="2"/>
          <w:sz w:val="28"/>
          <w:szCs w:val="28"/>
        </w:rPr>
        <w:t>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lastRenderedPageBreak/>
        <w:br/>
      </w:r>
      <w:r w:rsidRPr="004475FE">
        <w:rPr>
          <w:rStyle w:val="apple-converted-space"/>
          <w:color w:val="2D2D2D"/>
          <w:spacing w:val="2"/>
          <w:sz w:val="28"/>
          <w:szCs w:val="28"/>
        </w:rPr>
        <w:t>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Default="00E14A26" w:rsidP="00E14A2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4251D" w:rsidRPr="007C314D" w:rsidRDefault="0024251D" w:rsidP="00755F37">
      <w:pPr>
        <w:pStyle w:val="1"/>
        <w:rPr>
          <w:caps/>
        </w:rPr>
      </w:pPr>
      <w:r>
        <w:t>3. Цели и задачи разработки нормативов градостроительного проектирования</w:t>
      </w:r>
    </w:p>
    <w:p w:rsidR="00E14A26" w:rsidRPr="00474088" w:rsidRDefault="00E14A26" w:rsidP="00E14A26">
      <w:pPr>
        <w:shd w:val="clear" w:color="auto" w:fill="FFFFFF"/>
        <w:ind w:firstLine="284"/>
        <w:jc w:val="both"/>
        <w:rPr>
          <w:color w:val="000000"/>
          <w:sz w:val="20"/>
          <w:szCs w:val="20"/>
        </w:rPr>
      </w:pP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Нормативы </w:t>
      </w:r>
      <w:r w:rsidR="006538B2">
        <w:rPr>
          <w:rStyle w:val="1b"/>
          <w:sz w:val="28"/>
          <w:szCs w:val="28"/>
        </w:rPr>
        <w:t xml:space="preserve">градостроительного проектирования </w:t>
      </w:r>
      <w:r w:rsidR="0023743D">
        <w:rPr>
          <w:rStyle w:val="1b"/>
          <w:sz w:val="28"/>
          <w:szCs w:val="28"/>
        </w:rPr>
        <w:t xml:space="preserve"> </w:t>
      </w:r>
      <w:r w:rsidR="006538B2">
        <w:rPr>
          <w:rStyle w:val="1b"/>
          <w:sz w:val="28"/>
          <w:szCs w:val="28"/>
        </w:rPr>
        <w:t xml:space="preserve"> </w:t>
      </w:r>
      <w:r w:rsidR="006538B2" w:rsidRPr="0023743D">
        <w:rPr>
          <w:rStyle w:val="1b"/>
          <w:color w:val="FF0000"/>
          <w:sz w:val="28"/>
          <w:szCs w:val="28"/>
        </w:rPr>
        <w:t xml:space="preserve">сельского поселения </w:t>
      </w:r>
      <w:r w:rsidR="0023743D" w:rsidRPr="0023743D">
        <w:rPr>
          <w:rStyle w:val="1b"/>
          <w:color w:val="FF0000"/>
          <w:sz w:val="28"/>
          <w:szCs w:val="28"/>
        </w:rPr>
        <w:t xml:space="preserve">Енангское </w:t>
      </w:r>
      <w:r w:rsidRPr="000F61B9">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Pr>
          <w:rStyle w:val="1b"/>
          <w:sz w:val="28"/>
          <w:szCs w:val="28"/>
        </w:rPr>
        <w:t>поселения</w:t>
      </w:r>
      <w:r w:rsidRPr="000F61B9">
        <w:rPr>
          <w:rStyle w:val="1b"/>
          <w:sz w:val="28"/>
          <w:szCs w:val="28"/>
        </w:rPr>
        <w:t xml:space="preserve"> с учетом особенностей ее </w:t>
      </w:r>
      <w:r w:rsidRPr="000F61B9">
        <w:rPr>
          <w:rStyle w:val="1b"/>
          <w:sz w:val="28"/>
          <w:szCs w:val="28"/>
        </w:rPr>
        <w:lastRenderedPageBreak/>
        <w:t xml:space="preserve">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 экологического состояния территории </w:t>
      </w:r>
      <w:r w:rsidR="006538B2">
        <w:rPr>
          <w:rStyle w:val="1b"/>
          <w:sz w:val="28"/>
          <w:szCs w:val="28"/>
        </w:rPr>
        <w:t>поселения</w:t>
      </w:r>
      <w:r w:rsidRPr="000F61B9">
        <w:rPr>
          <w:rStyle w:val="1b"/>
          <w:sz w:val="28"/>
          <w:szCs w:val="28"/>
        </w:rPr>
        <w:t>.</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0F61B9" w:rsidRDefault="00AE2348" w:rsidP="00AE2348">
      <w:pPr>
        <w:spacing w:line="276" w:lineRule="auto"/>
        <w:ind w:firstLine="708"/>
        <w:jc w:val="both"/>
        <w:rPr>
          <w:rStyle w:val="1b"/>
          <w:sz w:val="28"/>
          <w:szCs w:val="28"/>
        </w:rPr>
      </w:pPr>
      <w:r>
        <w:rPr>
          <w:rStyle w:val="1b"/>
          <w:sz w:val="28"/>
          <w:szCs w:val="28"/>
        </w:rPr>
        <w:t>У</w:t>
      </w:r>
      <w:r w:rsidR="0024251D" w:rsidRPr="000F61B9">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0F61B9">
        <w:rPr>
          <w:rStyle w:val="1b"/>
          <w:bCs/>
          <w:sz w:val="28"/>
          <w:szCs w:val="28"/>
        </w:rPr>
        <w:t xml:space="preserve">для населения </w:t>
      </w:r>
      <w:r w:rsidR="006538B2">
        <w:rPr>
          <w:rStyle w:val="1b"/>
          <w:bCs/>
          <w:sz w:val="28"/>
          <w:szCs w:val="28"/>
        </w:rPr>
        <w:t>поселения</w:t>
      </w:r>
      <w:r w:rsidR="0024251D" w:rsidRPr="000F61B9">
        <w:rPr>
          <w:rStyle w:val="1b"/>
          <w:sz w:val="28"/>
          <w:szCs w:val="28"/>
        </w:rPr>
        <w:t>, относящихся к следующим областям:</w:t>
      </w:r>
    </w:p>
    <w:p w:rsidR="00AE2348" w:rsidRPr="00AE2348" w:rsidRDefault="00AE2348" w:rsidP="00AE2348">
      <w:pPr>
        <w:suppressAutoHyphens/>
        <w:snapToGrid w:val="0"/>
        <w:spacing w:line="200" w:lineRule="atLeast"/>
        <w:ind w:firstLine="708"/>
        <w:jc w:val="both"/>
        <w:rPr>
          <w:sz w:val="28"/>
          <w:szCs w:val="28"/>
        </w:rPr>
      </w:pPr>
      <w:r>
        <w:rPr>
          <w:sz w:val="28"/>
          <w:szCs w:val="28"/>
          <w:lang w:eastAsia="ar-SA"/>
        </w:rPr>
        <w:t>-</w:t>
      </w:r>
      <w:r w:rsidRPr="00AE2348">
        <w:rPr>
          <w:sz w:val="28"/>
          <w:szCs w:val="28"/>
          <w:lang w:eastAsia="ar-SA"/>
        </w:rPr>
        <w:t xml:space="preserve">объекты </w:t>
      </w:r>
      <w:r w:rsidRPr="00AE2348">
        <w:rPr>
          <w:sz w:val="28"/>
          <w:szCs w:val="28"/>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автомобильные дороги местного значения (улично-дорожная сеть);</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муниципальное жилье;</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общественного транспорта</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помещения для работы участковых уполномоченных полиции;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 объекты дошкольного, начального общего, основного общего, среднего общего образования</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здравоохранения;</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библиотеки;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учреждения культуры;</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 городского округа;</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массового отдыха населения (пляжи, зоны отдыха и пр.);</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захоронения (кладбища);</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благоустройство</w:t>
      </w:r>
      <w:r>
        <w:rPr>
          <w:bCs/>
          <w:sz w:val="28"/>
          <w:szCs w:val="28"/>
        </w:rPr>
        <w:t>;</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иные области в связи с решением вопросов местного значения поселения, городского округа</w:t>
      </w:r>
      <w:r>
        <w:rPr>
          <w:bCs/>
          <w:sz w:val="28"/>
          <w:szCs w:val="28"/>
        </w:rPr>
        <w:t>.</w:t>
      </w:r>
    </w:p>
    <w:p w:rsidR="00434828" w:rsidRDefault="00434828" w:rsidP="004B79E8">
      <w:pPr>
        <w:widowControl w:val="0"/>
        <w:spacing w:line="360" w:lineRule="auto"/>
        <w:jc w:val="center"/>
        <w:rPr>
          <w:b/>
          <w:sz w:val="28"/>
          <w:szCs w:val="28"/>
        </w:rPr>
      </w:pPr>
    </w:p>
    <w:p w:rsidR="004B79E8" w:rsidRPr="007C314D" w:rsidRDefault="00E14A26" w:rsidP="00755F37">
      <w:pPr>
        <w:pStyle w:val="1"/>
        <w:rPr>
          <w:caps/>
        </w:rPr>
      </w:pPr>
      <w:r>
        <w:t>4</w:t>
      </w:r>
      <w:r w:rsidR="004B79E8" w:rsidRPr="007C314D">
        <w:t xml:space="preserve">. </w:t>
      </w:r>
      <w:r w:rsidR="004B79E8" w:rsidRPr="007C314D">
        <w:rPr>
          <w:caps/>
        </w:rPr>
        <w:t>А</w:t>
      </w:r>
      <w:r w:rsidR="004B79E8" w:rsidRPr="007C314D">
        <w:t xml:space="preserve">дминистративно-территориальное устройство </w:t>
      </w:r>
      <w:r w:rsidR="007C314D" w:rsidRPr="007C314D">
        <w:t>поселения</w:t>
      </w:r>
    </w:p>
    <w:p w:rsidR="007C314D" w:rsidRPr="00CB574E" w:rsidRDefault="0023743D" w:rsidP="00CB574E">
      <w:pPr>
        <w:pStyle w:val="210"/>
        <w:spacing w:after="0" w:line="276" w:lineRule="auto"/>
        <w:ind w:firstLine="0"/>
        <w:rPr>
          <w:bCs/>
          <w:sz w:val="28"/>
          <w:szCs w:val="28"/>
        </w:rPr>
      </w:pPr>
      <w:r>
        <w:rPr>
          <w:sz w:val="28"/>
          <w:szCs w:val="28"/>
        </w:rPr>
        <w:t xml:space="preserve"> </w:t>
      </w:r>
      <w:r>
        <w:rPr>
          <w:bCs/>
          <w:sz w:val="28"/>
          <w:szCs w:val="28"/>
        </w:rPr>
        <w:t>С</w:t>
      </w:r>
      <w:r w:rsidR="007C314D" w:rsidRPr="00CB574E">
        <w:rPr>
          <w:bCs/>
          <w:sz w:val="28"/>
          <w:szCs w:val="28"/>
        </w:rPr>
        <w:t>ельское поселение</w:t>
      </w:r>
      <w:r>
        <w:rPr>
          <w:bCs/>
          <w:sz w:val="28"/>
          <w:szCs w:val="28"/>
        </w:rPr>
        <w:t xml:space="preserve"> </w:t>
      </w:r>
      <w:r w:rsidRPr="00862FBD">
        <w:rPr>
          <w:bCs/>
          <w:color w:val="FF0000"/>
          <w:sz w:val="28"/>
          <w:szCs w:val="28"/>
        </w:rPr>
        <w:t>Енангское</w:t>
      </w:r>
      <w:r w:rsidR="007C314D" w:rsidRPr="00CB574E">
        <w:rPr>
          <w:sz w:val="28"/>
          <w:szCs w:val="28"/>
        </w:rPr>
        <w:t xml:space="preserve"> располагается на территории </w:t>
      </w:r>
      <w:r w:rsidR="00FE0798">
        <w:rPr>
          <w:sz w:val="28"/>
          <w:szCs w:val="28"/>
        </w:rPr>
        <w:t>Кич</w:t>
      </w:r>
      <w:r w:rsidR="00862FBD">
        <w:rPr>
          <w:sz w:val="28"/>
          <w:szCs w:val="28"/>
        </w:rPr>
        <w:t>менгско</w:t>
      </w:r>
      <w:r w:rsidR="00FE0798">
        <w:rPr>
          <w:sz w:val="28"/>
          <w:szCs w:val="28"/>
        </w:rPr>
        <w:t>-Городецкого</w:t>
      </w:r>
      <w:r w:rsidR="007C314D" w:rsidRPr="00CB574E">
        <w:rPr>
          <w:sz w:val="28"/>
          <w:szCs w:val="28"/>
        </w:rPr>
        <w:t xml:space="preserve"> муниципального района Вологодской  области. </w:t>
      </w:r>
    </w:p>
    <w:p w:rsidR="007C314D" w:rsidRPr="00EF3A54" w:rsidRDefault="00CB574E" w:rsidP="00CB574E">
      <w:pPr>
        <w:spacing w:line="276" w:lineRule="auto"/>
        <w:jc w:val="both"/>
        <w:rPr>
          <w:bCs/>
          <w:sz w:val="28"/>
          <w:szCs w:val="28"/>
        </w:rPr>
      </w:pPr>
      <w:r>
        <w:rPr>
          <w:sz w:val="28"/>
          <w:szCs w:val="28"/>
        </w:rPr>
        <w:tab/>
      </w:r>
    </w:p>
    <w:p w:rsidR="007C314D" w:rsidRPr="00CB574E" w:rsidRDefault="007C314D" w:rsidP="00CB574E">
      <w:pPr>
        <w:spacing w:line="276" w:lineRule="auto"/>
        <w:jc w:val="both"/>
        <w:rPr>
          <w:sz w:val="28"/>
          <w:szCs w:val="28"/>
        </w:rPr>
      </w:pPr>
      <w:r w:rsidRPr="00CB574E">
        <w:rPr>
          <w:sz w:val="28"/>
          <w:szCs w:val="28"/>
        </w:rPr>
        <w:t xml:space="preserve">   Численность населения  на 01.01.</w:t>
      </w:r>
      <w:r w:rsidR="00456796">
        <w:rPr>
          <w:sz w:val="28"/>
          <w:szCs w:val="28"/>
        </w:rPr>
        <w:t>201</w:t>
      </w:r>
      <w:r w:rsidR="00FE0798">
        <w:rPr>
          <w:sz w:val="28"/>
          <w:szCs w:val="28"/>
        </w:rPr>
        <w:t>7</w:t>
      </w:r>
      <w:r w:rsidRPr="00CB574E">
        <w:rPr>
          <w:sz w:val="28"/>
          <w:szCs w:val="28"/>
        </w:rPr>
        <w:t xml:space="preserve"> года составля</w:t>
      </w:r>
      <w:r w:rsidR="00FE0798">
        <w:rPr>
          <w:sz w:val="28"/>
          <w:szCs w:val="28"/>
        </w:rPr>
        <w:t>ет</w:t>
      </w:r>
      <w:r w:rsidR="007B3EEE">
        <w:rPr>
          <w:sz w:val="28"/>
          <w:szCs w:val="28"/>
        </w:rPr>
        <w:t xml:space="preserve"> </w:t>
      </w:r>
      <w:r w:rsidR="0009005E">
        <w:rPr>
          <w:sz w:val="28"/>
          <w:szCs w:val="28"/>
        </w:rPr>
        <w:t>2231</w:t>
      </w:r>
      <w:r w:rsidRPr="00CB574E">
        <w:rPr>
          <w:sz w:val="28"/>
          <w:szCs w:val="28"/>
        </w:rPr>
        <w:t xml:space="preserve"> человек</w:t>
      </w:r>
    </w:p>
    <w:p w:rsidR="007C314D" w:rsidRPr="00CB574E" w:rsidRDefault="007C314D" w:rsidP="00456796">
      <w:pPr>
        <w:spacing w:line="276" w:lineRule="auto"/>
        <w:ind w:firstLine="708"/>
        <w:jc w:val="both"/>
        <w:rPr>
          <w:sz w:val="28"/>
          <w:szCs w:val="28"/>
        </w:rPr>
      </w:pPr>
      <w:r w:rsidRPr="00CB574E">
        <w:rPr>
          <w:color w:val="000000"/>
          <w:sz w:val="28"/>
          <w:szCs w:val="28"/>
        </w:rPr>
        <w:lastRenderedPageBreak/>
        <w:t>На сегодняшний день общая демографическая структура поселения такова:</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население в возрасте моложе трудоспособного </w:t>
      </w:r>
      <w:r w:rsidR="0009005E">
        <w:rPr>
          <w:color w:val="000000"/>
          <w:sz w:val="28"/>
          <w:szCs w:val="28"/>
        </w:rPr>
        <w:t>20</w:t>
      </w:r>
      <w:r w:rsidR="007C314D" w:rsidRPr="00CB574E">
        <w:rPr>
          <w:color w:val="000000"/>
          <w:sz w:val="28"/>
          <w:szCs w:val="28"/>
        </w:rPr>
        <w:t xml:space="preserve"> % </w:t>
      </w:r>
      <w:r>
        <w:rPr>
          <w:color w:val="000000"/>
          <w:sz w:val="28"/>
          <w:szCs w:val="28"/>
        </w:rPr>
        <w:t xml:space="preserve">от </w:t>
      </w:r>
      <w:r w:rsidR="007C314D" w:rsidRPr="00CB574E">
        <w:rPr>
          <w:color w:val="000000"/>
          <w:sz w:val="28"/>
          <w:szCs w:val="28"/>
        </w:rPr>
        <w:t>общей численности населения;</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в трудоспособном возрасте –  </w:t>
      </w:r>
      <w:r w:rsidR="0009005E">
        <w:rPr>
          <w:color w:val="000000"/>
          <w:sz w:val="28"/>
          <w:szCs w:val="28"/>
        </w:rPr>
        <w:t>46</w:t>
      </w:r>
      <w:r w:rsidR="00456796">
        <w:rPr>
          <w:color w:val="000000"/>
          <w:sz w:val="28"/>
          <w:szCs w:val="28"/>
        </w:rPr>
        <w:t>%</w:t>
      </w:r>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старше трудоспособного – </w:t>
      </w:r>
      <w:r>
        <w:rPr>
          <w:color w:val="000000"/>
          <w:sz w:val="28"/>
          <w:szCs w:val="28"/>
        </w:rPr>
        <w:t>3</w:t>
      </w:r>
      <w:r w:rsidR="0009005E">
        <w:rPr>
          <w:color w:val="000000"/>
          <w:sz w:val="28"/>
          <w:szCs w:val="28"/>
        </w:rPr>
        <w:t>4</w:t>
      </w:r>
      <w:r>
        <w:rPr>
          <w:color w:val="000000"/>
          <w:sz w:val="28"/>
          <w:szCs w:val="28"/>
        </w:rPr>
        <w:t>%</w:t>
      </w:r>
      <w:r w:rsidR="007C314D" w:rsidRPr="00CB574E">
        <w:rPr>
          <w:color w:val="000000"/>
          <w:sz w:val="28"/>
          <w:szCs w:val="28"/>
        </w:rPr>
        <w:t xml:space="preserve"> .</w:t>
      </w:r>
    </w:p>
    <w:p w:rsidR="00E14A26" w:rsidRDefault="00E14A26" w:rsidP="00CB574E">
      <w:pPr>
        <w:spacing w:line="276" w:lineRule="auto"/>
        <w:jc w:val="both"/>
        <w:rPr>
          <w:sz w:val="28"/>
          <w:szCs w:val="28"/>
        </w:rPr>
      </w:pPr>
      <w:r>
        <w:rPr>
          <w:sz w:val="28"/>
          <w:szCs w:val="28"/>
        </w:rPr>
        <w:tab/>
        <w:t>П</w:t>
      </w:r>
      <w:r w:rsidR="007C314D" w:rsidRPr="00CB574E">
        <w:rPr>
          <w:sz w:val="28"/>
          <w:szCs w:val="28"/>
        </w:rPr>
        <w:t>оселение является инвестиционно</w:t>
      </w:r>
      <w:r w:rsidR="00867BE3">
        <w:rPr>
          <w:sz w:val="28"/>
          <w:szCs w:val="28"/>
        </w:rPr>
        <w:t>-</w:t>
      </w:r>
      <w:r w:rsidR="007C314D" w:rsidRPr="00CB574E">
        <w:rPr>
          <w:sz w:val="28"/>
          <w:szCs w:val="28"/>
        </w:rPr>
        <w:t xml:space="preserve"> привлекательным</w:t>
      </w:r>
      <w:r w:rsidR="007B3EEE">
        <w:rPr>
          <w:sz w:val="28"/>
          <w:szCs w:val="28"/>
        </w:rPr>
        <w:t xml:space="preserve"> </w:t>
      </w:r>
      <w:r w:rsidR="007C314D" w:rsidRPr="00CB574E">
        <w:rPr>
          <w:sz w:val="28"/>
          <w:szCs w:val="28"/>
        </w:rPr>
        <w:t xml:space="preserve">муниципальным образованием </w:t>
      </w:r>
      <w:r w:rsidR="00867BE3" w:rsidRPr="007B3EEE">
        <w:rPr>
          <w:color w:val="0000FF"/>
          <w:sz w:val="28"/>
          <w:szCs w:val="28"/>
        </w:rPr>
        <w:t>Кич</w:t>
      </w:r>
      <w:r w:rsidR="007B3EEE">
        <w:rPr>
          <w:color w:val="0000FF"/>
          <w:sz w:val="28"/>
          <w:szCs w:val="28"/>
        </w:rPr>
        <w:t>менгско</w:t>
      </w:r>
      <w:r w:rsidR="00867BE3" w:rsidRPr="007B3EEE">
        <w:rPr>
          <w:color w:val="0000FF"/>
          <w:sz w:val="28"/>
          <w:szCs w:val="28"/>
        </w:rPr>
        <w:t>-Городецкого</w:t>
      </w:r>
      <w:r w:rsidR="007C314D" w:rsidRPr="00CB574E">
        <w:rPr>
          <w:sz w:val="28"/>
          <w:szCs w:val="28"/>
        </w:rPr>
        <w:t xml:space="preserve"> района, обладающим </w:t>
      </w:r>
      <w:r w:rsidR="00EF3A54">
        <w:rPr>
          <w:sz w:val="28"/>
          <w:szCs w:val="28"/>
        </w:rPr>
        <w:t xml:space="preserve">достаточными </w:t>
      </w:r>
      <w:r w:rsidR="007C314D" w:rsidRPr="00CB574E">
        <w:rPr>
          <w:sz w:val="28"/>
          <w:szCs w:val="28"/>
        </w:rPr>
        <w:t>природными ресурсами для дальнейшего развития.</w:t>
      </w:r>
    </w:p>
    <w:p w:rsidR="004B7F3E" w:rsidRDefault="00E14A26" w:rsidP="007B3EEE">
      <w:pPr>
        <w:spacing w:line="276" w:lineRule="auto"/>
        <w:jc w:val="both"/>
        <w:rPr>
          <w:b/>
          <w:sz w:val="26"/>
          <w:szCs w:val="26"/>
        </w:rPr>
      </w:pPr>
      <w:r>
        <w:rPr>
          <w:sz w:val="28"/>
          <w:szCs w:val="28"/>
        </w:rPr>
        <w:tab/>
      </w:r>
    </w:p>
    <w:p w:rsidR="004B79E8" w:rsidRPr="00FB72C6" w:rsidRDefault="0079529F" w:rsidP="00755F37">
      <w:pPr>
        <w:pStyle w:val="1"/>
      </w:pPr>
      <w:r>
        <w:t>5</w:t>
      </w:r>
      <w:r w:rsidR="004B79E8" w:rsidRPr="00FB72C6">
        <w:t xml:space="preserve">. </w:t>
      </w:r>
      <w:r w:rsidR="004B79E8" w:rsidRPr="00FB72C6">
        <w:rPr>
          <w:caps/>
        </w:rPr>
        <w:t>с</w:t>
      </w:r>
      <w:r w:rsidR="004B79E8" w:rsidRPr="00FB72C6">
        <w:t xml:space="preserve">оциально-демографический состав и плотность населения </w:t>
      </w:r>
      <w:r w:rsidR="00EF3A54">
        <w:t>поселения.</w:t>
      </w:r>
    </w:p>
    <w:p w:rsidR="004B79E8" w:rsidRPr="00FB72C6" w:rsidRDefault="004B79E8" w:rsidP="00FB72C6">
      <w:pPr>
        <w:spacing w:line="276" w:lineRule="auto"/>
        <w:ind w:firstLine="709"/>
        <w:jc w:val="both"/>
        <w:rPr>
          <w:sz w:val="28"/>
          <w:szCs w:val="28"/>
        </w:rPr>
      </w:pPr>
      <w:r w:rsidRPr="00FB72C6">
        <w:rPr>
          <w:sz w:val="28"/>
          <w:szCs w:val="28"/>
        </w:rPr>
        <w:t>Демографический потенциал</w:t>
      </w:r>
      <w:r w:rsidR="0023743D">
        <w:rPr>
          <w:sz w:val="28"/>
          <w:szCs w:val="28"/>
        </w:rPr>
        <w:t xml:space="preserve"> </w:t>
      </w:r>
      <w:r w:rsidR="00D9555A" w:rsidRPr="0023743D">
        <w:rPr>
          <w:color w:val="FF0000"/>
          <w:sz w:val="28"/>
          <w:szCs w:val="28"/>
        </w:rPr>
        <w:t>сельского поселения</w:t>
      </w:r>
      <w:r w:rsidR="0023743D" w:rsidRPr="0023743D">
        <w:rPr>
          <w:color w:val="FF0000"/>
          <w:sz w:val="28"/>
          <w:szCs w:val="28"/>
        </w:rPr>
        <w:t xml:space="preserve"> Енангское</w:t>
      </w:r>
      <w:r w:rsidR="00D9555A" w:rsidRPr="00FB72C6">
        <w:rPr>
          <w:sz w:val="28"/>
          <w:szCs w:val="28"/>
        </w:rPr>
        <w:t xml:space="preserve"> </w:t>
      </w:r>
      <w:r w:rsidRPr="00FB72C6">
        <w:rPr>
          <w:sz w:val="28"/>
          <w:szCs w:val="28"/>
        </w:rPr>
        <w:t>во многом определяет перспективы ее развития, экономическое и социальное благополучие и стабильность.</w:t>
      </w:r>
    </w:p>
    <w:p w:rsidR="004B79E8" w:rsidRPr="00FB72C6" w:rsidRDefault="004B79E8" w:rsidP="00FB72C6">
      <w:pPr>
        <w:spacing w:line="276" w:lineRule="auto"/>
        <w:ind w:firstLine="709"/>
        <w:jc w:val="both"/>
        <w:rPr>
          <w:sz w:val="28"/>
          <w:szCs w:val="28"/>
        </w:rPr>
      </w:pPr>
      <w:r w:rsidRPr="00FB72C6">
        <w:rPr>
          <w:sz w:val="28"/>
          <w:szCs w:val="28"/>
        </w:rPr>
        <w:t>Демографическая ситуация в</w:t>
      </w:r>
      <w:r w:rsidR="007B3EEE">
        <w:rPr>
          <w:sz w:val="28"/>
          <w:szCs w:val="28"/>
        </w:rPr>
        <w:t xml:space="preserve"> </w:t>
      </w:r>
      <w:r w:rsidR="00D9555A" w:rsidRPr="00FB72C6">
        <w:rPr>
          <w:sz w:val="28"/>
          <w:szCs w:val="28"/>
        </w:rPr>
        <w:t>поселении</w:t>
      </w:r>
      <w:r w:rsidRPr="00FB72C6">
        <w:rPr>
          <w:sz w:val="28"/>
          <w:szCs w:val="28"/>
        </w:rPr>
        <w:t xml:space="preserve">, в основном, характеризуется теми же процессами, которые типичны для многих других </w:t>
      </w:r>
      <w:r w:rsidR="00EF3A54">
        <w:rPr>
          <w:sz w:val="28"/>
          <w:szCs w:val="28"/>
        </w:rPr>
        <w:t>поселений Вологодской области</w:t>
      </w:r>
      <w:r w:rsidRPr="00FB72C6">
        <w:rPr>
          <w:sz w:val="28"/>
          <w:szCs w:val="28"/>
        </w:rPr>
        <w:t xml:space="preserve"> - 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FB72C6" w:rsidRDefault="004B79E8" w:rsidP="00FB72C6">
      <w:pPr>
        <w:spacing w:line="276" w:lineRule="auto"/>
        <w:ind w:firstLine="720"/>
        <w:jc w:val="both"/>
        <w:rPr>
          <w:iCs/>
          <w:sz w:val="28"/>
          <w:szCs w:val="28"/>
        </w:rPr>
      </w:pPr>
      <w:r w:rsidRPr="00FB72C6">
        <w:rPr>
          <w:sz w:val="28"/>
          <w:szCs w:val="28"/>
        </w:rPr>
        <w:t xml:space="preserve">В последние годы демографическая ситуация в </w:t>
      </w:r>
      <w:r w:rsidR="00D9555A" w:rsidRPr="00FB72C6">
        <w:rPr>
          <w:sz w:val="28"/>
          <w:szCs w:val="28"/>
        </w:rPr>
        <w:t xml:space="preserve">сельском </w:t>
      </w:r>
      <w:r w:rsidR="00D9555A" w:rsidRPr="0023743D">
        <w:rPr>
          <w:color w:val="FF0000"/>
          <w:sz w:val="28"/>
          <w:szCs w:val="28"/>
        </w:rPr>
        <w:t>поселени</w:t>
      </w:r>
      <w:r w:rsidR="0009005E" w:rsidRPr="0023743D">
        <w:rPr>
          <w:color w:val="FF0000"/>
          <w:sz w:val="28"/>
          <w:szCs w:val="28"/>
        </w:rPr>
        <w:t>и</w:t>
      </w:r>
      <w:r w:rsidRPr="0023743D">
        <w:rPr>
          <w:color w:val="FF0000"/>
          <w:sz w:val="28"/>
          <w:szCs w:val="28"/>
        </w:rPr>
        <w:t xml:space="preserve"> </w:t>
      </w:r>
      <w:r w:rsidR="0023743D" w:rsidRPr="0023743D">
        <w:rPr>
          <w:color w:val="FF0000"/>
          <w:sz w:val="28"/>
          <w:szCs w:val="28"/>
        </w:rPr>
        <w:t xml:space="preserve">Енангское </w:t>
      </w:r>
      <w:r w:rsidRPr="00FB72C6">
        <w:rPr>
          <w:sz w:val="28"/>
          <w:szCs w:val="28"/>
        </w:rPr>
        <w:t>характеризуется не</w:t>
      </w:r>
      <w:r w:rsidR="001658D3">
        <w:rPr>
          <w:sz w:val="28"/>
          <w:szCs w:val="28"/>
        </w:rPr>
        <w:t xml:space="preserve">значительным </w:t>
      </w:r>
      <w:r w:rsidRPr="00FB72C6">
        <w:rPr>
          <w:sz w:val="28"/>
          <w:szCs w:val="28"/>
        </w:rPr>
        <w:t xml:space="preserve">уменьшением численности населения. </w:t>
      </w:r>
    </w:p>
    <w:p w:rsidR="004B79E8" w:rsidRPr="00FB72C6" w:rsidRDefault="004B79E8" w:rsidP="00FB72C6">
      <w:pPr>
        <w:widowControl w:val="0"/>
        <w:spacing w:line="276" w:lineRule="auto"/>
        <w:ind w:firstLine="720"/>
        <w:jc w:val="both"/>
        <w:rPr>
          <w:sz w:val="28"/>
          <w:szCs w:val="28"/>
        </w:rPr>
      </w:pPr>
    </w:p>
    <w:p w:rsidR="004B79E8" w:rsidRPr="00FB72C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8"/>
        <w:gridCol w:w="2032"/>
        <w:gridCol w:w="2126"/>
        <w:gridCol w:w="1584"/>
      </w:tblGrid>
      <w:tr w:rsidR="004B79E8" w:rsidRPr="00FB72C6" w:rsidTr="007C314D">
        <w:trPr>
          <w:trHeight w:val="211"/>
          <w:jc w:val="center"/>
        </w:trPr>
        <w:tc>
          <w:tcPr>
            <w:tcW w:w="4288" w:type="dxa"/>
            <w:vMerge w:val="restart"/>
            <w:vAlign w:val="center"/>
          </w:tcPr>
          <w:p w:rsidR="004B79E8" w:rsidRPr="00FB72C6" w:rsidRDefault="004B79E8" w:rsidP="00FB72C6">
            <w:pPr>
              <w:pStyle w:val="ConsNormal"/>
              <w:spacing w:line="276" w:lineRule="auto"/>
              <w:ind w:right="0" w:firstLine="0"/>
              <w:jc w:val="center"/>
              <w:rPr>
                <w:rFonts w:ascii="Times New Roman" w:hAnsi="Times New Roman" w:cs="Times New Roman"/>
                <w:sz w:val="28"/>
                <w:szCs w:val="28"/>
              </w:rPr>
            </w:pPr>
            <w:r w:rsidRPr="00FB72C6">
              <w:rPr>
                <w:rFonts w:ascii="Times New Roman" w:hAnsi="Times New Roman" w:cs="Times New Roman"/>
                <w:b/>
                <w:bCs/>
                <w:sz w:val="28"/>
                <w:szCs w:val="28"/>
              </w:rPr>
              <w:t>Наименование</w:t>
            </w:r>
          </w:p>
        </w:tc>
        <w:tc>
          <w:tcPr>
            <w:tcW w:w="5742" w:type="dxa"/>
            <w:gridSpan w:val="3"/>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Численность населения по годам (на 1 января)</w:t>
            </w:r>
          </w:p>
        </w:tc>
      </w:tr>
      <w:tr w:rsidR="00AC0C31" w:rsidRPr="00FB72C6" w:rsidTr="00AC0C31">
        <w:trPr>
          <w:jc w:val="center"/>
        </w:trPr>
        <w:tc>
          <w:tcPr>
            <w:tcW w:w="4288"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FB72C6" w:rsidRDefault="00AC0C31" w:rsidP="00867BE3">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sidR="00867BE3">
              <w:rPr>
                <w:rFonts w:ascii="Times New Roman" w:hAnsi="Times New Roman" w:cs="Times New Roman"/>
                <w:b/>
                <w:bCs/>
                <w:sz w:val="28"/>
                <w:szCs w:val="28"/>
              </w:rPr>
              <w:t>5</w:t>
            </w:r>
          </w:p>
        </w:tc>
        <w:tc>
          <w:tcPr>
            <w:tcW w:w="2126" w:type="dxa"/>
            <w:shd w:val="clear" w:color="auto" w:fill="auto"/>
            <w:vAlign w:val="center"/>
          </w:tcPr>
          <w:p w:rsidR="00AC0C31" w:rsidRPr="00FB72C6" w:rsidRDefault="00AC0C31" w:rsidP="00867BE3">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sidR="00867BE3">
              <w:rPr>
                <w:rFonts w:ascii="Times New Roman" w:hAnsi="Times New Roman" w:cs="Times New Roman"/>
                <w:b/>
                <w:bCs/>
                <w:sz w:val="28"/>
                <w:szCs w:val="28"/>
              </w:rPr>
              <w:t>6</w:t>
            </w:r>
          </w:p>
        </w:tc>
        <w:tc>
          <w:tcPr>
            <w:tcW w:w="1584" w:type="dxa"/>
            <w:shd w:val="clear" w:color="auto" w:fill="auto"/>
            <w:vAlign w:val="center"/>
          </w:tcPr>
          <w:p w:rsidR="00AC0C31" w:rsidRPr="00FB72C6" w:rsidRDefault="00AC0C31" w:rsidP="00867BE3">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sidR="00867BE3">
              <w:rPr>
                <w:rFonts w:ascii="Times New Roman" w:hAnsi="Times New Roman" w:cs="Times New Roman"/>
                <w:b/>
                <w:bCs/>
                <w:sz w:val="28"/>
                <w:szCs w:val="28"/>
              </w:rPr>
              <w:t>7</w:t>
            </w:r>
          </w:p>
        </w:tc>
      </w:tr>
      <w:tr w:rsidR="00AC0C31" w:rsidRPr="00FB72C6" w:rsidTr="00AC0C31">
        <w:trPr>
          <w:jc w:val="center"/>
        </w:trPr>
        <w:tc>
          <w:tcPr>
            <w:tcW w:w="4288" w:type="dxa"/>
            <w:vAlign w:val="center"/>
          </w:tcPr>
          <w:p w:rsidR="00AC0C31" w:rsidRPr="00FB72C6" w:rsidRDefault="00AC0C31" w:rsidP="00FB72C6">
            <w:pPr>
              <w:pStyle w:val="ConsNormal"/>
              <w:spacing w:line="276" w:lineRule="auto"/>
              <w:ind w:left="-57" w:right="-113" w:firstLine="0"/>
              <w:rPr>
                <w:rFonts w:ascii="Times New Roman" w:hAnsi="Times New Roman" w:cs="Times New Roman"/>
                <w:sz w:val="28"/>
                <w:szCs w:val="28"/>
              </w:rPr>
            </w:pPr>
            <w:r w:rsidRPr="00FB72C6">
              <w:rPr>
                <w:rFonts w:ascii="Times New Roman" w:hAnsi="Times New Roman" w:cs="Times New Roman"/>
                <w:sz w:val="28"/>
                <w:szCs w:val="28"/>
              </w:rPr>
              <w:t xml:space="preserve">Численность населения, </w:t>
            </w:r>
            <w:r w:rsidRPr="00FB72C6">
              <w:rPr>
                <w:rFonts w:ascii="Times New Roman" w:hAnsi="Times New Roman" w:cs="Times New Roman"/>
                <w:spacing w:val="-2"/>
                <w:sz w:val="28"/>
                <w:szCs w:val="28"/>
              </w:rPr>
              <w:t>тыс. чел.</w:t>
            </w:r>
          </w:p>
        </w:tc>
        <w:tc>
          <w:tcPr>
            <w:tcW w:w="2032" w:type="dxa"/>
            <w:shd w:val="clear" w:color="auto" w:fill="auto"/>
            <w:vAlign w:val="center"/>
          </w:tcPr>
          <w:p w:rsidR="00AC0C31" w:rsidRPr="00FB72C6" w:rsidRDefault="0009005E" w:rsidP="00867BE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2477</w:t>
            </w:r>
          </w:p>
        </w:tc>
        <w:tc>
          <w:tcPr>
            <w:tcW w:w="2126" w:type="dxa"/>
            <w:shd w:val="clear" w:color="auto" w:fill="auto"/>
            <w:vAlign w:val="center"/>
          </w:tcPr>
          <w:p w:rsidR="00AC0C31" w:rsidRPr="00FB72C6" w:rsidRDefault="0009005E" w:rsidP="00867BE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2348</w:t>
            </w:r>
          </w:p>
        </w:tc>
        <w:tc>
          <w:tcPr>
            <w:tcW w:w="1584" w:type="dxa"/>
            <w:shd w:val="clear" w:color="auto" w:fill="auto"/>
            <w:vAlign w:val="center"/>
          </w:tcPr>
          <w:p w:rsidR="00AC0C31" w:rsidRPr="00FB72C6" w:rsidRDefault="0009005E"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2231</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867BE3">
            <w:pPr>
              <w:widowControl w:val="0"/>
              <w:autoSpaceDE w:val="0"/>
              <w:autoSpaceDN w:val="0"/>
              <w:adjustRightInd w:val="0"/>
              <w:spacing w:line="276" w:lineRule="auto"/>
              <w:jc w:val="center"/>
              <w:rPr>
                <w:b/>
                <w:sz w:val="28"/>
                <w:szCs w:val="28"/>
              </w:rPr>
            </w:pPr>
            <w:r w:rsidRPr="00FB72C6">
              <w:rPr>
                <w:b/>
                <w:sz w:val="28"/>
                <w:szCs w:val="28"/>
              </w:rPr>
              <w:t>201</w:t>
            </w:r>
            <w:r w:rsidR="00867BE3">
              <w:rPr>
                <w:b/>
                <w:sz w:val="28"/>
                <w:szCs w:val="28"/>
              </w:rPr>
              <w:t>5</w:t>
            </w:r>
          </w:p>
        </w:tc>
        <w:tc>
          <w:tcPr>
            <w:tcW w:w="1559" w:type="dxa"/>
            <w:vAlign w:val="center"/>
          </w:tcPr>
          <w:p w:rsidR="00AC0C31" w:rsidRPr="00FB72C6" w:rsidRDefault="00AC0C31" w:rsidP="00867BE3">
            <w:pPr>
              <w:widowControl w:val="0"/>
              <w:autoSpaceDE w:val="0"/>
              <w:autoSpaceDN w:val="0"/>
              <w:adjustRightInd w:val="0"/>
              <w:spacing w:line="276" w:lineRule="auto"/>
              <w:jc w:val="center"/>
              <w:rPr>
                <w:b/>
                <w:sz w:val="28"/>
                <w:szCs w:val="28"/>
              </w:rPr>
            </w:pPr>
            <w:r w:rsidRPr="00FB72C6">
              <w:rPr>
                <w:b/>
                <w:sz w:val="28"/>
                <w:szCs w:val="28"/>
              </w:rPr>
              <w:t>201</w:t>
            </w:r>
            <w:r w:rsidR="00867BE3">
              <w:rPr>
                <w:b/>
                <w:sz w:val="28"/>
                <w:szCs w:val="28"/>
              </w:rPr>
              <w:t>6</w:t>
            </w:r>
          </w:p>
        </w:tc>
        <w:tc>
          <w:tcPr>
            <w:tcW w:w="1609" w:type="dxa"/>
            <w:vAlign w:val="center"/>
          </w:tcPr>
          <w:p w:rsidR="00AC0C31" w:rsidRPr="00FB72C6" w:rsidRDefault="00AC0C31" w:rsidP="00867BE3">
            <w:pPr>
              <w:widowControl w:val="0"/>
              <w:autoSpaceDE w:val="0"/>
              <w:autoSpaceDN w:val="0"/>
              <w:adjustRightInd w:val="0"/>
              <w:spacing w:line="276" w:lineRule="auto"/>
              <w:jc w:val="center"/>
              <w:rPr>
                <w:b/>
                <w:sz w:val="28"/>
                <w:szCs w:val="28"/>
              </w:rPr>
            </w:pPr>
            <w:r w:rsidRPr="00FB72C6">
              <w:rPr>
                <w:b/>
                <w:sz w:val="28"/>
                <w:szCs w:val="28"/>
              </w:rPr>
              <w:t>201</w:t>
            </w:r>
            <w:r w:rsidR="00867BE3">
              <w:rPr>
                <w:b/>
                <w:sz w:val="28"/>
                <w:szCs w:val="28"/>
              </w:rPr>
              <w:t>7</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Естественный прирост (убыль), чел.</w:t>
            </w:r>
          </w:p>
        </w:tc>
        <w:tc>
          <w:tcPr>
            <w:tcW w:w="1750" w:type="dxa"/>
            <w:vAlign w:val="center"/>
          </w:tcPr>
          <w:p w:rsidR="001658D3" w:rsidRPr="00FB72C6" w:rsidRDefault="00263AE6" w:rsidP="00FB72C6">
            <w:pPr>
              <w:widowControl w:val="0"/>
              <w:autoSpaceDE w:val="0"/>
              <w:autoSpaceDN w:val="0"/>
              <w:adjustRightInd w:val="0"/>
              <w:spacing w:line="276" w:lineRule="auto"/>
              <w:jc w:val="center"/>
              <w:rPr>
                <w:sz w:val="28"/>
                <w:szCs w:val="28"/>
              </w:rPr>
            </w:pPr>
            <w:r>
              <w:rPr>
                <w:sz w:val="28"/>
                <w:szCs w:val="28"/>
              </w:rPr>
              <w:t>-26</w:t>
            </w:r>
          </w:p>
        </w:tc>
        <w:tc>
          <w:tcPr>
            <w:tcW w:w="1559" w:type="dxa"/>
            <w:vAlign w:val="center"/>
          </w:tcPr>
          <w:p w:rsidR="001658D3" w:rsidRPr="00263AE6" w:rsidRDefault="00263AE6" w:rsidP="001658D3">
            <w:pPr>
              <w:widowControl w:val="0"/>
              <w:autoSpaceDE w:val="0"/>
              <w:autoSpaceDN w:val="0"/>
              <w:adjustRightInd w:val="0"/>
              <w:spacing w:line="276" w:lineRule="auto"/>
              <w:jc w:val="center"/>
              <w:rPr>
                <w:sz w:val="28"/>
                <w:szCs w:val="28"/>
              </w:rPr>
            </w:pPr>
            <w:r w:rsidRPr="00263AE6">
              <w:rPr>
                <w:sz w:val="28"/>
                <w:szCs w:val="28"/>
              </w:rPr>
              <w:t>-32</w:t>
            </w:r>
          </w:p>
        </w:tc>
        <w:tc>
          <w:tcPr>
            <w:tcW w:w="1609" w:type="dxa"/>
            <w:vAlign w:val="center"/>
          </w:tcPr>
          <w:p w:rsidR="001658D3" w:rsidRPr="00263AE6" w:rsidRDefault="00263AE6" w:rsidP="00FB72C6">
            <w:pPr>
              <w:widowControl w:val="0"/>
              <w:autoSpaceDE w:val="0"/>
              <w:autoSpaceDN w:val="0"/>
              <w:adjustRightInd w:val="0"/>
              <w:spacing w:line="276" w:lineRule="auto"/>
              <w:jc w:val="center"/>
              <w:rPr>
                <w:sz w:val="28"/>
                <w:szCs w:val="28"/>
              </w:rPr>
            </w:pPr>
            <w:r w:rsidRPr="00263AE6">
              <w:rPr>
                <w:sz w:val="28"/>
                <w:szCs w:val="28"/>
              </w:rPr>
              <w:t>-36</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lastRenderedPageBreak/>
              <w:t>чел. на 1000 чел. населения, всего</w:t>
            </w:r>
          </w:p>
        </w:tc>
        <w:tc>
          <w:tcPr>
            <w:tcW w:w="1750" w:type="dxa"/>
            <w:vAlign w:val="center"/>
          </w:tcPr>
          <w:p w:rsidR="001658D3" w:rsidRPr="00FB72C6" w:rsidRDefault="00263AE6" w:rsidP="00FB72C6">
            <w:pPr>
              <w:widowControl w:val="0"/>
              <w:autoSpaceDE w:val="0"/>
              <w:autoSpaceDN w:val="0"/>
              <w:adjustRightInd w:val="0"/>
              <w:spacing w:line="276" w:lineRule="auto"/>
              <w:jc w:val="center"/>
              <w:rPr>
                <w:sz w:val="28"/>
                <w:szCs w:val="28"/>
              </w:rPr>
            </w:pPr>
            <w:r>
              <w:rPr>
                <w:sz w:val="28"/>
                <w:szCs w:val="28"/>
              </w:rPr>
              <w:lastRenderedPageBreak/>
              <w:t>-3,1</w:t>
            </w:r>
          </w:p>
        </w:tc>
        <w:tc>
          <w:tcPr>
            <w:tcW w:w="1559" w:type="dxa"/>
            <w:vAlign w:val="center"/>
          </w:tcPr>
          <w:p w:rsidR="001658D3" w:rsidRPr="00263AE6" w:rsidRDefault="00263AE6" w:rsidP="00FB72C6">
            <w:pPr>
              <w:widowControl w:val="0"/>
              <w:autoSpaceDE w:val="0"/>
              <w:autoSpaceDN w:val="0"/>
              <w:adjustRightInd w:val="0"/>
              <w:spacing w:line="276" w:lineRule="auto"/>
              <w:jc w:val="center"/>
              <w:rPr>
                <w:sz w:val="28"/>
                <w:szCs w:val="28"/>
              </w:rPr>
            </w:pPr>
            <w:r w:rsidRPr="00263AE6">
              <w:rPr>
                <w:sz w:val="28"/>
                <w:szCs w:val="28"/>
              </w:rPr>
              <w:t>-3,9</w:t>
            </w:r>
          </w:p>
        </w:tc>
        <w:tc>
          <w:tcPr>
            <w:tcW w:w="1609" w:type="dxa"/>
            <w:vAlign w:val="center"/>
          </w:tcPr>
          <w:p w:rsidR="001658D3" w:rsidRPr="00263AE6" w:rsidRDefault="00263AE6" w:rsidP="00FB72C6">
            <w:pPr>
              <w:widowControl w:val="0"/>
              <w:autoSpaceDE w:val="0"/>
              <w:autoSpaceDN w:val="0"/>
              <w:adjustRightInd w:val="0"/>
              <w:spacing w:line="276" w:lineRule="auto"/>
              <w:jc w:val="center"/>
              <w:rPr>
                <w:sz w:val="28"/>
                <w:szCs w:val="28"/>
              </w:rPr>
            </w:pPr>
            <w:r w:rsidRPr="00263AE6">
              <w:rPr>
                <w:sz w:val="28"/>
                <w:szCs w:val="28"/>
              </w:rPr>
              <w:t>-4,4</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327DC5">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sidR="00327DC5">
              <w:rPr>
                <w:rFonts w:ascii="Times New Roman" w:hAnsi="Times New Roman" w:cs="Times New Roman"/>
                <w:b/>
                <w:bCs/>
                <w:sz w:val="28"/>
                <w:szCs w:val="28"/>
              </w:rPr>
              <w:t>5</w:t>
            </w:r>
          </w:p>
        </w:tc>
        <w:tc>
          <w:tcPr>
            <w:tcW w:w="1701" w:type="dxa"/>
            <w:shd w:val="clear" w:color="auto" w:fill="auto"/>
            <w:vAlign w:val="center"/>
          </w:tcPr>
          <w:p w:rsidR="00AC0C31" w:rsidRPr="00FB72C6" w:rsidRDefault="00AC0C31" w:rsidP="00327DC5">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w:t>
            </w:r>
            <w:r w:rsidR="00327DC5">
              <w:rPr>
                <w:rFonts w:ascii="Times New Roman" w:hAnsi="Times New Roman" w:cs="Times New Roman"/>
                <w:b/>
                <w:bCs/>
                <w:sz w:val="28"/>
                <w:szCs w:val="28"/>
              </w:rPr>
              <w:t>6</w:t>
            </w:r>
          </w:p>
        </w:tc>
        <w:tc>
          <w:tcPr>
            <w:tcW w:w="1596" w:type="dxa"/>
            <w:shd w:val="clear" w:color="auto" w:fill="auto"/>
            <w:vAlign w:val="center"/>
          </w:tcPr>
          <w:p w:rsidR="00AC0C31" w:rsidRPr="00FB72C6" w:rsidRDefault="00AC0C31" w:rsidP="00327DC5">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sidR="00327DC5">
              <w:rPr>
                <w:rFonts w:ascii="Times New Roman" w:hAnsi="Times New Roman" w:cs="Times New Roman"/>
                <w:b/>
                <w:bCs/>
                <w:sz w:val="28"/>
                <w:szCs w:val="28"/>
              </w:rPr>
              <w:t>7</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-119</w:t>
            </w:r>
          </w:p>
        </w:tc>
        <w:tc>
          <w:tcPr>
            <w:tcW w:w="1701"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-137</w:t>
            </w:r>
          </w:p>
        </w:tc>
        <w:tc>
          <w:tcPr>
            <w:tcW w:w="159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-143</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-14,3</w:t>
            </w:r>
          </w:p>
        </w:tc>
        <w:tc>
          <w:tcPr>
            <w:tcW w:w="1701"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-16,7</w:t>
            </w:r>
          </w:p>
        </w:tc>
        <w:tc>
          <w:tcPr>
            <w:tcW w:w="159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-17,4</w:t>
            </w:r>
          </w:p>
        </w:tc>
      </w:tr>
    </w:tbl>
    <w:p w:rsidR="004B79E8" w:rsidRPr="001270B8" w:rsidRDefault="004B79E8" w:rsidP="004B79E8">
      <w:pPr>
        <w:ind w:firstLine="709"/>
        <w:jc w:val="both"/>
        <w:rPr>
          <w:sz w:val="26"/>
          <w:szCs w:val="26"/>
        </w:rPr>
      </w:pPr>
    </w:p>
    <w:p w:rsidR="004B79E8" w:rsidRPr="0079529F" w:rsidRDefault="004B79E8" w:rsidP="004B79E8">
      <w:pPr>
        <w:spacing w:line="356" w:lineRule="auto"/>
        <w:ind w:firstLine="709"/>
        <w:jc w:val="both"/>
        <w:rPr>
          <w:sz w:val="28"/>
          <w:szCs w:val="28"/>
        </w:rPr>
      </w:pPr>
      <w:r w:rsidRPr="0079529F">
        <w:rPr>
          <w:sz w:val="28"/>
          <w:szCs w:val="28"/>
        </w:rPr>
        <w:t xml:space="preserve">Для своих климатических и агроприродных условий </w:t>
      </w:r>
      <w:r w:rsidR="00FB72C6" w:rsidRPr="0079529F">
        <w:rPr>
          <w:sz w:val="28"/>
          <w:szCs w:val="28"/>
        </w:rPr>
        <w:softHyphen/>
      </w:r>
      <w:r w:rsidR="00FB72C6" w:rsidRPr="0079529F">
        <w:rPr>
          <w:sz w:val="28"/>
          <w:szCs w:val="28"/>
        </w:rPr>
        <w:softHyphen/>
      </w:r>
      <w:r w:rsidR="00FB72C6" w:rsidRPr="0079529F">
        <w:rPr>
          <w:sz w:val="28"/>
          <w:szCs w:val="28"/>
        </w:rPr>
        <w:softHyphen/>
      </w:r>
      <w:r w:rsidR="00FB72C6" w:rsidRPr="0079529F">
        <w:rPr>
          <w:sz w:val="28"/>
          <w:szCs w:val="28"/>
        </w:rPr>
        <w:softHyphen/>
        <w:t xml:space="preserve"> поселение</w:t>
      </w:r>
      <w:r w:rsidRPr="0079529F">
        <w:rPr>
          <w:sz w:val="28"/>
          <w:szCs w:val="28"/>
        </w:rPr>
        <w:t xml:space="preserve"> относительно мало заселен</w:t>
      </w:r>
      <w:r w:rsidR="001658D3">
        <w:rPr>
          <w:sz w:val="28"/>
          <w:szCs w:val="28"/>
        </w:rPr>
        <w:t>о</w:t>
      </w:r>
      <w:r w:rsidRPr="0079529F">
        <w:rPr>
          <w:sz w:val="28"/>
          <w:szCs w:val="28"/>
        </w:rPr>
        <w:t>, здесь имеются большие резервы по размещению населения, которые могут быть использованы и для целей рекреационного освоения</w:t>
      </w:r>
      <w:r w:rsidR="00FB72C6" w:rsidRPr="0079529F">
        <w:rPr>
          <w:sz w:val="28"/>
          <w:szCs w:val="28"/>
        </w:rPr>
        <w:t>.</w:t>
      </w:r>
    </w:p>
    <w:p w:rsidR="004B79E8" w:rsidRPr="0079529F" w:rsidRDefault="004B79E8" w:rsidP="004B79E8">
      <w:pPr>
        <w:widowControl w:val="0"/>
        <w:spacing w:line="355" w:lineRule="auto"/>
        <w:ind w:firstLine="709"/>
        <w:jc w:val="both"/>
        <w:rPr>
          <w:bCs/>
          <w:sz w:val="28"/>
          <w:szCs w:val="28"/>
        </w:rPr>
      </w:pPr>
      <w:r w:rsidRPr="0079529F">
        <w:rPr>
          <w:sz w:val="28"/>
          <w:szCs w:val="28"/>
        </w:rPr>
        <w:t>Проектная численность населения</w:t>
      </w:r>
      <w:r w:rsidR="0023743D">
        <w:rPr>
          <w:sz w:val="28"/>
          <w:szCs w:val="28"/>
        </w:rPr>
        <w:t xml:space="preserve">  </w:t>
      </w:r>
      <w:r w:rsidR="0023743D" w:rsidRPr="0023743D">
        <w:rPr>
          <w:color w:val="FF0000"/>
          <w:sz w:val="28"/>
          <w:szCs w:val="28"/>
        </w:rPr>
        <w:t xml:space="preserve">сельского </w:t>
      </w:r>
      <w:r w:rsidR="00FB72C6" w:rsidRPr="0023743D">
        <w:rPr>
          <w:color w:val="FF0000"/>
          <w:sz w:val="28"/>
          <w:szCs w:val="28"/>
        </w:rPr>
        <w:t>поселения</w:t>
      </w:r>
      <w:r w:rsidRPr="0023743D">
        <w:rPr>
          <w:color w:val="FF0000"/>
          <w:sz w:val="28"/>
          <w:szCs w:val="28"/>
        </w:rPr>
        <w:t xml:space="preserve"> </w:t>
      </w:r>
      <w:r w:rsidR="0023743D" w:rsidRPr="0023743D">
        <w:rPr>
          <w:color w:val="FF0000"/>
          <w:sz w:val="28"/>
          <w:szCs w:val="28"/>
        </w:rPr>
        <w:t>Енангское</w:t>
      </w:r>
      <w:r w:rsidR="0023743D">
        <w:rPr>
          <w:sz w:val="28"/>
          <w:szCs w:val="28"/>
        </w:rPr>
        <w:t xml:space="preserve"> </w:t>
      </w:r>
      <w:r w:rsidRPr="0079529F">
        <w:rPr>
          <w:sz w:val="28"/>
          <w:szCs w:val="28"/>
        </w:rPr>
        <w:t>на первую очередь (20</w:t>
      </w:r>
      <w:r w:rsidR="00BD68FF">
        <w:rPr>
          <w:sz w:val="28"/>
          <w:szCs w:val="28"/>
        </w:rPr>
        <w:t>20</w:t>
      </w:r>
      <w:r w:rsidRPr="0079529F">
        <w:rPr>
          <w:sz w:val="28"/>
          <w:szCs w:val="28"/>
        </w:rPr>
        <w:t>год) и на расчетный срок (20</w:t>
      </w:r>
      <w:r w:rsidR="00BD68FF">
        <w:rPr>
          <w:sz w:val="28"/>
          <w:szCs w:val="28"/>
        </w:rPr>
        <w:t>30</w:t>
      </w:r>
      <w:r w:rsidRPr="0079529F">
        <w:rPr>
          <w:sz w:val="28"/>
          <w:szCs w:val="28"/>
        </w:rPr>
        <w:t xml:space="preserve">год) </w:t>
      </w:r>
      <w:r w:rsidRPr="0079529F">
        <w:rPr>
          <w:bCs/>
          <w:sz w:val="28"/>
          <w:szCs w:val="28"/>
        </w:rPr>
        <w:t xml:space="preserve">принимается в соответствии с требованиями </w:t>
      </w:r>
      <w:r w:rsidRPr="0079529F">
        <w:rPr>
          <w:bCs/>
          <w:iCs/>
          <w:sz w:val="28"/>
          <w:szCs w:val="28"/>
        </w:rPr>
        <w:t>Концепции демографической политики Российской Федерации на период до 20</w:t>
      </w:r>
      <w:r w:rsidR="00604EAE">
        <w:rPr>
          <w:bCs/>
          <w:iCs/>
          <w:sz w:val="28"/>
          <w:szCs w:val="28"/>
        </w:rPr>
        <w:t xml:space="preserve">25 </w:t>
      </w:r>
      <w:r w:rsidRPr="0079529F">
        <w:rPr>
          <w:bCs/>
          <w:iCs/>
          <w:sz w:val="28"/>
          <w:szCs w:val="28"/>
        </w:rPr>
        <w:t>года, Концепции и Программы демографического развития Вологодской области до 20</w:t>
      </w:r>
      <w:r w:rsidR="00604EAE">
        <w:rPr>
          <w:bCs/>
          <w:iCs/>
          <w:sz w:val="28"/>
          <w:szCs w:val="28"/>
        </w:rPr>
        <w:t>30</w:t>
      </w:r>
      <w:r w:rsidRPr="0079529F">
        <w:rPr>
          <w:bCs/>
          <w:iCs/>
          <w:sz w:val="28"/>
          <w:szCs w:val="28"/>
        </w:rPr>
        <w:t xml:space="preserve"> года</w:t>
      </w:r>
      <w:r w:rsidRPr="0079529F">
        <w:rPr>
          <w:sz w:val="28"/>
          <w:szCs w:val="28"/>
        </w:rPr>
        <w:t>и</w:t>
      </w:r>
      <w:r w:rsidRPr="0079529F">
        <w:rPr>
          <w:bCs/>
          <w:sz w:val="28"/>
          <w:szCs w:val="28"/>
        </w:rPr>
        <w:t xml:space="preserve"> других программных документов </w:t>
      </w:r>
      <w:r w:rsidRPr="0079529F">
        <w:rPr>
          <w:sz w:val="28"/>
          <w:szCs w:val="28"/>
        </w:rPr>
        <w:t xml:space="preserve">на основе фактических статистических данных по состоянию на 01.01.2015 и существующей динамики роста (убыли) численности населения. </w:t>
      </w:r>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w:t>
      </w:r>
      <w:r w:rsidR="0009005E">
        <w:rPr>
          <w:rFonts w:ascii="Times New Roman" w:hAnsi="Times New Roman" w:cs="Times New Roman"/>
          <w:sz w:val="28"/>
          <w:szCs w:val="28"/>
        </w:rPr>
        <w:t>7</w:t>
      </w:r>
      <w:r w:rsidRPr="0079529F">
        <w:rPr>
          <w:rFonts w:ascii="Times New Roman" w:hAnsi="Times New Roman" w:cs="Times New Roman"/>
          <w:sz w:val="28"/>
          <w:szCs w:val="28"/>
        </w:rPr>
        <w:t xml:space="preserve"> года составляла </w:t>
      </w:r>
      <w:r w:rsidR="0009005E">
        <w:rPr>
          <w:rFonts w:ascii="Times New Roman" w:hAnsi="Times New Roman" w:cs="Times New Roman"/>
          <w:sz w:val="28"/>
          <w:szCs w:val="28"/>
        </w:rPr>
        <w:t xml:space="preserve">2231 </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79529F" w:rsidRDefault="004B79E8" w:rsidP="004B79E8">
      <w:pPr>
        <w:widowControl w:val="0"/>
        <w:spacing w:line="355" w:lineRule="auto"/>
        <w:ind w:firstLine="709"/>
        <w:jc w:val="both"/>
        <w:rPr>
          <w:sz w:val="28"/>
          <w:szCs w:val="28"/>
        </w:rPr>
      </w:pPr>
      <w:r w:rsidRPr="0079529F">
        <w:rPr>
          <w:sz w:val="28"/>
          <w:szCs w:val="28"/>
        </w:rPr>
        <w:t>- на первую очередь (20</w:t>
      </w:r>
      <w:r w:rsidR="00BD68FF">
        <w:rPr>
          <w:sz w:val="28"/>
          <w:szCs w:val="28"/>
        </w:rPr>
        <w:t>20</w:t>
      </w:r>
      <w:r w:rsidRPr="0079529F">
        <w:rPr>
          <w:sz w:val="28"/>
          <w:szCs w:val="28"/>
        </w:rPr>
        <w:t xml:space="preserve">год) – </w:t>
      </w:r>
      <w:r w:rsidR="0009005E">
        <w:rPr>
          <w:sz w:val="28"/>
          <w:szCs w:val="28"/>
        </w:rPr>
        <w:t>2,1</w:t>
      </w:r>
      <w:r w:rsidRPr="0079529F">
        <w:rPr>
          <w:sz w:val="28"/>
          <w:szCs w:val="28"/>
        </w:rPr>
        <w:t xml:space="preserve"> тыс. чел.;</w:t>
      </w:r>
    </w:p>
    <w:p w:rsidR="004B79E8" w:rsidRPr="0079529F" w:rsidRDefault="004B79E8" w:rsidP="004B79E8">
      <w:pPr>
        <w:widowControl w:val="0"/>
        <w:spacing w:line="355" w:lineRule="auto"/>
        <w:ind w:firstLine="709"/>
        <w:jc w:val="both"/>
        <w:rPr>
          <w:sz w:val="28"/>
          <w:szCs w:val="28"/>
        </w:rPr>
      </w:pPr>
      <w:r w:rsidRPr="0079529F">
        <w:rPr>
          <w:sz w:val="28"/>
          <w:szCs w:val="28"/>
        </w:rPr>
        <w:t>- на расчетный срок (20</w:t>
      </w:r>
      <w:r w:rsidR="00327DC5">
        <w:rPr>
          <w:sz w:val="28"/>
          <w:szCs w:val="28"/>
        </w:rPr>
        <w:t>30</w:t>
      </w:r>
      <w:r w:rsidRPr="0079529F">
        <w:rPr>
          <w:sz w:val="28"/>
          <w:szCs w:val="28"/>
        </w:rPr>
        <w:t xml:space="preserve">год) – </w:t>
      </w:r>
      <w:r w:rsidR="0009005E">
        <w:rPr>
          <w:sz w:val="28"/>
          <w:szCs w:val="28"/>
        </w:rPr>
        <w:t>1,9</w:t>
      </w:r>
      <w:r w:rsidRPr="0079529F">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Численность населения по годам (на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327DC5">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w:t>
            </w:r>
            <w:r w:rsidR="00327DC5">
              <w:rPr>
                <w:rFonts w:ascii="Times New Roman" w:hAnsi="Times New Roman" w:cs="Times New Roman"/>
                <w:b/>
                <w:bCs/>
                <w:sz w:val="28"/>
                <w:szCs w:val="28"/>
              </w:rPr>
              <w:t>5</w:t>
            </w:r>
          </w:p>
        </w:tc>
        <w:tc>
          <w:tcPr>
            <w:tcW w:w="1559" w:type="dxa"/>
            <w:shd w:val="clear" w:color="auto" w:fill="auto"/>
            <w:vAlign w:val="center"/>
          </w:tcPr>
          <w:p w:rsidR="00AC0C31" w:rsidRPr="0079529F" w:rsidRDefault="00AC0C31" w:rsidP="00327DC5">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w:t>
            </w:r>
            <w:r w:rsidR="00327DC5">
              <w:rPr>
                <w:rFonts w:ascii="Times New Roman" w:hAnsi="Times New Roman" w:cs="Times New Roman"/>
                <w:b/>
                <w:bCs/>
                <w:sz w:val="28"/>
                <w:szCs w:val="28"/>
              </w:rPr>
              <w:t>6</w:t>
            </w:r>
          </w:p>
        </w:tc>
        <w:tc>
          <w:tcPr>
            <w:tcW w:w="1186" w:type="dxa"/>
            <w:shd w:val="clear" w:color="auto" w:fill="auto"/>
            <w:vAlign w:val="center"/>
          </w:tcPr>
          <w:p w:rsidR="00AC0C31" w:rsidRPr="0079529F" w:rsidRDefault="00AC0C31" w:rsidP="00327DC5">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w:t>
            </w:r>
            <w:r w:rsidR="00327DC5">
              <w:rPr>
                <w:rFonts w:ascii="Times New Roman" w:hAnsi="Times New Roman" w:cs="Times New Roman"/>
                <w:b/>
                <w:bCs/>
                <w:sz w:val="28"/>
                <w:szCs w:val="28"/>
              </w:rPr>
              <w:t>7</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20</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09005E"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2,5</w:t>
            </w:r>
          </w:p>
        </w:tc>
        <w:tc>
          <w:tcPr>
            <w:tcW w:w="1559" w:type="dxa"/>
            <w:shd w:val="clear" w:color="auto" w:fill="auto"/>
            <w:vAlign w:val="center"/>
          </w:tcPr>
          <w:p w:rsidR="00AC0C31" w:rsidRPr="0079529F" w:rsidRDefault="0009005E" w:rsidP="00327DC5">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2,4</w:t>
            </w:r>
          </w:p>
        </w:tc>
        <w:tc>
          <w:tcPr>
            <w:tcW w:w="1186" w:type="dxa"/>
            <w:shd w:val="clear" w:color="auto" w:fill="auto"/>
            <w:vAlign w:val="center"/>
          </w:tcPr>
          <w:p w:rsidR="00AC0C31" w:rsidRPr="0079529F" w:rsidRDefault="0009005E"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789" w:type="dxa"/>
            <w:shd w:val="clear" w:color="auto" w:fill="auto"/>
            <w:vAlign w:val="center"/>
          </w:tcPr>
          <w:p w:rsidR="00AC0C31" w:rsidRPr="0079529F" w:rsidRDefault="0009005E"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789" w:type="dxa"/>
            <w:shd w:val="clear" w:color="auto" w:fill="auto"/>
            <w:vAlign w:val="center"/>
          </w:tcPr>
          <w:p w:rsidR="00AC0C31" w:rsidRPr="0079529F" w:rsidRDefault="0009005E"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1,9</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Проектная численность населения на первую очередь (20</w:t>
      </w:r>
      <w:r w:rsidR="0001376D">
        <w:rPr>
          <w:rFonts w:ascii="Times New Roman" w:hAnsi="Times New Roman" w:cs="Times New Roman"/>
          <w:sz w:val="28"/>
          <w:szCs w:val="28"/>
          <w:lang w:eastAsia="ar-SA"/>
        </w:rPr>
        <w:t>20</w:t>
      </w:r>
      <w:r w:rsidRPr="0079529F">
        <w:rPr>
          <w:rFonts w:ascii="Times New Roman" w:hAnsi="Times New Roman" w:cs="Times New Roman"/>
          <w:sz w:val="28"/>
          <w:szCs w:val="28"/>
          <w:lang w:eastAsia="ar-SA"/>
        </w:rPr>
        <w:t xml:space="preserve"> год) – </w:t>
      </w:r>
      <w:r w:rsidR="0009005E">
        <w:rPr>
          <w:rFonts w:ascii="Times New Roman" w:hAnsi="Times New Roman" w:cs="Times New Roman"/>
          <w:sz w:val="28"/>
          <w:szCs w:val="28"/>
          <w:lang w:eastAsia="ar-SA"/>
        </w:rPr>
        <w:t>2100</w:t>
      </w:r>
      <w:r w:rsidRPr="0079529F">
        <w:rPr>
          <w:rFonts w:ascii="Times New Roman" w:hAnsi="Times New Roman" w:cs="Times New Roman"/>
          <w:sz w:val="28"/>
          <w:szCs w:val="28"/>
          <w:lang w:eastAsia="ar-SA"/>
        </w:rPr>
        <w:t xml:space="preserve">чел., и </w:t>
      </w:r>
      <w:r w:rsidRPr="0079529F">
        <w:rPr>
          <w:rFonts w:ascii="Times New Roman" w:hAnsi="Times New Roman" w:cs="Times New Roman"/>
          <w:sz w:val="28"/>
          <w:szCs w:val="28"/>
          <w:lang w:eastAsia="ar-SA"/>
        </w:rPr>
        <w:lastRenderedPageBreak/>
        <w:t>на расчетный срок (2</w:t>
      </w:r>
      <w:r w:rsidR="00DC4AD9" w:rsidRPr="0079529F">
        <w:rPr>
          <w:rFonts w:ascii="Times New Roman" w:hAnsi="Times New Roman" w:cs="Times New Roman"/>
          <w:sz w:val="28"/>
          <w:szCs w:val="28"/>
          <w:lang w:eastAsia="ar-SA"/>
        </w:rPr>
        <w:t>0</w:t>
      </w:r>
      <w:r w:rsidR="0001376D">
        <w:rPr>
          <w:rFonts w:ascii="Times New Roman" w:hAnsi="Times New Roman" w:cs="Times New Roman"/>
          <w:sz w:val="28"/>
          <w:szCs w:val="28"/>
          <w:lang w:eastAsia="ar-SA"/>
        </w:rPr>
        <w:t>30</w:t>
      </w:r>
      <w:r w:rsidRPr="0079529F">
        <w:rPr>
          <w:rFonts w:ascii="Times New Roman" w:hAnsi="Times New Roman" w:cs="Times New Roman"/>
          <w:sz w:val="28"/>
          <w:szCs w:val="28"/>
          <w:lang w:eastAsia="ar-SA"/>
        </w:rPr>
        <w:t xml:space="preserve"> год) – </w:t>
      </w:r>
      <w:r w:rsidR="0009005E">
        <w:rPr>
          <w:rFonts w:ascii="Times New Roman" w:hAnsi="Times New Roman" w:cs="Times New Roman"/>
          <w:sz w:val="28"/>
          <w:szCs w:val="28"/>
          <w:lang w:eastAsia="ar-SA"/>
        </w:rPr>
        <w:t>1900</w:t>
      </w:r>
      <w:r w:rsidRPr="0079529F">
        <w:rPr>
          <w:rFonts w:ascii="Times New Roman" w:hAnsi="Times New Roman" w:cs="Times New Roman"/>
          <w:sz w:val="28"/>
          <w:szCs w:val="28"/>
          <w:lang w:eastAsia="ar-SA"/>
        </w:rPr>
        <w:t xml:space="preserve"> чел. принята для 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2406"/>
        <w:gridCol w:w="7635"/>
      </w:tblGrid>
      <w:tr w:rsidR="004B79E8" w:rsidRPr="0079529F" w:rsidTr="007C314D">
        <w:trPr>
          <w:trHeight w:val="227"/>
          <w:jc w:val="center"/>
        </w:trPr>
        <w:tc>
          <w:tcPr>
            <w:tcW w:w="2406" w:type="dxa"/>
            <w:vMerge w:val="restart"/>
            <w:vAlign w:val="center"/>
          </w:tcPr>
          <w:p w:rsidR="004B79E8" w:rsidRPr="0079529F" w:rsidRDefault="004B79E8" w:rsidP="007C314D">
            <w:pPr>
              <w:spacing w:line="288" w:lineRule="auto"/>
              <w:jc w:val="center"/>
              <w:rPr>
                <w:b/>
                <w:sz w:val="28"/>
                <w:szCs w:val="28"/>
              </w:rPr>
            </w:pPr>
            <w:r w:rsidRPr="0079529F">
              <w:rPr>
                <w:b/>
                <w:sz w:val="28"/>
                <w:szCs w:val="28"/>
              </w:rPr>
              <w:t xml:space="preserve">Группы </w:t>
            </w:r>
          </w:p>
        </w:tc>
        <w:tc>
          <w:tcPr>
            <w:tcW w:w="7635" w:type="dxa"/>
            <w:vAlign w:val="center"/>
          </w:tcPr>
          <w:p w:rsidR="004B79E8" w:rsidRPr="0079529F" w:rsidRDefault="004B79E8" w:rsidP="007C314D">
            <w:pPr>
              <w:spacing w:line="288" w:lineRule="auto"/>
              <w:jc w:val="center"/>
              <w:rPr>
                <w:b/>
                <w:sz w:val="28"/>
                <w:szCs w:val="28"/>
              </w:rPr>
            </w:pPr>
            <w:r w:rsidRPr="0079529F">
              <w:rPr>
                <w:b/>
                <w:sz w:val="28"/>
                <w:szCs w:val="28"/>
              </w:rPr>
              <w:t>Население (тысяч человек)</w:t>
            </w:r>
          </w:p>
        </w:tc>
      </w:tr>
      <w:tr w:rsidR="00AC0C31" w:rsidRPr="0079529F" w:rsidTr="004B1F03">
        <w:trPr>
          <w:jc w:val="center"/>
        </w:trPr>
        <w:tc>
          <w:tcPr>
            <w:tcW w:w="2406" w:type="dxa"/>
            <w:vMerge/>
            <w:vAlign w:val="center"/>
          </w:tcPr>
          <w:p w:rsidR="00AC0C31" w:rsidRPr="0079529F" w:rsidRDefault="00AC0C31" w:rsidP="007C314D">
            <w:pPr>
              <w:spacing w:line="288" w:lineRule="auto"/>
              <w:jc w:val="center"/>
              <w:rPr>
                <w:b/>
                <w:sz w:val="28"/>
                <w:szCs w:val="28"/>
              </w:rPr>
            </w:pPr>
          </w:p>
        </w:tc>
        <w:tc>
          <w:tcPr>
            <w:tcW w:w="7635" w:type="dxa"/>
            <w:vAlign w:val="center"/>
          </w:tcPr>
          <w:p w:rsidR="00AC0C31" w:rsidRPr="0079529F" w:rsidRDefault="00AC0C31" w:rsidP="007C314D">
            <w:pPr>
              <w:spacing w:line="288" w:lineRule="auto"/>
              <w:jc w:val="center"/>
              <w:rPr>
                <w:b/>
                <w:sz w:val="28"/>
                <w:szCs w:val="28"/>
              </w:rPr>
            </w:pPr>
            <w:r w:rsidRPr="0079529F">
              <w:rPr>
                <w:b/>
                <w:sz w:val="28"/>
                <w:szCs w:val="28"/>
              </w:rPr>
              <w:t xml:space="preserve">сельские населенные пункты </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Крупные</w:t>
            </w:r>
          </w:p>
        </w:tc>
        <w:tc>
          <w:tcPr>
            <w:tcW w:w="7635" w:type="dxa"/>
            <w:vAlign w:val="center"/>
          </w:tcPr>
          <w:p w:rsidR="00AC0C31" w:rsidRPr="0079529F" w:rsidRDefault="00AC0C31" w:rsidP="007C314D">
            <w:pPr>
              <w:spacing w:line="288" w:lineRule="auto"/>
              <w:jc w:val="center"/>
              <w:rPr>
                <w:b/>
                <w:bCs/>
                <w:i/>
                <w:sz w:val="28"/>
                <w:szCs w:val="28"/>
              </w:rPr>
            </w:pPr>
            <w:r w:rsidRPr="0079529F">
              <w:rPr>
                <w:b/>
                <w:bCs/>
                <w:i/>
                <w:sz w:val="28"/>
                <w:szCs w:val="28"/>
              </w:rPr>
              <w:t>Свыше 5</w:t>
            </w:r>
          </w:p>
        </w:tc>
      </w:tr>
      <w:tr w:rsidR="00AC0C31" w:rsidRPr="0079529F" w:rsidTr="004B1F03">
        <w:trPr>
          <w:trHeight w:val="393"/>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Средние</w:t>
            </w:r>
          </w:p>
        </w:tc>
        <w:tc>
          <w:tcPr>
            <w:tcW w:w="7635" w:type="dxa"/>
            <w:vAlign w:val="center"/>
          </w:tcPr>
          <w:p w:rsidR="00AC0C31" w:rsidRPr="0079529F" w:rsidRDefault="00AC0C31" w:rsidP="007C314D">
            <w:pPr>
              <w:spacing w:line="288" w:lineRule="auto"/>
              <w:jc w:val="center"/>
              <w:rPr>
                <w:b/>
                <w:i/>
                <w:iCs/>
                <w:sz w:val="28"/>
                <w:szCs w:val="28"/>
              </w:rPr>
            </w:pPr>
            <w:r w:rsidRPr="0079529F">
              <w:rPr>
                <w:b/>
                <w:i/>
                <w:iCs/>
                <w:sz w:val="28"/>
                <w:szCs w:val="28"/>
              </w:rPr>
              <w:t>Свыше 0,2 до 1</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lang w:val="en-US"/>
              </w:rPr>
            </w:pPr>
            <w:r w:rsidRPr="0079529F">
              <w:rPr>
                <w:bCs/>
                <w:sz w:val="28"/>
                <w:szCs w:val="28"/>
              </w:rPr>
              <w:t>Малые</w:t>
            </w:r>
          </w:p>
        </w:tc>
        <w:tc>
          <w:tcPr>
            <w:tcW w:w="7635" w:type="dxa"/>
            <w:vAlign w:val="center"/>
          </w:tcPr>
          <w:p w:rsidR="00AC0C31" w:rsidRPr="0079529F" w:rsidRDefault="00AC0C31" w:rsidP="007C314D">
            <w:pPr>
              <w:spacing w:line="288" w:lineRule="auto"/>
              <w:jc w:val="center"/>
              <w:rPr>
                <w:b/>
                <w:i/>
                <w:iCs/>
                <w:sz w:val="28"/>
                <w:szCs w:val="28"/>
              </w:rPr>
            </w:pPr>
            <w:r w:rsidRPr="0079529F">
              <w:rPr>
                <w:b/>
                <w:i/>
                <w:iCs/>
                <w:sz w:val="28"/>
                <w:szCs w:val="28"/>
              </w:rPr>
              <w:t>Свыше 0,05 до 0,2</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4B79E8" w:rsidRPr="0079529F" w:rsidRDefault="002D3CCF" w:rsidP="00755F37">
      <w:pPr>
        <w:pStyle w:val="1"/>
      </w:pPr>
      <w:r>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r w:rsidR="0023743D" w:rsidRPr="0023743D">
        <w:rPr>
          <w:rStyle w:val="nobase"/>
          <w:color w:val="FF0000"/>
          <w:sz w:val="28"/>
          <w:szCs w:val="28"/>
        </w:rPr>
        <w:t>сельского</w:t>
      </w:r>
      <w:r w:rsidR="00BC0A59" w:rsidRPr="0023743D">
        <w:rPr>
          <w:rStyle w:val="nobase"/>
          <w:color w:val="FF0000"/>
          <w:sz w:val="28"/>
          <w:szCs w:val="28"/>
        </w:rPr>
        <w:t xml:space="preserve"> поселения </w:t>
      </w:r>
      <w:r w:rsidR="0023743D" w:rsidRPr="0023743D">
        <w:rPr>
          <w:rStyle w:val="nobase"/>
          <w:color w:val="FF0000"/>
          <w:sz w:val="28"/>
          <w:szCs w:val="28"/>
        </w:rPr>
        <w:t>Енангское</w:t>
      </w:r>
      <w:r w:rsidR="0023743D">
        <w:rPr>
          <w:rStyle w:val="nobase"/>
          <w:sz w:val="28"/>
          <w:szCs w:val="28"/>
        </w:rPr>
        <w:t xml:space="preserve"> </w:t>
      </w:r>
      <w:r w:rsidRPr="00F66A7B">
        <w:rPr>
          <w:rStyle w:val="nobase"/>
          <w:sz w:val="28"/>
          <w:szCs w:val="28"/>
        </w:rPr>
        <w:t>по следующим направлениям:</w:t>
      </w:r>
    </w:p>
    <w:p w:rsidR="00EA1F4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 xml:space="preserve">природно - </w:t>
      </w:r>
      <w:r w:rsidR="00EA1F4B" w:rsidRPr="00F66A7B">
        <w:rPr>
          <w:rStyle w:val="nobase"/>
          <w:sz w:val="28"/>
          <w:szCs w:val="28"/>
        </w:rPr>
        <w:t>климатические характеристики;</w:t>
      </w:r>
    </w:p>
    <w:p w:rsidR="00BC0A59" w:rsidRPr="00F66A7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гидрологическая характ</w:t>
      </w:r>
      <w:r w:rsidR="00327DC5">
        <w:rPr>
          <w:rStyle w:val="nobase"/>
          <w:sz w:val="28"/>
          <w:szCs w:val="28"/>
        </w:rPr>
        <w:t>е</w:t>
      </w:r>
      <w:r>
        <w:rPr>
          <w:rStyle w:val="nobase"/>
          <w:sz w:val="28"/>
          <w:szCs w:val="28"/>
        </w:rPr>
        <w:t>ристика;</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чрезвычайные ситуации техногенного характера.</w:t>
      </w:r>
    </w:p>
    <w:p w:rsidR="00EA1F4B" w:rsidRPr="00755F37" w:rsidRDefault="0081743E" w:rsidP="00755F37">
      <w:pPr>
        <w:pStyle w:val="2"/>
      </w:pPr>
      <w:r w:rsidRPr="00755F37">
        <w:t xml:space="preserve">6.2. </w:t>
      </w:r>
      <w:r w:rsidR="00EA1F4B" w:rsidRPr="00755F37">
        <w:t>Климатические характеристики</w:t>
      </w:r>
    </w:p>
    <w:p w:rsidR="0001376D" w:rsidRPr="0001376D" w:rsidRDefault="0001376D" w:rsidP="00004D9D">
      <w:pPr>
        <w:spacing w:line="276" w:lineRule="auto"/>
        <w:ind w:firstLine="708"/>
        <w:jc w:val="both"/>
        <w:rPr>
          <w:sz w:val="28"/>
          <w:szCs w:val="28"/>
        </w:rPr>
      </w:pPr>
      <w:r w:rsidRPr="0001376D">
        <w:rPr>
          <w:sz w:val="28"/>
          <w:szCs w:val="28"/>
        </w:rPr>
        <w:t xml:space="preserve">Климат территории </w:t>
      </w:r>
      <w:r w:rsidR="0023743D">
        <w:rPr>
          <w:sz w:val="28"/>
          <w:szCs w:val="28"/>
        </w:rPr>
        <w:t xml:space="preserve"> </w:t>
      </w:r>
      <w:r w:rsidRPr="0001376D">
        <w:rPr>
          <w:sz w:val="28"/>
          <w:szCs w:val="28"/>
        </w:rPr>
        <w:t xml:space="preserve"> </w:t>
      </w:r>
      <w:r w:rsidRPr="0023743D">
        <w:rPr>
          <w:color w:val="FF0000"/>
          <w:sz w:val="28"/>
          <w:szCs w:val="28"/>
        </w:rPr>
        <w:t xml:space="preserve">сельского поселения </w:t>
      </w:r>
      <w:r w:rsidR="0023743D" w:rsidRPr="0023743D">
        <w:rPr>
          <w:color w:val="FF0000"/>
          <w:sz w:val="28"/>
          <w:szCs w:val="28"/>
        </w:rPr>
        <w:t>Енангское</w:t>
      </w:r>
      <w:r w:rsidR="0023743D">
        <w:rPr>
          <w:sz w:val="28"/>
          <w:szCs w:val="28"/>
        </w:rPr>
        <w:t xml:space="preserve"> </w:t>
      </w:r>
      <w:r w:rsidRPr="0001376D">
        <w:rPr>
          <w:sz w:val="28"/>
          <w:szCs w:val="28"/>
        </w:rPr>
        <w:t>умеренно континентальный с холодной продолжительной зимой и умеренно-тёплым летом. Среднегодовая температура +1,5</w:t>
      </w:r>
      <w:r w:rsidRPr="0001376D">
        <w:rPr>
          <w:sz w:val="28"/>
          <w:szCs w:val="28"/>
          <w:vertAlign w:val="superscript"/>
        </w:rPr>
        <w:t>0</w:t>
      </w:r>
      <w:r w:rsidRPr="0001376D">
        <w:rPr>
          <w:sz w:val="28"/>
          <w:szCs w:val="28"/>
        </w:rPr>
        <w:t>С, абсолютный минимум отмечался в январе - -52</w:t>
      </w:r>
      <w:r w:rsidRPr="0001376D">
        <w:rPr>
          <w:sz w:val="28"/>
          <w:szCs w:val="28"/>
          <w:vertAlign w:val="superscript"/>
        </w:rPr>
        <w:t>0</w:t>
      </w:r>
      <w:r w:rsidRPr="0001376D">
        <w:rPr>
          <w:sz w:val="28"/>
          <w:szCs w:val="28"/>
        </w:rPr>
        <w:t>С, абсолютный максимум – в июле - +37</w:t>
      </w:r>
      <w:r w:rsidRPr="0001376D">
        <w:rPr>
          <w:sz w:val="28"/>
          <w:szCs w:val="28"/>
          <w:vertAlign w:val="superscript"/>
        </w:rPr>
        <w:t>0</w:t>
      </w:r>
      <w:r w:rsidRPr="0001376D">
        <w:rPr>
          <w:sz w:val="28"/>
          <w:szCs w:val="28"/>
        </w:rPr>
        <w:t>С. Наиболее теплый месяц – июль, средняя температура +16,8</w:t>
      </w:r>
      <w:r w:rsidRPr="0001376D">
        <w:rPr>
          <w:sz w:val="28"/>
          <w:szCs w:val="28"/>
          <w:vertAlign w:val="superscript"/>
        </w:rPr>
        <w:t>0</w:t>
      </w:r>
      <w:r w:rsidRPr="0001376D">
        <w:rPr>
          <w:sz w:val="28"/>
          <w:szCs w:val="28"/>
        </w:rPr>
        <w:t>С, наиболее холодный месяц – январь, средняя температура -13,6</w:t>
      </w:r>
      <w:r w:rsidRPr="0001376D">
        <w:rPr>
          <w:sz w:val="28"/>
          <w:szCs w:val="28"/>
          <w:vertAlign w:val="superscript"/>
        </w:rPr>
        <w:t>0</w:t>
      </w:r>
      <w:r w:rsidRPr="0001376D">
        <w:rPr>
          <w:sz w:val="28"/>
          <w:szCs w:val="28"/>
        </w:rPr>
        <w:t>С.</w:t>
      </w:r>
    </w:p>
    <w:p w:rsidR="0001376D" w:rsidRPr="0001376D" w:rsidRDefault="0001376D" w:rsidP="00004D9D">
      <w:pPr>
        <w:spacing w:line="276" w:lineRule="auto"/>
        <w:ind w:firstLine="708"/>
        <w:jc w:val="both"/>
        <w:rPr>
          <w:color w:val="008080"/>
          <w:sz w:val="28"/>
          <w:szCs w:val="28"/>
          <w:highlight w:val="red"/>
        </w:rPr>
      </w:pPr>
      <w:r w:rsidRPr="0001376D">
        <w:rPr>
          <w:sz w:val="28"/>
          <w:szCs w:val="28"/>
        </w:rPr>
        <w:lastRenderedPageBreak/>
        <w:t>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Снежный покров образуется в среднем 23 октября, устанавливается  окончательно 14 ноября и сходит 21 апреля. Число дней со снежным покровом - 168.</w:t>
      </w:r>
    </w:p>
    <w:p w:rsidR="0001376D" w:rsidRPr="0001376D" w:rsidRDefault="0001376D" w:rsidP="00004D9D">
      <w:pPr>
        <w:spacing w:line="276" w:lineRule="auto"/>
        <w:ind w:firstLine="708"/>
        <w:jc w:val="both"/>
        <w:rPr>
          <w:sz w:val="28"/>
          <w:szCs w:val="28"/>
        </w:rPr>
      </w:pPr>
      <w:r w:rsidRPr="0001376D">
        <w:rPr>
          <w:sz w:val="28"/>
          <w:szCs w:val="28"/>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p>
    <w:p w:rsidR="0001376D" w:rsidRDefault="0001376D" w:rsidP="00004D9D">
      <w:pPr>
        <w:spacing w:line="276" w:lineRule="auto"/>
        <w:ind w:firstLine="708"/>
        <w:jc w:val="both"/>
        <w:rPr>
          <w:sz w:val="28"/>
          <w:szCs w:val="28"/>
        </w:rPr>
      </w:pPr>
      <w:r w:rsidRPr="0001376D">
        <w:rPr>
          <w:sz w:val="28"/>
          <w:szCs w:val="28"/>
        </w:rPr>
        <w:t xml:space="preserve">Согласно СНиП 23-01-99 «Строительная климатология» территория </w:t>
      </w:r>
      <w:r w:rsidR="0023743D">
        <w:rPr>
          <w:sz w:val="28"/>
          <w:szCs w:val="28"/>
        </w:rPr>
        <w:t xml:space="preserve"> </w:t>
      </w:r>
      <w:r w:rsidRPr="0023743D">
        <w:rPr>
          <w:color w:val="FF0000"/>
          <w:sz w:val="28"/>
          <w:szCs w:val="28"/>
        </w:rPr>
        <w:t>сельского поселения</w:t>
      </w:r>
      <w:r w:rsidR="0023743D" w:rsidRPr="0023743D">
        <w:rPr>
          <w:color w:val="FF0000"/>
          <w:sz w:val="28"/>
          <w:szCs w:val="28"/>
        </w:rPr>
        <w:t xml:space="preserve"> Енангское</w:t>
      </w:r>
      <w:r w:rsidRPr="0001376D">
        <w:rPr>
          <w:sz w:val="28"/>
          <w:szCs w:val="28"/>
        </w:rPr>
        <w:t xml:space="preserve"> по климатическому районированию относится к строительно-климатической зоне </w:t>
      </w:r>
      <w:r w:rsidRPr="0001376D">
        <w:rPr>
          <w:sz w:val="28"/>
          <w:szCs w:val="28"/>
          <w:lang w:val="en-US"/>
        </w:rPr>
        <w:t>II</w:t>
      </w:r>
      <w:r w:rsidR="007B3EEE">
        <w:rPr>
          <w:sz w:val="28"/>
          <w:szCs w:val="28"/>
        </w:rPr>
        <w:t xml:space="preserve"> </w:t>
      </w:r>
      <w:r w:rsidRPr="0001376D">
        <w:rPr>
          <w:sz w:val="28"/>
          <w:szCs w:val="28"/>
          <w:lang w:val="en-US"/>
        </w:rPr>
        <w:t>B</w:t>
      </w:r>
      <w:r w:rsidRPr="0001376D">
        <w:rPr>
          <w:sz w:val="28"/>
          <w:szCs w:val="28"/>
        </w:rPr>
        <w:t>, характеризуемой как относительно благоприятная для селитебных целей.</w:t>
      </w:r>
    </w:p>
    <w:p w:rsidR="00004D9D" w:rsidRPr="00755F37" w:rsidRDefault="00BC0A59" w:rsidP="00755F37">
      <w:pPr>
        <w:pStyle w:val="2"/>
      </w:pPr>
      <w:r w:rsidRPr="00755F37">
        <w:t xml:space="preserve">6.3. </w:t>
      </w:r>
      <w:r w:rsidR="00004D9D" w:rsidRPr="00755F37">
        <w:t>Гидрологическая и гидрогеологическая характеристика</w:t>
      </w:r>
    </w:p>
    <w:p w:rsidR="00004D9D" w:rsidRPr="00004D9D" w:rsidRDefault="00004D9D" w:rsidP="00004D9D">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004D9D" w:rsidRPr="00004D9D" w:rsidRDefault="00004D9D" w:rsidP="00004D9D">
      <w:pPr>
        <w:spacing w:line="276" w:lineRule="auto"/>
        <w:ind w:firstLine="708"/>
        <w:jc w:val="both"/>
        <w:rPr>
          <w:i/>
          <w:sz w:val="28"/>
          <w:szCs w:val="28"/>
          <w:u w:val="single"/>
        </w:rPr>
      </w:pPr>
      <w:r w:rsidRPr="00004D9D">
        <w:rPr>
          <w:i/>
          <w:sz w:val="28"/>
          <w:szCs w:val="28"/>
          <w:u w:val="single"/>
        </w:rPr>
        <w:t>Поверхностные воды</w:t>
      </w:r>
    </w:p>
    <w:p w:rsidR="00004D9D" w:rsidRPr="00004D9D" w:rsidRDefault="00004D9D" w:rsidP="00004D9D">
      <w:pPr>
        <w:spacing w:line="276" w:lineRule="auto"/>
        <w:ind w:firstLine="708"/>
        <w:jc w:val="both"/>
        <w:rPr>
          <w:color w:val="000000"/>
          <w:sz w:val="28"/>
          <w:szCs w:val="28"/>
        </w:rPr>
      </w:pPr>
      <w:r w:rsidRPr="00004D9D">
        <w:rPr>
          <w:color w:val="000000"/>
          <w:sz w:val="28"/>
          <w:szCs w:val="28"/>
        </w:rPr>
        <w:t xml:space="preserve">Реки </w:t>
      </w:r>
      <w:r w:rsidR="00B32D73">
        <w:rPr>
          <w:color w:val="000000"/>
          <w:sz w:val="28"/>
          <w:szCs w:val="28"/>
        </w:rPr>
        <w:t>поселения</w:t>
      </w:r>
      <w:r w:rsidRPr="00004D9D">
        <w:rPr>
          <w:color w:val="000000"/>
          <w:sz w:val="28"/>
          <w:szCs w:val="28"/>
        </w:rPr>
        <w:t xml:space="preserve"> принадлежат к бассейну Северной Двины. Гидрографическая сеть поселения представлена главным образом рек</w:t>
      </w:r>
      <w:r w:rsidR="00327DC5">
        <w:rPr>
          <w:color w:val="000000"/>
          <w:sz w:val="28"/>
          <w:szCs w:val="28"/>
        </w:rPr>
        <w:t>ой</w:t>
      </w:r>
      <w:r w:rsidR="0023743D">
        <w:rPr>
          <w:color w:val="000000"/>
          <w:sz w:val="28"/>
          <w:szCs w:val="28"/>
        </w:rPr>
        <w:t xml:space="preserve"> </w:t>
      </w:r>
      <w:r w:rsidR="00327DC5">
        <w:rPr>
          <w:color w:val="000000"/>
          <w:sz w:val="28"/>
          <w:szCs w:val="28"/>
        </w:rPr>
        <w:t>Юг.</w:t>
      </w:r>
      <w:r w:rsidRPr="00004D9D">
        <w:rPr>
          <w:color w:val="000000"/>
          <w:sz w:val="28"/>
          <w:szCs w:val="28"/>
        </w:rPr>
        <w:t xml:space="preserve">  Рек</w:t>
      </w:r>
      <w:r w:rsidR="00327DC5">
        <w:rPr>
          <w:color w:val="000000"/>
          <w:sz w:val="28"/>
          <w:szCs w:val="28"/>
        </w:rPr>
        <w:t>а</w:t>
      </w:r>
      <w:r w:rsidRPr="00004D9D">
        <w:rPr>
          <w:color w:val="000000"/>
          <w:sz w:val="28"/>
          <w:szCs w:val="28"/>
        </w:rPr>
        <w:t xml:space="preserve"> несудоходн</w:t>
      </w:r>
      <w:r w:rsidR="00327DC5">
        <w:rPr>
          <w:color w:val="000000"/>
          <w:sz w:val="28"/>
          <w:szCs w:val="28"/>
        </w:rPr>
        <w:t>а</w:t>
      </w:r>
      <w:r w:rsidRPr="00004D9D">
        <w:rPr>
          <w:color w:val="000000"/>
          <w:sz w:val="28"/>
          <w:szCs w:val="28"/>
        </w:rPr>
        <w:t>. Для данн</w:t>
      </w:r>
      <w:r w:rsidR="00327DC5">
        <w:rPr>
          <w:color w:val="000000"/>
          <w:sz w:val="28"/>
          <w:szCs w:val="28"/>
        </w:rPr>
        <w:t>ой</w:t>
      </w:r>
      <w:r w:rsidRPr="00004D9D">
        <w:rPr>
          <w:color w:val="000000"/>
          <w:sz w:val="28"/>
          <w:szCs w:val="28"/>
        </w:rPr>
        <w:t xml:space="preserve"> рек</w:t>
      </w:r>
      <w:r w:rsidR="00327DC5">
        <w:rPr>
          <w:color w:val="000000"/>
          <w:sz w:val="28"/>
          <w:szCs w:val="28"/>
        </w:rPr>
        <w:t>и</w:t>
      </w:r>
      <w:r w:rsidRPr="00004D9D">
        <w:rPr>
          <w:color w:val="000000"/>
          <w:sz w:val="28"/>
          <w:szCs w:val="28"/>
        </w:rPr>
        <w:t xml:space="preserve"> характерны широкие пойменные долины с террасированными склонами. Поверхность пойм</w:t>
      </w:r>
      <w:r w:rsidR="00327DC5">
        <w:rPr>
          <w:color w:val="000000"/>
          <w:sz w:val="28"/>
          <w:szCs w:val="28"/>
        </w:rPr>
        <w:t>ы</w:t>
      </w:r>
      <w:r w:rsidRPr="00004D9D">
        <w:rPr>
          <w:color w:val="000000"/>
          <w:sz w:val="28"/>
          <w:szCs w:val="28"/>
        </w:rPr>
        <w:t xml:space="preserve"> обычно ровная, на отдельных участках изрезана староречьями, нередко заболочена. Русл</w:t>
      </w:r>
      <w:r w:rsidR="00327DC5">
        <w:rPr>
          <w:color w:val="000000"/>
          <w:sz w:val="28"/>
          <w:szCs w:val="28"/>
        </w:rPr>
        <w:t>о</w:t>
      </w:r>
      <w:r w:rsidR="000212B5">
        <w:rPr>
          <w:color w:val="000000"/>
          <w:sz w:val="28"/>
          <w:szCs w:val="28"/>
        </w:rPr>
        <w:t xml:space="preserve"> </w:t>
      </w:r>
      <w:r w:rsidR="00327DC5">
        <w:rPr>
          <w:color w:val="000000"/>
          <w:sz w:val="28"/>
          <w:szCs w:val="28"/>
        </w:rPr>
        <w:t xml:space="preserve">не </w:t>
      </w:r>
      <w:r w:rsidRPr="00004D9D">
        <w:rPr>
          <w:color w:val="000000"/>
          <w:sz w:val="28"/>
          <w:szCs w:val="28"/>
        </w:rPr>
        <w:t>извилист</w:t>
      </w:r>
      <w:r w:rsidR="00327DC5">
        <w:rPr>
          <w:color w:val="000000"/>
          <w:sz w:val="28"/>
          <w:szCs w:val="28"/>
        </w:rPr>
        <w:t>ое</w:t>
      </w:r>
      <w:r w:rsidRPr="00004D9D">
        <w:rPr>
          <w:color w:val="000000"/>
          <w:sz w:val="28"/>
          <w:szCs w:val="28"/>
        </w:rPr>
        <w:t xml:space="preserve">, относительно устойчивые. Ширина русла реки от 50 до 70 м. Течение спокойное, скорость 0,3 м/сек. Глубина реки изменяется от 1,5 до </w:t>
      </w:r>
      <w:smartTag w:uri="urn:schemas-microsoft-com:office:smarttags" w:element="metricconverter">
        <w:smartTagPr>
          <w:attr w:name="ProductID" w:val="0,5 м"/>
        </w:smartTagPr>
        <w:r w:rsidRPr="00004D9D">
          <w:rPr>
            <w:color w:val="000000"/>
            <w:sz w:val="28"/>
            <w:szCs w:val="28"/>
          </w:rPr>
          <w:t>0,5 м</w:t>
        </w:r>
      </w:smartTag>
      <w:r w:rsidRPr="00004D9D">
        <w:rPr>
          <w:color w:val="000000"/>
          <w:sz w:val="28"/>
          <w:szCs w:val="28"/>
        </w:rPr>
        <w:t>.</w:t>
      </w:r>
    </w:p>
    <w:p w:rsidR="00004D9D" w:rsidRPr="00004D9D" w:rsidRDefault="00004D9D" w:rsidP="00004D9D">
      <w:pPr>
        <w:spacing w:line="276" w:lineRule="auto"/>
        <w:ind w:firstLine="720"/>
        <w:jc w:val="both"/>
        <w:rPr>
          <w:sz w:val="28"/>
          <w:szCs w:val="28"/>
        </w:rPr>
      </w:pPr>
      <w:r w:rsidRPr="00004D9D">
        <w:rPr>
          <w:sz w:val="28"/>
          <w:szCs w:val="28"/>
        </w:rPr>
        <w:t>Водный режим рек</w:t>
      </w:r>
      <w:r w:rsidR="00327DC5">
        <w:rPr>
          <w:sz w:val="28"/>
          <w:szCs w:val="28"/>
        </w:rPr>
        <w:t>и</w:t>
      </w:r>
      <w:r w:rsidRPr="00004D9D">
        <w:rPr>
          <w:sz w:val="28"/>
          <w:szCs w:val="28"/>
        </w:rPr>
        <w:t xml:space="preserve"> поселения характеризуется высоким весенним половодьем, низкой летней меженью, летне-осенними паводками и устойчивой продолжительной зимней меженью.</w:t>
      </w:r>
    </w:p>
    <w:p w:rsidR="00004D9D" w:rsidRPr="00004D9D" w:rsidRDefault="00004D9D" w:rsidP="00004D9D">
      <w:pPr>
        <w:spacing w:line="276" w:lineRule="auto"/>
        <w:ind w:firstLine="720"/>
        <w:jc w:val="both"/>
        <w:rPr>
          <w:sz w:val="28"/>
          <w:szCs w:val="28"/>
        </w:rPr>
      </w:pPr>
      <w:r w:rsidRPr="00004D9D">
        <w:rPr>
          <w:sz w:val="28"/>
          <w:szCs w:val="28"/>
        </w:rPr>
        <w:t>В летне-осенний период нередко происходят дождевые паводки, особенно осенью, благодаря чему водность рек в летне-осенний период больше, чем в зимний сезон.</w:t>
      </w:r>
    </w:p>
    <w:p w:rsidR="00004D9D" w:rsidRPr="00004D9D" w:rsidRDefault="00004D9D" w:rsidP="00004D9D">
      <w:pPr>
        <w:spacing w:line="276" w:lineRule="auto"/>
        <w:ind w:firstLine="720"/>
        <w:jc w:val="both"/>
        <w:rPr>
          <w:sz w:val="28"/>
          <w:szCs w:val="28"/>
        </w:rPr>
      </w:pPr>
      <w:r w:rsidRPr="00004D9D">
        <w:rPr>
          <w:sz w:val="28"/>
          <w:szCs w:val="28"/>
        </w:rPr>
        <w:t xml:space="preserve">Весеннее половодье начинается во вторую декаду апреля. Подъем уровня происходит быстро и интенсивно (от 20 до 150 см/сутки); продолжительность его составляет в среднем 54 дня. Пик половодья наступает в конце апреля. Высота подъема уровня в разные по водности годы колеблется от 3,5 до </w:t>
      </w:r>
      <w:smartTag w:uri="urn:schemas-microsoft-com:office:smarttags" w:element="metricconverter">
        <w:smartTagPr>
          <w:attr w:name="ProductID" w:val="7 м"/>
        </w:smartTagPr>
        <w:r w:rsidRPr="00004D9D">
          <w:rPr>
            <w:sz w:val="28"/>
            <w:szCs w:val="28"/>
          </w:rPr>
          <w:t>7 м</w:t>
        </w:r>
      </w:smartTag>
      <w:r w:rsidRPr="00004D9D">
        <w:rPr>
          <w:sz w:val="28"/>
          <w:szCs w:val="28"/>
        </w:rPr>
        <w:t>. Заканчивается половодье в первой декаде июня.</w:t>
      </w:r>
    </w:p>
    <w:p w:rsidR="00004D9D" w:rsidRPr="00004D9D" w:rsidRDefault="00004D9D" w:rsidP="00004D9D">
      <w:pPr>
        <w:spacing w:line="276" w:lineRule="auto"/>
        <w:ind w:firstLine="720"/>
        <w:jc w:val="both"/>
        <w:rPr>
          <w:sz w:val="28"/>
          <w:szCs w:val="28"/>
        </w:rPr>
      </w:pPr>
      <w:r w:rsidRPr="00004D9D">
        <w:rPr>
          <w:sz w:val="28"/>
          <w:szCs w:val="28"/>
        </w:rPr>
        <w:lastRenderedPageBreak/>
        <w:t xml:space="preserve">Расчетные уровни воды р. </w:t>
      </w:r>
      <w:r w:rsidR="00327DC5">
        <w:rPr>
          <w:sz w:val="28"/>
          <w:szCs w:val="28"/>
        </w:rPr>
        <w:t>Юг</w:t>
      </w:r>
      <w:r w:rsidRPr="00004D9D">
        <w:rPr>
          <w:sz w:val="28"/>
          <w:szCs w:val="28"/>
        </w:rPr>
        <w:t xml:space="preserve"> в расчетном створе А-Б, характер распределения максимального расхода воды 1% обеспеченности, определены путем оценки пропускной способности русла при разных горизонтах воды. </w:t>
      </w:r>
    </w:p>
    <w:p w:rsidR="00004D9D" w:rsidRPr="00004D9D" w:rsidRDefault="00004D9D" w:rsidP="00004D9D">
      <w:pPr>
        <w:spacing w:line="276" w:lineRule="auto"/>
        <w:ind w:firstLine="720"/>
        <w:jc w:val="both"/>
        <w:rPr>
          <w:sz w:val="28"/>
          <w:szCs w:val="28"/>
        </w:rPr>
      </w:pPr>
      <w:r w:rsidRPr="00004D9D">
        <w:rPr>
          <w:sz w:val="28"/>
          <w:szCs w:val="28"/>
        </w:rPr>
        <w:t>В летне-осенний период режим уровней воды зависит от количества и времени осадков. Дождевые паводки летом обычно одиночные, осенью проходят сериями. При серии паводков общая продолжительность паводочного периода может достигать 5-6 недель и больше.</w:t>
      </w:r>
    </w:p>
    <w:p w:rsidR="00004D9D" w:rsidRPr="00004D9D" w:rsidRDefault="00004D9D" w:rsidP="00004D9D">
      <w:pPr>
        <w:spacing w:line="276" w:lineRule="auto"/>
        <w:ind w:firstLine="720"/>
        <w:jc w:val="both"/>
        <w:rPr>
          <w:sz w:val="28"/>
          <w:szCs w:val="28"/>
        </w:rPr>
      </w:pPr>
      <w:r w:rsidRPr="00004D9D">
        <w:rPr>
          <w:sz w:val="28"/>
          <w:szCs w:val="28"/>
        </w:rPr>
        <w:t xml:space="preserve">Вызываемые ими подъемы уровней составляют от 0,3-0,5 до </w:t>
      </w:r>
      <w:smartTag w:uri="urn:schemas-microsoft-com:office:smarttags" w:element="metricconverter">
        <w:smartTagPr>
          <w:attr w:name="ProductID" w:val="1,5 м"/>
        </w:smartTagPr>
        <w:r w:rsidRPr="00004D9D">
          <w:rPr>
            <w:sz w:val="28"/>
            <w:szCs w:val="28"/>
          </w:rPr>
          <w:t>1,5 м</w:t>
        </w:r>
      </w:smartTag>
      <w:r w:rsidRPr="00004D9D">
        <w:rPr>
          <w:sz w:val="28"/>
          <w:szCs w:val="28"/>
        </w:rPr>
        <w:t>, но в 2-3 раза ниже весенних, исключения составляют малые водотоки. Низкие уровни летне-осеннего периода наблюдаются в августе. Зимняя межень начинается с первыми ледовыми явлениями и заканчивается с началом весеннего подъема еще до вскрытия реки. Ледовый режим характеризуется устойчивым ледоставом. Ледяной покров образуется в первой половине ноября и продолжается в среднем 160 - 170 дней. Весенний ледоход начинается и заканчивается в среднем в последней декаде апреля – начале  мая.</w:t>
      </w:r>
    </w:p>
    <w:p w:rsidR="00004D9D" w:rsidRPr="00004D9D" w:rsidRDefault="00004D9D" w:rsidP="00004D9D">
      <w:pPr>
        <w:spacing w:line="276" w:lineRule="auto"/>
        <w:ind w:firstLine="720"/>
        <w:jc w:val="both"/>
        <w:rPr>
          <w:sz w:val="28"/>
          <w:szCs w:val="28"/>
        </w:rPr>
      </w:pPr>
      <w:r w:rsidRPr="00004D9D">
        <w:rPr>
          <w:sz w:val="28"/>
          <w:szCs w:val="28"/>
        </w:rPr>
        <w:t>Основное питание рек снеговое, его доля в годовом стоке составляет более 50%. В весеннее половодье проходит 70% годового стока, за летне-осенний период 21,6%, на зимний – лишь 8,1%.</w:t>
      </w:r>
    </w:p>
    <w:p w:rsidR="00004D9D" w:rsidRPr="00004D9D" w:rsidRDefault="00004D9D" w:rsidP="00004D9D">
      <w:pPr>
        <w:spacing w:line="276" w:lineRule="auto"/>
        <w:ind w:firstLine="720"/>
        <w:jc w:val="both"/>
        <w:rPr>
          <w:sz w:val="28"/>
          <w:szCs w:val="28"/>
        </w:rPr>
      </w:pPr>
      <w:r w:rsidRPr="00004D9D">
        <w:rPr>
          <w:sz w:val="28"/>
          <w:szCs w:val="28"/>
        </w:rPr>
        <w:t>Минимальные в году расходы могут наблюдаться в зимнее и летнее время; минимальный среднемесячный модуль стока в среднем от 2,5 до 3,51 л/сек км².</w:t>
      </w:r>
    </w:p>
    <w:p w:rsidR="00004D9D" w:rsidRPr="00004D9D" w:rsidRDefault="00004D9D" w:rsidP="00004D9D">
      <w:pPr>
        <w:spacing w:line="276" w:lineRule="auto"/>
        <w:ind w:firstLine="720"/>
        <w:jc w:val="both"/>
        <w:rPr>
          <w:sz w:val="28"/>
          <w:szCs w:val="28"/>
        </w:rPr>
      </w:pPr>
      <w:r w:rsidRPr="00004D9D">
        <w:rPr>
          <w:sz w:val="28"/>
          <w:szCs w:val="28"/>
        </w:rPr>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004D9D" w:rsidRPr="00004D9D" w:rsidRDefault="00004D9D" w:rsidP="00004D9D">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004D9D" w:rsidRPr="00004D9D" w:rsidRDefault="00004D9D" w:rsidP="00004D9D">
      <w:pPr>
        <w:spacing w:line="276" w:lineRule="auto"/>
        <w:ind w:firstLine="720"/>
        <w:jc w:val="both"/>
        <w:rPr>
          <w:sz w:val="28"/>
          <w:szCs w:val="28"/>
        </w:rPr>
      </w:pPr>
      <w:r w:rsidRPr="00004D9D">
        <w:rPr>
          <w:sz w:val="28"/>
          <w:szCs w:val="28"/>
        </w:rPr>
        <w:t xml:space="preserve">В гидрогеологическом отношении </w:t>
      </w:r>
      <w:r w:rsidR="0023743D">
        <w:rPr>
          <w:sz w:val="28"/>
          <w:szCs w:val="28"/>
        </w:rPr>
        <w:t xml:space="preserve"> </w:t>
      </w:r>
      <w:r w:rsidR="00AB0AE9">
        <w:rPr>
          <w:sz w:val="28"/>
          <w:szCs w:val="28"/>
        </w:rPr>
        <w:t xml:space="preserve"> </w:t>
      </w:r>
      <w:r w:rsidR="00AB0AE9" w:rsidRPr="0023743D">
        <w:rPr>
          <w:color w:val="FF0000"/>
          <w:sz w:val="28"/>
          <w:szCs w:val="28"/>
        </w:rPr>
        <w:t>сельское поселение</w:t>
      </w:r>
      <w:r w:rsidRPr="0023743D">
        <w:rPr>
          <w:color w:val="FF0000"/>
          <w:sz w:val="28"/>
          <w:szCs w:val="28"/>
        </w:rPr>
        <w:t xml:space="preserve"> </w:t>
      </w:r>
      <w:r w:rsidR="0023743D" w:rsidRPr="0023743D">
        <w:rPr>
          <w:color w:val="FF0000"/>
          <w:sz w:val="28"/>
          <w:szCs w:val="28"/>
        </w:rPr>
        <w:t>Енангское</w:t>
      </w:r>
      <w:r w:rsidR="0023743D">
        <w:rPr>
          <w:sz w:val="28"/>
          <w:szCs w:val="28"/>
        </w:rPr>
        <w:t xml:space="preserve"> </w:t>
      </w:r>
      <w:r w:rsidRPr="00004D9D">
        <w:rPr>
          <w:sz w:val="28"/>
          <w:szCs w:val="28"/>
        </w:rPr>
        <w:t>относится к Северо-Двинскому артезианскому бассейну.</w:t>
      </w:r>
    </w:p>
    <w:p w:rsidR="00004D9D" w:rsidRPr="00004D9D" w:rsidRDefault="00004D9D" w:rsidP="00004D9D">
      <w:pPr>
        <w:spacing w:line="276" w:lineRule="auto"/>
        <w:ind w:firstLine="720"/>
        <w:jc w:val="both"/>
        <w:rPr>
          <w:sz w:val="28"/>
          <w:szCs w:val="28"/>
        </w:rPr>
      </w:pPr>
      <w:r w:rsidRPr="00004D9D">
        <w:rPr>
          <w:sz w:val="28"/>
          <w:szCs w:val="28"/>
        </w:rPr>
        <w:t>Подземные воды приурочены ко всем генетическим типам четвертичных отложений, в которых заключены пластово-паровые воды, в коренных породах – пластово-трещинные и трещинно-карстовые воды. Водообильность пород различная - от слабоводообильных до сильноводообильных.</w:t>
      </w:r>
    </w:p>
    <w:p w:rsidR="00004D9D" w:rsidRPr="00004D9D" w:rsidRDefault="00004D9D" w:rsidP="00004D9D">
      <w:pPr>
        <w:spacing w:line="276" w:lineRule="auto"/>
        <w:ind w:firstLine="720"/>
        <w:jc w:val="both"/>
        <w:rPr>
          <w:sz w:val="28"/>
          <w:szCs w:val="28"/>
        </w:rPr>
      </w:pPr>
      <w:r w:rsidRPr="00004D9D">
        <w:rPr>
          <w:sz w:val="28"/>
          <w:szCs w:val="28"/>
        </w:rPr>
        <w:t>Основными источниками питания всех водоносных горизонтов и комплексов являются атмосферные осадки.</w:t>
      </w:r>
    </w:p>
    <w:p w:rsidR="00004D9D" w:rsidRPr="00004D9D" w:rsidRDefault="00004D9D" w:rsidP="00004D9D">
      <w:pPr>
        <w:spacing w:line="276" w:lineRule="auto"/>
        <w:ind w:firstLine="720"/>
        <w:jc w:val="both"/>
        <w:rPr>
          <w:sz w:val="28"/>
          <w:szCs w:val="28"/>
        </w:rPr>
      </w:pPr>
      <w:r w:rsidRPr="00004D9D">
        <w:rPr>
          <w:sz w:val="28"/>
          <w:szCs w:val="28"/>
        </w:rPr>
        <w:t>По степени водообеспеченности пресными подземными водами на территории поселения выделяется район неравномерно обеспеченный пресными подземными водами.</w:t>
      </w:r>
    </w:p>
    <w:p w:rsidR="00004D9D" w:rsidRPr="00004D9D" w:rsidRDefault="00004D9D" w:rsidP="00004D9D">
      <w:pPr>
        <w:spacing w:line="276" w:lineRule="auto"/>
        <w:ind w:firstLine="720"/>
        <w:jc w:val="both"/>
        <w:rPr>
          <w:sz w:val="28"/>
          <w:szCs w:val="28"/>
        </w:rPr>
      </w:pPr>
      <w:r w:rsidRPr="00004D9D">
        <w:rPr>
          <w:sz w:val="28"/>
          <w:szCs w:val="28"/>
        </w:rPr>
        <w:t>Район неравномерно обеспеченный подземными водами занимает всю территорию поселения за исключением его юго-восточной части. Водоснабжение основывается на эксплуатации водоносных горизонтов татарского яруса верхней перми.</w:t>
      </w:r>
    </w:p>
    <w:p w:rsidR="00004D9D" w:rsidRPr="00004D9D" w:rsidRDefault="00004D9D" w:rsidP="00004D9D">
      <w:pPr>
        <w:spacing w:line="276" w:lineRule="auto"/>
        <w:ind w:firstLine="720"/>
        <w:jc w:val="both"/>
        <w:rPr>
          <w:sz w:val="28"/>
          <w:szCs w:val="28"/>
        </w:rPr>
      </w:pPr>
      <w:r w:rsidRPr="00004D9D">
        <w:rPr>
          <w:sz w:val="28"/>
          <w:szCs w:val="28"/>
        </w:rPr>
        <w:lastRenderedPageBreak/>
        <w:t>Водоснабжение может быть осуществлено за счет водоносных горизонтов четвертичных и нижнетриасовых отложений.</w:t>
      </w:r>
    </w:p>
    <w:p w:rsidR="00004D9D" w:rsidRPr="00004D9D" w:rsidRDefault="00004D9D" w:rsidP="00004D9D">
      <w:pPr>
        <w:spacing w:line="276" w:lineRule="auto"/>
        <w:ind w:firstLine="720"/>
        <w:jc w:val="both"/>
        <w:rPr>
          <w:sz w:val="28"/>
          <w:szCs w:val="28"/>
        </w:rPr>
      </w:pPr>
      <w:r w:rsidRPr="00004D9D">
        <w:rPr>
          <w:sz w:val="28"/>
          <w:szCs w:val="28"/>
        </w:rPr>
        <w:t>В настоящее время водоснабжение поселения осуществляется на использовании подземных вод. Для целей хозяйственно-питьевого водоснабжения используются водоносные горизонты четвертичных и верхнепермских отложений татарского яруса. Эксплуатация подземных вод осуществляется с помощью буровых скважин.</w:t>
      </w:r>
    </w:p>
    <w:p w:rsidR="00004D9D" w:rsidRPr="00004D9D" w:rsidRDefault="00004D9D" w:rsidP="00004D9D">
      <w:pPr>
        <w:spacing w:line="276" w:lineRule="auto"/>
        <w:ind w:firstLine="720"/>
        <w:jc w:val="both"/>
        <w:rPr>
          <w:i/>
          <w:sz w:val="28"/>
          <w:szCs w:val="28"/>
          <w:u w:val="single"/>
        </w:rPr>
      </w:pPr>
      <w:r w:rsidRPr="00004D9D">
        <w:rPr>
          <w:i/>
          <w:sz w:val="28"/>
          <w:szCs w:val="28"/>
          <w:u w:val="single"/>
        </w:rPr>
        <w:t>Прогнозные условия водоснабжения.</w:t>
      </w:r>
    </w:p>
    <w:p w:rsidR="00004D9D" w:rsidRPr="00004D9D" w:rsidRDefault="00004D9D" w:rsidP="00004D9D">
      <w:pPr>
        <w:spacing w:line="276" w:lineRule="auto"/>
        <w:ind w:firstLine="720"/>
        <w:jc w:val="both"/>
        <w:rPr>
          <w:sz w:val="28"/>
          <w:szCs w:val="28"/>
        </w:rPr>
      </w:pPr>
      <w:r w:rsidRPr="00004D9D">
        <w:rPr>
          <w:sz w:val="28"/>
          <w:szCs w:val="28"/>
        </w:rPr>
        <w:t xml:space="preserve">Водоснабжение </w:t>
      </w:r>
      <w:r w:rsidR="0023743D">
        <w:rPr>
          <w:sz w:val="28"/>
          <w:szCs w:val="28"/>
        </w:rPr>
        <w:t xml:space="preserve"> </w:t>
      </w:r>
      <w:r w:rsidRPr="00004D9D">
        <w:rPr>
          <w:sz w:val="28"/>
          <w:szCs w:val="28"/>
        </w:rPr>
        <w:t xml:space="preserve"> </w:t>
      </w:r>
      <w:r w:rsidRPr="0023743D">
        <w:rPr>
          <w:color w:val="FF0000"/>
          <w:sz w:val="28"/>
          <w:szCs w:val="28"/>
        </w:rPr>
        <w:t xml:space="preserve">сельского поселения </w:t>
      </w:r>
      <w:r w:rsidR="0023743D" w:rsidRPr="0023743D">
        <w:rPr>
          <w:color w:val="FF0000"/>
          <w:sz w:val="28"/>
          <w:szCs w:val="28"/>
        </w:rPr>
        <w:t>Енангское</w:t>
      </w:r>
      <w:r w:rsidR="0023743D">
        <w:rPr>
          <w:sz w:val="28"/>
          <w:szCs w:val="28"/>
        </w:rPr>
        <w:t xml:space="preserve"> </w:t>
      </w:r>
      <w:r w:rsidRPr="00004D9D">
        <w:rPr>
          <w:sz w:val="28"/>
          <w:szCs w:val="28"/>
        </w:rPr>
        <w:t xml:space="preserve">должно основываться на эксплуатации водоносных горизонтов комплексов верхнепермских отложений татарского яруса скважинами глубиной от 35 до </w:t>
      </w:r>
      <w:smartTag w:uri="urn:schemas-microsoft-com:office:smarttags" w:element="metricconverter">
        <w:smartTagPr>
          <w:attr w:name="ProductID" w:val="95 м"/>
        </w:smartTagPr>
        <w:r w:rsidRPr="00004D9D">
          <w:rPr>
            <w:sz w:val="28"/>
            <w:szCs w:val="28"/>
          </w:rPr>
          <w:t>95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Мощность зоны пресных вод в северо-западной части </w:t>
      </w:r>
      <w:r w:rsidR="0023743D">
        <w:rPr>
          <w:sz w:val="28"/>
          <w:szCs w:val="28"/>
        </w:rPr>
        <w:t xml:space="preserve"> </w:t>
      </w:r>
      <w:r w:rsidR="00AB0AE9">
        <w:rPr>
          <w:sz w:val="28"/>
          <w:szCs w:val="28"/>
        </w:rPr>
        <w:t xml:space="preserve"> </w:t>
      </w:r>
      <w:r w:rsidR="00AB0AE9" w:rsidRPr="0023743D">
        <w:rPr>
          <w:color w:val="FF0000"/>
          <w:sz w:val="28"/>
          <w:szCs w:val="28"/>
        </w:rPr>
        <w:t>сельского поселения</w:t>
      </w:r>
      <w:r w:rsidR="0023743D" w:rsidRPr="0023743D">
        <w:rPr>
          <w:color w:val="FF0000"/>
          <w:sz w:val="28"/>
          <w:szCs w:val="28"/>
        </w:rPr>
        <w:t xml:space="preserve"> Енангское </w:t>
      </w:r>
      <w:smartTag w:uri="urn:schemas-microsoft-com:office:smarttags" w:element="metricconverter">
        <w:smartTagPr>
          <w:attr w:name="ProductID" w:val="100 м"/>
        </w:smartTagPr>
        <w:r w:rsidRPr="00004D9D">
          <w:rPr>
            <w:sz w:val="28"/>
            <w:szCs w:val="28"/>
          </w:rPr>
          <w:t>100 м</w:t>
        </w:r>
      </w:smartTag>
      <w:r w:rsidRPr="00004D9D">
        <w:rPr>
          <w:sz w:val="28"/>
          <w:szCs w:val="28"/>
        </w:rPr>
        <w:t xml:space="preserve">, в юго-восточной – до </w:t>
      </w:r>
      <w:smartTag w:uri="urn:schemas-microsoft-com:office:smarttags" w:element="metricconverter">
        <w:smartTagPr>
          <w:attr w:name="ProductID" w:val="50 м"/>
        </w:smartTagPr>
        <w:r w:rsidRPr="00004D9D">
          <w:rPr>
            <w:sz w:val="28"/>
            <w:szCs w:val="28"/>
          </w:rPr>
          <w:t>50 м</w:t>
        </w:r>
      </w:smartTag>
      <w:r w:rsidRPr="00004D9D">
        <w:rPr>
          <w:sz w:val="28"/>
          <w:szCs w:val="28"/>
        </w:rPr>
        <w:t>. Воды напорные, максимальный дебит скважин может достигать до 3-5 л/сек, удельный дебит 0,1-0,4 л/сек. Воды пресные, гидрокарбонатные кальциевые, с сухим остатком 0,3-0,6 г/л и общей жесткостью 4-6 мг-экв/л.</w:t>
      </w:r>
    </w:p>
    <w:p w:rsidR="00004D9D" w:rsidRPr="00004D9D" w:rsidRDefault="00004D9D" w:rsidP="00004D9D">
      <w:pPr>
        <w:pStyle w:val="af3"/>
        <w:spacing w:line="276" w:lineRule="auto"/>
        <w:ind w:firstLine="567"/>
        <w:jc w:val="both"/>
        <w:rPr>
          <w:i/>
          <w:color w:val="000000"/>
          <w:sz w:val="28"/>
          <w:szCs w:val="28"/>
          <w:u w:val="single"/>
        </w:rPr>
      </w:pPr>
      <w:r w:rsidRPr="00004D9D">
        <w:rPr>
          <w:i/>
          <w:color w:val="000000"/>
          <w:sz w:val="28"/>
          <w:szCs w:val="28"/>
          <w:u w:val="single"/>
        </w:rPr>
        <w:t>Рельеф, геологическое строение</w:t>
      </w:r>
      <w:r w:rsidR="00BC0A59">
        <w:rPr>
          <w:i/>
          <w:color w:val="000000"/>
          <w:sz w:val="28"/>
          <w:szCs w:val="28"/>
          <w:u w:val="single"/>
        </w:rPr>
        <w:t>.</w:t>
      </w:r>
    </w:p>
    <w:p w:rsidR="00004D9D" w:rsidRPr="00004D9D" w:rsidRDefault="00004D9D" w:rsidP="00004D9D">
      <w:pPr>
        <w:spacing w:line="276" w:lineRule="auto"/>
        <w:ind w:firstLine="720"/>
        <w:jc w:val="both"/>
        <w:rPr>
          <w:sz w:val="28"/>
          <w:szCs w:val="28"/>
        </w:rPr>
      </w:pPr>
      <w:r w:rsidRPr="00004D9D">
        <w:rPr>
          <w:sz w:val="28"/>
          <w:szCs w:val="28"/>
        </w:rPr>
        <w:t xml:space="preserve">Преобладающим типом рельефа является абразивно-аккумулятивная озерно-ледниковая равнина, расчлененная эрозией, занимающая центральную часть территории сельского поселения, здесь же располагается и долина р. </w:t>
      </w:r>
      <w:r w:rsidR="00AB0AE9">
        <w:rPr>
          <w:sz w:val="28"/>
          <w:szCs w:val="28"/>
        </w:rPr>
        <w:t>Юг</w:t>
      </w:r>
      <w:r w:rsidRPr="00004D9D">
        <w:rPr>
          <w:sz w:val="28"/>
          <w:szCs w:val="28"/>
        </w:rPr>
        <w:t xml:space="preserve">. Полого-волнистая моренная равнина, расположена в северной и южной части поселения. </w:t>
      </w:r>
    </w:p>
    <w:p w:rsidR="00004D9D" w:rsidRPr="00004D9D" w:rsidRDefault="00004D9D" w:rsidP="00004D9D">
      <w:pPr>
        <w:spacing w:line="276" w:lineRule="auto"/>
        <w:ind w:firstLine="720"/>
        <w:jc w:val="both"/>
        <w:rPr>
          <w:sz w:val="28"/>
          <w:szCs w:val="28"/>
        </w:rPr>
      </w:pPr>
      <w:r w:rsidRPr="00004D9D">
        <w:rPr>
          <w:sz w:val="28"/>
          <w:szCs w:val="28"/>
        </w:rPr>
        <w:t>Участки равнины, прилегающие к речным долинам, расчленены оврагами. Пониженные участки моренной равнины заболочены. Преобладают абсолютные высоты 110-</w:t>
      </w:r>
      <w:smartTag w:uri="urn:schemas-microsoft-com:office:smarttags" w:element="metricconverter">
        <w:smartTagPr>
          <w:attr w:name="ProductID" w:val="150 м"/>
        </w:smartTagPr>
        <w:r w:rsidRPr="00004D9D">
          <w:rPr>
            <w:sz w:val="28"/>
            <w:szCs w:val="28"/>
          </w:rPr>
          <w:t>150 м</w:t>
        </w:r>
      </w:smartTag>
      <w:r w:rsidRPr="00004D9D">
        <w:rPr>
          <w:sz w:val="28"/>
          <w:szCs w:val="28"/>
        </w:rPr>
        <w:t>. Колебания относительных высот до 2-</w:t>
      </w:r>
      <w:smartTag w:uri="urn:schemas-microsoft-com:office:smarttags" w:element="metricconverter">
        <w:smartTagPr>
          <w:attr w:name="ProductID" w:val="5 м"/>
        </w:smartTagPr>
        <w:r w:rsidRPr="00004D9D">
          <w:rPr>
            <w:sz w:val="28"/>
            <w:szCs w:val="28"/>
          </w:rPr>
          <w:t>5 м</w:t>
        </w:r>
      </w:smartTag>
      <w:r w:rsidRPr="00004D9D">
        <w:rPr>
          <w:sz w:val="28"/>
          <w:szCs w:val="28"/>
        </w:rPr>
        <w:t>, уклоны 1</w:t>
      </w:r>
      <w:r w:rsidRPr="00004D9D">
        <w:rPr>
          <w:sz w:val="28"/>
          <w:szCs w:val="28"/>
          <w:rtl/>
        </w:rPr>
        <w:t>۫</w:t>
      </w:r>
      <w:r w:rsidRPr="00004D9D">
        <w:rPr>
          <w:sz w:val="28"/>
          <w:szCs w:val="28"/>
        </w:rPr>
        <w:t>. Водораздельные участки заболочены.</w:t>
      </w:r>
    </w:p>
    <w:p w:rsidR="00004D9D" w:rsidRPr="00004D9D" w:rsidRDefault="00004D9D" w:rsidP="00004D9D">
      <w:pPr>
        <w:spacing w:line="276" w:lineRule="auto"/>
        <w:ind w:firstLine="720"/>
        <w:jc w:val="both"/>
        <w:rPr>
          <w:sz w:val="28"/>
          <w:szCs w:val="28"/>
        </w:rPr>
      </w:pPr>
      <w:r w:rsidRPr="00004D9D">
        <w:rPr>
          <w:sz w:val="28"/>
          <w:szCs w:val="28"/>
        </w:rPr>
        <w:t>Выделяются участки холмисто-моренного рельефа. Абсолютная высота равнины 150-</w:t>
      </w:r>
      <w:smartTag w:uri="urn:schemas-microsoft-com:office:smarttags" w:element="metricconverter">
        <w:smartTagPr>
          <w:attr w:name="ProductID" w:val="219 м"/>
        </w:smartTagPr>
        <w:r w:rsidRPr="00004D9D">
          <w:rPr>
            <w:sz w:val="28"/>
            <w:szCs w:val="28"/>
          </w:rPr>
          <w:t>219 м</w:t>
        </w:r>
      </w:smartTag>
      <w:r w:rsidRPr="00004D9D">
        <w:rPr>
          <w:sz w:val="28"/>
          <w:szCs w:val="28"/>
        </w:rPr>
        <w:t xml:space="preserve">, холмы имеют высоту от 10 до </w:t>
      </w:r>
      <w:smartTag w:uri="urn:schemas-microsoft-com:office:smarttags" w:element="metricconverter">
        <w:smartTagPr>
          <w:attr w:name="ProductID" w:val="20 м"/>
        </w:smartTagPr>
        <w:r w:rsidRPr="00004D9D">
          <w:rPr>
            <w:sz w:val="28"/>
            <w:szCs w:val="28"/>
          </w:rPr>
          <w:t>20 м</w:t>
        </w:r>
      </w:smartTag>
      <w:r w:rsidRPr="00004D9D">
        <w:rPr>
          <w:sz w:val="28"/>
          <w:szCs w:val="28"/>
        </w:rPr>
        <w:t>, крутизна склонов 10</w:t>
      </w:r>
      <w:r w:rsidRPr="00004D9D">
        <w:rPr>
          <w:sz w:val="28"/>
          <w:szCs w:val="28"/>
          <w:rtl/>
        </w:rPr>
        <w:t>۫</w:t>
      </w:r>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Рельеф поселения благоприятен для промышленного, гражданского строительства и сельскохозяйственного освоения.</w:t>
      </w:r>
    </w:p>
    <w:p w:rsidR="00004D9D" w:rsidRPr="00004D9D" w:rsidRDefault="00004D9D" w:rsidP="00004D9D">
      <w:pPr>
        <w:spacing w:line="276" w:lineRule="auto"/>
        <w:ind w:firstLine="720"/>
        <w:jc w:val="both"/>
        <w:rPr>
          <w:sz w:val="28"/>
          <w:szCs w:val="28"/>
        </w:rPr>
      </w:pPr>
      <w:r w:rsidRPr="00004D9D">
        <w:rPr>
          <w:sz w:val="28"/>
          <w:szCs w:val="28"/>
        </w:rPr>
        <w:t>Мореная равнина благоприятна для использования в сельском хозяйстве (для полевого севооборота, под культурные сенокосы и пастбища), так как колебания относительных высот и уклоны невелики. На территории данного типа рельефа возможно создание крупноконтурных сельскохозяйственных угодий, главным образом – пашни. Возможна механизация работ. Территории с холмисто-моренным рельефом целесообразно использовать под пастбища и сенокосы.</w:t>
      </w:r>
    </w:p>
    <w:p w:rsidR="00004D9D" w:rsidRPr="00004D9D" w:rsidRDefault="00004D9D" w:rsidP="00004D9D">
      <w:pPr>
        <w:spacing w:line="276" w:lineRule="auto"/>
        <w:ind w:firstLine="720"/>
        <w:jc w:val="both"/>
        <w:rPr>
          <w:sz w:val="28"/>
          <w:szCs w:val="28"/>
        </w:rPr>
      </w:pPr>
      <w:r w:rsidRPr="00004D9D">
        <w:rPr>
          <w:sz w:val="28"/>
          <w:szCs w:val="28"/>
        </w:rPr>
        <w:t>Для жилищного, общественного и промышленного строительства рельеф поселения благоприятен, за исключением холмисто-моренного рельефа, где уклон поверхности более 10%, относительная высота холмов 10-</w:t>
      </w:r>
      <w:smartTag w:uri="urn:schemas-microsoft-com:office:smarttags" w:element="metricconverter">
        <w:smartTagPr>
          <w:attr w:name="ProductID" w:val="20 м"/>
        </w:smartTagPr>
        <w:r w:rsidRPr="00004D9D">
          <w:rPr>
            <w:sz w:val="28"/>
            <w:szCs w:val="28"/>
          </w:rPr>
          <w:t>20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lastRenderedPageBreak/>
        <w:t>Территория поселения располагается в Северной части Русской платформы и соответствует Московской синеклизе. Коренные породы осадочного чехла представлены пермскими отложениями верхнего отдела татарского яруса, мощность которых от 250 до 300 м. Отложения представлены песчано-алевритовыми и мергелисто-песчаными осадками с прослоями гипсов и известняков. Породы имеют пеструю окраску и отмечаются сильной измельченностью.</w:t>
      </w:r>
    </w:p>
    <w:p w:rsidR="00004D9D" w:rsidRPr="00004D9D" w:rsidRDefault="00004D9D" w:rsidP="00004D9D">
      <w:pPr>
        <w:spacing w:line="276" w:lineRule="auto"/>
        <w:ind w:firstLine="720"/>
        <w:jc w:val="both"/>
        <w:rPr>
          <w:sz w:val="28"/>
          <w:szCs w:val="28"/>
        </w:rPr>
      </w:pPr>
      <w:r w:rsidRPr="00004D9D">
        <w:rPr>
          <w:sz w:val="28"/>
          <w:szCs w:val="28"/>
        </w:rPr>
        <w:t>Четвертичные отложения представлены отложениями валдайского ледникового горизонта (озерно-ледниковыми и ледниковыми). Озерно-ледниковые отложения распространены в восточной и центральной частях поселения на территории бывших приледниковых водоемов, где они слагают обширные плоские или террасированные равнины. Представлены отложения песками и супесями, а к югу от районного центра – песками средне и мелкозернистыми.</w:t>
      </w:r>
    </w:p>
    <w:p w:rsidR="00004D9D" w:rsidRPr="00004D9D" w:rsidRDefault="00004D9D" w:rsidP="00004D9D">
      <w:pPr>
        <w:spacing w:line="276" w:lineRule="auto"/>
        <w:ind w:firstLine="720"/>
        <w:jc w:val="both"/>
        <w:rPr>
          <w:sz w:val="28"/>
          <w:szCs w:val="28"/>
        </w:rPr>
      </w:pPr>
      <w:r w:rsidRPr="00004D9D">
        <w:rPr>
          <w:sz w:val="28"/>
          <w:szCs w:val="28"/>
        </w:rPr>
        <w:t>Ледниковые отложения в основном представлены суглинками и супесями.</w:t>
      </w:r>
    </w:p>
    <w:p w:rsidR="00004D9D" w:rsidRPr="00004D9D" w:rsidRDefault="00004D9D" w:rsidP="00004D9D">
      <w:pPr>
        <w:spacing w:line="276" w:lineRule="auto"/>
        <w:ind w:firstLine="720"/>
        <w:jc w:val="both"/>
        <w:rPr>
          <w:sz w:val="28"/>
          <w:szCs w:val="28"/>
        </w:rPr>
      </w:pPr>
      <w:r w:rsidRPr="00004D9D">
        <w:rPr>
          <w:sz w:val="28"/>
          <w:szCs w:val="28"/>
        </w:rPr>
        <w:t>На территории поселения встречаются отложения внутриледниковых озер, слагающих холмы (камы).</w:t>
      </w:r>
    </w:p>
    <w:p w:rsidR="00004D9D" w:rsidRPr="00004D9D" w:rsidRDefault="00004D9D" w:rsidP="00004D9D">
      <w:pPr>
        <w:spacing w:line="276" w:lineRule="auto"/>
        <w:ind w:firstLine="720"/>
        <w:jc w:val="both"/>
        <w:rPr>
          <w:sz w:val="28"/>
          <w:szCs w:val="28"/>
        </w:rPr>
      </w:pPr>
      <w:r w:rsidRPr="00004D9D">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004D9D">
          <w:rPr>
            <w:sz w:val="28"/>
            <w:szCs w:val="28"/>
          </w:rPr>
          <w:t>3,5 м</w:t>
        </w:r>
      </w:smartTag>
      <w:r w:rsidRPr="00004D9D">
        <w:rPr>
          <w:sz w:val="28"/>
          <w:szCs w:val="28"/>
        </w:rPr>
        <w:t>.</w:t>
      </w:r>
    </w:p>
    <w:p w:rsidR="00BC0A59" w:rsidRPr="00BC0A59" w:rsidRDefault="00BC0A59" w:rsidP="00755F37">
      <w:pPr>
        <w:pStyle w:val="2"/>
        <w:rPr>
          <w:rStyle w:val="nobase"/>
          <w:b w:val="0"/>
          <w:bCs w:val="0"/>
        </w:rPr>
      </w:pPr>
      <w:r>
        <w:rPr>
          <w:rStyle w:val="nobase"/>
        </w:rPr>
        <w:t>6.4</w:t>
      </w:r>
      <w:r w:rsidRPr="00BC0A59">
        <w:rPr>
          <w:rStyle w:val="nobase"/>
        </w:rPr>
        <w:t>. Опасные природные явления</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 xml:space="preserve">На территории </w:t>
      </w:r>
      <w:r w:rsidR="0023743D">
        <w:rPr>
          <w:rStyle w:val="nobase"/>
          <w:sz w:val="28"/>
          <w:szCs w:val="28"/>
        </w:rPr>
        <w:t xml:space="preserve"> </w:t>
      </w:r>
      <w:r w:rsidR="0023743D" w:rsidRPr="007B22A0">
        <w:rPr>
          <w:rStyle w:val="nobase"/>
          <w:color w:val="FF0000"/>
          <w:sz w:val="28"/>
          <w:szCs w:val="28"/>
        </w:rPr>
        <w:t xml:space="preserve">сельского </w:t>
      </w:r>
      <w:r w:rsidRPr="007B22A0">
        <w:rPr>
          <w:rStyle w:val="nobase"/>
          <w:color w:val="FF0000"/>
          <w:sz w:val="28"/>
          <w:szCs w:val="28"/>
        </w:rPr>
        <w:t>поселения</w:t>
      </w:r>
      <w:r w:rsidR="0023743D" w:rsidRPr="007B22A0">
        <w:rPr>
          <w:rStyle w:val="nobase"/>
          <w:color w:val="FF0000"/>
          <w:sz w:val="28"/>
          <w:szCs w:val="28"/>
        </w:rPr>
        <w:t xml:space="preserve"> Енангское</w:t>
      </w:r>
      <w:r w:rsidRPr="00BC0A59">
        <w:rPr>
          <w:rStyle w:val="nobase"/>
          <w:sz w:val="28"/>
          <w:szCs w:val="28"/>
        </w:rPr>
        <w:t xml:space="preserve">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гидрологические процессы: подтопление территории, наводнения, паводки;</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природные пожары: лесные и торфяные.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Для подготовки нормативов учтены все опасные природные явления, возможные на территории </w:t>
      </w:r>
      <w:r>
        <w:rPr>
          <w:rStyle w:val="nobase"/>
          <w:sz w:val="28"/>
          <w:szCs w:val="28"/>
        </w:rPr>
        <w:t>поселения</w:t>
      </w:r>
      <w:r w:rsidRPr="00BC0A59">
        <w:rPr>
          <w:rStyle w:val="nobase"/>
          <w:sz w:val="28"/>
          <w:szCs w:val="28"/>
        </w:rPr>
        <w:t xml:space="preserve">, которые систематизированы и соответствии с </w:t>
      </w:r>
      <w:r w:rsidRPr="00BC0A59">
        <w:rPr>
          <w:rStyle w:val="nobase"/>
          <w:sz w:val="28"/>
          <w:szCs w:val="28"/>
        </w:rPr>
        <w:lastRenderedPageBreak/>
        <w:t>требованиями ГОСТ Р 22.0.06-95 (геологические, гидрологические, метеорологические).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Опасные природные процессы на территории </w:t>
      </w:r>
      <w:r>
        <w:rPr>
          <w:rStyle w:val="nobase"/>
          <w:sz w:val="28"/>
          <w:szCs w:val="28"/>
        </w:rPr>
        <w:t>поселения</w:t>
      </w:r>
      <w:r w:rsidRPr="00BC0A59">
        <w:rPr>
          <w:rStyle w:val="nobase"/>
          <w:sz w:val="28"/>
          <w:szCs w:val="28"/>
        </w:rPr>
        <w:t xml:space="preserve">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BC0A59" w:rsidRPr="00BC0A59" w:rsidRDefault="00BC0A59" w:rsidP="00BC0A59">
      <w:pPr>
        <w:pStyle w:val="17"/>
        <w:spacing w:line="276" w:lineRule="auto"/>
        <w:ind w:firstLine="720"/>
        <w:jc w:val="both"/>
        <w:rPr>
          <w:rStyle w:val="nobase"/>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Экзогенные геологические процессы</w:t>
      </w:r>
    </w:p>
    <w:p w:rsidR="00BC0A59" w:rsidRPr="00BC0A59" w:rsidRDefault="00BC0A59" w:rsidP="00BC0A59">
      <w:pPr>
        <w:pStyle w:val="17"/>
        <w:spacing w:line="276" w:lineRule="auto"/>
        <w:ind w:firstLine="720"/>
        <w:jc w:val="both"/>
        <w:rPr>
          <w:sz w:val="28"/>
          <w:szCs w:val="28"/>
        </w:rPr>
      </w:pPr>
      <w:r w:rsidRPr="00BC0A59">
        <w:rPr>
          <w:sz w:val="28"/>
          <w:szCs w:val="28"/>
        </w:rPr>
        <w:t xml:space="preserve">Территория </w:t>
      </w:r>
      <w:r>
        <w:rPr>
          <w:sz w:val="28"/>
          <w:szCs w:val="28"/>
        </w:rPr>
        <w:t>поселения</w:t>
      </w:r>
      <w:r w:rsidRPr="00BC0A59">
        <w:rPr>
          <w:sz w:val="28"/>
          <w:szCs w:val="28"/>
        </w:rPr>
        <w:t xml:space="preserve"> разнообразна и интересна по набору и геоди</w:t>
      </w:r>
      <w:r w:rsidRPr="00BC0A59">
        <w:rPr>
          <w:sz w:val="28"/>
          <w:szCs w:val="28"/>
        </w:rPr>
        <w:softHyphen/>
        <w:t>намике экзогенных геологических процессов. Территория района интенсивно ос</w:t>
      </w:r>
      <w:r w:rsidRPr="00BC0A59">
        <w:rPr>
          <w:sz w:val="28"/>
          <w:szCs w:val="28"/>
        </w:rPr>
        <w:softHyphen/>
        <w:t>воена и является типичной для Нечернозёмной зоны России.</w:t>
      </w:r>
    </w:p>
    <w:p w:rsidR="00BC0A59" w:rsidRPr="00BC0A59" w:rsidRDefault="00BC0A59" w:rsidP="00BC0A59">
      <w:pPr>
        <w:pStyle w:val="17"/>
        <w:spacing w:line="276" w:lineRule="auto"/>
        <w:ind w:firstLine="720"/>
        <w:jc w:val="both"/>
        <w:rPr>
          <w:sz w:val="28"/>
          <w:szCs w:val="28"/>
        </w:rPr>
      </w:pPr>
      <w:r w:rsidRPr="00BC0A59">
        <w:rPr>
          <w:sz w:val="28"/>
          <w:szCs w:val="28"/>
        </w:rPr>
        <w:t>Интенсивность проявлений экзогенных геологических процессов отражает ак</w:t>
      </w:r>
      <w:r w:rsidRPr="00BC0A59">
        <w:rPr>
          <w:sz w:val="28"/>
          <w:szCs w:val="28"/>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w:t>
      </w:r>
      <w:r w:rsidRPr="00BC0A59">
        <w:rPr>
          <w:sz w:val="28"/>
          <w:szCs w:val="28"/>
        </w:rPr>
        <w:softHyphen/>
        <w:t>ния, активно развивается заболачивание. По периферии блоков, испытывающих со</w:t>
      </w:r>
      <w:r w:rsidRPr="00BC0A59">
        <w:rPr>
          <w:sz w:val="28"/>
          <w:szCs w:val="28"/>
        </w:rPr>
        <w:softHyphen/>
        <w:t>временное поднятие, активно развиваются овраги и идёт активный врез речных до</w:t>
      </w:r>
      <w:r w:rsidRPr="00BC0A59">
        <w:rPr>
          <w:sz w:val="28"/>
          <w:szCs w:val="28"/>
        </w:rPr>
        <w:softHyphen/>
        <w:t>лин (глубинная эрозия). На территории блоков, испытывающих длительное подня</w:t>
      </w:r>
      <w:r w:rsidRPr="00BC0A59">
        <w:rPr>
          <w:sz w:val="28"/>
          <w:szCs w:val="28"/>
        </w:rPr>
        <w:softHyphen/>
        <w:t>тие, интенсивно развиваются поверхностные проявления карста. На территории от</w:t>
      </w:r>
      <w:r w:rsidRPr="00BC0A59">
        <w:rPr>
          <w:sz w:val="28"/>
          <w:szCs w:val="28"/>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sidRPr="00BC0A59">
        <w:rPr>
          <w:sz w:val="28"/>
          <w:szCs w:val="28"/>
        </w:rPr>
        <w:softHyphen/>
        <w:t>бой интенсивности.</w:t>
      </w:r>
    </w:p>
    <w:p w:rsidR="00BC0A59" w:rsidRPr="00BC0A59" w:rsidRDefault="00BC0A59" w:rsidP="00BC0A59">
      <w:pPr>
        <w:pStyle w:val="17"/>
        <w:spacing w:line="276" w:lineRule="auto"/>
        <w:ind w:firstLine="720"/>
        <w:jc w:val="both"/>
        <w:rPr>
          <w:sz w:val="28"/>
          <w:szCs w:val="28"/>
        </w:rPr>
      </w:pPr>
      <w:r w:rsidRPr="00BC0A59">
        <w:rPr>
          <w:sz w:val="28"/>
          <w:szCs w:val="28"/>
        </w:rPr>
        <w:t>Активность проявлений ЭГП также сильно зависит от антропогенного воздейст</w:t>
      </w:r>
      <w:r w:rsidRPr="00BC0A59">
        <w:rPr>
          <w:sz w:val="28"/>
          <w:szCs w:val="28"/>
        </w:rPr>
        <w:softHyphen/>
        <w:t xml:space="preserve">вия человека на окружающую среду. </w:t>
      </w:r>
    </w:p>
    <w:p w:rsidR="00BC0A59" w:rsidRPr="00BC0A59" w:rsidRDefault="00BC0A59" w:rsidP="00BC0A59">
      <w:pPr>
        <w:pStyle w:val="17"/>
        <w:spacing w:line="276" w:lineRule="auto"/>
        <w:ind w:firstLine="720"/>
        <w:jc w:val="both"/>
        <w:rPr>
          <w:sz w:val="28"/>
          <w:szCs w:val="28"/>
        </w:rPr>
      </w:pPr>
      <w:r w:rsidRPr="00BC0A59">
        <w:rPr>
          <w:sz w:val="28"/>
          <w:szCs w:val="28"/>
        </w:rPr>
        <w:t xml:space="preserve">В целом по территории </w:t>
      </w:r>
      <w:r w:rsidR="007B22A0">
        <w:rPr>
          <w:sz w:val="28"/>
          <w:szCs w:val="28"/>
        </w:rPr>
        <w:t xml:space="preserve"> </w:t>
      </w:r>
      <w:r w:rsidR="007B22A0" w:rsidRPr="007B22A0">
        <w:rPr>
          <w:color w:val="FF0000"/>
          <w:sz w:val="28"/>
          <w:szCs w:val="28"/>
        </w:rPr>
        <w:t xml:space="preserve">сельского </w:t>
      </w:r>
      <w:r w:rsidRPr="007B22A0">
        <w:rPr>
          <w:color w:val="FF0000"/>
          <w:sz w:val="28"/>
          <w:szCs w:val="28"/>
        </w:rPr>
        <w:t>поселения</w:t>
      </w:r>
      <w:r w:rsidR="007B22A0" w:rsidRPr="007B22A0">
        <w:rPr>
          <w:color w:val="FF0000"/>
          <w:sz w:val="28"/>
          <w:szCs w:val="28"/>
        </w:rPr>
        <w:t xml:space="preserve"> Енангское</w:t>
      </w:r>
      <w:r w:rsidRPr="00BC0A59">
        <w:rPr>
          <w:sz w:val="28"/>
          <w:szCs w:val="28"/>
        </w:rPr>
        <w:t xml:space="preserve">  активность проявлений ЭГП не</w:t>
      </w:r>
      <w:r w:rsidRPr="00BC0A59">
        <w:rPr>
          <w:sz w:val="28"/>
          <w:szCs w:val="28"/>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BC0A59">
        <w:rPr>
          <w:sz w:val="28"/>
          <w:szCs w:val="28"/>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sidRPr="00BC0A59">
        <w:rPr>
          <w:sz w:val="28"/>
          <w:szCs w:val="28"/>
        </w:rPr>
        <w:softHyphen/>
        <w:t>нию не проводилось.</w:t>
      </w:r>
    </w:p>
    <w:p w:rsidR="00BC0A59" w:rsidRPr="00BC0A59" w:rsidRDefault="00BC0A59" w:rsidP="00BC0A59">
      <w:pPr>
        <w:pStyle w:val="17"/>
        <w:spacing w:line="276" w:lineRule="auto"/>
        <w:ind w:firstLine="720"/>
        <w:jc w:val="both"/>
        <w:rPr>
          <w:sz w:val="28"/>
          <w:szCs w:val="28"/>
        </w:rPr>
      </w:pPr>
      <w:r w:rsidRPr="00BC0A59">
        <w:rPr>
          <w:i/>
          <w:sz w:val="28"/>
          <w:szCs w:val="28"/>
        </w:rPr>
        <w:t xml:space="preserve">Заболачивание. </w:t>
      </w:r>
      <w:r w:rsidRPr="00BC0A59">
        <w:rPr>
          <w:sz w:val="28"/>
          <w:szCs w:val="28"/>
        </w:rPr>
        <w:t>Этот процесс имеет наибольшее площадное распространение. Процесс заболачивания часто активизируется в районах массовых рубок леса из-за нарушения водообмена в почвенно-грунтовой системе. Особенно интенсивно идёт забола</w:t>
      </w:r>
      <w:r w:rsidRPr="00BC0A59">
        <w:rPr>
          <w:sz w:val="28"/>
          <w:szCs w:val="28"/>
        </w:rPr>
        <w:softHyphen/>
        <w:t>чивание на площадях с близким к поверхности залеганием грунтовых вод.</w:t>
      </w:r>
    </w:p>
    <w:p w:rsidR="00BC0A59" w:rsidRPr="00BC0A59" w:rsidRDefault="00BC0A59" w:rsidP="00BC0A59">
      <w:pPr>
        <w:pStyle w:val="17"/>
        <w:spacing w:line="276" w:lineRule="auto"/>
        <w:ind w:firstLine="720"/>
        <w:jc w:val="both"/>
        <w:rPr>
          <w:sz w:val="28"/>
          <w:szCs w:val="28"/>
        </w:rPr>
      </w:pPr>
      <w:r w:rsidRPr="00BC0A59">
        <w:rPr>
          <w:sz w:val="28"/>
          <w:szCs w:val="28"/>
        </w:rPr>
        <w:t>Процесс заболачивания детально изучен работами Государственного гидрологическо</w:t>
      </w:r>
      <w:r w:rsidRPr="00BC0A59">
        <w:rPr>
          <w:sz w:val="28"/>
          <w:szCs w:val="28"/>
        </w:rPr>
        <w:softHyphen/>
        <w:t>го института (ГГИ) Наблюдения за режимом болот ведут региональные гидрологические от</w:t>
      </w:r>
      <w:r w:rsidRPr="00BC0A59">
        <w:rPr>
          <w:sz w:val="28"/>
          <w:szCs w:val="28"/>
        </w:rPr>
        <w:softHyphen/>
        <w:t>делы в Гидрометеослужбе.</w:t>
      </w:r>
    </w:p>
    <w:p w:rsidR="00BC0A59" w:rsidRPr="00BC0A59" w:rsidRDefault="00BC0A59" w:rsidP="00BC0A59">
      <w:pPr>
        <w:pStyle w:val="17"/>
        <w:spacing w:line="276" w:lineRule="auto"/>
        <w:ind w:firstLine="720"/>
        <w:jc w:val="both"/>
        <w:rPr>
          <w:sz w:val="28"/>
          <w:szCs w:val="28"/>
        </w:rPr>
      </w:pPr>
      <w:r w:rsidRPr="00BC0A59">
        <w:rPr>
          <w:i/>
          <w:sz w:val="28"/>
          <w:szCs w:val="28"/>
        </w:rPr>
        <w:t xml:space="preserve">Овражная эрозия. </w:t>
      </w:r>
      <w:r w:rsidRPr="00BC0A59">
        <w:rPr>
          <w:sz w:val="28"/>
          <w:szCs w:val="28"/>
        </w:rPr>
        <w:t xml:space="preserve">Овраги часто встречаются в южной части </w:t>
      </w:r>
      <w:r w:rsidR="00D4608F">
        <w:rPr>
          <w:sz w:val="28"/>
          <w:szCs w:val="28"/>
        </w:rPr>
        <w:t>поселения</w:t>
      </w:r>
      <w:r w:rsidRPr="00BC0A59">
        <w:rPr>
          <w:sz w:val="28"/>
          <w:szCs w:val="28"/>
        </w:rPr>
        <w:t xml:space="preserve">. В целом по району овражная эрозия развита слабо, так как на территории области </w:t>
      </w:r>
      <w:r w:rsidRPr="00BC0A59">
        <w:rPr>
          <w:sz w:val="28"/>
          <w:szCs w:val="28"/>
        </w:rPr>
        <w:lastRenderedPageBreak/>
        <w:t>преобладают плоско-волнистые и холмисто-грядовые слабо расчленённые равнины, сло</w:t>
      </w:r>
      <w:r w:rsidRPr="00BC0A59">
        <w:rPr>
          <w:sz w:val="28"/>
          <w:szCs w:val="28"/>
        </w:rPr>
        <w:softHyphen/>
        <w:t>женные ледниковыми отложениями.  Частота проявления оврагов по р. Сухоне и её притокам составляет 0,5 - 8 км, глубина оврагов от 3 до 50 м, чаще 10-20 м. Крутизна склонов 25-80°, чаще 20-45°. Длина оврагов от 0,05 до 1 км (Лавров В.Д., 1974 г).</w:t>
      </w:r>
    </w:p>
    <w:p w:rsidR="00BC0A59" w:rsidRPr="00BC0A59" w:rsidRDefault="00BC0A59" w:rsidP="00BC0A59">
      <w:pPr>
        <w:pStyle w:val="17"/>
        <w:spacing w:line="276" w:lineRule="auto"/>
        <w:ind w:firstLine="720"/>
        <w:jc w:val="both"/>
        <w:rPr>
          <w:sz w:val="28"/>
          <w:szCs w:val="28"/>
        </w:rPr>
      </w:pPr>
      <w:r w:rsidRPr="00BC0A59">
        <w:rPr>
          <w:sz w:val="28"/>
          <w:szCs w:val="28"/>
        </w:rPr>
        <w:t xml:space="preserve">На территории </w:t>
      </w:r>
      <w:r w:rsidR="00D4608F">
        <w:rPr>
          <w:sz w:val="28"/>
          <w:szCs w:val="28"/>
        </w:rPr>
        <w:t>поселения</w:t>
      </w:r>
      <w:r w:rsidRPr="00BC0A59">
        <w:rPr>
          <w:sz w:val="28"/>
          <w:szCs w:val="28"/>
        </w:rPr>
        <w:t xml:space="preserve"> развитие овражной эрозии большой опасности не представляет. Возможна угроза для отдельных инженерных сооружений при активном ан</w:t>
      </w:r>
      <w:r w:rsidRPr="00BC0A59">
        <w:rPr>
          <w:sz w:val="28"/>
          <w:szCs w:val="28"/>
        </w:rPr>
        <w:softHyphen/>
        <w:t>тропогенном освоении территорий. Для защиты от овражной эрозии эффективна посадка деревьев и кустарников, охранные зоны лесных насаждений, а также инженерные работы по регулированию плоскостного и линейного стока.</w:t>
      </w:r>
    </w:p>
    <w:p w:rsidR="00BC0A59" w:rsidRPr="00BC0A59" w:rsidRDefault="00BC0A59" w:rsidP="00BC0A59">
      <w:pPr>
        <w:pStyle w:val="17"/>
        <w:spacing w:line="276" w:lineRule="auto"/>
        <w:ind w:firstLine="720"/>
        <w:jc w:val="both"/>
        <w:rPr>
          <w:sz w:val="28"/>
          <w:szCs w:val="28"/>
        </w:rPr>
      </w:pPr>
      <w:r w:rsidRPr="00BC0A59">
        <w:rPr>
          <w:i/>
          <w:sz w:val="28"/>
          <w:szCs w:val="28"/>
        </w:rPr>
        <w:t>Эрозия речная</w:t>
      </w:r>
      <w:r w:rsidRPr="00BC0A59">
        <w:rPr>
          <w:sz w:val="28"/>
          <w:szCs w:val="28"/>
        </w:rPr>
        <w:t xml:space="preserve">. На реках </w:t>
      </w:r>
      <w:r w:rsidR="007B22A0" w:rsidRPr="007B22A0">
        <w:rPr>
          <w:color w:val="FF0000"/>
          <w:sz w:val="28"/>
          <w:szCs w:val="28"/>
        </w:rPr>
        <w:t xml:space="preserve">Енангского </w:t>
      </w:r>
      <w:r w:rsidR="00D4608F" w:rsidRPr="007B22A0">
        <w:rPr>
          <w:color w:val="FF0000"/>
          <w:sz w:val="28"/>
          <w:szCs w:val="28"/>
        </w:rPr>
        <w:t>поселения</w:t>
      </w:r>
      <w:r w:rsidRPr="00BC0A59">
        <w:rPr>
          <w:sz w:val="28"/>
          <w:szCs w:val="28"/>
        </w:rPr>
        <w:t xml:space="preserve"> подмыв</w:t>
      </w:r>
      <w:r w:rsidR="007B22A0">
        <w:rPr>
          <w:sz w:val="28"/>
          <w:szCs w:val="28"/>
        </w:rPr>
        <w:t>ы</w:t>
      </w:r>
      <w:r w:rsidRPr="00BC0A59">
        <w:rPr>
          <w:sz w:val="28"/>
          <w:szCs w:val="28"/>
        </w:rPr>
        <w:t xml:space="preserve"> берегов незначительные, обычно длиной 5- 15 м). В пре</w:t>
      </w:r>
      <w:r w:rsidRPr="00BC0A59">
        <w:rPr>
          <w:sz w:val="28"/>
          <w:szCs w:val="28"/>
        </w:rPr>
        <w:softHyphen/>
        <w:t>делах погружения крыльев Сухонского вала долина р. Сухоны имеет трапециевид</w:t>
      </w:r>
      <w:r w:rsidRPr="00BC0A59">
        <w:rPr>
          <w:sz w:val="28"/>
          <w:szCs w:val="28"/>
        </w:rPr>
        <w:softHyphen/>
        <w:t>ную форму, уклон русла меньше. Возрастает интенсивность боковой эрозии. Берега, подверженные размыву высотой 15-50 м, крутизной 25-50°, сложены преимущест</w:t>
      </w:r>
      <w:r w:rsidRPr="00BC0A59">
        <w:rPr>
          <w:sz w:val="28"/>
          <w:szCs w:val="28"/>
        </w:rPr>
        <w:softHyphen/>
        <w:t>венно четвертичными отложениями. Интенсивность размыва берегов значительно выше (Лавров В.Д., 1974 г). Сильное воздействие на размыв берегов производят современные быстроход</w:t>
      </w:r>
      <w:r w:rsidRPr="00BC0A59">
        <w:rPr>
          <w:sz w:val="28"/>
          <w:szCs w:val="28"/>
        </w:rPr>
        <w:softHyphen/>
        <w:t xml:space="preserve">ные суда, создающие волновое воздействие на берега. </w:t>
      </w:r>
    </w:p>
    <w:p w:rsidR="00BC0A59" w:rsidRPr="00BC0A59" w:rsidRDefault="00BC0A59" w:rsidP="00BC0A59">
      <w:pPr>
        <w:pStyle w:val="17"/>
        <w:spacing w:line="276" w:lineRule="auto"/>
        <w:ind w:firstLine="720"/>
        <w:jc w:val="both"/>
        <w:rPr>
          <w:sz w:val="28"/>
          <w:szCs w:val="28"/>
        </w:rPr>
      </w:pPr>
      <w:r w:rsidRPr="00BC0A59">
        <w:rPr>
          <w:i/>
          <w:sz w:val="28"/>
          <w:szCs w:val="28"/>
        </w:rPr>
        <w:t xml:space="preserve">Склонные процессы. </w:t>
      </w:r>
      <w:r w:rsidRPr="00BC0A59">
        <w:rPr>
          <w:sz w:val="28"/>
          <w:szCs w:val="28"/>
        </w:rPr>
        <w:t>Основной причиной образования склоновых процессов является потеря устой</w:t>
      </w:r>
      <w:r w:rsidRPr="00BC0A59">
        <w:rPr>
          <w:sz w:val="28"/>
          <w:szCs w:val="28"/>
        </w:rPr>
        <w:softHyphen/>
        <w:t>чивости склона в результате подрезки (подмыва) его основания. Плоскость скольже</w:t>
      </w:r>
      <w:r w:rsidRPr="00BC0A59">
        <w:rPr>
          <w:sz w:val="28"/>
          <w:szCs w:val="28"/>
        </w:rPr>
        <w:softHyphen/>
        <w:t xml:space="preserve">ния обычно идёт по обводнённым контактам пород. На территории </w:t>
      </w:r>
      <w:r w:rsidR="00D4608F">
        <w:rPr>
          <w:sz w:val="28"/>
          <w:szCs w:val="28"/>
        </w:rPr>
        <w:t>поселения</w:t>
      </w:r>
      <w:r w:rsidRPr="00BC0A59">
        <w:rPr>
          <w:sz w:val="28"/>
          <w:szCs w:val="28"/>
        </w:rPr>
        <w:t xml:space="preserve"> встречаются мелкие формы: оплывины, оползни-блоки. Широкого распростра</w:t>
      </w:r>
      <w:r w:rsidRPr="00BC0A59">
        <w:rPr>
          <w:sz w:val="28"/>
          <w:szCs w:val="28"/>
        </w:rPr>
        <w:softHyphen/>
        <w:t>нения они не имеют. Как правило, они развиваются в долинах крупных рек.</w:t>
      </w:r>
    </w:p>
    <w:p w:rsidR="00BC0A59" w:rsidRPr="00BC0A59" w:rsidRDefault="00BC0A59" w:rsidP="00BC0A59">
      <w:pPr>
        <w:pStyle w:val="17"/>
        <w:spacing w:line="276" w:lineRule="auto"/>
        <w:ind w:firstLine="720"/>
        <w:jc w:val="both"/>
        <w:rPr>
          <w:sz w:val="28"/>
          <w:szCs w:val="28"/>
        </w:rPr>
      </w:pPr>
      <w:r w:rsidRPr="00BC0A59">
        <w:rPr>
          <w:i/>
          <w:sz w:val="28"/>
          <w:szCs w:val="28"/>
        </w:rPr>
        <w:t>Карст.</w:t>
      </w:r>
      <w:r w:rsidRPr="00BC0A59">
        <w:rPr>
          <w:sz w:val="28"/>
          <w:szCs w:val="28"/>
        </w:rPr>
        <w:t xml:space="preserve"> На территории области в основном развит карбонатный карст. Сульфатный тип карста отсутствует. При наличии прослоев гипса значительной мощности в толще карбонатных пород возможен сульфатно-карбонатный тип карста (Шимкович Н.Ф., 1980 г). Процесс современногокарстообразованияпротекает сравнительно медленно, в связи со слабым эрозионным врезом гидрографической сети. Антропогенное воздействие на карст проявляется в районах проведения ме</w:t>
      </w:r>
      <w:r w:rsidRPr="00BC0A59">
        <w:rPr>
          <w:sz w:val="28"/>
          <w:szCs w:val="28"/>
        </w:rPr>
        <w:softHyphen/>
        <w:t>лиорации. При небольшой мощности четвертичных отложений мелиоративными ка</w:t>
      </w:r>
      <w:r w:rsidRPr="00BC0A59">
        <w:rPr>
          <w:sz w:val="28"/>
          <w:szCs w:val="28"/>
        </w:rPr>
        <w:softHyphen/>
        <w:t>навами вскрывается карстовый водоносный горизонт и происходит разгрузка карсто</w:t>
      </w:r>
      <w:r w:rsidRPr="00BC0A59">
        <w:rPr>
          <w:sz w:val="28"/>
          <w:szCs w:val="28"/>
        </w:rPr>
        <w:softHyphen/>
        <w:t>вых вод. При наличии зоны аэрации в кровле карстующихся пород идёт интенсивное поглощение воды из мелиоративной системы, что может вызвать активизацию кар</w:t>
      </w:r>
      <w:r w:rsidRPr="00BC0A59">
        <w:rPr>
          <w:sz w:val="28"/>
          <w:szCs w:val="28"/>
        </w:rPr>
        <w:softHyphen/>
        <w:t>стового процесса.</w:t>
      </w:r>
    </w:p>
    <w:p w:rsidR="00BC0A59" w:rsidRPr="00BC0A59" w:rsidRDefault="00BC0A59" w:rsidP="00BC0A59">
      <w:pPr>
        <w:pStyle w:val="17"/>
        <w:spacing w:line="276" w:lineRule="auto"/>
        <w:ind w:firstLine="720"/>
        <w:jc w:val="both"/>
        <w:rPr>
          <w:sz w:val="28"/>
          <w:szCs w:val="28"/>
        </w:rPr>
      </w:pPr>
      <w:r w:rsidRPr="00BC0A59">
        <w:rPr>
          <w:i/>
          <w:sz w:val="28"/>
          <w:szCs w:val="28"/>
        </w:rPr>
        <w:t>Суффозионные процессы</w:t>
      </w:r>
      <w:r w:rsidRPr="00BC0A59">
        <w:rPr>
          <w:sz w:val="28"/>
          <w:szCs w:val="28"/>
        </w:rPr>
        <w:t>. Это процессы оседания поверхности с образованием замкнутых понижений, в результате вымывания в глубину из поверхностных горизонтов мельчайших частиц горных пород. Эти процессы имеют локальное распространение.Развитие суффозии наблюдается в местах выхода в бор</w:t>
      </w:r>
      <w:r w:rsidRPr="00BC0A59">
        <w:rPr>
          <w:sz w:val="28"/>
          <w:szCs w:val="28"/>
        </w:rPr>
        <w:softHyphen/>
      </w:r>
      <w:r w:rsidRPr="00BC0A59">
        <w:rPr>
          <w:sz w:val="28"/>
          <w:szCs w:val="28"/>
        </w:rPr>
        <w:lastRenderedPageBreak/>
        <w:t>тах речных долин водонасыщенных песчано-галечных горизонтов, по которым идёт разгрузка подземных вод.</w:t>
      </w:r>
    </w:p>
    <w:p w:rsidR="00BC0A59" w:rsidRPr="00BC0A59" w:rsidRDefault="00BC0A59" w:rsidP="00BC0A59">
      <w:pPr>
        <w:pStyle w:val="17"/>
        <w:spacing w:line="276" w:lineRule="auto"/>
        <w:ind w:firstLine="720"/>
        <w:jc w:val="center"/>
        <w:rPr>
          <w:rStyle w:val="nobase"/>
          <w:i/>
          <w:sz w:val="28"/>
          <w:szCs w:val="28"/>
        </w:rPr>
      </w:pPr>
    </w:p>
    <w:p w:rsidR="00BC0A59" w:rsidRPr="00BC0A59" w:rsidRDefault="00BC0A59" w:rsidP="00BC0A59">
      <w:pPr>
        <w:pStyle w:val="17"/>
        <w:spacing w:line="276" w:lineRule="auto"/>
        <w:ind w:firstLine="720"/>
        <w:jc w:val="center"/>
        <w:rPr>
          <w:i/>
          <w:sz w:val="28"/>
          <w:szCs w:val="28"/>
        </w:rPr>
      </w:pPr>
      <w:r w:rsidRPr="00BC0A59">
        <w:rPr>
          <w:rStyle w:val="nobase"/>
          <w:i/>
          <w:sz w:val="28"/>
          <w:szCs w:val="28"/>
        </w:rPr>
        <w:t>Гидрологические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i/>
          <w:szCs w:val="28"/>
        </w:rPr>
        <w:t xml:space="preserve">Подтопление и затопление. </w:t>
      </w:r>
      <w:r w:rsidRPr="00BC0A59">
        <w:rPr>
          <w:rFonts w:ascii="Times New Roman" w:hAnsi="Times New Roman" w:cs="Times New Roman"/>
          <w:szCs w:val="28"/>
        </w:rPr>
        <w:t>Интенсивная рубка лесов и мелиорация земель приводят к быстрому стоку по</w:t>
      </w:r>
      <w:r w:rsidRPr="00BC0A59">
        <w:rPr>
          <w:rFonts w:ascii="Times New Roman" w:hAnsi="Times New Roman" w:cs="Times New Roman"/>
          <w:szCs w:val="28"/>
        </w:rPr>
        <w:softHyphen/>
        <w:t>верхностных вод при снеготаянии, что вызывает значительное усиление паводков.</w:t>
      </w:r>
    </w:p>
    <w:p w:rsidR="00BC0A59" w:rsidRPr="00AB0AE9" w:rsidRDefault="00BC0A59" w:rsidP="00AB0AE9">
      <w:pPr>
        <w:spacing w:line="276" w:lineRule="auto"/>
        <w:rPr>
          <w:sz w:val="28"/>
          <w:szCs w:val="28"/>
        </w:rPr>
      </w:pPr>
      <w:r w:rsidRPr="00AB0AE9">
        <w:rPr>
          <w:sz w:val="28"/>
          <w:szCs w:val="28"/>
        </w:rPr>
        <w:t xml:space="preserve">    К основным сооружениям и мероприятиям инженерной защиты от затопления следует относить:</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искусственное повышение поверхности территории;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стока и отвода поверхностных и подземных вод;</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спрямление и углубление русел, их расчистка.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BC0A59" w:rsidRPr="00BC0A59" w:rsidRDefault="00BC0A59" w:rsidP="00BC0A59">
      <w:pPr>
        <w:spacing w:line="276" w:lineRule="auto"/>
        <w:ind w:firstLine="708"/>
        <w:jc w:val="both"/>
        <w:rPr>
          <w:color w:val="FF0000"/>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Метеорологические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Наиболее опасными явлениями погоды, характерными для территории </w:t>
      </w:r>
      <w:r w:rsidR="007B22A0">
        <w:rPr>
          <w:rFonts w:ascii="Times New Roman" w:hAnsi="Times New Roman" w:cs="Times New Roman"/>
          <w:szCs w:val="28"/>
        </w:rPr>
        <w:t xml:space="preserve"> </w:t>
      </w:r>
      <w:r w:rsidRPr="00BC0A59">
        <w:rPr>
          <w:rFonts w:ascii="Times New Roman" w:hAnsi="Times New Roman" w:cs="Times New Roman"/>
          <w:szCs w:val="28"/>
        </w:rPr>
        <w:t xml:space="preserve"> </w:t>
      </w:r>
      <w:r w:rsidRPr="007B22A0">
        <w:rPr>
          <w:rFonts w:ascii="Times New Roman" w:hAnsi="Times New Roman" w:cs="Times New Roman"/>
          <w:color w:val="FF0000"/>
          <w:szCs w:val="28"/>
        </w:rPr>
        <w:t xml:space="preserve">сельского поселения </w:t>
      </w:r>
      <w:r w:rsidR="007B22A0" w:rsidRPr="007B22A0">
        <w:rPr>
          <w:rFonts w:ascii="Times New Roman" w:hAnsi="Times New Roman" w:cs="Times New Roman"/>
          <w:color w:val="FF0000"/>
          <w:szCs w:val="28"/>
        </w:rPr>
        <w:t>Енангское</w:t>
      </w:r>
      <w:r w:rsidR="007B22A0">
        <w:rPr>
          <w:rFonts w:ascii="Times New Roman" w:hAnsi="Times New Roman" w:cs="Times New Roman"/>
          <w:szCs w:val="28"/>
        </w:rPr>
        <w:t xml:space="preserve"> </w:t>
      </w:r>
      <w:r w:rsidRPr="00BC0A59">
        <w:rPr>
          <w:rFonts w:ascii="Times New Roman" w:hAnsi="Times New Roman" w:cs="Times New Roman"/>
          <w:szCs w:val="28"/>
        </w:rPr>
        <w:t>являются:</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BC0A59" w:rsidRPr="00BC0A59" w:rsidRDefault="00BC0A59" w:rsidP="00BC0A59">
      <w:pPr>
        <w:pStyle w:val="141"/>
        <w:numPr>
          <w:ilvl w:val="0"/>
          <w:numId w:val="48"/>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вес снежного покрова - 100 кг/м</w:t>
      </w:r>
      <w:r w:rsidRPr="00BC0A59">
        <w:rPr>
          <w:rFonts w:ascii="Times New Roman" w:hAnsi="Times New Roman" w:cs="Times New Roman"/>
          <w:szCs w:val="28"/>
          <w:vertAlign w:val="superscript"/>
        </w:rPr>
        <w:t>2</w:t>
      </w:r>
      <w:r w:rsidRPr="00BC0A59">
        <w:rPr>
          <w:rFonts w:ascii="Times New Roman" w:hAnsi="Times New Roman" w:cs="Times New Roman"/>
          <w:szCs w:val="28"/>
        </w:rPr>
        <w:t xml:space="preserve">;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выпадение снега – конструкции кровли здания должны быть рассчитаны на восприятие снеговых нагрузок, установленных СП 20.13330.2011 «Нагрузки и воздействия. Актуализированная редакция СНиП 2.01.07-85*» для данного района строительства;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СНиП 23-01-99*» для климатического пояса, соответствующего условиям </w:t>
      </w:r>
      <w:r w:rsidR="007B22A0">
        <w:rPr>
          <w:rFonts w:ascii="Times New Roman" w:hAnsi="Times New Roman" w:cs="Times New Roman"/>
          <w:szCs w:val="28"/>
        </w:rPr>
        <w:t xml:space="preserve"> </w:t>
      </w:r>
      <w:r w:rsidR="00AB0AE9">
        <w:rPr>
          <w:rFonts w:ascii="Times New Roman" w:hAnsi="Times New Roman" w:cs="Times New Roman"/>
          <w:szCs w:val="28"/>
        </w:rPr>
        <w:t xml:space="preserve"> </w:t>
      </w:r>
      <w:r w:rsidR="00AB0AE9" w:rsidRPr="007B22A0">
        <w:rPr>
          <w:rFonts w:ascii="Times New Roman" w:hAnsi="Times New Roman" w:cs="Times New Roman"/>
          <w:color w:val="FF0000"/>
          <w:szCs w:val="28"/>
        </w:rPr>
        <w:t>сельского поселения</w:t>
      </w:r>
      <w:r w:rsidR="007B22A0" w:rsidRPr="007B22A0">
        <w:rPr>
          <w:rFonts w:ascii="Times New Roman" w:hAnsi="Times New Roman" w:cs="Times New Roman"/>
          <w:color w:val="FF0000"/>
          <w:szCs w:val="28"/>
        </w:rPr>
        <w:t xml:space="preserve"> Енангское</w:t>
      </w:r>
      <w:r w:rsidR="00AB0AE9">
        <w:rPr>
          <w:rFonts w:ascii="Times New Roman" w:hAnsi="Times New Roman" w:cs="Times New Roman"/>
          <w:szCs w:val="28"/>
        </w:rPr>
        <w:t>.</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BC0A59" w:rsidRPr="00BC0A59" w:rsidRDefault="00BC0A59" w:rsidP="00BC0A59">
      <w:pPr>
        <w:pStyle w:val="141"/>
        <w:spacing w:line="276" w:lineRule="auto"/>
        <w:rPr>
          <w:rFonts w:ascii="Times New Roman" w:hAnsi="Times New Roman" w:cs="Times New Roman"/>
          <w:color w:val="FF0000"/>
          <w:szCs w:val="28"/>
        </w:rPr>
      </w:pPr>
    </w:p>
    <w:p w:rsidR="00AB4D68" w:rsidRDefault="00AB4D68" w:rsidP="00BC0A59">
      <w:pPr>
        <w:pStyle w:val="141"/>
        <w:spacing w:line="276" w:lineRule="auto"/>
        <w:jc w:val="center"/>
        <w:rPr>
          <w:rFonts w:ascii="Times New Roman" w:hAnsi="Times New Roman" w:cs="Times New Roman"/>
          <w:i/>
          <w:szCs w:val="28"/>
        </w:rPr>
      </w:pPr>
    </w:p>
    <w:p w:rsidR="00BC0A59" w:rsidRDefault="00BC0A59" w:rsidP="00BC0A59">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r w:rsidR="00AB0AE9">
        <w:rPr>
          <w:rFonts w:ascii="Times New Roman" w:hAnsi="Times New Roman" w:cs="Times New Roman"/>
          <w:i/>
          <w:szCs w:val="28"/>
        </w:rPr>
        <w:t>.</w:t>
      </w:r>
    </w:p>
    <w:p w:rsidR="00AB0AE9" w:rsidRPr="00BC0A59" w:rsidRDefault="00AB0AE9" w:rsidP="00BC0A59">
      <w:pPr>
        <w:pStyle w:val="141"/>
        <w:spacing w:line="276" w:lineRule="auto"/>
        <w:jc w:val="center"/>
        <w:rPr>
          <w:rFonts w:ascii="Times New Roman" w:hAnsi="Times New Roman" w:cs="Times New Roman"/>
          <w:i/>
          <w:szCs w:val="28"/>
        </w:rPr>
      </w:pP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Высокая пожарная опасность лесов </w:t>
      </w:r>
      <w:r w:rsidR="000A3283" w:rsidRPr="007B22A0">
        <w:rPr>
          <w:rFonts w:ascii="Times New Roman" w:hAnsi="Times New Roman" w:cs="Times New Roman"/>
          <w:color w:val="FF0000"/>
          <w:szCs w:val="28"/>
        </w:rPr>
        <w:t>Енангского</w:t>
      </w:r>
      <w:r w:rsidR="007B22A0" w:rsidRPr="007B22A0">
        <w:rPr>
          <w:rFonts w:ascii="Times New Roman" w:hAnsi="Times New Roman" w:cs="Times New Roman"/>
          <w:color w:val="FF0000"/>
          <w:szCs w:val="28"/>
        </w:rPr>
        <w:t xml:space="preserve"> </w:t>
      </w:r>
      <w:r w:rsidR="00AB4D68" w:rsidRPr="007B22A0">
        <w:rPr>
          <w:rFonts w:ascii="Times New Roman" w:hAnsi="Times New Roman" w:cs="Times New Roman"/>
          <w:color w:val="FF0000"/>
          <w:szCs w:val="28"/>
        </w:rPr>
        <w:t>поселения</w:t>
      </w:r>
      <w:r w:rsidRPr="00BC0A59">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w:t>
      </w:r>
      <w:r w:rsidRPr="00BC0A59">
        <w:rPr>
          <w:rFonts w:ascii="Times New Roman" w:hAnsi="Times New Roman" w:cs="Times New Roman"/>
          <w:szCs w:val="28"/>
        </w:rPr>
        <w:lastRenderedPageBreak/>
        <w:t>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 отвода автомобильных дорог.</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r w:rsidR="000A3283" w:rsidRPr="007B22A0">
        <w:rPr>
          <w:rFonts w:ascii="Times New Roman" w:hAnsi="Times New Roman" w:cs="Times New Roman"/>
          <w:color w:val="FF0000"/>
          <w:szCs w:val="28"/>
        </w:rPr>
        <w:t>Енангского</w:t>
      </w:r>
      <w:r w:rsidR="007B22A0" w:rsidRPr="007B22A0">
        <w:rPr>
          <w:rFonts w:ascii="Times New Roman" w:hAnsi="Times New Roman" w:cs="Times New Roman"/>
          <w:color w:val="FF0000"/>
          <w:szCs w:val="28"/>
        </w:rPr>
        <w:t xml:space="preserve"> </w:t>
      </w:r>
      <w:r w:rsidR="00AB4D68" w:rsidRPr="007B22A0">
        <w:rPr>
          <w:rFonts w:ascii="Times New Roman" w:hAnsi="Times New Roman" w:cs="Times New Roman"/>
          <w:color w:val="FF0000"/>
          <w:szCs w:val="28"/>
        </w:rPr>
        <w:t>поселения</w:t>
      </w:r>
      <w:r w:rsidRPr="00BC0A59">
        <w:rPr>
          <w:rFonts w:ascii="Times New Roman" w:hAnsi="Times New Roman" w:cs="Times New Roman"/>
          <w:szCs w:val="28"/>
        </w:rPr>
        <w:t xml:space="preserve"> администрацией ежегодно проводится следующая работа: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создаются добровольные пожарные дружины в поселениях и на объектах экономики;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созданы комиссии по проверке противопожарного состояния;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взяты на учет социально незащищенные слои населения, неблагополучные семьи;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проведена уборка мусора и сухой травы на территориях сельских населенных пунктов.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С населением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проводится комплекс профилактических мероприятий: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организуются занятия с учащимися о правилах поведения в лесу. </w:t>
      </w:r>
    </w:p>
    <w:p w:rsidR="00736473" w:rsidRDefault="00736473" w:rsidP="00736473">
      <w:pPr>
        <w:pStyle w:val="17"/>
        <w:widowControl w:val="0"/>
        <w:spacing w:line="276" w:lineRule="auto"/>
        <w:ind w:firstLine="720"/>
        <w:jc w:val="both"/>
        <w:rPr>
          <w:rStyle w:val="nobase"/>
        </w:rPr>
      </w:pPr>
    </w:p>
    <w:p w:rsidR="00736473" w:rsidRPr="00755F37" w:rsidRDefault="00AB4D68" w:rsidP="00755F37">
      <w:pPr>
        <w:pStyle w:val="1"/>
      </w:pPr>
      <w:r w:rsidRPr="00755F37">
        <w:t>7</w:t>
      </w:r>
      <w:r w:rsidR="00AB0AE9">
        <w:t>. Ч</w:t>
      </w:r>
      <w:r w:rsidR="007C3E37" w:rsidRPr="00755F37">
        <w:t>резвычайные ситуации техногенного характера</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Кроме опасных природных явлений на территории </w:t>
      </w:r>
      <w:r w:rsidR="007B22A0">
        <w:rPr>
          <w:rStyle w:val="nobase"/>
          <w:sz w:val="28"/>
          <w:szCs w:val="28"/>
        </w:rPr>
        <w:t xml:space="preserve"> </w:t>
      </w:r>
      <w:r w:rsidR="003E0560" w:rsidRPr="007B22A0">
        <w:rPr>
          <w:rStyle w:val="nobase"/>
          <w:color w:val="FF0000"/>
          <w:sz w:val="28"/>
          <w:szCs w:val="28"/>
        </w:rPr>
        <w:t>сельского поселения</w:t>
      </w:r>
      <w:r w:rsidRPr="007B22A0">
        <w:rPr>
          <w:rStyle w:val="nobase"/>
          <w:color w:val="FF0000"/>
          <w:sz w:val="28"/>
          <w:szCs w:val="28"/>
        </w:rPr>
        <w:t xml:space="preserve"> </w:t>
      </w:r>
      <w:r w:rsidR="007B22A0" w:rsidRPr="007B22A0">
        <w:rPr>
          <w:rStyle w:val="nobase"/>
          <w:color w:val="FF0000"/>
          <w:sz w:val="28"/>
          <w:szCs w:val="28"/>
        </w:rPr>
        <w:t xml:space="preserve">Енангское </w:t>
      </w:r>
      <w:r w:rsidRPr="00763DD8">
        <w:rPr>
          <w:rStyle w:val="nobase"/>
          <w:sz w:val="28"/>
          <w:szCs w:val="28"/>
        </w:rPr>
        <w:t>могут возникать чрезвычайные ситуации техногенного характера.</w:t>
      </w:r>
    </w:p>
    <w:p w:rsidR="00736473" w:rsidRPr="00763DD8" w:rsidRDefault="00736473" w:rsidP="00763DD8">
      <w:pPr>
        <w:pStyle w:val="210"/>
        <w:widowControl w:val="0"/>
        <w:spacing w:before="40" w:after="40" w:line="276" w:lineRule="auto"/>
        <w:ind w:left="426" w:right="334" w:firstLine="709"/>
        <w:rPr>
          <w:rStyle w:val="nobase"/>
          <w:sz w:val="28"/>
          <w:szCs w:val="28"/>
        </w:rPr>
      </w:pPr>
      <w:r w:rsidRPr="00763DD8">
        <w:rPr>
          <w:rStyle w:val="nobase"/>
          <w:sz w:val="28"/>
          <w:szCs w:val="28"/>
        </w:rPr>
        <w:t xml:space="preserve">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w:t>
      </w:r>
      <w:r w:rsidRPr="00763DD8">
        <w:rPr>
          <w:rStyle w:val="nobase"/>
          <w:sz w:val="28"/>
          <w:szCs w:val="28"/>
        </w:rPr>
        <w:lastRenderedPageBreak/>
        <w:t>катастрофы: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радиационно-опасные опасные объекты;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xml:space="preserve">- химически опасные объекты экономики (включая склады хранения опасных химических веществ)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гидротехнические сооружения;</w:t>
      </w:r>
    </w:p>
    <w:p w:rsidR="00736473" w:rsidRPr="00763DD8" w:rsidRDefault="00736473" w:rsidP="006D343D">
      <w:pPr>
        <w:pStyle w:val="17"/>
        <w:spacing w:line="276" w:lineRule="auto"/>
        <w:ind w:left="1135" w:right="334"/>
        <w:jc w:val="both"/>
        <w:rPr>
          <w:rStyle w:val="nobase"/>
          <w:sz w:val="28"/>
          <w:szCs w:val="28"/>
        </w:rPr>
      </w:pPr>
      <w:r w:rsidRPr="00763DD8">
        <w:rPr>
          <w:rStyle w:val="nobase"/>
          <w:sz w:val="28"/>
          <w:szCs w:val="28"/>
        </w:rPr>
        <w:t>- пожароопасные и взрывоопасные объ</w:t>
      </w:r>
      <w:r w:rsidR="006D343D">
        <w:rPr>
          <w:rStyle w:val="nobase"/>
          <w:sz w:val="28"/>
          <w:szCs w:val="28"/>
        </w:rPr>
        <w:t xml:space="preserve">екты экономики </w:t>
      </w:r>
      <w:r w:rsidR="006D343D">
        <w:rPr>
          <w:rStyle w:val="nobase"/>
          <w:sz w:val="28"/>
          <w:szCs w:val="28"/>
        </w:rPr>
        <w:br/>
        <w:t>-</w:t>
      </w:r>
      <w:r w:rsidRPr="00763DD8">
        <w:rPr>
          <w:rStyle w:val="nobase"/>
          <w:sz w:val="28"/>
          <w:szCs w:val="28"/>
        </w:rPr>
        <w:t xml:space="preserve"> автотранспорт;</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трубопроводный транспорт.</w:t>
      </w:r>
    </w:p>
    <w:p w:rsidR="00736473" w:rsidRPr="00763DD8" w:rsidRDefault="00736473" w:rsidP="00763DD8">
      <w:pPr>
        <w:pStyle w:val="17"/>
        <w:widowControl w:val="0"/>
        <w:spacing w:before="40" w:after="40" w:line="276" w:lineRule="auto"/>
        <w:ind w:left="426" w:right="334" w:firstLine="709"/>
        <w:jc w:val="both"/>
        <w:rPr>
          <w:rStyle w:val="nobase"/>
          <w:sz w:val="28"/>
          <w:szCs w:val="28"/>
        </w:rPr>
      </w:pPr>
      <w:r w:rsidRPr="00763DD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достаточно высокая плотность населения  и, соответственно, урбанизированная среда;</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развиваются опасные природные  и природно-техногенные процессы.</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мониторинг и прогнозирование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lastRenderedPageBreak/>
        <w:t>проведение государственной экспертизы в области предупреждения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Для опасных производственных объектов (ОПО) следует обязательно проводить:</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736473" w:rsidRDefault="00736473" w:rsidP="00736473">
      <w:pPr>
        <w:pStyle w:val="17"/>
        <w:spacing w:line="276" w:lineRule="auto"/>
        <w:ind w:firstLine="709"/>
        <w:jc w:val="both"/>
        <w:rPr>
          <w:sz w:val="28"/>
          <w:szCs w:val="28"/>
        </w:rPr>
      </w:pPr>
    </w:p>
    <w:p w:rsidR="00736473" w:rsidRDefault="00AB4D68" w:rsidP="00755F37">
      <w:pPr>
        <w:pStyle w:val="1"/>
      </w:pPr>
      <w:r>
        <w:t>8</w:t>
      </w:r>
      <w:r w:rsidR="00177946" w:rsidRPr="00177946">
        <w:t xml:space="preserve">.Анализ </w:t>
      </w:r>
      <w:r w:rsidR="004F2BAC">
        <w:t xml:space="preserve">стратегии и прогноза </w:t>
      </w:r>
      <w:r w:rsidR="00177946" w:rsidRPr="00177946">
        <w:t>социально-экономического развития</w:t>
      </w:r>
      <w:r w:rsidR="00AB0AE9">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гр</w:t>
      </w:r>
      <w:r w:rsidR="000A3283">
        <w:rPr>
          <w:rStyle w:val="nobase"/>
          <w:sz w:val="28"/>
          <w:szCs w:val="28"/>
        </w:rPr>
        <w:t xml:space="preserve">адостроительного проектирования </w:t>
      </w:r>
      <w:r w:rsidR="007B22A0">
        <w:rPr>
          <w:rStyle w:val="nobase"/>
          <w:sz w:val="28"/>
          <w:szCs w:val="28"/>
        </w:rPr>
        <w:t xml:space="preserve"> </w:t>
      </w:r>
      <w:r w:rsidRPr="007B22A0">
        <w:rPr>
          <w:rStyle w:val="nobase"/>
          <w:color w:val="FF0000"/>
          <w:sz w:val="28"/>
          <w:szCs w:val="28"/>
        </w:rPr>
        <w:t xml:space="preserve">сельского поселения </w:t>
      </w:r>
      <w:r w:rsidR="007B22A0" w:rsidRPr="007B22A0">
        <w:rPr>
          <w:rStyle w:val="nobase"/>
          <w:color w:val="FF0000"/>
          <w:sz w:val="28"/>
          <w:szCs w:val="28"/>
        </w:rPr>
        <w:t>Енангское</w:t>
      </w:r>
      <w:r w:rsidR="007B22A0">
        <w:rPr>
          <w:rStyle w:val="nobase"/>
          <w:sz w:val="28"/>
          <w:szCs w:val="28"/>
        </w:rPr>
        <w:t xml:space="preserve"> </w:t>
      </w:r>
      <w:r w:rsidRPr="00736473">
        <w:rPr>
          <w:rStyle w:val="nobase"/>
          <w:sz w:val="28"/>
          <w:szCs w:val="28"/>
        </w:rPr>
        <w:t>(далее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обеспечивают социальную стабильность, соблюдение социальных прав и гарантий населения </w:t>
      </w:r>
      <w:r>
        <w:rPr>
          <w:rStyle w:val="nobase"/>
          <w:sz w:val="28"/>
          <w:szCs w:val="28"/>
        </w:rPr>
        <w:t>поселения</w:t>
      </w:r>
      <w:r w:rsidRPr="00736473">
        <w:rPr>
          <w:rStyle w:val="nobase"/>
          <w:sz w:val="28"/>
          <w:szCs w:val="28"/>
        </w:rPr>
        <w:t xml:space="preserve"> за счет использования социальных стандартов и норм, установленных Российской Федерацией и Вологодской областью.</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Основным направлением инновационного развития являются </w:t>
      </w:r>
      <w:r w:rsidR="004F2BAC">
        <w:rPr>
          <w:rStyle w:val="nobase"/>
          <w:sz w:val="28"/>
          <w:szCs w:val="28"/>
        </w:rPr>
        <w:t xml:space="preserve">лесное хозяйство и первичная переработка леса, </w:t>
      </w:r>
      <w:r w:rsidRPr="00736473">
        <w:rPr>
          <w:rStyle w:val="nobase"/>
          <w:sz w:val="28"/>
          <w:szCs w:val="28"/>
        </w:rPr>
        <w:t xml:space="preserve">сельскохозяйственное производство, рекреационный бизнес и различные виды туризма, спорта и отдыха. </w:t>
      </w:r>
      <w:r w:rsidRPr="00736473">
        <w:rPr>
          <w:rStyle w:val="nobase"/>
          <w:sz w:val="28"/>
          <w:szCs w:val="28"/>
        </w:rPr>
        <w:lastRenderedPageBreak/>
        <w:t xml:space="preserve">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Социально-экономическое развитие </w:t>
      </w:r>
      <w:r w:rsidR="004F2BAC">
        <w:rPr>
          <w:rStyle w:val="nobase"/>
          <w:sz w:val="28"/>
          <w:szCs w:val="28"/>
        </w:rPr>
        <w:t>поселения</w:t>
      </w:r>
      <w:r w:rsidRPr="00736473">
        <w:rPr>
          <w:rStyle w:val="nobase"/>
          <w:sz w:val="28"/>
          <w:szCs w:val="28"/>
        </w:rPr>
        <w:t xml:space="preserve"> основано на его сильных сторонах, к которым относятся: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выгодное географическое положение </w:t>
      </w:r>
      <w:r w:rsidR="004F2BAC">
        <w:rPr>
          <w:rStyle w:val="nobase"/>
          <w:rFonts w:ascii="Times New Roman" w:hAnsi="Times New Roman" w:cs="Times New Roman"/>
          <w:sz w:val="28"/>
          <w:szCs w:val="28"/>
        </w:rPr>
        <w:t xml:space="preserve">(наличие </w:t>
      </w:r>
      <w:r w:rsidRPr="00736473">
        <w:rPr>
          <w:rStyle w:val="nobase"/>
          <w:rFonts w:ascii="Times New Roman" w:hAnsi="Times New Roman" w:cs="Times New Roman"/>
          <w:sz w:val="28"/>
          <w:szCs w:val="28"/>
        </w:rPr>
        <w:t>водных, автомобильных, и др.</w:t>
      </w:r>
      <w:r w:rsidR="004F2BAC">
        <w:rPr>
          <w:rStyle w:val="nobase"/>
          <w:rFonts w:ascii="Times New Roman" w:hAnsi="Times New Roman" w:cs="Times New Roman"/>
          <w:sz w:val="28"/>
          <w:szCs w:val="28"/>
        </w:rPr>
        <w:t xml:space="preserve"> коммуникаций</w:t>
      </w:r>
      <w:r w:rsidRPr="00736473">
        <w:rPr>
          <w:rStyle w:val="nobase"/>
          <w:rFonts w:ascii="Times New Roman" w:hAnsi="Times New Roman" w:cs="Times New Roman"/>
          <w:sz w:val="28"/>
          <w:szCs w:val="28"/>
        </w:rPr>
        <w:t xml:space="preserve">);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w:t>
      </w:r>
      <w:r>
        <w:rPr>
          <w:rStyle w:val="nobase"/>
          <w:rFonts w:ascii="Times New Roman" w:hAnsi="Times New Roman" w:cs="Times New Roman"/>
          <w:sz w:val="28"/>
          <w:szCs w:val="28"/>
        </w:rPr>
        <w:t>поселение</w:t>
      </w:r>
      <w:r w:rsidRPr="00736473">
        <w:rPr>
          <w:rStyle w:val="nobase"/>
          <w:rFonts w:ascii="Times New Roman" w:hAnsi="Times New Roman" w:cs="Times New Roman"/>
          <w:sz w:val="28"/>
          <w:szCs w:val="28"/>
        </w:rPr>
        <w:t xml:space="preserve"> является </w:t>
      </w:r>
      <w:r w:rsidR="004F2BAC">
        <w:rPr>
          <w:rStyle w:val="nobase"/>
          <w:rFonts w:ascii="Times New Roman" w:hAnsi="Times New Roman" w:cs="Times New Roman"/>
          <w:sz w:val="28"/>
          <w:szCs w:val="28"/>
        </w:rPr>
        <w:t xml:space="preserve">достаточно </w:t>
      </w:r>
      <w:r w:rsidRPr="00736473">
        <w:rPr>
          <w:rStyle w:val="nobase"/>
          <w:rFonts w:ascii="Times New Roman" w:hAnsi="Times New Roman" w:cs="Times New Roman"/>
          <w:sz w:val="28"/>
          <w:szCs w:val="28"/>
        </w:rPr>
        <w:t>экономически развитым;</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наличие сельскохозяйственных и </w:t>
      </w:r>
      <w:r w:rsidR="004F2BAC">
        <w:rPr>
          <w:rStyle w:val="nobase"/>
          <w:rFonts w:ascii="Times New Roman" w:hAnsi="Times New Roman" w:cs="Times New Roman"/>
          <w:sz w:val="28"/>
          <w:szCs w:val="28"/>
        </w:rPr>
        <w:t>лесопереробатывающих</w:t>
      </w:r>
      <w:r w:rsidRPr="00736473">
        <w:rPr>
          <w:rStyle w:val="nobase"/>
          <w:rFonts w:ascii="Times New Roman" w:hAnsi="Times New Roman" w:cs="Times New Roman"/>
          <w:sz w:val="28"/>
          <w:szCs w:val="28"/>
        </w:rPr>
        <w:t xml:space="preserve"> предприятий;</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район производства молочной продукции;</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богатое культурно-историческое наследие.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К слабым сторонам социально-экономического развития </w:t>
      </w:r>
      <w:r w:rsidR="007B22A0" w:rsidRPr="007B22A0">
        <w:rPr>
          <w:rStyle w:val="nobase"/>
          <w:rFonts w:ascii="Times New Roman" w:hAnsi="Times New Roman" w:cs="Times New Roman"/>
          <w:color w:val="FF0000"/>
          <w:sz w:val="28"/>
          <w:szCs w:val="28"/>
        </w:rPr>
        <w:t>поселения</w:t>
      </w:r>
      <w:r w:rsidRPr="007B22A0">
        <w:rPr>
          <w:rStyle w:val="nobase"/>
          <w:rFonts w:ascii="Times New Roman" w:hAnsi="Times New Roman" w:cs="Times New Roman"/>
          <w:color w:val="FF0000"/>
          <w:sz w:val="28"/>
          <w:szCs w:val="28"/>
        </w:rPr>
        <w:t xml:space="preserve"> </w:t>
      </w:r>
      <w:r w:rsidRPr="00736473">
        <w:rPr>
          <w:rStyle w:val="nobase"/>
          <w:rFonts w:ascii="Times New Roman" w:hAnsi="Times New Roman" w:cs="Times New Roman"/>
          <w:sz w:val="28"/>
          <w:szCs w:val="28"/>
        </w:rPr>
        <w:t>относятся:</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старение жилищного фонда;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ограниченная транспортная доступность отдаленных туристски-рекриационных центров недостаточное развитие объектов индустрии развлечений</w:t>
      </w:r>
      <w:r w:rsidR="00411D3F">
        <w:rPr>
          <w:rStyle w:val="nobase"/>
          <w:rFonts w:ascii="Times New Roman" w:hAnsi="Times New Roman" w:cs="Times New Roman"/>
          <w:sz w:val="28"/>
          <w:szCs w:val="28"/>
        </w:rPr>
        <w:t xml:space="preserve"> и другие.</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Таким образом, анализ ключевых экономических показателей, сильных и слабых сторон </w:t>
      </w:r>
      <w:r w:rsidR="00C37AA3">
        <w:rPr>
          <w:rStyle w:val="nobase"/>
          <w:sz w:val="28"/>
          <w:szCs w:val="28"/>
        </w:rPr>
        <w:t>поселения</w:t>
      </w:r>
      <w:r w:rsidRPr="0073647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транспортной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инженерной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социальной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сохранение историко-культурного наследия;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 экологическая безопасность и безопасность жизнедеятельности населения.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lastRenderedPageBreak/>
        <w:t xml:space="preserve">На территории </w:t>
      </w:r>
      <w:r>
        <w:rPr>
          <w:rStyle w:val="nobase"/>
          <w:sz w:val="28"/>
          <w:szCs w:val="28"/>
        </w:rPr>
        <w:t>поселения</w:t>
      </w:r>
      <w:r w:rsidRPr="00736473">
        <w:rPr>
          <w:rStyle w:val="nobase"/>
          <w:sz w:val="28"/>
          <w:szCs w:val="28"/>
        </w:rPr>
        <w:t xml:space="preserve">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Pr>
          <w:rStyle w:val="nobase"/>
          <w:sz w:val="28"/>
          <w:szCs w:val="28"/>
        </w:rPr>
        <w:t xml:space="preserve">не </w:t>
      </w:r>
      <w:r w:rsidRPr="00736473">
        <w:rPr>
          <w:rStyle w:val="nobase"/>
          <w:sz w:val="28"/>
          <w:szCs w:val="28"/>
        </w:rPr>
        <w:t>значительное развитие территории, при этом в</w:t>
      </w:r>
      <w:r w:rsidR="00411D3F">
        <w:rPr>
          <w:rStyle w:val="nobase"/>
          <w:sz w:val="28"/>
          <w:szCs w:val="28"/>
        </w:rPr>
        <w:t xml:space="preserve"> связи со значительным</w:t>
      </w:r>
      <w:r w:rsidRPr="00736473">
        <w:rPr>
          <w:rStyle w:val="nobase"/>
          <w:sz w:val="28"/>
          <w:szCs w:val="28"/>
        </w:rPr>
        <w:t xml:space="preserve"> удален</w:t>
      </w:r>
      <w:r w:rsidR="00411D3F">
        <w:rPr>
          <w:rStyle w:val="nobase"/>
          <w:sz w:val="28"/>
          <w:szCs w:val="28"/>
        </w:rPr>
        <w:t>ием</w:t>
      </w:r>
      <w:r w:rsidRPr="00736473">
        <w:rPr>
          <w:rStyle w:val="nobase"/>
          <w:sz w:val="28"/>
          <w:szCs w:val="28"/>
        </w:rPr>
        <w:t xml:space="preserve"> от </w:t>
      </w:r>
      <w:r w:rsidR="00411D3F">
        <w:rPr>
          <w:rStyle w:val="nobase"/>
          <w:sz w:val="28"/>
          <w:szCs w:val="28"/>
        </w:rPr>
        <w:t>областного центра</w:t>
      </w:r>
      <w:r w:rsidR="000212B5">
        <w:rPr>
          <w:rStyle w:val="nobase"/>
          <w:sz w:val="28"/>
          <w:szCs w:val="28"/>
        </w:rPr>
        <w:t xml:space="preserve"> </w:t>
      </w:r>
      <w:r w:rsidR="000212B5" w:rsidRPr="007B3EEE">
        <w:rPr>
          <w:rStyle w:val="nobase"/>
          <w:color w:val="FF0000"/>
          <w:sz w:val="28"/>
          <w:szCs w:val="28"/>
        </w:rPr>
        <w:t>Енангского</w:t>
      </w:r>
      <w:r w:rsidR="00411D3F">
        <w:rPr>
          <w:rStyle w:val="nobase"/>
          <w:sz w:val="28"/>
          <w:szCs w:val="28"/>
        </w:rPr>
        <w:t xml:space="preserve"> поселения</w:t>
      </w:r>
      <w:r w:rsidRPr="00736473">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36473" w:rsidRDefault="00F85993" w:rsidP="00736473">
      <w:pPr>
        <w:pStyle w:val="17"/>
        <w:widowControl w:val="0"/>
        <w:tabs>
          <w:tab w:val="left" w:pos="6236"/>
        </w:tabs>
        <w:spacing w:line="276" w:lineRule="auto"/>
        <w:ind w:left="284" w:right="334" w:firstLine="709"/>
        <w:jc w:val="both"/>
        <w:rPr>
          <w:rStyle w:val="nobase"/>
          <w:sz w:val="28"/>
          <w:szCs w:val="28"/>
        </w:rPr>
      </w:pPr>
      <w:r>
        <w:rPr>
          <w:rStyle w:val="nobase"/>
          <w:sz w:val="28"/>
          <w:szCs w:val="28"/>
        </w:rPr>
        <w:t xml:space="preserve"> </w:t>
      </w:r>
      <w:r w:rsidRPr="00F85993">
        <w:rPr>
          <w:rStyle w:val="nobase"/>
          <w:color w:val="FF0000"/>
          <w:sz w:val="28"/>
          <w:szCs w:val="28"/>
        </w:rPr>
        <w:t>С</w:t>
      </w:r>
      <w:r w:rsidR="00A912ED" w:rsidRPr="00F85993">
        <w:rPr>
          <w:rStyle w:val="nobase"/>
          <w:color w:val="FF0000"/>
          <w:sz w:val="28"/>
          <w:szCs w:val="28"/>
        </w:rPr>
        <w:t>ельское поселение</w:t>
      </w:r>
      <w:r w:rsidRPr="00F85993">
        <w:rPr>
          <w:rStyle w:val="nobase"/>
          <w:color w:val="FF0000"/>
          <w:sz w:val="28"/>
          <w:szCs w:val="28"/>
        </w:rPr>
        <w:t xml:space="preserve"> Енангское</w:t>
      </w:r>
      <w:r w:rsidR="00736473" w:rsidRPr="00736473">
        <w:rPr>
          <w:rStyle w:val="nobase"/>
          <w:sz w:val="28"/>
          <w:szCs w:val="28"/>
        </w:rPr>
        <w:t xml:space="preserve"> обладает богатым природно-рекреационным потенциалом.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В целях развития сети особо охраняемых природных территорий </w:t>
      </w:r>
      <w:r w:rsidR="00A912ED">
        <w:rPr>
          <w:rStyle w:val="nobase"/>
          <w:sz w:val="28"/>
          <w:szCs w:val="28"/>
        </w:rPr>
        <w:t>поселения</w:t>
      </w:r>
      <w:r w:rsidRPr="00736473">
        <w:rPr>
          <w:rStyle w:val="nobase"/>
          <w:sz w:val="28"/>
          <w:szCs w:val="28"/>
        </w:rPr>
        <w:t xml:space="preserve"> в нормативах разрабатываются расчетные показатели по особо охраняемых территориям.</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Приоритетной задачей является обеспечение устойчивого и надежного функционирования систем электро-</w:t>
      </w:r>
      <w:r w:rsidR="00411D3F">
        <w:rPr>
          <w:rStyle w:val="nobase"/>
          <w:sz w:val="28"/>
          <w:szCs w:val="28"/>
        </w:rPr>
        <w:t>, тепло-,</w:t>
      </w:r>
      <w:r w:rsidRPr="00736473">
        <w:rPr>
          <w:rStyle w:val="nobase"/>
          <w:sz w:val="28"/>
          <w:szCs w:val="28"/>
        </w:rPr>
        <w:t xml:space="preserve"> газо</w:t>
      </w:r>
      <w:r w:rsidR="00411D3F">
        <w:rPr>
          <w:rStyle w:val="nobase"/>
          <w:sz w:val="28"/>
          <w:szCs w:val="28"/>
        </w:rPr>
        <w:t xml:space="preserve">- и водоснабжения и </w:t>
      </w:r>
      <w:r w:rsidR="00F85993">
        <w:rPr>
          <w:rStyle w:val="nobase"/>
          <w:sz w:val="28"/>
          <w:szCs w:val="28"/>
        </w:rPr>
        <w:t xml:space="preserve">водоотведения </w:t>
      </w:r>
      <w:r w:rsidR="00411D3F">
        <w:rPr>
          <w:rStyle w:val="nobase"/>
          <w:sz w:val="28"/>
          <w:szCs w:val="28"/>
        </w:rPr>
        <w:t>для населения</w:t>
      </w:r>
      <w:r w:rsidRPr="00736473">
        <w:rPr>
          <w:rStyle w:val="nobase"/>
          <w:sz w:val="28"/>
          <w:szCs w:val="28"/>
        </w:rPr>
        <w:t xml:space="preserve">. Дальнейшее развитие систем инженерной инфраструктуры </w:t>
      </w:r>
      <w:r w:rsidR="00A912ED">
        <w:rPr>
          <w:rStyle w:val="nobase"/>
          <w:sz w:val="28"/>
          <w:szCs w:val="28"/>
        </w:rPr>
        <w:t>поселения</w:t>
      </w:r>
      <w:r w:rsidRPr="00736473">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w:t>
      </w:r>
      <w:r w:rsidRPr="00736473">
        <w:rPr>
          <w:rStyle w:val="nobase"/>
          <w:sz w:val="28"/>
          <w:szCs w:val="28"/>
        </w:rPr>
        <w:lastRenderedPageBreak/>
        <w:t xml:space="preserve">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36473"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00D84195">
        <w:rPr>
          <w:rStyle w:val="nobase"/>
          <w:sz w:val="28"/>
          <w:szCs w:val="28"/>
        </w:rPr>
        <w:t>поселения</w:t>
      </w:r>
      <w:r w:rsidRPr="00736473">
        <w:rPr>
          <w:rStyle w:val="nobase"/>
          <w:sz w:val="28"/>
          <w:szCs w:val="28"/>
        </w:rPr>
        <w:t xml:space="preserve"> отстает от уровня 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r w:rsidR="00F85993">
        <w:rPr>
          <w:rStyle w:val="nobase"/>
          <w:sz w:val="28"/>
          <w:szCs w:val="28"/>
        </w:rPr>
        <w:t xml:space="preserve"> </w:t>
      </w:r>
      <w:r w:rsidR="00D84195" w:rsidRPr="00F85993">
        <w:rPr>
          <w:rStyle w:val="nobase"/>
          <w:color w:val="FF0000"/>
          <w:sz w:val="28"/>
          <w:szCs w:val="28"/>
        </w:rPr>
        <w:t>сельского поселения</w:t>
      </w:r>
      <w:r w:rsidR="00F85993" w:rsidRPr="00F85993">
        <w:rPr>
          <w:rStyle w:val="nobase"/>
          <w:color w:val="FF0000"/>
          <w:sz w:val="28"/>
          <w:szCs w:val="28"/>
        </w:rPr>
        <w:t xml:space="preserve"> Енангское</w:t>
      </w:r>
      <w:r w:rsidRPr="00736473">
        <w:rPr>
          <w:rStyle w:val="nobase"/>
          <w:sz w:val="28"/>
          <w:szCs w:val="28"/>
        </w:rPr>
        <w:t xml:space="preserve"> является развитие транспортной инфраструктуры</w:t>
      </w:r>
      <w:r w:rsidR="00411D3F">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перспективы развития уровня автомобилизации населения </w:t>
      </w:r>
      <w:r w:rsidR="00A912ED">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Сохранению стабильной экологической ситуации в </w:t>
      </w:r>
      <w:r w:rsidR="00D84195">
        <w:rPr>
          <w:rStyle w:val="nobase"/>
          <w:sz w:val="28"/>
          <w:szCs w:val="28"/>
        </w:rPr>
        <w:t>поселения</w:t>
      </w:r>
      <w:r w:rsidRPr="00736473">
        <w:rPr>
          <w:rStyle w:val="nobase"/>
          <w:sz w:val="28"/>
          <w:szCs w:val="28"/>
        </w:rPr>
        <w:t xml:space="preserve"> способствует выделение специальных территорий для размещения объектов для твердых 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Необходимо отметить, что экологическая обстановка на территории </w:t>
      </w:r>
      <w:r w:rsidR="00411D3F">
        <w:rPr>
          <w:rStyle w:val="nobase"/>
          <w:sz w:val="28"/>
          <w:szCs w:val="28"/>
        </w:rPr>
        <w:t>поселения</w:t>
      </w:r>
      <w:r w:rsidRPr="0073647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Pr>
          <w:rStyle w:val="nobase"/>
          <w:sz w:val="28"/>
          <w:szCs w:val="28"/>
        </w:rPr>
        <w:t xml:space="preserve"> территории поселения</w:t>
      </w:r>
      <w:r w:rsidRPr="0073647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основании анализа социально-экономического развития </w:t>
      </w:r>
      <w:r w:rsidR="00F85993">
        <w:rPr>
          <w:rStyle w:val="nobase"/>
          <w:sz w:val="28"/>
          <w:szCs w:val="28"/>
        </w:rPr>
        <w:t xml:space="preserve"> </w:t>
      </w:r>
      <w:r w:rsidR="00763DD8" w:rsidRPr="00F85993">
        <w:rPr>
          <w:rStyle w:val="nobase"/>
          <w:color w:val="FF0000"/>
          <w:sz w:val="28"/>
          <w:szCs w:val="28"/>
        </w:rPr>
        <w:t>сельского поселения</w:t>
      </w:r>
      <w:r w:rsidRPr="00F85993">
        <w:rPr>
          <w:rStyle w:val="nobase"/>
          <w:color w:val="FF0000"/>
          <w:sz w:val="28"/>
          <w:szCs w:val="28"/>
        </w:rPr>
        <w:t xml:space="preserve"> </w:t>
      </w:r>
      <w:r w:rsidR="00F85993" w:rsidRPr="00F85993">
        <w:rPr>
          <w:rStyle w:val="nobase"/>
          <w:color w:val="FF0000"/>
          <w:sz w:val="28"/>
          <w:szCs w:val="28"/>
        </w:rPr>
        <w:t xml:space="preserve">Енангское </w:t>
      </w:r>
      <w:r w:rsidRPr="00736473">
        <w:rPr>
          <w:rStyle w:val="nobase"/>
          <w:sz w:val="28"/>
          <w:szCs w:val="28"/>
        </w:rPr>
        <w:t>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79529F" w:rsidRDefault="00F13508" w:rsidP="00755F37">
      <w:pPr>
        <w:pStyle w:val="1"/>
      </w:pPr>
      <w:r>
        <w:t>9</w:t>
      </w:r>
      <w:r w:rsidR="00763DD8" w:rsidRPr="0079529F">
        <w:t xml:space="preserve">. </w:t>
      </w:r>
      <w:r w:rsidR="004B79E8" w:rsidRPr="0079529F">
        <w:t xml:space="preserve"> Перечень нормативных правовых инормативно-технических документов</w:t>
      </w:r>
    </w:p>
    <w:p w:rsidR="00763DD8" w:rsidRPr="0079529F" w:rsidRDefault="00763DD8" w:rsidP="00763DD8">
      <w:pPr>
        <w:spacing w:line="276" w:lineRule="auto"/>
        <w:jc w:val="both"/>
        <w:rPr>
          <w:sz w:val="28"/>
          <w:szCs w:val="28"/>
        </w:rPr>
      </w:pPr>
      <w:r w:rsidRPr="0079529F">
        <w:rPr>
          <w:sz w:val="28"/>
          <w:szCs w:val="28"/>
        </w:rPr>
        <w:t>-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Земельный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lastRenderedPageBreak/>
        <w:t>- Лесной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Водный кодекс Российской Федерации;</w:t>
      </w:r>
    </w:p>
    <w:p w:rsidR="00763DD8" w:rsidRPr="0079529F" w:rsidRDefault="00763DD8" w:rsidP="00930F0F">
      <w:r w:rsidRPr="00AB0AE9">
        <w:rPr>
          <w:sz w:val="28"/>
          <w:szCs w:val="28"/>
        </w:rPr>
        <w:t>- Федеральный закон от 05.05.2014 № 131-ФЗ «О внесении изменений в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Федеральный закон от 22.07.2008 № 123-ФЗ «Технический регламент о требованиях пожарной безопасности»;</w:t>
      </w:r>
    </w:p>
    <w:p w:rsidR="00763DD8" w:rsidRPr="0079529F" w:rsidRDefault="00763DD8" w:rsidP="00763DD8">
      <w:pPr>
        <w:spacing w:line="276" w:lineRule="auto"/>
        <w:jc w:val="both"/>
        <w:rPr>
          <w:spacing w:val="2"/>
          <w:sz w:val="28"/>
          <w:szCs w:val="28"/>
        </w:rPr>
      </w:pPr>
      <w:r w:rsidRPr="0079529F">
        <w:rPr>
          <w:sz w:val="28"/>
          <w:szCs w:val="28"/>
        </w:rPr>
        <w:t>- Федеральный закон от 30.12.2009 № 384-ФЗ «Технический регламент о безопасности зданий и сооружений»;</w:t>
      </w:r>
    </w:p>
    <w:p w:rsidR="00763DD8" w:rsidRPr="0079529F" w:rsidRDefault="00763DD8" w:rsidP="00763DD8">
      <w:pPr>
        <w:spacing w:line="276" w:lineRule="auto"/>
        <w:jc w:val="both"/>
        <w:rPr>
          <w:sz w:val="28"/>
          <w:szCs w:val="28"/>
        </w:rPr>
      </w:pPr>
      <w:r w:rsidRPr="0079529F">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9529F" w:rsidRDefault="00763DD8" w:rsidP="00763DD8">
      <w:pPr>
        <w:pStyle w:val="17"/>
        <w:widowControl w:val="0"/>
        <w:spacing w:line="276" w:lineRule="auto"/>
        <w:jc w:val="both"/>
        <w:rPr>
          <w:sz w:val="28"/>
          <w:szCs w:val="28"/>
        </w:rPr>
      </w:pPr>
      <w:r w:rsidRPr="0079529F">
        <w:rPr>
          <w:sz w:val="28"/>
          <w:szCs w:val="28"/>
        </w:rPr>
        <w:t>- санитарные правила и нормы, другие документы, регламентирующие градостроительную деятельность.</w:t>
      </w:r>
    </w:p>
    <w:p w:rsidR="00763DD8" w:rsidRPr="0079529F" w:rsidRDefault="00763DD8" w:rsidP="00763DD8">
      <w:pPr>
        <w:pStyle w:val="17"/>
        <w:widowControl w:val="0"/>
        <w:spacing w:line="276" w:lineRule="auto"/>
        <w:jc w:val="both"/>
        <w:rPr>
          <w:b/>
          <w:bCs/>
          <w:sz w:val="28"/>
          <w:szCs w:val="28"/>
        </w:rPr>
      </w:pPr>
    </w:p>
    <w:p w:rsidR="00763DD8" w:rsidRPr="00755F37" w:rsidRDefault="002D3CCF" w:rsidP="00755F37">
      <w:pPr>
        <w:pStyle w:val="1"/>
      </w:pPr>
      <w:r w:rsidRPr="00755F37">
        <w:t>1</w:t>
      </w:r>
      <w:r w:rsidR="00F13508" w:rsidRPr="00755F37">
        <w:t>0</w:t>
      </w:r>
      <w:r w:rsidR="00B053CD" w:rsidRPr="00755F37">
        <w:t xml:space="preserve">. </w:t>
      </w:r>
      <w:r w:rsidR="00AC37D5" w:rsidRPr="00755F37">
        <w:t>Обоснование расчетных показателей</w:t>
      </w:r>
      <w:r w:rsidR="00763DD8" w:rsidRPr="00755F37">
        <w:t xml:space="preserve">, </w:t>
      </w:r>
      <w:r w:rsidR="00AC37D5" w:rsidRPr="00755F37">
        <w:t>содержащихся в основной</w:t>
      </w:r>
      <w:r w:rsidR="000212B5">
        <w:t xml:space="preserve"> </w:t>
      </w:r>
      <w:r w:rsidR="00AC37D5" w:rsidRPr="00755F37">
        <w:t>части нормативов</w:t>
      </w:r>
      <w:r w:rsidR="000212B5">
        <w:t xml:space="preserve"> </w:t>
      </w:r>
      <w:r w:rsidR="00AC37D5" w:rsidRPr="00755F37">
        <w:t>градостроительного проектирования поселения</w:t>
      </w:r>
    </w:p>
    <w:p w:rsidR="00763DD8" w:rsidRPr="0079529F" w:rsidRDefault="00763DD8" w:rsidP="00763DD8">
      <w:pPr>
        <w:pStyle w:val="17"/>
        <w:spacing w:line="276" w:lineRule="auto"/>
        <w:ind w:firstLine="720"/>
        <w:jc w:val="both"/>
        <w:rPr>
          <w:rStyle w:val="nobase"/>
          <w:sz w:val="28"/>
          <w:szCs w:val="28"/>
        </w:rPr>
      </w:pPr>
      <w:r w:rsidRPr="0079529F">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Pr>
          <w:rStyle w:val="nobase"/>
          <w:sz w:val="28"/>
          <w:szCs w:val="28"/>
        </w:rPr>
        <w:t>поселения</w:t>
      </w:r>
      <w:r w:rsidRPr="0079529F">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763DD8" w:rsidRPr="0079529F" w:rsidRDefault="00763DD8" w:rsidP="00763DD8">
      <w:pPr>
        <w:pStyle w:val="17"/>
        <w:widowControl w:val="0"/>
        <w:spacing w:line="276" w:lineRule="auto"/>
        <w:ind w:firstLine="709"/>
        <w:jc w:val="both"/>
        <w:rPr>
          <w:rStyle w:val="nobase"/>
          <w:sz w:val="28"/>
          <w:szCs w:val="28"/>
        </w:rPr>
      </w:pPr>
      <w:r w:rsidRPr="0079529F">
        <w:rPr>
          <w:rStyle w:val="nobase"/>
          <w:sz w:val="28"/>
          <w:szCs w:val="28"/>
        </w:rPr>
        <w:t xml:space="preserve">В проекте нормативов приведены </w:t>
      </w:r>
      <w:r w:rsidRPr="00F4032E">
        <w:rPr>
          <w:rStyle w:val="nobase"/>
          <w:bCs/>
          <w:sz w:val="28"/>
          <w:szCs w:val="28"/>
        </w:rPr>
        <w:t>расчетные показатели</w:t>
      </w:r>
      <w:r w:rsidRPr="00F4032E">
        <w:rPr>
          <w:rStyle w:val="nobase"/>
          <w:sz w:val="28"/>
          <w:szCs w:val="28"/>
        </w:rPr>
        <w:t xml:space="preserve">, основанные на статистических и демографических данных по </w:t>
      </w:r>
      <w:r w:rsidR="00F85993" w:rsidRPr="00F85993">
        <w:rPr>
          <w:rStyle w:val="nobase"/>
          <w:color w:val="FF0000"/>
          <w:sz w:val="28"/>
          <w:szCs w:val="28"/>
        </w:rPr>
        <w:t xml:space="preserve">сельскому </w:t>
      </w:r>
      <w:r w:rsidR="00F13508" w:rsidRPr="00F85993">
        <w:rPr>
          <w:rStyle w:val="nobase"/>
          <w:color w:val="FF0000"/>
          <w:sz w:val="28"/>
          <w:szCs w:val="28"/>
        </w:rPr>
        <w:t>поселению</w:t>
      </w:r>
      <w:r w:rsidR="00F85993" w:rsidRPr="00F85993">
        <w:rPr>
          <w:rStyle w:val="nobase"/>
          <w:color w:val="FF0000"/>
          <w:sz w:val="28"/>
          <w:szCs w:val="28"/>
        </w:rPr>
        <w:t xml:space="preserve"> Енангское</w:t>
      </w:r>
      <w:r w:rsidRPr="00F4032E">
        <w:rPr>
          <w:rStyle w:val="nobase"/>
          <w:sz w:val="28"/>
          <w:szCs w:val="28"/>
        </w:rPr>
        <w:t xml:space="preserve"> с учетом перспективы развития и нормы и правила </w:t>
      </w:r>
      <w:r w:rsidRPr="00F4032E">
        <w:rPr>
          <w:rStyle w:val="nobase"/>
          <w:bCs/>
          <w:sz w:val="28"/>
          <w:szCs w:val="28"/>
        </w:rPr>
        <w:t>прямого действия</w:t>
      </w:r>
      <w:r w:rsidRPr="0079529F">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B55C20" w:rsidRDefault="00B55C20" w:rsidP="00E02CCF">
      <w:pPr>
        <w:spacing w:line="276" w:lineRule="auto"/>
        <w:ind w:firstLine="708"/>
        <w:jc w:val="both"/>
        <w:rPr>
          <w:sz w:val="28"/>
          <w:szCs w:val="28"/>
        </w:rPr>
      </w:pPr>
    </w:p>
    <w:p w:rsidR="004B79E8" w:rsidRDefault="002D3CCF" w:rsidP="00755F37">
      <w:pPr>
        <w:pStyle w:val="1"/>
      </w:pPr>
      <w:r>
        <w:t>1</w:t>
      </w:r>
      <w:r w:rsidR="00F13508">
        <w:t>1</w:t>
      </w:r>
      <w:r w:rsidR="004B79E8" w:rsidRPr="002D3CCF">
        <w:t xml:space="preserve">. 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r w:rsidR="00F85993">
        <w:t xml:space="preserve"> </w:t>
      </w:r>
      <w:r w:rsidR="00E02CCF" w:rsidRPr="00F85993">
        <w:rPr>
          <w:color w:val="FF0000"/>
        </w:rPr>
        <w:t>сельского поселения</w:t>
      </w:r>
      <w:r w:rsidR="00F85993" w:rsidRPr="00F85993">
        <w:rPr>
          <w:color w:val="FF0000"/>
        </w:rPr>
        <w:t xml:space="preserve"> Енангское</w:t>
      </w: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w:t>
      </w:r>
      <w:r w:rsidRPr="003E3A6A">
        <w:rPr>
          <w:rStyle w:val="nobase"/>
          <w:sz w:val="28"/>
          <w:szCs w:val="28"/>
        </w:rPr>
        <w:lastRenderedPageBreak/>
        <w:t xml:space="preserve">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w:t>
      </w:r>
      <w:r w:rsidR="00F85993">
        <w:rPr>
          <w:rStyle w:val="nobase"/>
          <w:sz w:val="28"/>
          <w:szCs w:val="28"/>
        </w:rPr>
        <w:t xml:space="preserve">  </w:t>
      </w:r>
      <w:r w:rsidRPr="00F85993">
        <w:rPr>
          <w:rStyle w:val="nobase"/>
          <w:color w:val="FF0000"/>
          <w:sz w:val="28"/>
          <w:szCs w:val="28"/>
        </w:rPr>
        <w:t>сельского поселения</w:t>
      </w:r>
      <w:r w:rsidR="00F85993" w:rsidRPr="00F85993">
        <w:rPr>
          <w:rStyle w:val="nobase"/>
          <w:color w:val="FF0000"/>
          <w:sz w:val="28"/>
          <w:szCs w:val="28"/>
        </w:rPr>
        <w:t xml:space="preserve"> Енангское</w:t>
      </w:r>
      <w:r w:rsidRPr="003E3A6A">
        <w:rPr>
          <w:rStyle w:val="nobase"/>
          <w:sz w:val="28"/>
          <w:szCs w:val="28"/>
        </w:rPr>
        <w:t xml:space="preserve">. </w:t>
      </w:r>
    </w:p>
    <w:p w:rsidR="003E3A6A" w:rsidRPr="003E3A6A" w:rsidRDefault="003E3A6A" w:rsidP="003E3A6A">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r w:rsidR="00F85993">
        <w:rPr>
          <w:rStyle w:val="nobase"/>
          <w:sz w:val="28"/>
          <w:szCs w:val="28"/>
        </w:rPr>
        <w:t xml:space="preserve"> </w:t>
      </w:r>
      <w:r w:rsidRPr="00F85993">
        <w:rPr>
          <w:rStyle w:val="nobase"/>
          <w:color w:val="FF0000"/>
          <w:sz w:val="28"/>
          <w:szCs w:val="28"/>
        </w:rPr>
        <w:t>сельского поселения</w:t>
      </w:r>
      <w:r w:rsidR="00F85993" w:rsidRPr="00F85993">
        <w:rPr>
          <w:rStyle w:val="nobase"/>
          <w:color w:val="FF0000"/>
          <w:sz w:val="28"/>
          <w:szCs w:val="28"/>
        </w:rPr>
        <w:t xml:space="preserve"> Енангское</w:t>
      </w:r>
      <w:r w:rsidRPr="003E3A6A">
        <w:rPr>
          <w:rStyle w:val="nobase"/>
          <w:sz w:val="28"/>
          <w:szCs w:val="28"/>
        </w:rPr>
        <w:t xml:space="preserve">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p>
    <w:p w:rsidR="00F4032E" w:rsidRDefault="00F4032E" w:rsidP="00755F37"/>
    <w:p w:rsidR="004B79E8" w:rsidRPr="00755F37" w:rsidRDefault="002D3CCF" w:rsidP="00755F37">
      <w:pPr>
        <w:pStyle w:val="2"/>
      </w:pPr>
      <w:r w:rsidRPr="00755F37">
        <w:t>1</w:t>
      </w:r>
      <w:r w:rsidR="00F13508" w:rsidRPr="00755F37">
        <w:t>1</w:t>
      </w:r>
      <w:r w:rsidR="004B79E8" w:rsidRPr="00755F37">
        <w:t>.1. Соответствие установленных расчетных показателей требованиям федеральных нормативных правовых и нормативно-технических документов</w:t>
      </w:r>
    </w:p>
    <w:p w:rsidR="004B79E8" w:rsidRPr="001270B8" w:rsidRDefault="004B79E8" w:rsidP="00755F37"/>
    <w:p w:rsidR="004B79E8" w:rsidRPr="009D3A34" w:rsidRDefault="004B79E8" w:rsidP="004B79E8">
      <w:pPr>
        <w:widowControl w:val="0"/>
        <w:spacing w:before="120"/>
        <w:jc w:val="right"/>
        <w:rPr>
          <w:sz w:val="28"/>
          <w:szCs w:val="28"/>
        </w:rPr>
      </w:pPr>
    </w:p>
    <w:tbl>
      <w:tblPr>
        <w:tblStyle w:val="1a"/>
        <w:tblW w:w="10191" w:type="dxa"/>
        <w:jc w:val="center"/>
        <w:tblLayout w:type="fixed"/>
        <w:tblLook w:val="01E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п/п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tcW w:w="10191" w:type="dxa"/>
            <w:gridSpan w:val="3"/>
          </w:tcPr>
          <w:p w:rsidR="004B79E8" w:rsidRPr="001270B8" w:rsidRDefault="004B79E8" w:rsidP="00F85993">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ОБЪЕКТОВ ДЛЯ НАСЕЛЕНИЯ</w:t>
            </w:r>
            <w:r w:rsidR="00F36C6A">
              <w:rPr>
                <w:b/>
                <w:bCs/>
                <w:i w:val="0"/>
              </w:rPr>
              <w:t xml:space="preserve"> </w:t>
            </w:r>
            <w:r w:rsidR="00F85993">
              <w:rPr>
                <w:b/>
                <w:bCs/>
                <w:i w:val="0"/>
              </w:rPr>
              <w:t xml:space="preserve"> </w:t>
            </w:r>
            <w:r w:rsidR="007738C1" w:rsidRPr="00F85993">
              <w:rPr>
                <w:b/>
                <w:bCs/>
                <w:i w:val="0"/>
                <w:color w:val="FF0000"/>
              </w:rPr>
              <w:t>СЕЛЬСКОГО ПОСЕЛЕНИЯ</w:t>
            </w:r>
            <w:r w:rsidR="00F85993" w:rsidRPr="00F85993">
              <w:rPr>
                <w:b/>
                <w:bCs/>
                <w:i w:val="0"/>
                <w:color w:val="FF0000"/>
              </w:rPr>
              <w:t xml:space="preserve"> ЕНАНГСКОЕ</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1.</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w:t>
            </w:r>
            <w:r w:rsidRPr="00681B22">
              <w:rPr>
                <w:i w:val="0"/>
                <w:sz w:val="28"/>
                <w:szCs w:val="28"/>
              </w:rPr>
              <w:lastRenderedPageBreak/>
              <w:t xml:space="preserve">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СП 89.13330.2012,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СанПиН 2.1.4.1110-02, ГОСТ Р 51617-2000,</w:t>
            </w:r>
          </w:p>
          <w:p w:rsidR="004B79E8" w:rsidRPr="00681B22" w:rsidRDefault="004B79E8" w:rsidP="007C314D">
            <w:pPr>
              <w:widowControl w:val="0"/>
              <w:suppressAutoHyphens/>
              <w:jc w:val="center"/>
              <w:rPr>
                <w:i w:val="0"/>
                <w:sz w:val="28"/>
                <w:szCs w:val="28"/>
              </w:rPr>
            </w:pPr>
            <w:r w:rsidRPr="00681B22">
              <w:rPr>
                <w:i w:val="0"/>
                <w:sz w:val="28"/>
                <w:szCs w:val="28"/>
              </w:rPr>
              <w:lastRenderedPageBreak/>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СанПиН 2.2.1/2.1.1.1200-03, ГОСТ Р 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2.</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общественного пассажирского транспорта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 xml:space="preserve">Пособие по размещению автостоянок, гаражей и предприятий технического </w:t>
            </w:r>
            <w:r w:rsidRPr="00681B22">
              <w:rPr>
                <w:i w:val="0"/>
                <w:sz w:val="28"/>
                <w:szCs w:val="28"/>
              </w:rPr>
              <w:lastRenderedPageBreak/>
              <w:t>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lastRenderedPageBreak/>
              <w:t>3.</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 xml:space="preserve">Распоряжение Правительства </w:t>
            </w:r>
            <w:r w:rsidRPr="00681B22">
              <w:rPr>
                <w:i w:val="0"/>
                <w:sz w:val="28"/>
                <w:szCs w:val="28"/>
              </w:rPr>
              <w:lastRenderedPageBreak/>
              <w:t>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4</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Объекты, необходимые для организации ритуальных услуг, места захоронения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5</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площади функционально-планировочных элементов жилых зон</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приобъектными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w:t>
            </w:r>
            <w:r w:rsidRPr="00681B22">
              <w:rPr>
                <w:i w:val="0"/>
                <w:sz w:val="28"/>
                <w:szCs w:val="28"/>
              </w:rPr>
              <w:lastRenderedPageBreak/>
              <w:t>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жилой застройки сельских поселений</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6</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Классификация, размещение и нормативные параметры производственных зон</w:t>
            </w:r>
          </w:p>
        </w:tc>
        <w:tc>
          <w:tcPr>
            <w:cnfStyle w:val="00010000000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Нормативные параметры озелененных территорий общего пользования</w:t>
            </w:r>
          </w:p>
        </w:tc>
        <w:tc>
          <w:tcPr>
            <w:cnfStyle w:val="00010000000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lastRenderedPageBreak/>
              <w:t>9</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tcW w:w="4838" w:type="dxa"/>
          </w:tcPr>
          <w:p w:rsidR="004B79E8" w:rsidRPr="00681B22" w:rsidRDefault="004B79E8" w:rsidP="007C314D">
            <w:pPr>
              <w:widowControl w:val="0"/>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tcW w:w="4838" w:type="dxa"/>
          </w:tcPr>
          <w:p w:rsidR="004B79E8" w:rsidRPr="00681B22" w:rsidRDefault="004B79E8" w:rsidP="007C314D">
            <w:pPr>
              <w:widowControl w:val="0"/>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10</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w:t>
            </w:r>
            <w:r w:rsidRPr="00681B22">
              <w:rPr>
                <w:sz w:val="28"/>
                <w:szCs w:val="28"/>
              </w:rPr>
              <w:lastRenderedPageBreak/>
              <w:t>дачного хозяйства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lastRenderedPageBreak/>
              <w:t xml:space="preserve">Федеральный закон от 15.04.1998 № 66-ФЗ «О садоводческих, огороднических и дачных некоммерческих объединениях </w:t>
            </w:r>
            <w:r w:rsidRPr="00681B22">
              <w:rPr>
                <w:i w:val="0"/>
                <w:sz w:val="28"/>
                <w:szCs w:val="28"/>
              </w:rPr>
              <w:lastRenderedPageBreak/>
              <w:t xml:space="preserve">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11</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w:t>
            </w:r>
            <w:r w:rsidRPr="00681B22">
              <w:rPr>
                <w:i w:val="0"/>
                <w:sz w:val="28"/>
                <w:szCs w:val="28"/>
              </w:rPr>
              <w:lastRenderedPageBreak/>
              <w:t xml:space="preserve">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 СанПиН 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Лечебно-оздоровительные местности и курорты местного значения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12</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10.03.2000 №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иных режимных объектов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обеспечения первичных мер пожарной безопасности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 xml:space="preserve">Нормативы обеспечения доступности жилых объектов, объектов социальной инфраструктуры для инвалидов и </w:t>
            </w:r>
            <w:r w:rsidRPr="00681B22">
              <w:rPr>
                <w:i w:val="0"/>
                <w:sz w:val="28"/>
                <w:szCs w:val="28"/>
              </w:rPr>
              <w:lastRenderedPageBreak/>
              <w:t>других маломобильных групп населения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lastRenderedPageBreak/>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4B79E8" w:rsidRPr="001270B8" w:rsidRDefault="004B79E8" w:rsidP="004B79E8">
      <w:pPr>
        <w:widowControl w:val="0"/>
      </w:pPr>
    </w:p>
    <w:p w:rsidR="00F4032E" w:rsidRDefault="00F4032E" w:rsidP="004B79E8">
      <w:pPr>
        <w:widowControl w:val="0"/>
        <w:suppressAutoHyphens/>
        <w:spacing w:line="336" w:lineRule="auto"/>
        <w:ind w:left="284" w:right="284"/>
        <w:jc w:val="center"/>
        <w:rPr>
          <w:b/>
          <w:caps/>
          <w:sz w:val="28"/>
          <w:szCs w:val="28"/>
        </w:rPr>
      </w:pPr>
    </w:p>
    <w:p w:rsidR="004B79E8" w:rsidRPr="007738C1" w:rsidRDefault="00E25449" w:rsidP="00755F37">
      <w:pPr>
        <w:pStyle w:val="2"/>
        <w:rPr>
          <w:rFonts w:ascii="Times New Roman Полужирный" w:hAnsi="Times New Roman Полужирный"/>
          <w:caps/>
          <w:spacing w:val="-6"/>
        </w:rPr>
      </w:pPr>
      <w:r>
        <w:rPr>
          <w:caps/>
        </w:rPr>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максимально допустимого уровня территориальной доступности таких объектов для населения </w:t>
      </w:r>
      <w:r w:rsidR="00F85993">
        <w:t xml:space="preserve"> </w:t>
      </w:r>
      <w:r w:rsidRPr="00F85993">
        <w:rPr>
          <w:color w:val="FF0000"/>
        </w:rPr>
        <w:t>сельского поселения</w:t>
      </w:r>
      <w:r w:rsidR="00F85993" w:rsidRPr="00F85993">
        <w:rPr>
          <w:color w:val="FF0000"/>
        </w:rPr>
        <w:t xml:space="preserve"> Енангское</w:t>
      </w:r>
    </w:p>
    <w:p w:rsidR="004B79E8" w:rsidRPr="001270B8" w:rsidRDefault="004B79E8" w:rsidP="004B79E8">
      <w:pPr>
        <w:widowControl w:val="0"/>
        <w:ind w:firstLine="709"/>
        <w:jc w:val="both"/>
        <w:rPr>
          <w:sz w:val="26"/>
          <w:szCs w:val="26"/>
        </w:rPr>
      </w:pPr>
    </w:p>
    <w:p w:rsidR="004B79E8" w:rsidRPr="009D3A34" w:rsidRDefault="004B79E8" w:rsidP="004B79E8">
      <w:pPr>
        <w:widowControl w:val="0"/>
        <w:spacing w:line="336" w:lineRule="auto"/>
        <w:ind w:firstLine="709"/>
        <w:jc w:val="both"/>
        <w:rPr>
          <w:sz w:val="28"/>
          <w:szCs w:val="28"/>
        </w:rPr>
      </w:pPr>
      <w:r w:rsidRPr="009D3A34">
        <w:rPr>
          <w:sz w:val="28"/>
          <w:szCs w:val="28"/>
        </w:rPr>
        <w:t xml:space="preserve">В соответствии с действующим градостроительным законодательством Российской Федерации, </w:t>
      </w:r>
      <w:r w:rsidR="00E25449" w:rsidRPr="009D3A34">
        <w:rPr>
          <w:sz w:val="28"/>
          <w:szCs w:val="28"/>
        </w:rPr>
        <w:t>местные</w:t>
      </w:r>
      <w:r w:rsidRPr="009D3A34">
        <w:rPr>
          <w:sz w:val="28"/>
          <w:szCs w:val="28"/>
        </w:rPr>
        <w:t xml:space="preserve"> нормативы градостроительного проектирования </w:t>
      </w:r>
      <w:r w:rsidR="00F85993">
        <w:rPr>
          <w:sz w:val="28"/>
          <w:szCs w:val="28"/>
        </w:rPr>
        <w:t xml:space="preserve"> </w:t>
      </w:r>
      <w:r w:rsidR="00E25449" w:rsidRPr="00F85993">
        <w:rPr>
          <w:color w:val="FF0000"/>
          <w:sz w:val="28"/>
          <w:szCs w:val="28"/>
        </w:rPr>
        <w:t>сельского поселения</w:t>
      </w:r>
      <w:r w:rsidR="00F85993" w:rsidRPr="00F85993">
        <w:rPr>
          <w:color w:val="FF0000"/>
          <w:sz w:val="28"/>
          <w:szCs w:val="28"/>
        </w:rPr>
        <w:t xml:space="preserve"> Енангское</w:t>
      </w:r>
      <w:r w:rsidR="00F85993">
        <w:rPr>
          <w:sz w:val="28"/>
          <w:szCs w:val="28"/>
        </w:rPr>
        <w:t xml:space="preserve"> </w:t>
      </w:r>
      <w:r w:rsidRPr="009D3A34">
        <w:rPr>
          <w:sz w:val="28"/>
          <w:szCs w:val="28"/>
        </w:rPr>
        <w:t xml:space="preserve"> устанавливают совокупность:</w:t>
      </w:r>
    </w:p>
    <w:p w:rsidR="004B79E8" w:rsidRPr="009D3A34" w:rsidRDefault="004B79E8" w:rsidP="004B79E8">
      <w:pPr>
        <w:widowControl w:val="0"/>
        <w:spacing w:line="336" w:lineRule="auto"/>
        <w:ind w:firstLine="709"/>
        <w:jc w:val="both"/>
        <w:rPr>
          <w:sz w:val="28"/>
          <w:szCs w:val="28"/>
        </w:rPr>
      </w:pPr>
      <w:r w:rsidRPr="009D3A34">
        <w:rPr>
          <w:sz w:val="28"/>
          <w:szCs w:val="28"/>
        </w:rPr>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максимально допустимого уровня территориальной доступности таких объектов для населения </w:t>
      </w:r>
      <w:bookmarkStart w:id="0" w:name="_GoBack"/>
      <w:bookmarkEnd w:id="0"/>
      <w:r w:rsidR="00F85993">
        <w:rPr>
          <w:sz w:val="28"/>
          <w:szCs w:val="28"/>
        </w:rPr>
        <w:t xml:space="preserve"> </w:t>
      </w:r>
      <w:r w:rsidR="00F13508">
        <w:rPr>
          <w:sz w:val="28"/>
          <w:szCs w:val="28"/>
        </w:rPr>
        <w:t xml:space="preserve"> </w:t>
      </w:r>
      <w:r w:rsidR="00F13508" w:rsidRPr="00F85993">
        <w:rPr>
          <w:color w:val="FF0000"/>
          <w:sz w:val="28"/>
          <w:szCs w:val="28"/>
        </w:rPr>
        <w:t>сельского поселения</w:t>
      </w:r>
      <w:r w:rsidR="00F85993" w:rsidRPr="00F85993">
        <w:rPr>
          <w:color w:val="FF0000"/>
          <w:sz w:val="28"/>
          <w:szCs w:val="28"/>
        </w:rPr>
        <w:t xml:space="preserve"> Енангское</w:t>
      </w:r>
      <w:r w:rsidRPr="009D3A34">
        <w:rPr>
          <w:sz w:val="28"/>
          <w:szCs w:val="28"/>
        </w:rPr>
        <w:t>.</w:t>
      </w:r>
    </w:p>
    <w:p w:rsidR="004B79E8" w:rsidRPr="009D3A34" w:rsidRDefault="004B79E8" w:rsidP="004B79E8">
      <w:pPr>
        <w:widowControl w:val="0"/>
        <w:spacing w:line="336" w:lineRule="auto"/>
        <w:ind w:firstLine="709"/>
        <w:jc w:val="both"/>
        <w:rPr>
          <w:sz w:val="28"/>
          <w:szCs w:val="28"/>
        </w:rPr>
      </w:pPr>
      <w:r w:rsidRPr="009D3A34">
        <w:rPr>
          <w:sz w:val="28"/>
          <w:szCs w:val="28"/>
        </w:rPr>
        <w:t>Расчет показателей градостроительного проектирования</w:t>
      </w:r>
      <w:r w:rsidR="000212B5">
        <w:rPr>
          <w:sz w:val="28"/>
          <w:szCs w:val="28"/>
        </w:rPr>
        <w:t xml:space="preserve"> </w:t>
      </w:r>
      <w:r w:rsidRPr="009D3A34">
        <w:rPr>
          <w:sz w:val="28"/>
          <w:szCs w:val="28"/>
        </w:rPr>
        <w:t xml:space="preserve">показателей минимально допустимого уровня обеспеченности населения объектами </w:t>
      </w:r>
      <w:r w:rsidR="00E25449" w:rsidRPr="009D3A34">
        <w:rPr>
          <w:sz w:val="28"/>
          <w:szCs w:val="28"/>
        </w:rPr>
        <w:t xml:space="preserve">местного </w:t>
      </w:r>
      <w:r w:rsidRPr="009D3A34">
        <w:rPr>
          <w:sz w:val="28"/>
          <w:szCs w:val="28"/>
        </w:rPr>
        <w:t>значения и максимально допустимого уровня территориальной доступности таких объект</w:t>
      </w:r>
      <w:r w:rsidR="000212B5">
        <w:rPr>
          <w:sz w:val="28"/>
          <w:szCs w:val="28"/>
        </w:rPr>
        <w:t xml:space="preserve"> об</w:t>
      </w:r>
      <w:r w:rsidRPr="009D3A34">
        <w:rPr>
          <w:sz w:val="28"/>
          <w:szCs w:val="28"/>
        </w:rPr>
        <w:t xml:space="preserve">основан на фактических статистических и демографических данных по </w:t>
      </w:r>
      <w:r w:rsidR="00E25449" w:rsidRPr="009D3A34">
        <w:rPr>
          <w:sz w:val="28"/>
          <w:szCs w:val="28"/>
        </w:rPr>
        <w:t xml:space="preserve">поселению </w:t>
      </w:r>
      <w:r w:rsidRPr="009D3A34">
        <w:rPr>
          <w:sz w:val="28"/>
          <w:szCs w:val="28"/>
        </w:rPr>
        <w:t>с учетом перспективы развития.</w:t>
      </w:r>
    </w:p>
    <w:p w:rsidR="004B79E8" w:rsidRPr="009D3A34" w:rsidRDefault="004B79E8" w:rsidP="004B79E8">
      <w:pPr>
        <w:widowControl w:val="0"/>
        <w:spacing w:line="336" w:lineRule="auto"/>
        <w:ind w:firstLine="709"/>
        <w:jc w:val="both"/>
        <w:rPr>
          <w:sz w:val="28"/>
          <w:szCs w:val="28"/>
        </w:rPr>
      </w:pPr>
      <w:r w:rsidRPr="009D3A34">
        <w:rPr>
          <w:sz w:val="28"/>
          <w:szCs w:val="28"/>
        </w:rPr>
        <w:t>Проектные расчетные показатели определены на основе динамики развития на первую очередь (20</w:t>
      </w:r>
      <w:r w:rsidR="00F13508">
        <w:rPr>
          <w:sz w:val="28"/>
          <w:szCs w:val="28"/>
        </w:rPr>
        <w:t>20</w:t>
      </w:r>
      <w:r w:rsidRPr="009D3A34">
        <w:rPr>
          <w:sz w:val="28"/>
          <w:szCs w:val="28"/>
        </w:rPr>
        <w:t xml:space="preserve"> год) и расчетный срок (20</w:t>
      </w:r>
      <w:r w:rsidR="00F13508">
        <w:rPr>
          <w:sz w:val="28"/>
          <w:szCs w:val="28"/>
        </w:rPr>
        <w:t>30</w:t>
      </w:r>
      <w:r w:rsidRPr="009D3A34">
        <w:rPr>
          <w:sz w:val="28"/>
          <w:szCs w:val="28"/>
        </w:rPr>
        <w:t xml:space="preserve"> год) с учетом </w:t>
      </w:r>
      <w:r w:rsidR="00E25449" w:rsidRPr="009D3A34">
        <w:rPr>
          <w:sz w:val="28"/>
          <w:szCs w:val="28"/>
        </w:rPr>
        <w:t xml:space="preserve">действующих </w:t>
      </w:r>
      <w:r w:rsidRPr="009D3A34">
        <w:rPr>
          <w:sz w:val="28"/>
          <w:szCs w:val="28"/>
        </w:rPr>
        <w:t>нормативных правовых актов</w:t>
      </w:r>
      <w:r w:rsidR="00E25449" w:rsidRPr="009D3A34">
        <w:rPr>
          <w:sz w:val="28"/>
          <w:szCs w:val="28"/>
        </w:rPr>
        <w:t>.</w:t>
      </w:r>
    </w:p>
    <w:p w:rsidR="00F4032E" w:rsidRPr="009D3A34" w:rsidRDefault="00F4032E" w:rsidP="004B79E8">
      <w:pPr>
        <w:widowControl w:val="0"/>
        <w:suppressAutoHyphens/>
        <w:spacing w:line="312" w:lineRule="auto"/>
        <w:jc w:val="center"/>
        <w:rPr>
          <w:b/>
          <w:sz w:val="28"/>
          <w:szCs w:val="28"/>
        </w:rPr>
      </w:pPr>
    </w:p>
    <w:p w:rsidR="004B79E8" w:rsidRPr="00755F37" w:rsidRDefault="00E25449" w:rsidP="00755F37">
      <w:pPr>
        <w:pStyle w:val="3"/>
      </w:pPr>
      <w:r w:rsidRPr="00755F37">
        <w:t>1</w:t>
      </w:r>
      <w:r w:rsidR="00F13508" w:rsidRPr="00755F37">
        <w:t>1</w:t>
      </w:r>
      <w:r w:rsidR="004B79E8" w:rsidRPr="00755F37">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7F3C78" w:rsidRDefault="007F3C78" w:rsidP="004B79E8">
      <w:pPr>
        <w:widowControl w:val="0"/>
        <w:spacing w:line="312" w:lineRule="auto"/>
        <w:ind w:firstLine="720"/>
        <w:jc w:val="both"/>
        <w:rPr>
          <w:sz w:val="28"/>
          <w:szCs w:val="28"/>
        </w:rPr>
      </w:pPr>
    </w:p>
    <w:p w:rsidR="004B79E8" w:rsidRPr="00E25449" w:rsidRDefault="004B79E8" w:rsidP="004B79E8">
      <w:pPr>
        <w:widowControl w:val="0"/>
        <w:spacing w:line="312" w:lineRule="auto"/>
        <w:ind w:firstLine="720"/>
        <w:jc w:val="both"/>
        <w:rPr>
          <w:sz w:val="28"/>
          <w:szCs w:val="28"/>
        </w:rPr>
      </w:pPr>
      <w:r w:rsidRPr="00E25449">
        <w:rPr>
          <w:sz w:val="28"/>
          <w:szCs w:val="28"/>
        </w:rPr>
        <w:lastRenderedPageBreak/>
        <w:t xml:space="preserve">Укрупненные показатели удельной расчетной коммунально-бытовой нагрузки принимаются в соответствии с таблицей </w:t>
      </w:r>
      <w:r w:rsidR="00C52051">
        <w:rPr>
          <w:sz w:val="28"/>
          <w:szCs w:val="28"/>
        </w:rPr>
        <w:t>4.2.4</w:t>
      </w:r>
      <w:r w:rsidRPr="00E25449">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Pr>
          <w:bCs/>
          <w:sz w:val="28"/>
          <w:szCs w:val="28"/>
        </w:rPr>
        <w:t xml:space="preserve">поселковой </w:t>
      </w:r>
      <w:r w:rsidRPr="00E25449">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E25449">
        <w:rPr>
          <w:sz w:val="28"/>
          <w:szCs w:val="28"/>
        </w:rPr>
        <w:t>».</w:t>
      </w:r>
    </w:p>
    <w:p w:rsidR="004B79E8" w:rsidRPr="00E25449" w:rsidRDefault="004B79E8" w:rsidP="004B79E8">
      <w:pPr>
        <w:widowControl w:val="0"/>
        <w:spacing w:before="120" w:line="312" w:lineRule="auto"/>
        <w:ind w:firstLine="709"/>
        <w:jc w:val="right"/>
        <w:rPr>
          <w:sz w:val="28"/>
          <w:szCs w:val="28"/>
        </w:rPr>
      </w:pPr>
    </w:p>
    <w:p w:rsidR="004B79E8" w:rsidRPr="00E25449" w:rsidRDefault="00E25449" w:rsidP="001E584D">
      <w:pPr>
        <w:pStyle w:val="3"/>
      </w:pPr>
      <w:r w:rsidRPr="00E25449">
        <w:t>1</w:t>
      </w:r>
      <w:r w:rsidR="00F13508">
        <w:t>1</w:t>
      </w:r>
      <w:r w:rsidR="004B79E8" w:rsidRPr="00E25449">
        <w:t>.2.2. Расчет количества легковых автомобилей (уровня автомобилизации) по расчетным периодам</w:t>
      </w:r>
    </w:p>
    <w:p w:rsidR="004B79E8" w:rsidRPr="001270B8" w:rsidRDefault="004B79E8" w:rsidP="004B79E8">
      <w:pPr>
        <w:widowControl w:val="0"/>
        <w:jc w:val="center"/>
        <w:rPr>
          <w:b/>
          <w:sz w:val="26"/>
          <w:szCs w:val="26"/>
        </w:rPr>
      </w:pPr>
    </w:p>
    <w:p w:rsidR="004B79E8" w:rsidRPr="00CE544F" w:rsidRDefault="004B79E8" w:rsidP="00CE544F">
      <w:pPr>
        <w:widowControl w:val="0"/>
        <w:spacing w:line="276" w:lineRule="auto"/>
        <w:ind w:firstLine="720"/>
        <w:jc w:val="both"/>
        <w:rPr>
          <w:sz w:val="28"/>
          <w:szCs w:val="28"/>
        </w:rPr>
      </w:pPr>
      <w:r w:rsidRPr="00CE544F">
        <w:rPr>
          <w:sz w:val="28"/>
          <w:szCs w:val="28"/>
        </w:rPr>
        <w:t>Уровень автомобилизации в 201</w:t>
      </w:r>
      <w:r w:rsidR="005F2762">
        <w:rPr>
          <w:sz w:val="28"/>
          <w:szCs w:val="28"/>
        </w:rPr>
        <w:t>5</w:t>
      </w:r>
      <w:r w:rsidRPr="00CE544F">
        <w:rPr>
          <w:sz w:val="28"/>
          <w:szCs w:val="28"/>
        </w:rPr>
        <w:t xml:space="preserve"> году составлял </w:t>
      </w:r>
      <w:r w:rsidR="00C52051" w:rsidRPr="00CE544F">
        <w:rPr>
          <w:sz w:val="28"/>
          <w:szCs w:val="28"/>
        </w:rPr>
        <w:t>268</w:t>
      </w:r>
      <w:r w:rsidRPr="00CE544F">
        <w:rPr>
          <w:sz w:val="28"/>
          <w:szCs w:val="28"/>
        </w:rPr>
        <w:t xml:space="preserve"> легковых автомобилей на 1000 человек, в 201</w:t>
      </w:r>
      <w:r w:rsidR="005F2762">
        <w:rPr>
          <w:sz w:val="28"/>
          <w:szCs w:val="28"/>
        </w:rPr>
        <w:t>7</w:t>
      </w:r>
      <w:r w:rsidRPr="00CE544F">
        <w:rPr>
          <w:sz w:val="28"/>
          <w:szCs w:val="28"/>
        </w:rPr>
        <w:t xml:space="preserve"> году – </w:t>
      </w:r>
      <w:r w:rsidR="00C52051" w:rsidRPr="00CE544F">
        <w:rPr>
          <w:sz w:val="28"/>
          <w:szCs w:val="28"/>
        </w:rPr>
        <w:t>288</w:t>
      </w:r>
      <w:r w:rsidRPr="00CE544F">
        <w:rPr>
          <w:sz w:val="28"/>
          <w:szCs w:val="28"/>
        </w:rPr>
        <w:t xml:space="preserve"> легковых автомобилей на 1000 человек. Среднегодовой рост уровня автомобилизации составлял </w:t>
      </w:r>
      <w:r w:rsidR="00C52051" w:rsidRPr="00CE544F">
        <w:rPr>
          <w:sz w:val="28"/>
          <w:szCs w:val="28"/>
        </w:rPr>
        <w:t>10</w:t>
      </w:r>
      <w:r w:rsidRPr="00CE544F">
        <w:rPr>
          <w:sz w:val="28"/>
          <w:szCs w:val="28"/>
        </w:rPr>
        <w:t xml:space="preserve"> легковых автомобилей на 1000 человек в год.</w:t>
      </w:r>
    </w:p>
    <w:p w:rsidR="004B79E8" w:rsidRPr="00CE544F" w:rsidRDefault="004B79E8" w:rsidP="00CE544F">
      <w:pPr>
        <w:widowControl w:val="0"/>
        <w:spacing w:line="276" w:lineRule="auto"/>
        <w:ind w:firstLine="720"/>
        <w:jc w:val="both"/>
        <w:rPr>
          <w:sz w:val="28"/>
          <w:szCs w:val="28"/>
        </w:rPr>
      </w:pPr>
      <w:r w:rsidRPr="00CE544F">
        <w:rPr>
          <w:sz w:val="28"/>
          <w:szCs w:val="28"/>
        </w:rPr>
        <w:t>В связи с кризисом и с учетом спада потребности на легковые автомобили средний рост автомобилизации за год на период до 20</w:t>
      </w:r>
      <w:r w:rsidR="00CE544F" w:rsidRPr="00CE544F">
        <w:rPr>
          <w:sz w:val="28"/>
          <w:szCs w:val="28"/>
        </w:rPr>
        <w:t>20</w:t>
      </w:r>
      <w:r w:rsidRPr="00CE544F">
        <w:rPr>
          <w:sz w:val="28"/>
          <w:szCs w:val="28"/>
        </w:rPr>
        <w:t xml:space="preserve"> года принимаем 8 легковых автомобилей на 1000 человек. Уровень автомобилизации на 20</w:t>
      </w:r>
      <w:r w:rsidR="00C52051" w:rsidRPr="00CE544F">
        <w:rPr>
          <w:sz w:val="28"/>
          <w:szCs w:val="28"/>
        </w:rPr>
        <w:t>20</w:t>
      </w:r>
      <w:r w:rsidRPr="00CE544F">
        <w:rPr>
          <w:sz w:val="28"/>
          <w:szCs w:val="28"/>
        </w:rPr>
        <w:t xml:space="preserve"> год составит 3</w:t>
      </w:r>
      <w:r w:rsidR="00C52051" w:rsidRPr="00CE544F">
        <w:rPr>
          <w:sz w:val="28"/>
          <w:szCs w:val="28"/>
        </w:rPr>
        <w:t>28</w:t>
      </w:r>
      <w:r w:rsidRPr="00CE544F">
        <w:rPr>
          <w:sz w:val="28"/>
          <w:szCs w:val="28"/>
        </w:rPr>
        <w:t xml:space="preserve"> легковых автомобилей на 1000 человек.</w:t>
      </w:r>
    </w:p>
    <w:p w:rsidR="004B79E8" w:rsidRPr="00CE544F" w:rsidRDefault="004B79E8" w:rsidP="00CE544F">
      <w:pPr>
        <w:widowControl w:val="0"/>
        <w:spacing w:line="276" w:lineRule="auto"/>
        <w:ind w:firstLine="720"/>
        <w:jc w:val="both"/>
        <w:rPr>
          <w:i/>
          <w:sz w:val="28"/>
          <w:szCs w:val="28"/>
        </w:rPr>
      </w:pPr>
      <w:r w:rsidRPr="00CE544F">
        <w:rPr>
          <w:i/>
          <w:sz w:val="28"/>
          <w:szCs w:val="28"/>
        </w:rPr>
        <w:t>(</w:t>
      </w:r>
      <w:r w:rsidR="00C52051" w:rsidRPr="00CE544F">
        <w:rPr>
          <w:i/>
          <w:sz w:val="28"/>
          <w:szCs w:val="28"/>
        </w:rPr>
        <w:t>288</w:t>
      </w:r>
      <w:r w:rsidRPr="00CE544F">
        <w:rPr>
          <w:i/>
          <w:sz w:val="28"/>
          <w:szCs w:val="28"/>
        </w:rPr>
        <w:t xml:space="preserve">легк. авт./1000 чел. + (8 легк. авт./1000 чел. × </w:t>
      </w:r>
      <w:r w:rsidR="00C52051" w:rsidRPr="00CE544F">
        <w:rPr>
          <w:i/>
          <w:sz w:val="28"/>
          <w:szCs w:val="28"/>
        </w:rPr>
        <w:t>5</w:t>
      </w:r>
      <w:r w:rsidRPr="00CE544F">
        <w:rPr>
          <w:i/>
          <w:sz w:val="28"/>
          <w:szCs w:val="28"/>
        </w:rPr>
        <w:t>) = 3</w:t>
      </w:r>
      <w:r w:rsidR="00C52051" w:rsidRPr="00CE544F">
        <w:rPr>
          <w:i/>
          <w:sz w:val="28"/>
          <w:szCs w:val="28"/>
        </w:rPr>
        <w:t>28</w:t>
      </w:r>
      <w:r w:rsidRPr="00CE544F">
        <w:rPr>
          <w:i/>
          <w:sz w:val="28"/>
          <w:szCs w:val="28"/>
        </w:rPr>
        <w:t>легк. авт./1000 чел.)</w:t>
      </w:r>
    </w:p>
    <w:p w:rsidR="004B79E8" w:rsidRPr="00CE544F" w:rsidRDefault="004B79E8" w:rsidP="00CE544F">
      <w:pPr>
        <w:spacing w:line="276" w:lineRule="auto"/>
        <w:ind w:firstLine="720"/>
        <w:jc w:val="both"/>
        <w:rPr>
          <w:sz w:val="28"/>
          <w:szCs w:val="28"/>
        </w:rPr>
      </w:pPr>
      <w:r w:rsidRPr="00CE544F">
        <w:rPr>
          <w:sz w:val="28"/>
          <w:szCs w:val="28"/>
        </w:rPr>
        <w:t>За период с 20</w:t>
      </w:r>
      <w:r w:rsidR="00C52051" w:rsidRPr="00CE544F">
        <w:rPr>
          <w:sz w:val="28"/>
          <w:szCs w:val="28"/>
        </w:rPr>
        <w:t>20</w:t>
      </w:r>
      <w:r w:rsidRPr="00CE544F">
        <w:rPr>
          <w:sz w:val="28"/>
          <w:szCs w:val="28"/>
        </w:rPr>
        <w:t xml:space="preserve"> по 20</w:t>
      </w:r>
      <w:r w:rsidR="00C52051" w:rsidRPr="00CE544F">
        <w:rPr>
          <w:sz w:val="28"/>
          <w:szCs w:val="28"/>
        </w:rPr>
        <w:t>30</w:t>
      </w:r>
      <w:r w:rsidRPr="00CE544F">
        <w:rPr>
          <w:sz w:val="28"/>
          <w:szCs w:val="28"/>
        </w:rPr>
        <w:t xml:space="preserve"> год прирост уровня автомобилизации в среднем за год составит </w:t>
      </w:r>
      <w:r w:rsidR="00C52051" w:rsidRPr="00CE544F">
        <w:rPr>
          <w:sz w:val="28"/>
          <w:szCs w:val="28"/>
        </w:rPr>
        <w:t>10</w:t>
      </w:r>
      <w:r w:rsidRPr="00CE544F">
        <w:rPr>
          <w:sz w:val="28"/>
          <w:szCs w:val="28"/>
        </w:rPr>
        <w:t xml:space="preserve"> легковых автомобиля на 1000 жителей </w:t>
      </w:r>
      <w:r w:rsidR="00C52051" w:rsidRPr="00CE544F">
        <w:rPr>
          <w:sz w:val="28"/>
          <w:szCs w:val="28"/>
        </w:rPr>
        <w:t>поселения</w:t>
      </w:r>
      <w:r w:rsidRPr="00CE544F">
        <w:rPr>
          <w:sz w:val="28"/>
          <w:szCs w:val="28"/>
        </w:rPr>
        <w:t>. Уровень автомобилизации возрастет на 1</w:t>
      </w:r>
      <w:r w:rsidR="00C52051" w:rsidRPr="00CE544F">
        <w:rPr>
          <w:sz w:val="28"/>
          <w:szCs w:val="28"/>
        </w:rPr>
        <w:t>00</w:t>
      </w:r>
      <w:r w:rsidRPr="00CE544F">
        <w:rPr>
          <w:sz w:val="28"/>
          <w:szCs w:val="28"/>
        </w:rPr>
        <w:t xml:space="preserve"> легковых автомобилей на 1000 человек и на 20</w:t>
      </w:r>
      <w:r w:rsidR="00C52051" w:rsidRPr="00CE544F">
        <w:rPr>
          <w:sz w:val="28"/>
          <w:szCs w:val="28"/>
        </w:rPr>
        <w:t>30</w:t>
      </w:r>
      <w:r w:rsidRPr="00CE544F">
        <w:rPr>
          <w:sz w:val="28"/>
          <w:szCs w:val="28"/>
        </w:rPr>
        <w:t xml:space="preserve"> год составит </w:t>
      </w:r>
      <w:r w:rsidR="00C52051" w:rsidRPr="00CE544F">
        <w:rPr>
          <w:sz w:val="28"/>
          <w:szCs w:val="28"/>
        </w:rPr>
        <w:t>428</w:t>
      </w:r>
      <w:r w:rsidRPr="00CE544F">
        <w:rPr>
          <w:sz w:val="28"/>
          <w:szCs w:val="28"/>
        </w:rPr>
        <w:t xml:space="preserve"> легковых автомобиля на 1000 человек.</w:t>
      </w:r>
    </w:p>
    <w:p w:rsidR="004B79E8" w:rsidRPr="00CE544F" w:rsidRDefault="004B79E8" w:rsidP="00CE544F">
      <w:pPr>
        <w:widowControl w:val="0"/>
        <w:spacing w:line="276" w:lineRule="auto"/>
        <w:ind w:firstLine="720"/>
        <w:jc w:val="both"/>
        <w:rPr>
          <w:i/>
          <w:sz w:val="28"/>
          <w:szCs w:val="28"/>
        </w:rPr>
      </w:pPr>
      <w:r w:rsidRPr="00CE544F">
        <w:rPr>
          <w:i/>
          <w:sz w:val="28"/>
          <w:szCs w:val="28"/>
        </w:rPr>
        <w:t>(3</w:t>
      </w:r>
      <w:r w:rsidR="00C52051" w:rsidRPr="00CE544F">
        <w:rPr>
          <w:i/>
          <w:sz w:val="28"/>
          <w:szCs w:val="28"/>
        </w:rPr>
        <w:t>28</w:t>
      </w:r>
      <w:r w:rsidRPr="00CE544F">
        <w:rPr>
          <w:i/>
          <w:sz w:val="28"/>
          <w:szCs w:val="28"/>
        </w:rPr>
        <w:t>легк. авт./1000 чел. + (</w:t>
      </w:r>
      <w:r w:rsidR="00CE544F" w:rsidRPr="00CE544F">
        <w:rPr>
          <w:i/>
          <w:sz w:val="28"/>
          <w:szCs w:val="28"/>
        </w:rPr>
        <w:t>10</w:t>
      </w:r>
      <w:r w:rsidRPr="00CE544F">
        <w:rPr>
          <w:i/>
          <w:sz w:val="28"/>
          <w:szCs w:val="28"/>
        </w:rPr>
        <w:t xml:space="preserve">легк. авт./1000 чел. × </w:t>
      </w:r>
      <w:r w:rsidR="00CE544F" w:rsidRPr="00CE544F">
        <w:rPr>
          <w:i/>
          <w:sz w:val="28"/>
          <w:szCs w:val="28"/>
        </w:rPr>
        <w:t>10</w:t>
      </w:r>
      <w:r w:rsidRPr="00CE544F">
        <w:rPr>
          <w:i/>
          <w:sz w:val="28"/>
          <w:szCs w:val="28"/>
        </w:rPr>
        <w:t>) = 4</w:t>
      </w:r>
      <w:r w:rsidR="00CE544F" w:rsidRPr="00CE544F">
        <w:rPr>
          <w:i/>
          <w:sz w:val="28"/>
          <w:szCs w:val="28"/>
        </w:rPr>
        <w:t>28</w:t>
      </w:r>
      <w:r w:rsidRPr="00CE544F">
        <w:rPr>
          <w:i/>
          <w:sz w:val="28"/>
          <w:szCs w:val="28"/>
        </w:rPr>
        <w:t>легк. авт./1000 чел.)</w:t>
      </w:r>
    </w:p>
    <w:p w:rsidR="004B79E8" w:rsidRPr="00CE544F" w:rsidRDefault="004B79E8" w:rsidP="00CE544F">
      <w:pPr>
        <w:spacing w:before="200" w:line="276" w:lineRule="auto"/>
        <w:ind w:firstLine="720"/>
        <w:jc w:val="both"/>
        <w:rPr>
          <w:sz w:val="28"/>
          <w:szCs w:val="28"/>
        </w:rPr>
      </w:pPr>
      <w:r w:rsidRPr="00CE544F">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20</w:t>
      </w:r>
      <w:r w:rsidRPr="00CE544F">
        <w:rPr>
          <w:b/>
          <w:sz w:val="28"/>
          <w:szCs w:val="28"/>
        </w:rPr>
        <w:t xml:space="preserve"> год </w:t>
      </w:r>
      <w:r w:rsidRPr="00CE544F">
        <w:rPr>
          <w:sz w:val="28"/>
          <w:szCs w:val="28"/>
        </w:rPr>
        <w:t xml:space="preserve">– </w:t>
      </w:r>
      <w:r w:rsidRPr="00CE544F">
        <w:rPr>
          <w:b/>
          <w:sz w:val="28"/>
          <w:szCs w:val="28"/>
        </w:rPr>
        <w:t>3</w:t>
      </w:r>
      <w:r w:rsidR="00CE544F" w:rsidRPr="00CE544F">
        <w:rPr>
          <w:b/>
          <w:sz w:val="28"/>
          <w:szCs w:val="28"/>
        </w:rPr>
        <w:t>28</w:t>
      </w:r>
      <w:r w:rsidRPr="00CE544F">
        <w:rPr>
          <w:sz w:val="28"/>
          <w:szCs w:val="28"/>
        </w:rPr>
        <w:t xml:space="preserve"> легковых автомобилей на 1000 чел.;</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Pr="00CE544F">
        <w:rPr>
          <w:b/>
          <w:sz w:val="28"/>
          <w:szCs w:val="28"/>
        </w:rPr>
        <w:t>4</w:t>
      </w:r>
      <w:r w:rsidR="00CE544F" w:rsidRPr="00CE544F">
        <w:rPr>
          <w:b/>
          <w:sz w:val="28"/>
          <w:szCs w:val="28"/>
        </w:rPr>
        <w:t>28</w:t>
      </w:r>
      <w:r w:rsidRPr="00CE544F">
        <w:rPr>
          <w:sz w:val="28"/>
          <w:szCs w:val="28"/>
        </w:rPr>
        <w:t xml:space="preserve"> легковых автомобилей на 1000 чел..</w:t>
      </w:r>
    </w:p>
    <w:p w:rsidR="004B79E8" w:rsidRPr="00CE544F" w:rsidRDefault="004B79E8" w:rsidP="00CE544F">
      <w:pPr>
        <w:widowControl w:val="0"/>
        <w:spacing w:before="200" w:line="276" w:lineRule="auto"/>
        <w:ind w:firstLine="720"/>
        <w:jc w:val="both"/>
        <w:rPr>
          <w:bCs/>
          <w:sz w:val="28"/>
          <w:szCs w:val="28"/>
        </w:rPr>
      </w:pPr>
      <w:r w:rsidRPr="00CE544F">
        <w:rPr>
          <w:bCs/>
          <w:sz w:val="28"/>
          <w:szCs w:val="28"/>
        </w:rPr>
        <w:t xml:space="preserve">Количество легковых автомобилей ведомственной принадлежности принимается из расчета: на </w:t>
      </w:r>
      <w:r w:rsidRPr="00CE544F">
        <w:rPr>
          <w:sz w:val="28"/>
          <w:szCs w:val="28"/>
        </w:rPr>
        <w:t xml:space="preserve">первую очередь </w:t>
      </w:r>
      <w:r w:rsidRPr="00CE544F">
        <w:rPr>
          <w:bCs/>
          <w:sz w:val="28"/>
          <w:szCs w:val="28"/>
        </w:rPr>
        <w:t>(20</w:t>
      </w:r>
      <w:r w:rsidR="00CE544F" w:rsidRPr="00CE544F">
        <w:rPr>
          <w:bCs/>
          <w:sz w:val="28"/>
          <w:szCs w:val="28"/>
        </w:rPr>
        <w:t>20</w:t>
      </w:r>
      <w:r w:rsidRPr="00CE544F">
        <w:rPr>
          <w:bCs/>
          <w:sz w:val="28"/>
          <w:szCs w:val="28"/>
        </w:rPr>
        <w:t xml:space="preserve"> год) – 1</w:t>
      </w:r>
      <w:r w:rsidR="00CE544F" w:rsidRPr="00CE544F">
        <w:rPr>
          <w:bCs/>
          <w:sz w:val="28"/>
          <w:szCs w:val="28"/>
        </w:rPr>
        <w:t>3</w:t>
      </w:r>
      <w:r w:rsidRPr="00CE544F">
        <w:rPr>
          <w:bCs/>
          <w:sz w:val="28"/>
          <w:szCs w:val="28"/>
        </w:rPr>
        <w:t xml:space="preserve"> автомобилей на 1000 </w:t>
      </w:r>
      <w:r w:rsidRPr="00CE544F">
        <w:rPr>
          <w:sz w:val="28"/>
          <w:szCs w:val="28"/>
        </w:rPr>
        <w:t>человек</w:t>
      </w:r>
      <w:r w:rsidRPr="00CE544F">
        <w:rPr>
          <w:bCs/>
          <w:sz w:val="28"/>
          <w:szCs w:val="28"/>
        </w:rPr>
        <w:t>; на расчетный срок (20</w:t>
      </w:r>
      <w:r w:rsidR="00CE544F" w:rsidRPr="00CE544F">
        <w:rPr>
          <w:bCs/>
          <w:sz w:val="28"/>
          <w:szCs w:val="28"/>
        </w:rPr>
        <w:t>30</w:t>
      </w:r>
      <w:r w:rsidRPr="00CE544F">
        <w:rPr>
          <w:bCs/>
          <w:sz w:val="28"/>
          <w:szCs w:val="28"/>
        </w:rPr>
        <w:t xml:space="preserve"> год) – </w:t>
      </w:r>
      <w:r w:rsidR="00CE544F" w:rsidRPr="00CE544F">
        <w:rPr>
          <w:bCs/>
          <w:sz w:val="28"/>
          <w:szCs w:val="28"/>
        </w:rPr>
        <w:t>10</w:t>
      </w:r>
      <w:r w:rsidRPr="00CE544F">
        <w:rPr>
          <w:bCs/>
          <w:sz w:val="28"/>
          <w:szCs w:val="28"/>
        </w:rPr>
        <w:t xml:space="preserve"> автомобил</w:t>
      </w:r>
      <w:r w:rsidR="00CE544F" w:rsidRPr="00CE544F">
        <w:rPr>
          <w:bCs/>
          <w:sz w:val="28"/>
          <w:szCs w:val="28"/>
        </w:rPr>
        <w:t>ей</w:t>
      </w:r>
      <w:r w:rsidRPr="00CE544F">
        <w:rPr>
          <w:bCs/>
          <w:sz w:val="28"/>
          <w:szCs w:val="28"/>
        </w:rPr>
        <w:t xml:space="preserve"> на 1000 </w:t>
      </w:r>
      <w:r w:rsidRPr="00CE544F">
        <w:rPr>
          <w:sz w:val="28"/>
          <w:szCs w:val="28"/>
        </w:rPr>
        <w:t>человек</w:t>
      </w:r>
      <w:r w:rsidRPr="00CE544F">
        <w:rPr>
          <w:bCs/>
          <w:sz w:val="28"/>
          <w:szCs w:val="28"/>
        </w:rPr>
        <w:t>.</w:t>
      </w:r>
    </w:p>
    <w:p w:rsidR="004B79E8" w:rsidRPr="00CE544F" w:rsidRDefault="004B79E8" w:rsidP="00CE544F">
      <w:pPr>
        <w:widowControl w:val="0"/>
        <w:spacing w:before="200" w:line="276" w:lineRule="auto"/>
        <w:ind w:firstLine="720"/>
        <w:jc w:val="both"/>
        <w:rPr>
          <w:sz w:val="28"/>
          <w:szCs w:val="28"/>
        </w:rPr>
      </w:pPr>
      <w:r w:rsidRPr="00CE544F">
        <w:rPr>
          <w:sz w:val="28"/>
          <w:szCs w:val="28"/>
        </w:rPr>
        <w:t xml:space="preserve">Исходя из этого </w:t>
      </w:r>
      <w:r w:rsidRPr="00CE544F">
        <w:rPr>
          <w:b/>
          <w:sz w:val="28"/>
          <w:szCs w:val="28"/>
        </w:rPr>
        <w:t>общий уровень автомобилизации</w:t>
      </w:r>
      <w:r w:rsidRPr="00CE544F">
        <w:rPr>
          <w:sz w:val="28"/>
          <w:szCs w:val="28"/>
        </w:rPr>
        <w:t xml:space="preserve">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Pr="00CE544F">
        <w:rPr>
          <w:b/>
          <w:sz w:val="28"/>
          <w:szCs w:val="28"/>
        </w:rPr>
        <w:t>3</w:t>
      </w:r>
      <w:r w:rsidR="00CE544F" w:rsidRPr="00CE544F">
        <w:rPr>
          <w:b/>
          <w:sz w:val="28"/>
          <w:szCs w:val="28"/>
        </w:rPr>
        <w:t>41</w:t>
      </w:r>
      <w:r w:rsidRPr="00CE544F">
        <w:rPr>
          <w:b/>
          <w:sz w:val="28"/>
          <w:szCs w:val="28"/>
        </w:rPr>
        <w:t>легковых автомобилей на 1000 чел.</w:t>
      </w:r>
      <w:r w:rsidRPr="00CE544F">
        <w:rPr>
          <w:sz w:val="28"/>
          <w:szCs w:val="28"/>
        </w:rPr>
        <w:t>;</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CE544F" w:rsidRPr="00CE544F">
        <w:rPr>
          <w:b/>
          <w:sz w:val="28"/>
          <w:szCs w:val="28"/>
        </w:rPr>
        <w:t>438</w:t>
      </w:r>
      <w:r w:rsidRPr="00CE544F">
        <w:rPr>
          <w:b/>
          <w:sz w:val="28"/>
          <w:szCs w:val="28"/>
        </w:rPr>
        <w:t>легковых автомобилей на 1000 чел.</w:t>
      </w:r>
    </w:p>
    <w:p w:rsidR="004B79E8" w:rsidRPr="001270B8" w:rsidRDefault="004B79E8" w:rsidP="004B79E8">
      <w:pPr>
        <w:widowControl w:val="0"/>
        <w:spacing w:before="120" w:line="312" w:lineRule="auto"/>
        <w:ind w:firstLine="720"/>
        <w:jc w:val="both"/>
      </w:pPr>
      <w:r w:rsidRPr="001270B8">
        <w:rPr>
          <w:i/>
          <w:spacing w:val="40"/>
        </w:rPr>
        <w:lastRenderedPageBreak/>
        <w:t>Примечание:</w:t>
      </w:r>
      <w:r w:rsidRPr="001270B8">
        <w:t>При подготовке генеральных планов поселений, городских округов, а также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CE544F" w:rsidRDefault="00CE544F" w:rsidP="004B79E8">
      <w:pPr>
        <w:widowControl w:val="0"/>
        <w:spacing w:line="312" w:lineRule="auto"/>
        <w:jc w:val="center"/>
        <w:rPr>
          <w:b/>
          <w:sz w:val="28"/>
          <w:szCs w:val="28"/>
        </w:rPr>
      </w:pPr>
    </w:p>
    <w:p w:rsidR="004B79E8" w:rsidRPr="001E584D" w:rsidRDefault="00E25449" w:rsidP="001E584D">
      <w:pPr>
        <w:pStyle w:val="3"/>
      </w:pPr>
      <w:r w:rsidRPr="001E584D">
        <w:t>1</w:t>
      </w:r>
      <w:r w:rsidR="00CE544F" w:rsidRPr="001E584D">
        <w:t>1</w:t>
      </w:r>
      <w:r w:rsidR="004B79E8" w:rsidRPr="001E584D">
        <w:t>.2.3. Расчет норматива обеспеченности объектами для хранения легковых автомобилей, принадлежащих гражданам</w:t>
      </w:r>
    </w:p>
    <w:p w:rsidR="004B79E8" w:rsidRPr="00E25449" w:rsidRDefault="004B79E8" w:rsidP="0044613E"/>
    <w:p w:rsidR="004B79E8" w:rsidRPr="00CE544F" w:rsidRDefault="004B79E8" w:rsidP="00CE544F">
      <w:pPr>
        <w:widowControl w:val="0"/>
        <w:spacing w:line="276" w:lineRule="auto"/>
        <w:ind w:firstLine="720"/>
        <w:jc w:val="both"/>
        <w:rPr>
          <w:sz w:val="28"/>
          <w:szCs w:val="28"/>
        </w:rPr>
      </w:pPr>
      <w:r w:rsidRPr="00CE544F">
        <w:rPr>
          <w:sz w:val="28"/>
          <w:szCs w:val="28"/>
        </w:rPr>
        <w:t xml:space="preserve">В соответствии с расчетом, приведенным в подразделе </w:t>
      </w:r>
      <w:r w:rsidR="009D3A34" w:rsidRPr="00CE544F">
        <w:rPr>
          <w:sz w:val="28"/>
          <w:szCs w:val="28"/>
        </w:rPr>
        <w:t>1</w:t>
      </w:r>
      <w:r w:rsidR="00CE544F" w:rsidRPr="00CE544F">
        <w:rPr>
          <w:sz w:val="28"/>
          <w:szCs w:val="28"/>
        </w:rPr>
        <w:t>1</w:t>
      </w:r>
      <w:r w:rsidRPr="00CE544F">
        <w:rPr>
          <w:sz w:val="28"/>
          <w:szCs w:val="28"/>
        </w:rPr>
        <w:t xml:space="preserve">.2.2, количество легковых автомобилей, принадлежащих гражданам, на расчетные сроки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Pr="00CE544F">
        <w:rPr>
          <w:b/>
          <w:sz w:val="28"/>
          <w:szCs w:val="28"/>
        </w:rPr>
        <w:t>3</w:t>
      </w:r>
      <w:r w:rsidR="00F41677">
        <w:rPr>
          <w:b/>
          <w:sz w:val="28"/>
          <w:szCs w:val="28"/>
        </w:rPr>
        <w:t>28</w:t>
      </w:r>
      <w:r w:rsidRPr="00CE544F">
        <w:rPr>
          <w:sz w:val="28"/>
          <w:szCs w:val="28"/>
        </w:rPr>
        <w:t xml:space="preserve"> легковых автомобилей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Pr="00CE544F">
        <w:rPr>
          <w:b/>
          <w:sz w:val="28"/>
          <w:szCs w:val="28"/>
        </w:rPr>
        <w:t>4</w:t>
      </w:r>
      <w:r w:rsidR="00F41677">
        <w:rPr>
          <w:b/>
          <w:sz w:val="28"/>
          <w:szCs w:val="28"/>
        </w:rPr>
        <w:t>28</w:t>
      </w:r>
      <w:r w:rsidRPr="00CE544F">
        <w:rPr>
          <w:sz w:val="28"/>
          <w:szCs w:val="28"/>
        </w:rPr>
        <w:t xml:space="preserve"> легковых автомобилей на 1000 чел.</w:t>
      </w:r>
    </w:p>
    <w:p w:rsidR="004B79E8" w:rsidRPr="00CE544F" w:rsidRDefault="004B79E8" w:rsidP="00CE544F">
      <w:pPr>
        <w:widowControl w:val="0"/>
        <w:spacing w:line="276" w:lineRule="auto"/>
        <w:ind w:firstLine="720"/>
        <w:rPr>
          <w:bCs/>
          <w:sz w:val="28"/>
          <w:szCs w:val="28"/>
        </w:rPr>
      </w:pPr>
      <w:r w:rsidRPr="00CE544F">
        <w:rPr>
          <w:sz w:val="28"/>
          <w:szCs w:val="28"/>
        </w:rPr>
        <w:t>Общую обеспеченность стоянками для постоянного хранения автомобилей принимаем 100 %</w:t>
      </w:r>
      <w:r w:rsidRPr="00CE544F">
        <w:rPr>
          <w:bCs/>
          <w:sz w:val="28"/>
          <w:szCs w:val="28"/>
        </w:rPr>
        <w:t xml:space="preserve"> расчетного количества легковых автомобилей, </w:t>
      </w:r>
      <w:r w:rsidRPr="00CE544F">
        <w:rPr>
          <w:sz w:val="28"/>
          <w:szCs w:val="28"/>
        </w:rPr>
        <w:t>находящихся в собственности граждан</w:t>
      </w:r>
      <w:r w:rsidRPr="00CE544F">
        <w:rPr>
          <w:bCs/>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Таким образом, норматив обеспеченности объектами для хранения </w:t>
      </w:r>
      <w:r w:rsidRPr="00CE544F">
        <w:rPr>
          <w:bCs/>
          <w:sz w:val="28"/>
          <w:szCs w:val="28"/>
        </w:rPr>
        <w:t xml:space="preserve">легковых автомобилей, </w:t>
      </w:r>
      <w:r w:rsidRPr="00CE544F">
        <w:rPr>
          <w:sz w:val="28"/>
          <w:szCs w:val="28"/>
        </w:rPr>
        <w:t>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Pr="00CE544F">
        <w:rPr>
          <w:b/>
          <w:sz w:val="28"/>
          <w:szCs w:val="28"/>
        </w:rPr>
        <w:t>3</w:t>
      </w:r>
      <w:r w:rsidR="00F41677">
        <w:rPr>
          <w:b/>
          <w:sz w:val="28"/>
          <w:szCs w:val="28"/>
        </w:rPr>
        <w:t>28</w:t>
      </w:r>
      <w:r w:rsidRPr="00CE544F">
        <w:rPr>
          <w:b/>
          <w:sz w:val="28"/>
          <w:szCs w:val="28"/>
        </w:rPr>
        <w:t>машино-мест на 1000 чел.</w:t>
      </w:r>
      <w:r w:rsidRPr="00CE544F">
        <w:rPr>
          <w:sz w:val="28"/>
          <w:szCs w:val="28"/>
        </w:rPr>
        <w:t>;</w:t>
      </w:r>
    </w:p>
    <w:p w:rsidR="004B79E8" w:rsidRPr="00CE544F" w:rsidRDefault="004B79E8" w:rsidP="00CE544F">
      <w:pPr>
        <w:widowControl w:val="0"/>
        <w:spacing w:line="276" w:lineRule="auto"/>
        <w:ind w:firstLine="720"/>
        <w:jc w:val="both"/>
        <w:rPr>
          <w:sz w:val="26"/>
          <w:szCs w:val="26"/>
        </w:rPr>
      </w:pPr>
      <w:r w:rsidRPr="00CE544F">
        <w:rPr>
          <w:sz w:val="28"/>
          <w:szCs w:val="28"/>
        </w:rPr>
        <w:t>- на расчетный срок (</w:t>
      </w:r>
      <w:r w:rsidRPr="00CE544F">
        <w:rPr>
          <w:b/>
          <w:sz w:val="28"/>
          <w:szCs w:val="28"/>
        </w:rPr>
        <w:t>20</w:t>
      </w:r>
      <w:r w:rsidR="00F41677">
        <w:rPr>
          <w:b/>
          <w:sz w:val="28"/>
          <w:szCs w:val="28"/>
        </w:rPr>
        <w:t>30</w:t>
      </w:r>
      <w:r w:rsidRPr="00CE544F">
        <w:rPr>
          <w:b/>
          <w:sz w:val="28"/>
          <w:szCs w:val="28"/>
        </w:rPr>
        <w:t xml:space="preserve"> год</w:t>
      </w:r>
      <w:r w:rsidRPr="00CE544F">
        <w:rPr>
          <w:sz w:val="28"/>
          <w:szCs w:val="28"/>
        </w:rPr>
        <w:t xml:space="preserve">) – </w:t>
      </w:r>
      <w:r w:rsidRPr="00CE544F">
        <w:rPr>
          <w:b/>
          <w:sz w:val="28"/>
          <w:szCs w:val="28"/>
        </w:rPr>
        <w:t>4</w:t>
      </w:r>
      <w:r w:rsidR="00F41677">
        <w:rPr>
          <w:b/>
          <w:sz w:val="28"/>
          <w:szCs w:val="28"/>
        </w:rPr>
        <w:t>2</w:t>
      </w:r>
      <w:r w:rsidR="00CE544F" w:rsidRPr="00CE544F">
        <w:rPr>
          <w:b/>
          <w:sz w:val="28"/>
          <w:szCs w:val="28"/>
        </w:rPr>
        <w:t>8</w:t>
      </w:r>
      <w:r w:rsidRPr="00CE544F">
        <w:rPr>
          <w:b/>
          <w:sz w:val="28"/>
          <w:szCs w:val="28"/>
        </w:rPr>
        <w:t>машино-мест на 1000 чел</w:t>
      </w:r>
      <w:r w:rsidRPr="00CE544F">
        <w:rPr>
          <w:b/>
          <w:sz w:val="26"/>
          <w:szCs w:val="26"/>
        </w:rPr>
        <w:t>.</w:t>
      </w:r>
      <w:r w:rsidRPr="00CE544F">
        <w:rPr>
          <w:sz w:val="26"/>
          <w:szCs w:val="26"/>
        </w:rPr>
        <w:t>.</w:t>
      </w:r>
    </w:p>
    <w:p w:rsidR="004B79E8" w:rsidRPr="001270B8" w:rsidRDefault="004B79E8" w:rsidP="0044613E"/>
    <w:p w:rsidR="004B79E8" w:rsidRDefault="004B79E8" w:rsidP="00BD68FF">
      <w:pPr>
        <w:spacing w:line="276" w:lineRule="auto"/>
        <w:jc w:val="both"/>
        <w:rPr>
          <w:sz w:val="26"/>
          <w:szCs w:val="26"/>
        </w:rPr>
      </w:pPr>
      <w:r w:rsidRPr="001270B8">
        <w:rPr>
          <w:i/>
          <w:spacing w:val="40"/>
        </w:rPr>
        <w:t>Примечание:</w:t>
      </w:r>
      <w:r w:rsidRPr="001270B8">
        <w:t xml:space="preserve">При подготовке генеральных планов поселений, городских округов, а также документации по планировке территории при показателях обеспеченности объектами для хранения </w:t>
      </w:r>
      <w:r w:rsidRPr="001270B8">
        <w:rPr>
          <w:bCs/>
        </w:rPr>
        <w:t>легковых автомобилей, находящихся в собственности граждан</w:t>
      </w:r>
      <w:r w:rsidRPr="001270B8">
        <w:t xml:space="preserve">, отличных от приведенных в данном разделе, следует руководствоваться фактическим обеспеченности объектами для хранения </w:t>
      </w:r>
      <w:r w:rsidRPr="001270B8">
        <w:rPr>
          <w:bCs/>
        </w:rPr>
        <w:t>легковых автомобилей, находящихся в собственности граждан,</w:t>
      </w:r>
      <w:r w:rsidRPr="001270B8">
        <w:t xml:space="preserve"> на момент разработки или корректировки градостроительной документации.</w:t>
      </w:r>
    </w:p>
    <w:p w:rsidR="004B79E8" w:rsidRPr="001270B8" w:rsidRDefault="004B79E8" w:rsidP="0044613E"/>
    <w:p w:rsidR="00F4032E" w:rsidRDefault="00F4032E" w:rsidP="0044613E"/>
    <w:p w:rsidR="004B79E8" w:rsidRPr="001E584D" w:rsidRDefault="00E25449" w:rsidP="001E584D">
      <w:pPr>
        <w:pStyle w:val="3"/>
      </w:pPr>
      <w:r w:rsidRPr="00E25449">
        <w:t>1</w:t>
      </w:r>
      <w:r w:rsidR="00CE544F">
        <w:t>1</w:t>
      </w:r>
      <w:r w:rsidR="004B79E8" w:rsidRPr="001E584D">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E25449" w:rsidRDefault="004B79E8" w:rsidP="004B79E8">
      <w:pPr>
        <w:widowControl w:val="0"/>
        <w:spacing w:before="200" w:after="100" w:line="312" w:lineRule="auto"/>
        <w:jc w:val="center"/>
        <w:rPr>
          <w:i/>
          <w:sz w:val="28"/>
          <w:szCs w:val="28"/>
        </w:rPr>
      </w:pPr>
      <w:r w:rsidRPr="00E25449">
        <w:rPr>
          <w:i/>
          <w:sz w:val="28"/>
          <w:szCs w:val="28"/>
        </w:rPr>
        <w:t>Исходные данные:</w:t>
      </w:r>
    </w:p>
    <w:p w:rsidR="004B79E8" w:rsidRPr="00CE544F" w:rsidRDefault="004B79E8" w:rsidP="00CE544F">
      <w:pPr>
        <w:widowControl w:val="0"/>
        <w:spacing w:line="276" w:lineRule="auto"/>
        <w:ind w:firstLine="709"/>
        <w:jc w:val="both"/>
        <w:rPr>
          <w:sz w:val="28"/>
          <w:szCs w:val="28"/>
        </w:rPr>
      </w:pPr>
      <w:r w:rsidRPr="00CE544F">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Pr="00CE544F">
        <w:rPr>
          <w:b/>
          <w:sz w:val="28"/>
          <w:szCs w:val="28"/>
        </w:rPr>
        <w:t>3</w:t>
      </w:r>
      <w:r w:rsidR="00F41677">
        <w:rPr>
          <w:b/>
          <w:sz w:val="28"/>
          <w:szCs w:val="28"/>
        </w:rPr>
        <w:t>28</w:t>
      </w:r>
      <w:r w:rsidRPr="00CE544F">
        <w:rPr>
          <w:sz w:val="28"/>
          <w:szCs w:val="28"/>
        </w:rPr>
        <w:t>машино-мест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Pr="00CE544F">
        <w:rPr>
          <w:b/>
          <w:sz w:val="28"/>
          <w:szCs w:val="28"/>
        </w:rPr>
        <w:t>4</w:t>
      </w:r>
      <w:r w:rsidR="00F41677">
        <w:rPr>
          <w:b/>
          <w:sz w:val="28"/>
          <w:szCs w:val="28"/>
        </w:rPr>
        <w:t>2</w:t>
      </w:r>
      <w:r w:rsidR="00CE544F" w:rsidRPr="00CE544F">
        <w:rPr>
          <w:b/>
          <w:sz w:val="28"/>
          <w:szCs w:val="28"/>
        </w:rPr>
        <w:t>8</w:t>
      </w:r>
      <w:r w:rsidRPr="00CE544F">
        <w:rPr>
          <w:sz w:val="28"/>
          <w:szCs w:val="28"/>
        </w:rPr>
        <w:t>машино-мест на 1000 чел.</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CE544F">
        <w:rPr>
          <w:b/>
          <w:sz w:val="28"/>
          <w:szCs w:val="28"/>
        </w:rPr>
        <w:t>100 %</w:t>
      </w:r>
      <w:r w:rsidRPr="00CE544F">
        <w:rPr>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lastRenderedPageBreak/>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CE544F">
          <w:rPr>
            <w:sz w:val="28"/>
            <w:szCs w:val="28"/>
          </w:rPr>
          <w:t>25 м</w:t>
        </w:r>
        <w:r w:rsidRPr="00CE544F">
          <w:rPr>
            <w:sz w:val="28"/>
            <w:szCs w:val="28"/>
            <w:vertAlign w:val="superscript"/>
          </w:rPr>
          <w:t>2</w:t>
        </w:r>
      </w:smartTag>
      <w:r w:rsidRPr="00CE544F">
        <w:rPr>
          <w:sz w:val="28"/>
          <w:szCs w:val="28"/>
        </w:rPr>
        <w:t xml:space="preserve"> на 1 машино-место.</w:t>
      </w:r>
    </w:p>
    <w:p w:rsidR="004B79E8" w:rsidRPr="00CE544F" w:rsidRDefault="004B79E8" w:rsidP="00CE544F">
      <w:pPr>
        <w:widowControl w:val="0"/>
        <w:spacing w:before="120" w:after="120" w:line="276" w:lineRule="auto"/>
        <w:jc w:val="center"/>
        <w:rPr>
          <w:i/>
          <w:sz w:val="28"/>
          <w:szCs w:val="28"/>
        </w:rPr>
      </w:pPr>
      <w:r w:rsidRPr="00CE544F">
        <w:rPr>
          <w:i/>
          <w:sz w:val="28"/>
          <w:szCs w:val="28"/>
        </w:rPr>
        <w:t>Расчет:</w:t>
      </w:r>
    </w:p>
    <w:p w:rsidR="004B79E8" w:rsidRPr="00BD68FF" w:rsidRDefault="004B79E8" w:rsidP="0044613E">
      <w:pPr>
        <w:rPr>
          <w:b/>
          <w:sz w:val="28"/>
          <w:szCs w:val="28"/>
        </w:rPr>
      </w:pPr>
      <w:r w:rsidRPr="00BD68FF">
        <w:rPr>
          <w:sz w:val="28"/>
          <w:szCs w:val="28"/>
        </w:rPr>
        <w:t xml:space="preserve">На первую очередь </w:t>
      </w:r>
      <w:r w:rsidRPr="00BD68FF">
        <w:rPr>
          <w:b/>
          <w:sz w:val="28"/>
          <w:szCs w:val="28"/>
        </w:rPr>
        <w:t>(20</w:t>
      </w:r>
      <w:r w:rsidR="00CE544F" w:rsidRPr="00BD68FF">
        <w:rPr>
          <w:b/>
          <w:sz w:val="28"/>
          <w:szCs w:val="28"/>
        </w:rPr>
        <w:t>20</w:t>
      </w:r>
      <w:r w:rsidRPr="00BD68FF">
        <w:rPr>
          <w:b/>
          <w:sz w:val="28"/>
          <w:szCs w:val="28"/>
        </w:rPr>
        <w:t xml:space="preserve"> год):</w:t>
      </w:r>
    </w:p>
    <w:p w:rsidR="004B79E8" w:rsidRPr="00CE544F" w:rsidRDefault="004B79E8" w:rsidP="00CE544F">
      <w:pPr>
        <w:widowControl w:val="0"/>
        <w:spacing w:before="120" w:line="276" w:lineRule="auto"/>
        <w:ind w:firstLine="709"/>
        <w:jc w:val="both"/>
        <w:rPr>
          <w:sz w:val="28"/>
          <w:szCs w:val="28"/>
        </w:rPr>
      </w:pPr>
      <w:r w:rsidRPr="00CE544F">
        <w:rPr>
          <w:sz w:val="28"/>
          <w:szCs w:val="28"/>
        </w:rPr>
        <w:t>на 1000 человек:</w:t>
      </w:r>
    </w:p>
    <w:p w:rsidR="004B79E8" w:rsidRPr="00CE544F" w:rsidRDefault="004B79E8" w:rsidP="00CE544F">
      <w:pPr>
        <w:widowControl w:val="0"/>
        <w:spacing w:line="276" w:lineRule="auto"/>
        <w:ind w:firstLine="709"/>
        <w:jc w:val="both"/>
        <w:rPr>
          <w:sz w:val="28"/>
          <w:szCs w:val="28"/>
        </w:rPr>
      </w:pPr>
      <w:r w:rsidRPr="00CE544F">
        <w:rPr>
          <w:sz w:val="28"/>
          <w:szCs w:val="28"/>
        </w:rPr>
        <w:t>3</w:t>
      </w:r>
      <w:r w:rsidR="00F41677">
        <w:rPr>
          <w:sz w:val="28"/>
          <w:szCs w:val="28"/>
        </w:rPr>
        <w:t>28</w:t>
      </w:r>
      <w:r w:rsidRPr="00CE544F">
        <w:rPr>
          <w:sz w:val="28"/>
          <w:szCs w:val="28"/>
        </w:rPr>
        <w:t xml:space="preserve">машино-мест × </w:t>
      </w:r>
      <w:smartTag w:uri="urn:schemas-microsoft-com:office:smarttags" w:element="metricconverter">
        <w:smartTagPr>
          <w:attr w:name="ProductID" w:val="25 м2"/>
        </w:smartTagPr>
        <w:r w:rsidRPr="00CE544F">
          <w:rPr>
            <w:sz w:val="28"/>
            <w:szCs w:val="28"/>
          </w:rPr>
          <w:t>25 м</w:t>
        </w:r>
        <w:r w:rsidRPr="00CE544F">
          <w:rPr>
            <w:sz w:val="28"/>
            <w:szCs w:val="28"/>
            <w:vertAlign w:val="superscript"/>
          </w:rPr>
          <w:t>2</w:t>
        </w:r>
      </w:smartTag>
      <w:r w:rsidRPr="00CE544F">
        <w:rPr>
          <w:sz w:val="28"/>
          <w:szCs w:val="28"/>
        </w:rPr>
        <w:t xml:space="preserve"> = </w:t>
      </w:r>
      <w:r w:rsidRPr="00CE544F">
        <w:rPr>
          <w:b/>
          <w:sz w:val="28"/>
          <w:szCs w:val="28"/>
        </w:rPr>
        <w:t>8 </w:t>
      </w:r>
      <w:r w:rsidR="00F41677">
        <w:rPr>
          <w:b/>
          <w:sz w:val="28"/>
          <w:szCs w:val="28"/>
        </w:rPr>
        <w:t>200</w:t>
      </w:r>
      <w:r w:rsidRPr="00CE544F">
        <w:rPr>
          <w:b/>
          <w:sz w:val="28"/>
          <w:szCs w:val="28"/>
        </w:rPr>
        <w:t xml:space="preserve"> м</w:t>
      </w:r>
      <w:r w:rsidRPr="00CE544F">
        <w:rPr>
          <w:b/>
          <w:sz w:val="28"/>
          <w:szCs w:val="28"/>
          <w:vertAlign w:val="superscript"/>
        </w:rPr>
        <w:t>2</w:t>
      </w:r>
    </w:p>
    <w:p w:rsidR="004B79E8" w:rsidRPr="00CE544F" w:rsidRDefault="004B79E8" w:rsidP="00CE544F">
      <w:pPr>
        <w:widowControl w:val="0"/>
        <w:spacing w:before="120" w:line="276" w:lineRule="auto"/>
        <w:ind w:firstLine="709"/>
        <w:jc w:val="both"/>
        <w:rPr>
          <w:sz w:val="28"/>
          <w:szCs w:val="28"/>
        </w:rPr>
      </w:pPr>
      <w:r w:rsidRPr="00CE544F">
        <w:rPr>
          <w:sz w:val="28"/>
          <w:szCs w:val="28"/>
        </w:rPr>
        <w:t xml:space="preserve">на 1 человека: </w:t>
      </w:r>
    </w:p>
    <w:p w:rsidR="004B79E8" w:rsidRPr="00CE544F" w:rsidRDefault="004B79E8" w:rsidP="00CE544F">
      <w:pPr>
        <w:widowControl w:val="0"/>
        <w:spacing w:line="276" w:lineRule="auto"/>
        <w:ind w:firstLine="709"/>
        <w:jc w:val="both"/>
        <w:rPr>
          <w:b/>
          <w:sz w:val="28"/>
          <w:szCs w:val="28"/>
        </w:rPr>
      </w:pPr>
      <w:r w:rsidRPr="00CE544F">
        <w:rPr>
          <w:sz w:val="28"/>
          <w:szCs w:val="28"/>
        </w:rPr>
        <w:t xml:space="preserve">8 </w:t>
      </w:r>
      <w:r w:rsidR="00CE544F" w:rsidRPr="00CE544F">
        <w:rPr>
          <w:sz w:val="28"/>
          <w:szCs w:val="28"/>
        </w:rPr>
        <w:t>8</w:t>
      </w:r>
      <w:r w:rsidRPr="00CE544F">
        <w:rPr>
          <w:sz w:val="28"/>
          <w:szCs w:val="28"/>
        </w:rPr>
        <w:t>25 м</w:t>
      </w:r>
      <w:r w:rsidRPr="00CE544F">
        <w:rPr>
          <w:sz w:val="28"/>
          <w:szCs w:val="28"/>
          <w:vertAlign w:val="superscript"/>
        </w:rPr>
        <w:t>2</w:t>
      </w:r>
      <w:r w:rsidRPr="00CE544F">
        <w:rPr>
          <w:sz w:val="28"/>
          <w:szCs w:val="28"/>
        </w:rPr>
        <w:t xml:space="preserve"> : 1 000 чел. = </w:t>
      </w:r>
      <w:r w:rsidRPr="00CE544F">
        <w:rPr>
          <w:b/>
          <w:sz w:val="28"/>
          <w:szCs w:val="28"/>
        </w:rPr>
        <w:t>8,</w:t>
      </w:r>
      <w:r w:rsidR="00F41677">
        <w:rPr>
          <w:b/>
          <w:sz w:val="28"/>
          <w:szCs w:val="28"/>
        </w:rPr>
        <w:t>2</w:t>
      </w:r>
      <w:r w:rsidRPr="00CE544F">
        <w:rPr>
          <w:b/>
          <w:sz w:val="28"/>
          <w:szCs w:val="28"/>
        </w:rPr>
        <w:t xml:space="preserve"> м</w:t>
      </w:r>
      <w:r w:rsidRPr="00CE544F">
        <w:rPr>
          <w:b/>
          <w:sz w:val="28"/>
          <w:szCs w:val="28"/>
          <w:vertAlign w:val="superscript"/>
        </w:rPr>
        <w:t>2</w:t>
      </w:r>
    </w:p>
    <w:p w:rsidR="004B79E8" w:rsidRPr="00E25449" w:rsidRDefault="004B79E8" w:rsidP="004B79E8">
      <w:pPr>
        <w:widowControl w:val="0"/>
        <w:spacing w:line="312" w:lineRule="auto"/>
        <w:ind w:firstLine="709"/>
        <w:jc w:val="both"/>
        <w:rPr>
          <w:b/>
          <w:sz w:val="28"/>
          <w:szCs w:val="28"/>
        </w:rPr>
      </w:pPr>
    </w:p>
    <w:p w:rsidR="004B79E8" w:rsidRPr="00BD68FF" w:rsidRDefault="004B79E8" w:rsidP="0044613E">
      <w:pPr>
        <w:rPr>
          <w:b/>
          <w:sz w:val="28"/>
          <w:szCs w:val="28"/>
        </w:rPr>
      </w:pPr>
      <w:r w:rsidRPr="00BD68FF">
        <w:rPr>
          <w:sz w:val="28"/>
          <w:szCs w:val="28"/>
        </w:rPr>
        <w:t>На расчетный срок</w:t>
      </w:r>
      <w:r w:rsidRPr="00BD68FF">
        <w:rPr>
          <w:b/>
          <w:sz w:val="28"/>
          <w:szCs w:val="28"/>
        </w:rPr>
        <w:t xml:space="preserve"> (20</w:t>
      </w:r>
      <w:r w:rsidR="00CE544F" w:rsidRPr="00BD68FF">
        <w:rPr>
          <w:b/>
          <w:sz w:val="28"/>
          <w:szCs w:val="28"/>
        </w:rPr>
        <w:t xml:space="preserve">30 </w:t>
      </w:r>
      <w:r w:rsidRPr="00BD68FF">
        <w:rPr>
          <w:b/>
          <w:sz w:val="28"/>
          <w:szCs w:val="28"/>
        </w:rPr>
        <w:t>год):</w:t>
      </w:r>
    </w:p>
    <w:p w:rsidR="004B79E8" w:rsidRPr="00D736EB" w:rsidRDefault="004B79E8" w:rsidP="00D736EB">
      <w:pPr>
        <w:widowControl w:val="0"/>
        <w:spacing w:before="120" w:line="276" w:lineRule="auto"/>
        <w:ind w:firstLine="709"/>
        <w:jc w:val="both"/>
        <w:rPr>
          <w:sz w:val="28"/>
          <w:szCs w:val="28"/>
        </w:rPr>
      </w:pPr>
      <w:r w:rsidRPr="00D736EB">
        <w:rPr>
          <w:sz w:val="28"/>
          <w:szCs w:val="28"/>
        </w:rPr>
        <w:t xml:space="preserve">на 1000 человек: </w:t>
      </w:r>
    </w:p>
    <w:p w:rsidR="004B79E8" w:rsidRPr="00D736EB" w:rsidRDefault="004B79E8" w:rsidP="00D736EB">
      <w:pPr>
        <w:widowControl w:val="0"/>
        <w:spacing w:line="276" w:lineRule="auto"/>
        <w:ind w:firstLine="709"/>
        <w:jc w:val="both"/>
        <w:rPr>
          <w:b/>
          <w:sz w:val="28"/>
          <w:szCs w:val="28"/>
        </w:rPr>
      </w:pPr>
      <w:r w:rsidRPr="00D736EB">
        <w:rPr>
          <w:sz w:val="28"/>
          <w:szCs w:val="28"/>
        </w:rPr>
        <w:t>4</w:t>
      </w:r>
      <w:r w:rsidR="00F41677">
        <w:rPr>
          <w:sz w:val="28"/>
          <w:szCs w:val="28"/>
        </w:rPr>
        <w:t>2</w:t>
      </w:r>
      <w:r w:rsidR="00CE544F" w:rsidRPr="00D736EB">
        <w:rPr>
          <w:sz w:val="28"/>
          <w:szCs w:val="28"/>
        </w:rPr>
        <w:t>8</w:t>
      </w:r>
      <w:r w:rsidRPr="00D736EB">
        <w:rPr>
          <w:sz w:val="28"/>
          <w:szCs w:val="28"/>
        </w:rPr>
        <w:t xml:space="preserve">машино-мест × </w:t>
      </w:r>
      <w:smartTag w:uri="urn:schemas-microsoft-com:office:smarttags" w:element="metricconverter">
        <w:smartTagPr>
          <w:attr w:name="ProductID" w:val="25 м2"/>
        </w:smartTagPr>
        <w:r w:rsidRPr="00D736EB">
          <w:rPr>
            <w:sz w:val="28"/>
            <w:szCs w:val="28"/>
          </w:rPr>
          <w:t>25 м</w:t>
        </w:r>
        <w:r w:rsidRPr="00D736EB">
          <w:rPr>
            <w:sz w:val="28"/>
            <w:szCs w:val="28"/>
            <w:vertAlign w:val="superscript"/>
          </w:rPr>
          <w:t>2</w:t>
        </w:r>
      </w:smartTag>
      <w:r w:rsidRPr="00D736EB">
        <w:rPr>
          <w:sz w:val="28"/>
          <w:szCs w:val="28"/>
        </w:rPr>
        <w:t xml:space="preserve"> = </w:t>
      </w:r>
      <w:r w:rsidR="00CE544F" w:rsidRPr="00D736EB">
        <w:rPr>
          <w:b/>
          <w:sz w:val="28"/>
          <w:szCs w:val="28"/>
        </w:rPr>
        <w:t xml:space="preserve">10 </w:t>
      </w:r>
      <w:r w:rsidR="00F41677">
        <w:rPr>
          <w:b/>
          <w:sz w:val="28"/>
          <w:szCs w:val="28"/>
        </w:rPr>
        <w:t>700</w:t>
      </w:r>
      <w:r w:rsidRPr="00D736EB">
        <w:rPr>
          <w:b/>
          <w:sz w:val="28"/>
          <w:szCs w:val="28"/>
        </w:rPr>
        <w:t xml:space="preserve"> м</w:t>
      </w:r>
      <w:r w:rsidRPr="00D736EB">
        <w:rPr>
          <w:b/>
          <w:sz w:val="28"/>
          <w:szCs w:val="28"/>
          <w:vertAlign w:val="superscript"/>
        </w:rPr>
        <w:t>2</w:t>
      </w:r>
    </w:p>
    <w:p w:rsidR="004B79E8" w:rsidRPr="00D736EB" w:rsidRDefault="004B79E8" w:rsidP="0044613E">
      <w:r w:rsidRPr="00D736EB">
        <w:t xml:space="preserve">на 1 человека: </w:t>
      </w:r>
    </w:p>
    <w:p w:rsidR="004B79E8" w:rsidRPr="00D736EB" w:rsidRDefault="00CE544F" w:rsidP="0044613E">
      <w:r w:rsidRPr="00D736EB">
        <w:t xml:space="preserve">10 </w:t>
      </w:r>
      <w:r w:rsidR="00F41677">
        <w:t>700</w:t>
      </w:r>
      <w:r w:rsidR="004B79E8" w:rsidRPr="00D736EB">
        <w:t xml:space="preserve"> м</w:t>
      </w:r>
      <w:r w:rsidR="004B79E8" w:rsidRPr="00D736EB">
        <w:rPr>
          <w:vertAlign w:val="superscript"/>
        </w:rPr>
        <w:t>2</w:t>
      </w:r>
      <w:r w:rsidR="004B79E8" w:rsidRPr="00D736EB">
        <w:t xml:space="preserve"> : 1 000 чел. = </w:t>
      </w:r>
      <w:r w:rsidRPr="00D736EB">
        <w:rPr>
          <w:b/>
        </w:rPr>
        <w:t>10,</w:t>
      </w:r>
      <w:r w:rsidR="00F41677">
        <w:rPr>
          <w:b/>
        </w:rPr>
        <w:t>7</w:t>
      </w:r>
      <w:r w:rsidR="004B79E8" w:rsidRPr="00D736EB">
        <w:rPr>
          <w:b/>
        </w:rPr>
        <w:t xml:space="preserve"> м</w:t>
      </w:r>
      <w:r w:rsidR="004B79E8" w:rsidRPr="00D736EB">
        <w:rPr>
          <w:b/>
          <w:vertAlign w:val="superscript"/>
        </w:rPr>
        <w:t>2</w:t>
      </w:r>
    </w:p>
    <w:p w:rsidR="004B79E8" w:rsidRPr="00D736EB" w:rsidRDefault="004B79E8" w:rsidP="0044613E"/>
    <w:p w:rsidR="004B79E8" w:rsidRPr="00BD68FF" w:rsidRDefault="004B79E8" w:rsidP="00BD68FF">
      <w:pPr>
        <w:spacing w:line="276" w:lineRule="auto"/>
        <w:jc w:val="both"/>
        <w:rPr>
          <w:sz w:val="28"/>
          <w:szCs w:val="28"/>
        </w:rPr>
      </w:pPr>
      <w:r w:rsidRPr="00BD68FF">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w:t>
      </w:r>
      <w:r w:rsidRPr="00D736EB">
        <w:rPr>
          <w:b/>
          <w:sz w:val="28"/>
          <w:szCs w:val="28"/>
        </w:rPr>
        <w:t>20</w:t>
      </w:r>
      <w:r w:rsidR="00D736EB" w:rsidRPr="00D736EB">
        <w:rPr>
          <w:b/>
          <w:sz w:val="28"/>
          <w:szCs w:val="28"/>
        </w:rPr>
        <w:t>20</w:t>
      </w:r>
      <w:r w:rsidRPr="00D736EB">
        <w:rPr>
          <w:b/>
          <w:sz w:val="28"/>
          <w:szCs w:val="28"/>
        </w:rPr>
        <w:t xml:space="preserve"> год</w:t>
      </w:r>
      <w:r w:rsidRPr="00D736EB">
        <w:rPr>
          <w:sz w:val="28"/>
          <w:szCs w:val="28"/>
        </w:rPr>
        <w:t xml:space="preserve">) – </w:t>
      </w:r>
      <w:r w:rsidRPr="00D736EB">
        <w:rPr>
          <w:b/>
          <w:sz w:val="28"/>
          <w:szCs w:val="28"/>
        </w:rPr>
        <w:t>8,</w:t>
      </w:r>
      <w:r w:rsidR="00F41677">
        <w:rPr>
          <w:b/>
          <w:sz w:val="28"/>
          <w:szCs w:val="28"/>
        </w:rPr>
        <w:t>2</w:t>
      </w:r>
      <w:r w:rsidRPr="00D736EB">
        <w:rPr>
          <w:b/>
          <w:sz w:val="28"/>
          <w:szCs w:val="28"/>
        </w:rPr>
        <w:t xml:space="preserve"> м</w:t>
      </w:r>
      <w:r w:rsidRPr="00D736EB">
        <w:rPr>
          <w:b/>
          <w:sz w:val="28"/>
          <w:szCs w:val="28"/>
          <w:vertAlign w:val="superscript"/>
        </w:rPr>
        <w:t>2</w:t>
      </w:r>
      <w:r w:rsidRPr="00D736EB">
        <w:rPr>
          <w:b/>
          <w:sz w:val="28"/>
          <w:szCs w:val="28"/>
        </w:rPr>
        <w:t>/чел.</w:t>
      </w:r>
      <w:r w:rsidRPr="00D736EB">
        <w:rPr>
          <w:sz w:val="28"/>
          <w:szCs w:val="28"/>
        </w:rPr>
        <w:t>;</w:t>
      </w:r>
    </w:p>
    <w:p w:rsidR="004B79E8" w:rsidRPr="00BD68FF" w:rsidRDefault="004B79E8" w:rsidP="00BD68FF">
      <w:pPr>
        <w:ind w:firstLine="708"/>
        <w:rPr>
          <w:b/>
          <w:sz w:val="28"/>
          <w:szCs w:val="28"/>
        </w:rPr>
      </w:pPr>
      <w:r w:rsidRPr="00BD68FF">
        <w:rPr>
          <w:sz w:val="28"/>
          <w:szCs w:val="28"/>
        </w:rPr>
        <w:t>- на расчетный срок (</w:t>
      </w:r>
      <w:r w:rsidRPr="00BD68FF">
        <w:rPr>
          <w:b/>
          <w:sz w:val="28"/>
          <w:szCs w:val="28"/>
        </w:rPr>
        <w:t>20</w:t>
      </w:r>
      <w:r w:rsidR="00D736EB" w:rsidRPr="00BD68FF">
        <w:rPr>
          <w:b/>
          <w:sz w:val="28"/>
          <w:szCs w:val="28"/>
        </w:rPr>
        <w:t>30</w:t>
      </w:r>
      <w:r w:rsidRPr="00BD68FF">
        <w:rPr>
          <w:b/>
          <w:sz w:val="28"/>
          <w:szCs w:val="28"/>
        </w:rPr>
        <w:t xml:space="preserve"> год</w:t>
      </w:r>
      <w:r w:rsidRPr="00BD68FF">
        <w:rPr>
          <w:sz w:val="28"/>
          <w:szCs w:val="28"/>
        </w:rPr>
        <w:t xml:space="preserve">) – </w:t>
      </w:r>
      <w:r w:rsidRPr="00BD68FF">
        <w:rPr>
          <w:b/>
          <w:sz w:val="28"/>
          <w:szCs w:val="28"/>
        </w:rPr>
        <w:t>1</w:t>
      </w:r>
      <w:r w:rsidR="00CE544F" w:rsidRPr="00BD68FF">
        <w:rPr>
          <w:b/>
          <w:sz w:val="28"/>
          <w:szCs w:val="28"/>
        </w:rPr>
        <w:t>0</w:t>
      </w:r>
      <w:r w:rsidRPr="00BD68FF">
        <w:rPr>
          <w:b/>
          <w:sz w:val="28"/>
          <w:szCs w:val="28"/>
        </w:rPr>
        <w:t>,</w:t>
      </w:r>
      <w:r w:rsidR="00F41677" w:rsidRPr="00BD68FF">
        <w:rPr>
          <w:b/>
          <w:sz w:val="28"/>
          <w:szCs w:val="28"/>
        </w:rPr>
        <w:t>7</w:t>
      </w:r>
      <w:r w:rsidRPr="00BD68FF">
        <w:rPr>
          <w:b/>
          <w:sz w:val="28"/>
          <w:szCs w:val="28"/>
        </w:rPr>
        <w:t xml:space="preserve"> м</w:t>
      </w:r>
      <w:r w:rsidRPr="00BD68FF">
        <w:rPr>
          <w:b/>
          <w:sz w:val="28"/>
          <w:szCs w:val="28"/>
          <w:vertAlign w:val="superscript"/>
        </w:rPr>
        <w:t>2</w:t>
      </w:r>
      <w:r w:rsidRPr="00BD68FF">
        <w:rPr>
          <w:b/>
          <w:sz w:val="28"/>
          <w:szCs w:val="28"/>
        </w:rPr>
        <w:t>/чел.</w:t>
      </w:r>
    </w:p>
    <w:p w:rsidR="004B79E8" w:rsidRPr="001270B8" w:rsidRDefault="004B79E8" w:rsidP="0044613E"/>
    <w:p w:rsidR="004B79E8" w:rsidRPr="00E25449" w:rsidRDefault="00E25449" w:rsidP="001E584D">
      <w:pPr>
        <w:pStyle w:val="3"/>
      </w:pPr>
      <w:r w:rsidRPr="00E25449">
        <w:t>1</w:t>
      </w:r>
      <w:r w:rsidR="00D736EB">
        <w:t>1</w:t>
      </w:r>
      <w:r w:rsidR="004B79E8" w:rsidRPr="00E25449">
        <w:t>.2.</w:t>
      </w:r>
      <w:r w:rsidR="00D736EB">
        <w:t>5</w:t>
      </w:r>
      <w:r w:rsidR="004B79E8" w:rsidRPr="00E25449">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Pr="00D736EB">
        <w:rPr>
          <w:b/>
          <w:sz w:val="28"/>
          <w:szCs w:val="28"/>
        </w:rPr>
        <w:t>3</w:t>
      </w:r>
      <w:r w:rsidR="00F41677">
        <w:rPr>
          <w:b/>
          <w:sz w:val="28"/>
          <w:szCs w:val="28"/>
        </w:rPr>
        <w:t>28</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 </w:t>
      </w:r>
      <w:r w:rsidRPr="00D736EB">
        <w:rPr>
          <w:b/>
          <w:sz w:val="28"/>
          <w:szCs w:val="28"/>
        </w:rPr>
        <w:t>4</w:t>
      </w:r>
      <w:r w:rsidR="00F41677">
        <w:rPr>
          <w:b/>
          <w:sz w:val="28"/>
          <w:szCs w:val="28"/>
        </w:rPr>
        <w:t>2</w:t>
      </w:r>
      <w:r w:rsidR="00D736EB" w:rsidRPr="00D736EB">
        <w:rPr>
          <w:b/>
          <w:sz w:val="28"/>
          <w:szCs w:val="28"/>
        </w:rPr>
        <w:t>8</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lastRenderedPageBreak/>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r w:rsidRPr="00D736EB">
          <w:rPr>
            <w:spacing w:val="-4"/>
            <w:sz w:val="28"/>
            <w:szCs w:val="28"/>
            <w:vertAlign w:val="superscript"/>
          </w:rPr>
          <w:t>2</w:t>
        </w:r>
      </w:smartTag>
      <w:r w:rsidRPr="00D736EB">
        <w:rPr>
          <w:spacing w:val="-4"/>
          <w:sz w:val="28"/>
          <w:szCs w:val="28"/>
        </w:rPr>
        <w:t xml:space="preserve"> на 1 машино-место.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4B79E8" w:rsidRPr="00D736EB" w:rsidRDefault="004B79E8" w:rsidP="007C314D">
            <w:pPr>
              <w:widowControl w:val="0"/>
              <w:spacing w:line="264" w:lineRule="auto"/>
              <w:jc w:val="both"/>
              <w:rPr>
                <w:sz w:val="28"/>
                <w:szCs w:val="28"/>
              </w:rPr>
            </w:pPr>
            <w:r w:rsidRPr="00D736EB">
              <w:rPr>
                <w:sz w:val="28"/>
                <w:szCs w:val="28"/>
              </w:rPr>
              <w:t>машино-мест на 1000 человек</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3</w:t>
            </w:r>
            <w:r w:rsidR="00F41677">
              <w:rPr>
                <w:sz w:val="28"/>
                <w:szCs w:val="28"/>
              </w:rPr>
              <w:t>28</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4</w:t>
            </w:r>
            <w:r w:rsidR="00F41677">
              <w:rPr>
                <w:sz w:val="28"/>
                <w:szCs w:val="28"/>
              </w:rPr>
              <w:t>2</w:t>
            </w:r>
            <w:r w:rsidR="00D736EB" w:rsidRPr="00D736EB">
              <w:rPr>
                <w:sz w:val="28"/>
                <w:szCs w:val="28"/>
              </w:rPr>
              <w:t>8</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Общая обеспеченность стоянками для временного хранения (70 %), машино-мест</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2</w:t>
            </w:r>
            <w:r w:rsidR="00D736EB" w:rsidRPr="00D736EB">
              <w:rPr>
                <w:sz w:val="28"/>
                <w:szCs w:val="28"/>
              </w:rPr>
              <w:t>3</w:t>
            </w:r>
            <w:r w:rsidR="00F41677">
              <w:rPr>
                <w:sz w:val="28"/>
                <w:szCs w:val="28"/>
              </w:rPr>
              <w:t>0</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3</w:t>
            </w:r>
            <w:r w:rsidR="00D736EB" w:rsidRPr="00D736EB">
              <w:rPr>
                <w:sz w:val="28"/>
                <w:szCs w:val="28"/>
              </w:rPr>
              <w:t>0</w:t>
            </w:r>
            <w:r w:rsidR="00F41677">
              <w:rPr>
                <w:sz w:val="28"/>
                <w:szCs w:val="28"/>
              </w:rPr>
              <w:t>0</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4B79E8" w:rsidRPr="00D736EB" w:rsidRDefault="004B79E8" w:rsidP="007C314D">
            <w:pPr>
              <w:widowControl w:val="0"/>
              <w:spacing w:line="264" w:lineRule="auto"/>
              <w:jc w:val="center"/>
              <w:rPr>
                <w:sz w:val="28"/>
                <w:szCs w:val="28"/>
              </w:rPr>
            </w:pPr>
          </w:p>
        </w:tc>
        <w:tc>
          <w:tcPr>
            <w:tcW w:w="2280" w:type="dxa"/>
            <w:tcBorders>
              <w:bottom w:val="nil"/>
            </w:tcBorders>
          </w:tcPr>
          <w:p w:rsidR="004B79E8" w:rsidRPr="00D736EB" w:rsidRDefault="004B79E8" w:rsidP="007C314D">
            <w:pPr>
              <w:widowControl w:val="0"/>
              <w:spacing w:line="264" w:lineRule="auto"/>
              <w:jc w:val="center"/>
              <w:rPr>
                <w:sz w:val="28"/>
                <w:szCs w:val="28"/>
              </w:rPr>
            </w:pPr>
          </w:p>
        </w:tc>
      </w:tr>
      <w:tr w:rsidR="004B79E8" w:rsidRPr="00E25449" w:rsidTr="007C314D">
        <w:trPr>
          <w:trHeight w:val="284"/>
          <w:jc w:val="center"/>
        </w:trPr>
        <w:tc>
          <w:tcPr>
            <w:tcW w:w="5494" w:type="dxa"/>
            <w:tcBorders>
              <w:top w:val="nil"/>
            </w:tcBorders>
          </w:tcPr>
          <w:p w:rsidR="004B79E8" w:rsidRPr="00D736EB" w:rsidRDefault="004B79E8" w:rsidP="007C314D">
            <w:pPr>
              <w:widowControl w:val="0"/>
              <w:spacing w:line="264" w:lineRule="auto"/>
              <w:ind w:left="170"/>
              <w:jc w:val="both"/>
              <w:rPr>
                <w:sz w:val="28"/>
                <w:szCs w:val="28"/>
                <w:vertAlign w:val="superscript"/>
              </w:rPr>
            </w:pPr>
            <w:r w:rsidRPr="00D736EB">
              <w:rPr>
                <w:sz w:val="28"/>
                <w:szCs w:val="28"/>
              </w:rPr>
              <w:t>м</w:t>
            </w:r>
            <w:r w:rsidRPr="00D736EB">
              <w:rPr>
                <w:sz w:val="28"/>
                <w:szCs w:val="28"/>
                <w:vertAlign w:val="superscript"/>
              </w:rPr>
              <w:t>2</w:t>
            </w:r>
            <w:r w:rsidRPr="00D736EB">
              <w:rPr>
                <w:sz w:val="28"/>
                <w:szCs w:val="28"/>
              </w:rPr>
              <w:t>на 1000 человек</w:t>
            </w:r>
          </w:p>
        </w:tc>
        <w:tc>
          <w:tcPr>
            <w:tcW w:w="2280" w:type="dxa"/>
            <w:tcBorders>
              <w:top w:val="nil"/>
            </w:tcBorders>
          </w:tcPr>
          <w:p w:rsidR="004B79E8" w:rsidRPr="00D736EB" w:rsidRDefault="004B79E8" w:rsidP="00F41677">
            <w:pPr>
              <w:widowControl w:val="0"/>
              <w:spacing w:line="264" w:lineRule="auto"/>
              <w:jc w:val="center"/>
              <w:rPr>
                <w:sz w:val="28"/>
                <w:szCs w:val="28"/>
              </w:rPr>
            </w:pPr>
            <w:r w:rsidRPr="00D736EB">
              <w:rPr>
                <w:sz w:val="28"/>
                <w:szCs w:val="28"/>
              </w:rPr>
              <w:t>2</w:t>
            </w:r>
            <w:r w:rsidR="00D736EB" w:rsidRPr="00D736EB">
              <w:rPr>
                <w:sz w:val="28"/>
                <w:szCs w:val="28"/>
              </w:rPr>
              <w:t>3</w:t>
            </w:r>
            <w:r w:rsidR="00F41677">
              <w:rPr>
                <w:sz w:val="28"/>
                <w:szCs w:val="28"/>
              </w:rPr>
              <w:t>0</w:t>
            </w:r>
            <w:r w:rsidRPr="00D736EB">
              <w:rPr>
                <w:sz w:val="28"/>
                <w:szCs w:val="28"/>
              </w:rPr>
              <w:t xml:space="preserve">× 25 = </w:t>
            </w:r>
            <w:r w:rsidR="00D736EB" w:rsidRPr="00D736EB">
              <w:rPr>
                <w:sz w:val="28"/>
                <w:szCs w:val="28"/>
              </w:rPr>
              <w:t>5</w:t>
            </w:r>
            <w:r w:rsidR="00F41677">
              <w:rPr>
                <w:sz w:val="28"/>
                <w:szCs w:val="28"/>
              </w:rPr>
              <w:t>750</w:t>
            </w:r>
          </w:p>
        </w:tc>
        <w:tc>
          <w:tcPr>
            <w:tcW w:w="2280" w:type="dxa"/>
            <w:tcBorders>
              <w:top w:val="nil"/>
            </w:tcBorders>
          </w:tcPr>
          <w:p w:rsidR="004B79E8" w:rsidRPr="00D736EB" w:rsidRDefault="004B79E8" w:rsidP="00F41677">
            <w:pPr>
              <w:widowControl w:val="0"/>
              <w:spacing w:line="264" w:lineRule="auto"/>
              <w:jc w:val="center"/>
              <w:rPr>
                <w:sz w:val="28"/>
                <w:szCs w:val="28"/>
              </w:rPr>
            </w:pPr>
            <w:r w:rsidRPr="00D736EB">
              <w:rPr>
                <w:sz w:val="28"/>
                <w:szCs w:val="28"/>
              </w:rPr>
              <w:t>3</w:t>
            </w:r>
            <w:r w:rsidR="00D736EB" w:rsidRPr="00D736EB">
              <w:rPr>
                <w:sz w:val="28"/>
                <w:szCs w:val="28"/>
              </w:rPr>
              <w:t>0</w:t>
            </w:r>
            <w:r w:rsidR="00F41677">
              <w:rPr>
                <w:sz w:val="28"/>
                <w:szCs w:val="28"/>
              </w:rPr>
              <w:t>0</w:t>
            </w:r>
            <w:r w:rsidRPr="00D736EB">
              <w:rPr>
                <w:sz w:val="28"/>
                <w:szCs w:val="28"/>
              </w:rPr>
              <w:t xml:space="preserve">× 25 = </w:t>
            </w:r>
            <w:r w:rsidR="00D736EB" w:rsidRPr="00D736EB">
              <w:rPr>
                <w:sz w:val="28"/>
                <w:szCs w:val="28"/>
              </w:rPr>
              <w:t>7</w:t>
            </w:r>
            <w:r w:rsidR="00F41677">
              <w:rPr>
                <w:sz w:val="28"/>
                <w:szCs w:val="28"/>
              </w:rPr>
              <w:t>500</w:t>
            </w:r>
          </w:p>
        </w:tc>
      </w:tr>
      <w:tr w:rsidR="004B79E8" w:rsidRPr="00E25449" w:rsidTr="007C314D">
        <w:trPr>
          <w:trHeight w:val="284"/>
          <w:jc w:val="center"/>
        </w:trPr>
        <w:tc>
          <w:tcPr>
            <w:tcW w:w="5494" w:type="dxa"/>
          </w:tcPr>
          <w:p w:rsidR="004B79E8" w:rsidRPr="00D736EB" w:rsidRDefault="004B79E8" w:rsidP="007C314D">
            <w:pPr>
              <w:widowControl w:val="0"/>
              <w:spacing w:line="264" w:lineRule="auto"/>
              <w:ind w:left="170"/>
              <w:jc w:val="both"/>
              <w:rPr>
                <w:sz w:val="28"/>
                <w:szCs w:val="28"/>
              </w:rPr>
            </w:pPr>
            <w:r w:rsidRPr="00D736EB">
              <w:rPr>
                <w:sz w:val="28"/>
                <w:szCs w:val="28"/>
              </w:rPr>
              <w:t>м</w:t>
            </w:r>
            <w:r w:rsidRPr="00D736EB">
              <w:rPr>
                <w:sz w:val="28"/>
                <w:szCs w:val="28"/>
                <w:vertAlign w:val="superscript"/>
              </w:rPr>
              <w:t>2</w:t>
            </w:r>
            <w:r w:rsidRPr="00D736EB">
              <w:rPr>
                <w:sz w:val="28"/>
                <w:szCs w:val="28"/>
              </w:rPr>
              <w:t xml:space="preserve">на 1 человека </w:t>
            </w:r>
          </w:p>
        </w:tc>
        <w:tc>
          <w:tcPr>
            <w:tcW w:w="2280" w:type="dxa"/>
          </w:tcPr>
          <w:p w:rsidR="004B79E8" w:rsidRPr="00D736EB" w:rsidRDefault="00D736EB" w:rsidP="00F41677">
            <w:pPr>
              <w:widowControl w:val="0"/>
              <w:spacing w:line="264" w:lineRule="auto"/>
              <w:jc w:val="center"/>
              <w:rPr>
                <w:sz w:val="28"/>
                <w:szCs w:val="28"/>
              </w:rPr>
            </w:pPr>
            <w:r w:rsidRPr="00D736EB">
              <w:rPr>
                <w:sz w:val="28"/>
                <w:szCs w:val="28"/>
              </w:rPr>
              <w:t>5</w:t>
            </w:r>
            <w:r w:rsidR="00F41677">
              <w:rPr>
                <w:sz w:val="28"/>
                <w:szCs w:val="28"/>
              </w:rPr>
              <w:t>750</w:t>
            </w:r>
            <w:r w:rsidR="004B79E8" w:rsidRPr="00D736EB">
              <w:rPr>
                <w:sz w:val="28"/>
                <w:szCs w:val="28"/>
              </w:rPr>
              <w:t xml:space="preserve"> : 1 000 ≈ </w:t>
            </w:r>
            <w:r w:rsidR="00F41677">
              <w:rPr>
                <w:sz w:val="28"/>
                <w:szCs w:val="28"/>
              </w:rPr>
              <w:t>5,8</w:t>
            </w:r>
          </w:p>
        </w:tc>
        <w:tc>
          <w:tcPr>
            <w:tcW w:w="2280" w:type="dxa"/>
          </w:tcPr>
          <w:p w:rsidR="004B79E8" w:rsidRPr="00D736EB" w:rsidRDefault="00D736EB" w:rsidP="00F41677">
            <w:pPr>
              <w:widowControl w:val="0"/>
              <w:spacing w:line="264" w:lineRule="auto"/>
              <w:jc w:val="center"/>
              <w:rPr>
                <w:sz w:val="28"/>
                <w:szCs w:val="28"/>
              </w:rPr>
            </w:pPr>
            <w:r w:rsidRPr="00D736EB">
              <w:rPr>
                <w:sz w:val="28"/>
                <w:szCs w:val="28"/>
              </w:rPr>
              <w:t>7</w:t>
            </w:r>
            <w:r w:rsidR="00F41677">
              <w:rPr>
                <w:sz w:val="28"/>
                <w:szCs w:val="28"/>
              </w:rPr>
              <w:t>500</w:t>
            </w:r>
            <w:r w:rsidR="004B79E8" w:rsidRPr="00D736EB">
              <w:rPr>
                <w:sz w:val="28"/>
                <w:szCs w:val="28"/>
              </w:rPr>
              <w:t xml:space="preserve"> : 1 000 ≈ </w:t>
            </w:r>
            <w:r w:rsidRPr="00D736EB">
              <w:rPr>
                <w:sz w:val="28"/>
                <w:szCs w:val="28"/>
              </w:rPr>
              <w:t>7,</w:t>
            </w:r>
            <w:r w:rsidR="00F41677">
              <w:rPr>
                <w:sz w:val="28"/>
                <w:szCs w:val="28"/>
              </w:rPr>
              <w:t>5</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06396D" w:rsidRPr="0006396D" w:rsidTr="007C314D">
        <w:trPr>
          <w:trHeight w:val="284"/>
          <w:jc w:val="center"/>
        </w:trPr>
        <w:tc>
          <w:tcPr>
            <w:tcW w:w="5494" w:type="dxa"/>
            <w:tcBorders>
              <w:bottom w:val="nil"/>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r w:rsidRPr="0006396D">
              <w:rPr>
                <w:sz w:val="28"/>
                <w:szCs w:val="28"/>
              </w:rPr>
              <w:t>машино-мест на 1000 человек</w:t>
            </w:r>
          </w:p>
        </w:tc>
        <w:tc>
          <w:tcPr>
            <w:tcW w:w="2280" w:type="dxa"/>
            <w:tcBorders>
              <w:bottom w:val="nil"/>
            </w:tcBorders>
          </w:tcPr>
          <w:p w:rsidR="004B79E8" w:rsidRPr="0006396D" w:rsidRDefault="004B79E8" w:rsidP="00F41677">
            <w:pPr>
              <w:widowControl w:val="0"/>
              <w:spacing w:line="276" w:lineRule="auto"/>
              <w:jc w:val="center"/>
              <w:rPr>
                <w:sz w:val="28"/>
                <w:szCs w:val="28"/>
              </w:rPr>
            </w:pPr>
            <w:r w:rsidRPr="0006396D">
              <w:rPr>
                <w:sz w:val="28"/>
                <w:szCs w:val="28"/>
              </w:rPr>
              <w:t>3</w:t>
            </w:r>
            <w:r w:rsidR="00F41677">
              <w:rPr>
                <w:sz w:val="28"/>
                <w:szCs w:val="28"/>
              </w:rPr>
              <w:t>28</w:t>
            </w:r>
          </w:p>
        </w:tc>
        <w:tc>
          <w:tcPr>
            <w:tcW w:w="2280" w:type="dxa"/>
            <w:tcBorders>
              <w:bottom w:val="nil"/>
            </w:tcBorders>
          </w:tcPr>
          <w:p w:rsidR="004B79E8" w:rsidRPr="0006396D" w:rsidRDefault="004B79E8" w:rsidP="00F41677">
            <w:pPr>
              <w:widowControl w:val="0"/>
              <w:spacing w:line="276" w:lineRule="auto"/>
              <w:jc w:val="center"/>
              <w:rPr>
                <w:sz w:val="28"/>
                <w:szCs w:val="28"/>
              </w:rPr>
            </w:pPr>
            <w:r w:rsidRPr="0006396D">
              <w:rPr>
                <w:sz w:val="28"/>
                <w:szCs w:val="28"/>
              </w:rPr>
              <w:t>4</w:t>
            </w:r>
            <w:r w:rsidR="00F41677">
              <w:rPr>
                <w:sz w:val="28"/>
                <w:szCs w:val="28"/>
              </w:rPr>
              <w:t>2</w:t>
            </w:r>
            <w:r w:rsidR="00D736EB" w:rsidRPr="0006396D">
              <w:rPr>
                <w:sz w:val="28"/>
                <w:szCs w:val="28"/>
              </w:rPr>
              <w:t>8</w:t>
            </w:r>
          </w:p>
        </w:tc>
      </w:tr>
      <w:tr w:rsidR="004B79E8" w:rsidRPr="0006396D" w:rsidTr="007C314D">
        <w:trPr>
          <w:trHeight w:val="284"/>
          <w:jc w:val="center"/>
        </w:trPr>
        <w:tc>
          <w:tcPr>
            <w:tcW w:w="5494" w:type="dxa"/>
          </w:tcPr>
          <w:p w:rsidR="004B79E8" w:rsidRPr="0006396D" w:rsidRDefault="004B79E8" w:rsidP="0006396D">
            <w:pPr>
              <w:widowControl w:val="0"/>
              <w:suppressAutoHyphens/>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bCs/>
                <w:sz w:val="28"/>
                <w:szCs w:val="28"/>
              </w:rPr>
              <w:t>жилых районов, в том числе кварталов (микрорайонов)</w:t>
            </w:r>
            <w:r w:rsidRPr="0006396D">
              <w:rPr>
                <w:sz w:val="28"/>
                <w:szCs w:val="28"/>
              </w:rPr>
              <w:t>25</w:t>
            </w:r>
            <w:r w:rsidR="00D736EB" w:rsidRPr="0006396D">
              <w:rPr>
                <w:sz w:val="28"/>
                <w:szCs w:val="28"/>
              </w:rPr>
              <w:t xml:space="preserve">% </w:t>
            </w:r>
            <w:r w:rsidRPr="0006396D">
              <w:rPr>
                <w:sz w:val="28"/>
                <w:szCs w:val="28"/>
              </w:rPr>
              <w:t>машино-мест</w:t>
            </w:r>
          </w:p>
        </w:tc>
        <w:tc>
          <w:tcPr>
            <w:tcW w:w="2280" w:type="dxa"/>
          </w:tcPr>
          <w:p w:rsidR="004B79E8" w:rsidRPr="0006396D" w:rsidRDefault="004B79E8" w:rsidP="00F41677">
            <w:pPr>
              <w:widowControl w:val="0"/>
              <w:spacing w:line="276" w:lineRule="auto"/>
              <w:jc w:val="center"/>
              <w:rPr>
                <w:sz w:val="28"/>
                <w:szCs w:val="28"/>
              </w:rPr>
            </w:pPr>
            <w:r w:rsidRPr="0006396D">
              <w:rPr>
                <w:sz w:val="28"/>
                <w:szCs w:val="28"/>
              </w:rPr>
              <w:t>8</w:t>
            </w:r>
            <w:r w:rsidR="00F41677">
              <w:rPr>
                <w:sz w:val="28"/>
                <w:szCs w:val="28"/>
              </w:rPr>
              <w:t>2</w:t>
            </w:r>
          </w:p>
        </w:tc>
        <w:tc>
          <w:tcPr>
            <w:tcW w:w="2280" w:type="dxa"/>
          </w:tcPr>
          <w:p w:rsidR="004B79E8" w:rsidRPr="0006396D" w:rsidRDefault="004B79E8" w:rsidP="00F41677">
            <w:pPr>
              <w:widowControl w:val="0"/>
              <w:spacing w:line="276" w:lineRule="auto"/>
              <w:jc w:val="center"/>
              <w:rPr>
                <w:sz w:val="28"/>
                <w:szCs w:val="28"/>
              </w:rPr>
            </w:pPr>
            <w:r w:rsidRPr="0006396D">
              <w:rPr>
                <w:sz w:val="28"/>
                <w:szCs w:val="28"/>
              </w:rPr>
              <w:t>1</w:t>
            </w:r>
            <w:r w:rsidR="00F41677">
              <w:rPr>
                <w:sz w:val="28"/>
                <w:szCs w:val="28"/>
              </w:rPr>
              <w:t>07</w:t>
            </w:r>
          </w:p>
        </w:tc>
      </w:tr>
      <w:tr w:rsidR="004B79E8" w:rsidRPr="0006396D" w:rsidTr="007C314D">
        <w:trPr>
          <w:trHeight w:val="284"/>
          <w:jc w:val="center"/>
        </w:trPr>
        <w:tc>
          <w:tcPr>
            <w:tcW w:w="5494" w:type="dxa"/>
            <w:tcBorders>
              <w:bottom w:val="nil"/>
            </w:tcBorders>
          </w:tcPr>
          <w:p w:rsidR="004B79E8" w:rsidRPr="0006396D" w:rsidRDefault="004B79E8" w:rsidP="0006396D">
            <w:pPr>
              <w:widowControl w:val="0"/>
              <w:suppressAutoHyphens/>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4B79E8" w:rsidRPr="0006396D" w:rsidRDefault="004B79E8" w:rsidP="0006396D">
            <w:pPr>
              <w:widowControl w:val="0"/>
              <w:spacing w:line="276" w:lineRule="auto"/>
              <w:jc w:val="center"/>
              <w:rPr>
                <w:sz w:val="28"/>
                <w:szCs w:val="28"/>
              </w:rPr>
            </w:pPr>
          </w:p>
        </w:tc>
        <w:tc>
          <w:tcPr>
            <w:tcW w:w="2280" w:type="dxa"/>
            <w:tcBorders>
              <w:bottom w:val="nil"/>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494" w:type="dxa"/>
            <w:tcBorders>
              <w:top w:val="nil"/>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r w:rsidRPr="0006396D">
              <w:rPr>
                <w:sz w:val="28"/>
                <w:szCs w:val="28"/>
                <w:vertAlign w:val="superscript"/>
              </w:rPr>
              <w:t>2</w:t>
            </w:r>
            <w:r w:rsidRPr="0006396D">
              <w:rPr>
                <w:sz w:val="28"/>
                <w:szCs w:val="28"/>
              </w:rPr>
              <w:t>на 1000 человек</w:t>
            </w:r>
          </w:p>
        </w:tc>
        <w:tc>
          <w:tcPr>
            <w:tcW w:w="2280" w:type="dxa"/>
            <w:tcBorders>
              <w:top w:val="nil"/>
            </w:tcBorders>
          </w:tcPr>
          <w:p w:rsidR="004B79E8" w:rsidRPr="0006396D" w:rsidRDefault="004B79E8" w:rsidP="00F41677">
            <w:pPr>
              <w:widowControl w:val="0"/>
              <w:spacing w:line="276" w:lineRule="auto"/>
              <w:jc w:val="center"/>
              <w:rPr>
                <w:sz w:val="28"/>
                <w:szCs w:val="28"/>
              </w:rPr>
            </w:pPr>
            <w:r w:rsidRPr="0006396D">
              <w:rPr>
                <w:sz w:val="28"/>
                <w:szCs w:val="28"/>
              </w:rPr>
              <w:t>8</w:t>
            </w:r>
            <w:r w:rsidR="00F41677">
              <w:rPr>
                <w:sz w:val="28"/>
                <w:szCs w:val="28"/>
              </w:rPr>
              <w:t>2</w:t>
            </w:r>
            <w:r w:rsidRPr="0006396D">
              <w:rPr>
                <w:sz w:val="28"/>
                <w:szCs w:val="28"/>
              </w:rPr>
              <w:t>× 25 = 2 </w:t>
            </w:r>
            <w:r w:rsidR="00F41677">
              <w:rPr>
                <w:sz w:val="28"/>
                <w:szCs w:val="28"/>
              </w:rPr>
              <w:t>050</w:t>
            </w:r>
          </w:p>
        </w:tc>
        <w:tc>
          <w:tcPr>
            <w:tcW w:w="2280" w:type="dxa"/>
            <w:tcBorders>
              <w:top w:val="nil"/>
            </w:tcBorders>
          </w:tcPr>
          <w:p w:rsidR="004B79E8" w:rsidRPr="0006396D" w:rsidRDefault="004B79E8" w:rsidP="00F41677">
            <w:pPr>
              <w:widowControl w:val="0"/>
              <w:spacing w:line="276" w:lineRule="auto"/>
              <w:jc w:val="center"/>
              <w:rPr>
                <w:sz w:val="28"/>
                <w:szCs w:val="28"/>
              </w:rPr>
            </w:pPr>
            <w:r w:rsidRPr="0006396D">
              <w:rPr>
                <w:sz w:val="28"/>
                <w:szCs w:val="28"/>
              </w:rPr>
              <w:t>1</w:t>
            </w:r>
            <w:r w:rsidR="00F41677">
              <w:rPr>
                <w:sz w:val="28"/>
                <w:szCs w:val="28"/>
              </w:rPr>
              <w:t>07</w:t>
            </w:r>
            <w:r w:rsidRPr="0006396D">
              <w:rPr>
                <w:sz w:val="28"/>
                <w:szCs w:val="28"/>
              </w:rPr>
              <w:t xml:space="preserve"> × 25 = </w:t>
            </w:r>
            <w:r w:rsidR="0006396D" w:rsidRPr="0006396D">
              <w:rPr>
                <w:sz w:val="28"/>
                <w:szCs w:val="28"/>
              </w:rPr>
              <w:t xml:space="preserve">2 </w:t>
            </w:r>
            <w:r w:rsidR="00F41677">
              <w:rPr>
                <w:sz w:val="28"/>
                <w:szCs w:val="28"/>
              </w:rPr>
              <w:t>675</w:t>
            </w:r>
          </w:p>
        </w:tc>
      </w:tr>
      <w:tr w:rsidR="004B79E8" w:rsidRPr="0006396D" w:rsidTr="007C314D">
        <w:trPr>
          <w:trHeight w:val="284"/>
          <w:jc w:val="center"/>
        </w:trPr>
        <w:tc>
          <w:tcPr>
            <w:tcW w:w="5494" w:type="dxa"/>
          </w:tcPr>
          <w:p w:rsidR="004B79E8" w:rsidRPr="0006396D" w:rsidRDefault="004B79E8" w:rsidP="0006396D">
            <w:pPr>
              <w:widowControl w:val="0"/>
              <w:spacing w:line="276" w:lineRule="auto"/>
              <w:ind w:left="170"/>
              <w:jc w:val="both"/>
              <w:rPr>
                <w:sz w:val="28"/>
                <w:szCs w:val="28"/>
              </w:rPr>
            </w:pPr>
            <w:r w:rsidRPr="0006396D">
              <w:rPr>
                <w:sz w:val="28"/>
                <w:szCs w:val="28"/>
              </w:rPr>
              <w:t>м</w:t>
            </w:r>
            <w:r w:rsidRPr="0006396D">
              <w:rPr>
                <w:sz w:val="28"/>
                <w:szCs w:val="28"/>
                <w:vertAlign w:val="superscript"/>
              </w:rPr>
              <w:t>2</w:t>
            </w:r>
            <w:r w:rsidRPr="0006396D">
              <w:rPr>
                <w:sz w:val="28"/>
                <w:szCs w:val="28"/>
              </w:rPr>
              <w:t xml:space="preserve">на 1 человека </w:t>
            </w:r>
          </w:p>
        </w:tc>
        <w:tc>
          <w:tcPr>
            <w:tcW w:w="2280" w:type="dxa"/>
          </w:tcPr>
          <w:p w:rsidR="004B79E8" w:rsidRPr="0006396D" w:rsidRDefault="004B79E8" w:rsidP="00F41677">
            <w:pPr>
              <w:widowControl w:val="0"/>
              <w:spacing w:line="276" w:lineRule="auto"/>
              <w:jc w:val="center"/>
              <w:rPr>
                <w:sz w:val="28"/>
                <w:szCs w:val="28"/>
              </w:rPr>
            </w:pPr>
            <w:r w:rsidRPr="0006396D">
              <w:rPr>
                <w:sz w:val="28"/>
                <w:szCs w:val="28"/>
              </w:rPr>
              <w:t>2 </w:t>
            </w:r>
            <w:r w:rsidR="00F41677">
              <w:rPr>
                <w:sz w:val="28"/>
                <w:szCs w:val="28"/>
              </w:rPr>
              <w:t>050</w:t>
            </w:r>
            <w:r w:rsidRPr="0006396D">
              <w:rPr>
                <w:sz w:val="28"/>
                <w:szCs w:val="28"/>
              </w:rPr>
              <w:t>: 1 000 ≈ 2,</w:t>
            </w:r>
            <w:r w:rsidR="0006396D" w:rsidRPr="0006396D">
              <w:rPr>
                <w:sz w:val="28"/>
                <w:szCs w:val="28"/>
              </w:rPr>
              <w:t>1</w:t>
            </w:r>
          </w:p>
        </w:tc>
        <w:tc>
          <w:tcPr>
            <w:tcW w:w="2280" w:type="dxa"/>
          </w:tcPr>
          <w:p w:rsidR="004B79E8" w:rsidRPr="0006396D" w:rsidRDefault="0006396D" w:rsidP="00F41677">
            <w:pPr>
              <w:widowControl w:val="0"/>
              <w:spacing w:line="276" w:lineRule="auto"/>
              <w:jc w:val="center"/>
              <w:rPr>
                <w:sz w:val="28"/>
                <w:szCs w:val="28"/>
              </w:rPr>
            </w:pPr>
            <w:r w:rsidRPr="0006396D">
              <w:rPr>
                <w:sz w:val="28"/>
                <w:szCs w:val="28"/>
              </w:rPr>
              <w:t xml:space="preserve">2 </w:t>
            </w:r>
            <w:r w:rsidR="00F41677">
              <w:rPr>
                <w:sz w:val="28"/>
                <w:szCs w:val="28"/>
              </w:rPr>
              <w:t>675</w:t>
            </w:r>
            <w:r w:rsidR="004B79E8" w:rsidRPr="0006396D">
              <w:rPr>
                <w:sz w:val="28"/>
                <w:szCs w:val="28"/>
              </w:rPr>
              <w:t xml:space="preserve">: 1 000 ≈ </w:t>
            </w:r>
            <w:r w:rsidRPr="0006396D">
              <w:rPr>
                <w:sz w:val="28"/>
                <w:szCs w:val="28"/>
              </w:rPr>
              <w:t>2,</w:t>
            </w:r>
            <w:r w:rsidR="00F41677">
              <w:rPr>
                <w:sz w:val="28"/>
                <w:szCs w:val="28"/>
              </w:rPr>
              <w:t>7</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Pr="0006396D">
        <w:rPr>
          <w:b/>
          <w:sz w:val="28"/>
          <w:szCs w:val="28"/>
        </w:rPr>
        <w:t>8</w:t>
      </w:r>
      <w:r w:rsidR="00F41677">
        <w:rPr>
          <w:b/>
          <w:sz w:val="28"/>
          <w:szCs w:val="28"/>
        </w:rPr>
        <w:t>2</w:t>
      </w:r>
      <w:r w:rsidR="007F3C78">
        <w:rPr>
          <w:b/>
          <w:sz w:val="28"/>
          <w:szCs w:val="28"/>
        </w:rPr>
        <w:t xml:space="preserve"> </w:t>
      </w:r>
      <w:r w:rsidRPr="0006396D">
        <w:rPr>
          <w:b/>
          <w:sz w:val="28"/>
          <w:szCs w:val="28"/>
        </w:rPr>
        <w:t>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1</w:t>
      </w:r>
      <w:r w:rsidR="00F41677">
        <w:rPr>
          <w:b/>
          <w:sz w:val="28"/>
          <w:szCs w:val="28"/>
        </w:rPr>
        <w:t>07</w:t>
      </w:r>
      <w:r w:rsidR="007F3C78">
        <w:rPr>
          <w:b/>
          <w:sz w:val="28"/>
          <w:szCs w:val="28"/>
        </w:rPr>
        <w:t xml:space="preserve"> </w:t>
      </w:r>
      <w:r w:rsidRPr="0006396D">
        <w:rPr>
          <w:b/>
          <w:sz w:val="28"/>
          <w:szCs w:val="28"/>
        </w:rPr>
        <w:t>машино-места.</w:t>
      </w:r>
    </w:p>
    <w:p w:rsidR="004B79E8" w:rsidRPr="0006396D" w:rsidRDefault="004B79E8" w:rsidP="0006396D">
      <w:pPr>
        <w:widowControl w:val="0"/>
        <w:spacing w:before="240" w:line="276" w:lineRule="auto"/>
        <w:ind w:firstLine="720"/>
        <w:jc w:val="both"/>
        <w:rPr>
          <w:sz w:val="28"/>
          <w:szCs w:val="28"/>
        </w:rPr>
      </w:pPr>
      <w:r w:rsidRPr="0006396D">
        <w:rPr>
          <w:sz w:val="28"/>
          <w:szCs w:val="28"/>
        </w:rPr>
        <w:lastRenderedPageBreak/>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Pr="0006396D">
        <w:rPr>
          <w:b/>
          <w:sz w:val="28"/>
          <w:szCs w:val="28"/>
        </w:rPr>
        <w:t>2,</w:t>
      </w:r>
      <w:r w:rsidR="0006396D" w:rsidRPr="0006396D">
        <w:rPr>
          <w:b/>
          <w:sz w:val="28"/>
          <w:szCs w:val="28"/>
        </w:rPr>
        <w:t>1</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06396D" w:rsidRPr="0006396D">
        <w:rPr>
          <w:b/>
          <w:sz w:val="28"/>
          <w:szCs w:val="28"/>
        </w:rPr>
        <w:t>2,</w:t>
      </w:r>
      <w:r w:rsidR="00F41677">
        <w:rPr>
          <w:b/>
          <w:sz w:val="28"/>
          <w:szCs w:val="28"/>
        </w:rPr>
        <w:t>7</w:t>
      </w:r>
      <w:r w:rsidRPr="0006396D">
        <w:rPr>
          <w:b/>
          <w:sz w:val="28"/>
          <w:szCs w:val="28"/>
        </w:rPr>
        <w:t xml:space="preserve"> м</w:t>
      </w:r>
      <w:r w:rsidRPr="0006396D">
        <w:rPr>
          <w:b/>
          <w:sz w:val="28"/>
          <w:szCs w:val="28"/>
          <w:vertAlign w:val="superscript"/>
        </w:rPr>
        <w:t>2</w:t>
      </w:r>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Pr="00F41677">
        <w:rPr>
          <w:b/>
          <w:sz w:val="28"/>
          <w:szCs w:val="28"/>
        </w:rPr>
        <w:t>34</w:t>
      </w:r>
      <w:r w:rsidR="0006396D" w:rsidRPr="00F41677">
        <w:rPr>
          <w:b/>
          <w:sz w:val="28"/>
          <w:szCs w:val="28"/>
        </w:rPr>
        <w:t>1</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Pr="00F41677">
        <w:rPr>
          <w:b/>
          <w:sz w:val="28"/>
          <w:szCs w:val="28"/>
        </w:rPr>
        <w:t>4</w:t>
      </w:r>
      <w:r w:rsidR="0006396D" w:rsidRPr="00F41677">
        <w:rPr>
          <w:b/>
          <w:sz w:val="28"/>
          <w:szCs w:val="28"/>
        </w:rPr>
        <w:t>38</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r w:rsidRPr="00F41677">
          <w:rPr>
            <w:spacing w:val="-4"/>
            <w:sz w:val="28"/>
            <w:szCs w:val="28"/>
            <w:vertAlign w:val="superscript"/>
          </w:rPr>
          <w:t>2</w:t>
        </w:r>
      </w:smartTag>
      <w:r w:rsidRPr="00F41677">
        <w:rPr>
          <w:spacing w:val="-4"/>
          <w:sz w:val="28"/>
          <w:szCs w:val="28"/>
        </w:rPr>
        <w:t xml:space="preserve"> на 1 машино-место.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промышленных и коммунально-складских районов с</w:t>
      </w:r>
      <w:r w:rsidRPr="00E25449">
        <w:rPr>
          <w:sz w:val="28"/>
          <w:szCs w:val="28"/>
        </w:rPr>
        <w:t>оставит:</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06396D" w:rsidRPr="00E25449" w:rsidRDefault="0006396D" w:rsidP="007C314D">
            <w:pPr>
              <w:widowControl w:val="0"/>
              <w:spacing w:line="264" w:lineRule="auto"/>
              <w:jc w:val="both"/>
              <w:rPr>
                <w:sz w:val="28"/>
                <w:szCs w:val="28"/>
              </w:rPr>
            </w:pPr>
            <w:r w:rsidRPr="00E25449">
              <w:rPr>
                <w:sz w:val="28"/>
                <w:szCs w:val="28"/>
              </w:rPr>
              <w:t>машино-мест</w:t>
            </w:r>
          </w:p>
        </w:tc>
        <w:tc>
          <w:tcPr>
            <w:tcW w:w="2504"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341</w:t>
            </w:r>
          </w:p>
        </w:tc>
        <w:tc>
          <w:tcPr>
            <w:tcW w:w="2400"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438</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машино-мест</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85</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110</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Участки стоянок в пределах территорий</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r>
      <w:tr w:rsidR="0006396D"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vertAlign w:val="superscript"/>
              </w:rPr>
            </w:pPr>
            <w:r w:rsidRPr="00E25449">
              <w:rPr>
                <w:sz w:val="28"/>
                <w:szCs w:val="28"/>
              </w:rPr>
              <w:lastRenderedPageBreak/>
              <w:t>м</w:t>
            </w:r>
            <w:r w:rsidRPr="00E25449">
              <w:rPr>
                <w:sz w:val="28"/>
                <w:szCs w:val="28"/>
                <w:vertAlign w:val="superscript"/>
              </w:rPr>
              <w:t>2</w:t>
            </w:r>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85× 25 = 2 125</w:t>
            </w:r>
          </w:p>
        </w:tc>
        <w:tc>
          <w:tcPr>
            <w:tcW w:w="2400" w:type="dxa"/>
            <w:tcBorders>
              <w:top w:val="nil"/>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 xml:space="preserve">110 × 25 = 2 750 </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rPr>
            </w:pPr>
            <w:r w:rsidRPr="00E25449">
              <w:rPr>
                <w:sz w:val="28"/>
                <w:szCs w:val="28"/>
              </w:rPr>
              <w:t>м</w:t>
            </w:r>
            <w:r w:rsidRPr="00E25449">
              <w:rPr>
                <w:sz w:val="28"/>
                <w:szCs w:val="28"/>
                <w:vertAlign w:val="superscript"/>
              </w:rPr>
              <w:t>2</w:t>
            </w:r>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2 125: 1 000 ≈ 2,1</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2 750: 1 000 ≈ 2,8</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Pr="0006396D">
        <w:rPr>
          <w:b/>
          <w:sz w:val="28"/>
          <w:szCs w:val="28"/>
        </w:rPr>
        <w:t>8</w:t>
      </w:r>
      <w:r w:rsidR="0006396D" w:rsidRPr="0006396D">
        <w:rPr>
          <w:b/>
          <w:sz w:val="28"/>
          <w:szCs w:val="28"/>
        </w:rPr>
        <w:t>5</w:t>
      </w:r>
      <w:r w:rsidR="007F3C78">
        <w:rPr>
          <w:b/>
          <w:sz w:val="28"/>
          <w:szCs w:val="28"/>
        </w:rPr>
        <w:t xml:space="preserve"> </w:t>
      </w:r>
      <w:r w:rsidRPr="0006396D">
        <w:rPr>
          <w:b/>
          <w:sz w:val="28"/>
          <w:szCs w:val="28"/>
        </w:rPr>
        <w:t>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1</w:t>
      </w:r>
      <w:r w:rsidR="0006396D" w:rsidRPr="0006396D">
        <w:rPr>
          <w:b/>
          <w:sz w:val="28"/>
          <w:szCs w:val="28"/>
        </w:rPr>
        <w:t>10</w:t>
      </w:r>
      <w:r w:rsidR="007F3C78">
        <w:rPr>
          <w:b/>
          <w:sz w:val="28"/>
          <w:szCs w:val="28"/>
        </w:rPr>
        <w:t xml:space="preserve"> </w:t>
      </w:r>
      <w:r w:rsidRPr="0006396D">
        <w:rPr>
          <w:b/>
          <w:sz w:val="28"/>
          <w:szCs w:val="28"/>
        </w:rPr>
        <w:t>машино-места.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2,</w:t>
      </w:r>
      <w:r w:rsidR="00F41677">
        <w:rPr>
          <w:b/>
          <w:sz w:val="28"/>
          <w:szCs w:val="28"/>
        </w:rPr>
        <w:t>1</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F41677">
        <w:rPr>
          <w:b/>
          <w:sz w:val="28"/>
          <w:szCs w:val="28"/>
        </w:rPr>
        <w:t xml:space="preserve">2,8 </w:t>
      </w:r>
      <w:r w:rsidRPr="0006396D">
        <w:rPr>
          <w:b/>
          <w:sz w:val="28"/>
          <w:szCs w:val="28"/>
        </w:rPr>
        <w:t>м</w:t>
      </w:r>
      <w:r w:rsidRPr="0006396D">
        <w:rPr>
          <w:b/>
          <w:sz w:val="28"/>
          <w:szCs w:val="28"/>
          <w:vertAlign w:val="superscript"/>
        </w:rPr>
        <w:t>2</w:t>
      </w:r>
      <w:r w:rsidRPr="0006396D">
        <w:rPr>
          <w:b/>
          <w:sz w:val="28"/>
          <w:szCs w:val="28"/>
        </w:rPr>
        <w:t>/чел</w:t>
      </w:r>
      <w:r w:rsidRPr="0006396D">
        <w:rPr>
          <w:sz w:val="28"/>
          <w:szCs w:val="28"/>
        </w:rPr>
        <w:t>.</w:t>
      </w:r>
    </w:p>
    <w:p w:rsidR="00960035" w:rsidRPr="00E66058" w:rsidRDefault="00960035" w:rsidP="0044613E"/>
    <w:p w:rsidR="000858AC" w:rsidRPr="00E66058" w:rsidRDefault="000858AC" w:rsidP="0044613E"/>
    <w:p w:rsidR="004B79E8" w:rsidRPr="00E25449" w:rsidRDefault="008E432A" w:rsidP="004C0039">
      <w:pPr>
        <w:pStyle w:val="3"/>
      </w:pPr>
      <w:r>
        <w:rPr>
          <w:caps/>
        </w:rPr>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следует предусматривать открытые площадки для временного хранения легковых 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количество легковых автомобилей, принадлежащих гражданам,  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 (20</w:t>
      </w:r>
      <w:r w:rsidR="0006396D" w:rsidRPr="0006396D">
        <w:rPr>
          <w:sz w:val="28"/>
          <w:szCs w:val="28"/>
        </w:rPr>
        <w:t>20</w:t>
      </w:r>
      <w:r w:rsidRPr="0006396D">
        <w:rPr>
          <w:sz w:val="28"/>
          <w:szCs w:val="28"/>
        </w:rPr>
        <w:t xml:space="preserve"> год) – </w:t>
      </w:r>
      <w:r w:rsidRPr="0006396D">
        <w:rPr>
          <w:b/>
          <w:sz w:val="28"/>
          <w:szCs w:val="28"/>
        </w:rPr>
        <w:t>34</w:t>
      </w:r>
      <w:r w:rsidR="0006396D" w:rsidRPr="0006396D">
        <w:rPr>
          <w:b/>
          <w:sz w:val="28"/>
          <w:szCs w:val="28"/>
        </w:rPr>
        <w:t>1</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Pr="0006396D">
        <w:rPr>
          <w:b/>
          <w:sz w:val="28"/>
          <w:szCs w:val="28"/>
        </w:rPr>
        <w:t>4</w:t>
      </w:r>
      <w:r w:rsidR="0006396D" w:rsidRPr="0006396D">
        <w:rPr>
          <w:b/>
          <w:sz w:val="28"/>
          <w:szCs w:val="28"/>
        </w:rPr>
        <w:t>38</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r w:rsidRPr="0006396D">
          <w:rPr>
            <w:spacing w:val="-4"/>
            <w:sz w:val="28"/>
            <w:szCs w:val="28"/>
            <w:vertAlign w:val="superscript"/>
          </w:rPr>
          <w:t>2</w:t>
        </w:r>
      </w:smartTag>
      <w:r w:rsidRPr="0006396D">
        <w:rPr>
          <w:spacing w:val="-4"/>
          <w:sz w:val="28"/>
          <w:szCs w:val="28"/>
        </w:rPr>
        <w:t xml:space="preserve"> на 1 машино-место.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both"/>
              <w:rPr>
                <w:sz w:val="28"/>
                <w:szCs w:val="28"/>
              </w:rPr>
            </w:pPr>
            <w:r w:rsidRPr="0006396D">
              <w:rPr>
                <w:sz w:val="28"/>
                <w:szCs w:val="28"/>
              </w:rPr>
              <w:lastRenderedPageBreak/>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r w:rsidRPr="0006396D">
              <w:rPr>
                <w:sz w:val="28"/>
                <w:szCs w:val="28"/>
              </w:rPr>
              <w:t>машино-мест</w:t>
            </w:r>
          </w:p>
        </w:tc>
        <w:tc>
          <w:tcPr>
            <w:tcW w:w="2224"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34</w:t>
            </w:r>
            <w:r w:rsidR="0006396D" w:rsidRPr="0006396D">
              <w:rPr>
                <w:sz w:val="28"/>
                <w:szCs w:val="28"/>
              </w:rPr>
              <w:t>1</w:t>
            </w:r>
          </w:p>
        </w:tc>
        <w:tc>
          <w:tcPr>
            <w:tcW w:w="2225"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4</w:t>
            </w:r>
            <w:r w:rsidR="0006396D" w:rsidRPr="0006396D">
              <w:rPr>
                <w:sz w:val="28"/>
                <w:szCs w:val="28"/>
              </w:rPr>
              <w:t>38</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машино-мест</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17</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06396D" w:rsidP="0006396D">
            <w:pPr>
              <w:widowControl w:val="0"/>
              <w:spacing w:line="276" w:lineRule="auto"/>
              <w:jc w:val="center"/>
              <w:rPr>
                <w:sz w:val="28"/>
                <w:szCs w:val="28"/>
              </w:rPr>
            </w:pPr>
            <w:r w:rsidRPr="0006396D">
              <w:rPr>
                <w:sz w:val="28"/>
                <w:szCs w:val="28"/>
              </w:rPr>
              <w:t>22</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Участки стоянок в пределах территорий</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r w:rsidRPr="0006396D">
              <w:rPr>
                <w:sz w:val="28"/>
                <w:szCs w:val="28"/>
                <w:vertAlign w:val="superscript"/>
              </w:rPr>
              <w:t>2</w:t>
            </w:r>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 xml:space="preserve">17× 25 = </w:t>
            </w:r>
            <w:r w:rsidR="0006396D" w:rsidRPr="0006396D">
              <w:rPr>
                <w:sz w:val="28"/>
                <w:szCs w:val="28"/>
              </w:rPr>
              <w:t>425</w:t>
            </w:r>
          </w:p>
        </w:tc>
        <w:tc>
          <w:tcPr>
            <w:tcW w:w="2225"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2</w:t>
            </w:r>
            <w:r w:rsidR="0006396D" w:rsidRPr="0006396D">
              <w:rPr>
                <w:sz w:val="28"/>
                <w:szCs w:val="28"/>
              </w:rPr>
              <w:t>2</w:t>
            </w:r>
            <w:r w:rsidRPr="0006396D">
              <w:rPr>
                <w:sz w:val="28"/>
                <w:szCs w:val="28"/>
              </w:rPr>
              <w:t xml:space="preserve">× 25 = </w:t>
            </w:r>
            <w:r w:rsidR="0006396D" w:rsidRPr="0006396D">
              <w:rPr>
                <w:sz w:val="28"/>
                <w:szCs w:val="28"/>
              </w:rPr>
              <w:t>550</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rPr>
            </w:pPr>
            <w:r w:rsidRPr="0006396D">
              <w:rPr>
                <w:sz w:val="28"/>
                <w:szCs w:val="28"/>
              </w:rPr>
              <w:t>м</w:t>
            </w:r>
            <w:r w:rsidRPr="0006396D">
              <w:rPr>
                <w:sz w:val="28"/>
                <w:szCs w:val="28"/>
                <w:vertAlign w:val="superscript"/>
              </w:rPr>
              <w:t>2</w:t>
            </w:r>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b/>
                <w:sz w:val="28"/>
                <w:szCs w:val="28"/>
              </w:rPr>
            </w:pPr>
            <w:r w:rsidRPr="0006396D">
              <w:rPr>
                <w:sz w:val="28"/>
                <w:szCs w:val="28"/>
              </w:rPr>
              <w:t>4</w:t>
            </w:r>
            <w:r w:rsidR="0006396D" w:rsidRPr="0006396D">
              <w:rPr>
                <w:sz w:val="28"/>
                <w:szCs w:val="28"/>
              </w:rPr>
              <w:t>25</w:t>
            </w:r>
            <w:r w:rsidRPr="0006396D">
              <w:rPr>
                <w:sz w:val="28"/>
                <w:szCs w:val="28"/>
              </w:rPr>
              <w:t xml:space="preserve"> : 1 000 </w:t>
            </w:r>
            <w:r w:rsidRPr="0006396D">
              <w:rPr>
                <w:b/>
                <w:sz w:val="28"/>
                <w:szCs w:val="28"/>
              </w:rPr>
              <w:t xml:space="preserve">≈ </w:t>
            </w:r>
            <w:r w:rsidRPr="0006396D">
              <w:rPr>
                <w:sz w:val="28"/>
                <w:szCs w:val="28"/>
              </w:rPr>
              <w:t>0,4</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06396D" w:rsidP="0006396D">
            <w:pPr>
              <w:widowControl w:val="0"/>
              <w:spacing w:line="276" w:lineRule="auto"/>
              <w:jc w:val="center"/>
              <w:rPr>
                <w:b/>
                <w:sz w:val="28"/>
                <w:szCs w:val="28"/>
              </w:rPr>
            </w:pPr>
            <w:r w:rsidRPr="0006396D">
              <w:rPr>
                <w:sz w:val="28"/>
                <w:szCs w:val="28"/>
              </w:rPr>
              <w:t>550</w:t>
            </w:r>
            <w:r w:rsidR="004B79E8" w:rsidRPr="0006396D">
              <w:rPr>
                <w:sz w:val="28"/>
                <w:szCs w:val="28"/>
              </w:rPr>
              <w:t xml:space="preserve">: 1 000 </w:t>
            </w:r>
            <w:r w:rsidRPr="0006396D">
              <w:rPr>
                <w:b/>
                <w:sz w:val="28"/>
                <w:szCs w:val="28"/>
              </w:rPr>
              <w:t>≈</w:t>
            </w:r>
            <w:r w:rsidR="004B79E8" w:rsidRPr="0006396D">
              <w:rPr>
                <w:sz w:val="28"/>
                <w:szCs w:val="28"/>
              </w:rPr>
              <w:t xml:space="preserve"> 0,6</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Pr="0006396D">
        <w:rPr>
          <w:b/>
          <w:sz w:val="28"/>
          <w:szCs w:val="28"/>
        </w:rPr>
        <w:t>17 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2</w:t>
      </w:r>
      <w:r w:rsidR="0006396D" w:rsidRPr="0006396D">
        <w:rPr>
          <w:b/>
          <w:sz w:val="28"/>
          <w:szCs w:val="28"/>
        </w:rPr>
        <w:t>2</w:t>
      </w:r>
      <w:r w:rsidRPr="0006396D">
        <w:rPr>
          <w:b/>
          <w:sz w:val="28"/>
          <w:szCs w:val="28"/>
        </w:rPr>
        <w:t>машино-места.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0,4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0,6 м</w:t>
      </w:r>
      <w:r w:rsidRPr="0006396D">
        <w:rPr>
          <w:b/>
          <w:sz w:val="28"/>
          <w:szCs w:val="28"/>
          <w:vertAlign w:val="superscript"/>
        </w:rPr>
        <w:t>2</w:t>
      </w:r>
      <w:r w:rsidRPr="0006396D">
        <w:rPr>
          <w:b/>
          <w:sz w:val="28"/>
          <w:szCs w:val="28"/>
        </w:rPr>
        <w:t>/чел</w:t>
      </w:r>
      <w:r w:rsidRPr="0006396D">
        <w:rPr>
          <w:sz w:val="28"/>
          <w:szCs w:val="28"/>
        </w:rPr>
        <w:t>.</w:t>
      </w:r>
    </w:p>
    <w:p w:rsidR="00960035" w:rsidRDefault="00960035" w:rsidP="004B79E8">
      <w:pPr>
        <w:widowControl w:val="0"/>
        <w:spacing w:line="312" w:lineRule="auto"/>
        <w:jc w:val="center"/>
        <w:rPr>
          <w:b/>
          <w:caps/>
          <w:sz w:val="28"/>
          <w:szCs w:val="28"/>
        </w:rPr>
      </w:pPr>
    </w:p>
    <w:p w:rsidR="004B79E8" w:rsidRPr="008E432A" w:rsidRDefault="008E432A" w:rsidP="004C0039">
      <w:pPr>
        <w:pStyle w:val="3"/>
      </w:pPr>
      <w:r w:rsidRPr="008E432A">
        <w:rPr>
          <w:caps/>
        </w:rPr>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Pr="00F41677">
        <w:rPr>
          <w:b/>
          <w:sz w:val="28"/>
          <w:szCs w:val="28"/>
        </w:rPr>
        <w:t>34</w:t>
      </w:r>
      <w:r w:rsidR="0006396D" w:rsidRPr="00F41677">
        <w:rPr>
          <w:b/>
          <w:sz w:val="28"/>
          <w:szCs w:val="28"/>
        </w:rPr>
        <w:t>1</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Pr="00F41677">
        <w:rPr>
          <w:b/>
          <w:sz w:val="28"/>
          <w:szCs w:val="28"/>
        </w:rPr>
        <w:t>4</w:t>
      </w:r>
      <w:r w:rsidR="0006396D" w:rsidRPr="00F41677">
        <w:rPr>
          <w:b/>
          <w:sz w:val="28"/>
          <w:szCs w:val="28"/>
        </w:rPr>
        <w:t>38</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r w:rsidRPr="00F41677">
          <w:rPr>
            <w:spacing w:val="-4"/>
            <w:sz w:val="28"/>
            <w:szCs w:val="28"/>
            <w:vertAlign w:val="superscript"/>
          </w:rPr>
          <w:t>2</w:t>
        </w:r>
      </w:smartTag>
      <w:r w:rsidRPr="00F41677">
        <w:rPr>
          <w:spacing w:val="-4"/>
          <w:sz w:val="28"/>
          <w:szCs w:val="28"/>
        </w:rPr>
        <w:t xml:space="preserve"> на 1 </w:t>
      </w:r>
      <w:r w:rsidRPr="00F41677">
        <w:rPr>
          <w:spacing w:val="-4"/>
          <w:sz w:val="28"/>
          <w:szCs w:val="28"/>
        </w:rPr>
        <w:lastRenderedPageBreak/>
        <w:t>машино-место.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both"/>
              <w:rPr>
                <w:sz w:val="28"/>
                <w:szCs w:val="28"/>
              </w:rPr>
            </w:pPr>
            <w:r w:rsidRPr="00F41677">
              <w:rPr>
                <w:sz w:val="28"/>
                <w:szCs w:val="28"/>
              </w:rPr>
              <w:t xml:space="preserve">Общая обеспеченность местами хранения, </w:t>
            </w:r>
          </w:p>
          <w:p w:rsidR="004B79E8" w:rsidRPr="00F41677" w:rsidRDefault="004B79E8" w:rsidP="00F41677">
            <w:pPr>
              <w:widowControl w:val="0"/>
              <w:spacing w:line="276" w:lineRule="auto"/>
              <w:jc w:val="both"/>
              <w:rPr>
                <w:sz w:val="28"/>
                <w:szCs w:val="28"/>
              </w:rPr>
            </w:pPr>
            <w:r w:rsidRPr="00F41677">
              <w:rPr>
                <w:sz w:val="28"/>
                <w:szCs w:val="28"/>
              </w:rPr>
              <w:t>машино-мест</w:t>
            </w:r>
          </w:p>
        </w:tc>
        <w:tc>
          <w:tcPr>
            <w:tcW w:w="2504"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34</w:t>
            </w:r>
            <w:r w:rsidR="0006396D" w:rsidRPr="00F41677">
              <w:rPr>
                <w:sz w:val="28"/>
                <w:szCs w:val="28"/>
              </w:rPr>
              <w:t>1</w:t>
            </w:r>
          </w:p>
        </w:tc>
        <w:tc>
          <w:tcPr>
            <w:tcW w:w="2400"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4</w:t>
            </w:r>
            <w:r w:rsidR="0006396D" w:rsidRPr="00F41677">
              <w:rPr>
                <w:sz w:val="28"/>
                <w:szCs w:val="28"/>
              </w:rPr>
              <w:t>38</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зон массового кратковременного отдыха</w:t>
            </w:r>
            <w:r w:rsidRPr="00F41677">
              <w:rPr>
                <w:sz w:val="28"/>
                <w:szCs w:val="28"/>
              </w:rPr>
              <w:t xml:space="preserve"> (15 %), машино-мест</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51</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06396D" w:rsidP="00F41677">
            <w:pPr>
              <w:widowControl w:val="0"/>
              <w:spacing w:line="276" w:lineRule="auto"/>
              <w:jc w:val="center"/>
              <w:rPr>
                <w:sz w:val="28"/>
                <w:szCs w:val="28"/>
              </w:rPr>
            </w:pPr>
            <w:r w:rsidRPr="00F41677">
              <w:rPr>
                <w:sz w:val="28"/>
                <w:szCs w:val="28"/>
              </w:rPr>
              <w:t>66</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Участки стоянок в пределах территорий</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r>
      <w:tr w:rsidR="004B79E8"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vertAlign w:val="superscript"/>
              </w:rPr>
            </w:pPr>
            <w:r w:rsidRPr="00F41677">
              <w:rPr>
                <w:sz w:val="28"/>
                <w:szCs w:val="28"/>
              </w:rPr>
              <w:t>м</w:t>
            </w:r>
            <w:r w:rsidRPr="00F41677">
              <w:rPr>
                <w:sz w:val="28"/>
                <w:szCs w:val="28"/>
                <w:vertAlign w:val="superscript"/>
              </w:rPr>
              <w:t>2</w:t>
            </w:r>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51× 25 = 1 2</w:t>
            </w:r>
            <w:r w:rsidR="0006396D" w:rsidRPr="00F41677">
              <w:rPr>
                <w:sz w:val="28"/>
                <w:szCs w:val="28"/>
              </w:rPr>
              <w:t>75</w:t>
            </w:r>
          </w:p>
        </w:tc>
        <w:tc>
          <w:tcPr>
            <w:tcW w:w="2400" w:type="dxa"/>
            <w:tcBorders>
              <w:top w:val="nil"/>
              <w:left w:val="single" w:sz="4" w:space="0" w:color="auto"/>
              <w:bottom w:val="single" w:sz="4" w:space="0" w:color="auto"/>
              <w:right w:val="single" w:sz="4" w:space="0" w:color="auto"/>
            </w:tcBorders>
          </w:tcPr>
          <w:p w:rsidR="004B79E8" w:rsidRPr="00F41677" w:rsidRDefault="0006396D" w:rsidP="00F41677">
            <w:pPr>
              <w:widowControl w:val="0"/>
              <w:spacing w:line="276" w:lineRule="auto"/>
              <w:jc w:val="center"/>
              <w:rPr>
                <w:sz w:val="28"/>
                <w:szCs w:val="28"/>
              </w:rPr>
            </w:pPr>
            <w:r w:rsidRPr="00F41677">
              <w:rPr>
                <w:sz w:val="28"/>
                <w:szCs w:val="28"/>
              </w:rPr>
              <w:t>66</w:t>
            </w:r>
            <w:r w:rsidR="004B79E8" w:rsidRPr="00F41677">
              <w:rPr>
                <w:sz w:val="28"/>
                <w:szCs w:val="28"/>
              </w:rPr>
              <w:t xml:space="preserve"> × 25 = 1 </w:t>
            </w:r>
            <w:r w:rsidR="00F41677" w:rsidRPr="00F41677">
              <w:rPr>
                <w:sz w:val="28"/>
                <w:szCs w:val="28"/>
              </w:rPr>
              <w:t>650</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rPr>
            </w:pPr>
            <w:r w:rsidRPr="00F41677">
              <w:rPr>
                <w:sz w:val="28"/>
                <w:szCs w:val="28"/>
              </w:rPr>
              <w:t>м</w:t>
            </w:r>
            <w:r w:rsidRPr="00F41677">
              <w:rPr>
                <w:sz w:val="28"/>
                <w:szCs w:val="28"/>
                <w:vertAlign w:val="superscript"/>
              </w:rPr>
              <w:t>2</w:t>
            </w:r>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b/>
                <w:sz w:val="28"/>
                <w:szCs w:val="28"/>
              </w:rPr>
            </w:pPr>
            <w:r w:rsidRPr="00F41677">
              <w:rPr>
                <w:sz w:val="28"/>
                <w:szCs w:val="28"/>
              </w:rPr>
              <w:t>1 2</w:t>
            </w:r>
            <w:r w:rsidR="00F41677" w:rsidRPr="00F41677">
              <w:rPr>
                <w:sz w:val="28"/>
                <w:szCs w:val="28"/>
              </w:rPr>
              <w:t>75</w:t>
            </w:r>
            <w:r w:rsidRPr="00F41677">
              <w:rPr>
                <w:sz w:val="28"/>
                <w:szCs w:val="28"/>
              </w:rPr>
              <w:t xml:space="preserve">: 1 000 </w:t>
            </w:r>
            <w:r w:rsidRPr="00F41677">
              <w:rPr>
                <w:b/>
                <w:sz w:val="28"/>
                <w:szCs w:val="28"/>
              </w:rPr>
              <w:t xml:space="preserve">≈ </w:t>
            </w:r>
            <w:r w:rsidRPr="00F41677">
              <w:rPr>
                <w:sz w:val="28"/>
                <w:szCs w:val="28"/>
              </w:rPr>
              <w:t>1,3</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b/>
                <w:sz w:val="28"/>
                <w:szCs w:val="28"/>
              </w:rPr>
            </w:pPr>
            <w:r w:rsidRPr="00F41677">
              <w:rPr>
                <w:sz w:val="28"/>
                <w:szCs w:val="28"/>
              </w:rPr>
              <w:t>1 </w:t>
            </w:r>
            <w:r w:rsidR="00F41677" w:rsidRPr="00F41677">
              <w:rPr>
                <w:sz w:val="28"/>
                <w:szCs w:val="28"/>
              </w:rPr>
              <w:t>650</w:t>
            </w:r>
            <w:r w:rsidRPr="00F41677">
              <w:rPr>
                <w:sz w:val="28"/>
                <w:szCs w:val="28"/>
              </w:rPr>
              <w:t>: 1 000 ≈ 1,</w:t>
            </w:r>
            <w:r w:rsidR="00F41677" w:rsidRPr="00F41677">
              <w:rPr>
                <w:sz w:val="28"/>
                <w:szCs w:val="28"/>
              </w:rPr>
              <w:t>7</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Pr="00F41677">
        <w:rPr>
          <w:b/>
          <w:sz w:val="28"/>
          <w:szCs w:val="28"/>
        </w:rPr>
        <w:t>5</w:t>
      </w:r>
      <w:r w:rsidR="00F41677" w:rsidRPr="00F41677">
        <w:rPr>
          <w:b/>
          <w:sz w:val="28"/>
          <w:szCs w:val="28"/>
        </w:rPr>
        <w:t>1</w:t>
      </w:r>
      <w:r w:rsidRPr="00F41677">
        <w:rPr>
          <w:b/>
          <w:sz w:val="28"/>
          <w:szCs w:val="28"/>
        </w:rPr>
        <w:t>машино-места</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 </w:t>
      </w:r>
      <w:r w:rsidR="00F41677" w:rsidRPr="00F41677">
        <w:rPr>
          <w:b/>
          <w:sz w:val="28"/>
          <w:szCs w:val="28"/>
        </w:rPr>
        <w:t>66</w:t>
      </w:r>
      <w:r w:rsidRPr="00F41677">
        <w:rPr>
          <w:b/>
          <w:sz w:val="28"/>
          <w:szCs w:val="28"/>
        </w:rPr>
        <w:t>машино-места.</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Pr="00F41677">
        <w:rPr>
          <w:b/>
          <w:sz w:val="28"/>
          <w:szCs w:val="28"/>
        </w:rPr>
        <w:t>1,3 м</w:t>
      </w:r>
      <w:r w:rsidRPr="00F41677">
        <w:rPr>
          <w:b/>
          <w:sz w:val="28"/>
          <w:szCs w:val="28"/>
          <w:vertAlign w:val="superscript"/>
        </w:rPr>
        <w:t>2</w:t>
      </w:r>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Pr="00F41677">
        <w:rPr>
          <w:b/>
          <w:sz w:val="28"/>
          <w:szCs w:val="28"/>
        </w:rPr>
        <w:t>1,</w:t>
      </w:r>
      <w:r w:rsidR="00F41677" w:rsidRPr="00F41677">
        <w:rPr>
          <w:b/>
          <w:sz w:val="28"/>
          <w:szCs w:val="28"/>
        </w:rPr>
        <w:t>7</w:t>
      </w:r>
      <w:r w:rsidRPr="00F41677">
        <w:rPr>
          <w:b/>
          <w:sz w:val="28"/>
          <w:szCs w:val="28"/>
        </w:rPr>
        <w:t xml:space="preserve"> м</w:t>
      </w:r>
      <w:r w:rsidRPr="00F41677">
        <w:rPr>
          <w:b/>
          <w:sz w:val="28"/>
          <w:szCs w:val="28"/>
          <w:vertAlign w:val="superscript"/>
        </w:rPr>
        <w:t>2</w:t>
      </w:r>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Расчет требуемого количества маши</w:t>
      </w:r>
      <w:r w:rsidR="004C0039">
        <w:t xml:space="preserve">но-мест для временного хранения </w:t>
      </w:r>
      <w:r w:rsidR="004B79E8" w:rsidRPr="008E432A">
        <w:t>легковых автомобилей на приобъектных</w:t>
      </w:r>
      <w:r w:rsidR="007F3C78">
        <w:t xml:space="preserve"> </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lastRenderedPageBreak/>
        <w:t>- на первую очередь (20</w:t>
      </w:r>
      <w:r w:rsidR="00F41677">
        <w:rPr>
          <w:sz w:val="28"/>
          <w:szCs w:val="28"/>
        </w:rPr>
        <w:t xml:space="preserve">20 </w:t>
      </w:r>
      <w:r w:rsidRPr="008E432A">
        <w:rPr>
          <w:sz w:val="28"/>
          <w:szCs w:val="28"/>
        </w:rPr>
        <w:t xml:space="preserve">год) – </w:t>
      </w:r>
      <w:r w:rsidRPr="008E432A">
        <w:rPr>
          <w:b/>
          <w:sz w:val="28"/>
          <w:szCs w:val="28"/>
        </w:rPr>
        <w:t>3</w:t>
      </w:r>
      <w:r w:rsidR="00F41677">
        <w:rPr>
          <w:b/>
          <w:sz w:val="28"/>
          <w:szCs w:val="28"/>
        </w:rPr>
        <w:t>41</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F41677">
        <w:rPr>
          <w:b/>
          <w:sz w:val="28"/>
          <w:szCs w:val="28"/>
        </w:rPr>
        <w:t>438</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Нормативное </w:t>
      </w:r>
      <w:r w:rsidR="00F85993">
        <w:rPr>
          <w:spacing w:val="-2"/>
          <w:sz w:val="28"/>
          <w:szCs w:val="28"/>
        </w:rPr>
        <w:t>количество машино</w:t>
      </w:r>
      <w:r w:rsidRPr="008E432A">
        <w:rPr>
          <w:spacing w:val="-2"/>
          <w:sz w:val="28"/>
          <w:szCs w:val="28"/>
        </w:rPr>
        <w:t xml:space="preserve">мест для временного хранения легковых автомобилей </w:t>
      </w:r>
      <w:r w:rsidRPr="008E432A">
        <w:rPr>
          <w:sz w:val="28"/>
          <w:szCs w:val="28"/>
        </w:rPr>
        <w:t>на приобъектных стоянках у общественных зданий, учреждений, предприятий, вокзалов, на рекреационных территориях принимается в соответствии с приложением К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машино-мест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машино-места на каждые 50 мест вместимости храма (п. 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r w:rsidRPr="008E432A">
        <w:rPr>
          <w:sz w:val="28"/>
          <w:szCs w:val="28"/>
        </w:rPr>
        <w:t>Исходя из увеличения уровня автомобилизации к 20</w:t>
      </w:r>
      <w:r w:rsidR="00455964">
        <w:rPr>
          <w:sz w:val="28"/>
          <w:szCs w:val="28"/>
        </w:rPr>
        <w:t>20</w:t>
      </w:r>
      <w:r w:rsidRPr="008E432A">
        <w:rPr>
          <w:sz w:val="28"/>
          <w:szCs w:val="28"/>
        </w:rPr>
        <w:t xml:space="preserve"> году в 1,</w:t>
      </w:r>
      <w:r w:rsidR="00455964">
        <w:rPr>
          <w:sz w:val="28"/>
          <w:szCs w:val="28"/>
        </w:rPr>
        <w:t>2</w:t>
      </w:r>
      <w:r w:rsidRPr="008E432A">
        <w:rPr>
          <w:sz w:val="28"/>
          <w:szCs w:val="28"/>
        </w:rPr>
        <w:t xml:space="preserve"> раза, количество </w:t>
      </w:r>
      <w:r w:rsidRPr="008E432A">
        <w:rPr>
          <w:spacing w:val="-2"/>
          <w:sz w:val="28"/>
          <w:szCs w:val="28"/>
        </w:rPr>
        <w:t xml:space="preserve">машино-мест для временного хранения легковых автомобилей </w:t>
      </w:r>
      <w:r w:rsidRPr="008E432A">
        <w:rPr>
          <w:sz w:val="28"/>
          <w:szCs w:val="28"/>
        </w:rPr>
        <w:t xml:space="preserve">на приобъектных стоянках принимается с коэффициентом </w:t>
      </w:r>
      <w:r w:rsidRPr="008E432A">
        <w:rPr>
          <w:spacing w:val="-2"/>
          <w:sz w:val="28"/>
          <w:szCs w:val="28"/>
        </w:rPr>
        <w:t>1,</w:t>
      </w:r>
      <w:r w:rsidR="00455964">
        <w:rPr>
          <w:spacing w:val="-2"/>
          <w:sz w:val="28"/>
          <w:szCs w:val="28"/>
        </w:rPr>
        <w:t>2</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(3</w:t>
      </w:r>
      <w:r w:rsidR="00455964">
        <w:rPr>
          <w:i/>
          <w:sz w:val="28"/>
          <w:szCs w:val="28"/>
        </w:rPr>
        <w:t>41</w:t>
      </w:r>
      <w:r w:rsidRPr="008E432A">
        <w:rPr>
          <w:i/>
          <w:sz w:val="28"/>
          <w:szCs w:val="28"/>
        </w:rPr>
        <w:t>легк. авт./1000 чел. : 2</w:t>
      </w:r>
      <w:r w:rsidR="00455964">
        <w:rPr>
          <w:i/>
          <w:sz w:val="28"/>
          <w:szCs w:val="28"/>
        </w:rPr>
        <w:t>88</w:t>
      </w:r>
      <w:r w:rsidRPr="008E432A">
        <w:rPr>
          <w:i/>
          <w:sz w:val="28"/>
          <w:szCs w:val="28"/>
        </w:rPr>
        <w:t>легк. авт./1000 чел. = 1,</w:t>
      </w:r>
      <w:r w:rsidR="00455964">
        <w:rPr>
          <w:i/>
          <w:sz w:val="28"/>
          <w:szCs w:val="28"/>
        </w:rPr>
        <w:t>2</w:t>
      </w:r>
      <w:r w:rsidRPr="008E432A">
        <w:rPr>
          <w:i/>
          <w:sz w:val="28"/>
          <w:szCs w:val="28"/>
        </w:rPr>
        <w:t>)</w:t>
      </w:r>
    </w:p>
    <w:p w:rsidR="004B79E8" w:rsidRPr="008E432A" w:rsidRDefault="004B79E8" w:rsidP="004B79E8">
      <w:pPr>
        <w:widowControl w:val="0"/>
        <w:spacing w:before="120" w:line="300" w:lineRule="auto"/>
        <w:ind w:firstLine="720"/>
        <w:jc w:val="both"/>
        <w:rPr>
          <w:sz w:val="28"/>
          <w:szCs w:val="28"/>
        </w:rPr>
      </w:pPr>
      <w:r w:rsidRPr="008E432A">
        <w:rPr>
          <w:sz w:val="28"/>
          <w:szCs w:val="28"/>
        </w:rPr>
        <w:t>Исходя из увеличения уровня автомобилизации к 20</w:t>
      </w:r>
      <w:r w:rsidR="00455964">
        <w:rPr>
          <w:sz w:val="28"/>
          <w:szCs w:val="28"/>
        </w:rPr>
        <w:t>30</w:t>
      </w:r>
      <w:r w:rsidRPr="008E432A">
        <w:rPr>
          <w:sz w:val="28"/>
          <w:szCs w:val="28"/>
        </w:rPr>
        <w:t xml:space="preserve"> год в </w:t>
      </w:r>
      <w:r w:rsidR="00455964">
        <w:rPr>
          <w:sz w:val="28"/>
          <w:szCs w:val="28"/>
        </w:rPr>
        <w:t>1,5</w:t>
      </w:r>
      <w:r w:rsidRPr="008E432A">
        <w:rPr>
          <w:sz w:val="28"/>
          <w:szCs w:val="28"/>
        </w:rPr>
        <w:t xml:space="preserve"> раза количество </w:t>
      </w:r>
      <w:r w:rsidRPr="008E432A">
        <w:rPr>
          <w:spacing w:val="-2"/>
          <w:sz w:val="28"/>
          <w:szCs w:val="28"/>
        </w:rPr>
        <w:t xml:space="preserve">машино-мест для временного хранения легковых автомобилей </w:t>
      </w:r>
      <w:r w:rsidRPr="008E432A">
        <w:rPr>
          <w:sz w:val="28"/>
          <w:szCs w:val="28"/>
        </w:rPr>
        <w:t xml:space="preserve">на приобъектных стоянках принимается с коэффициентом </w:t>
      </w:r>
      <w:r w:rsidR="00455964">
        <w:rPr>
          <w:spacing w:val="-2"/>
          <w:sz w:val="28"/>
          <w:szCs w:val="28"/>
        </w:rPr>
        <w:t>1,5</w:t>
      </w:r>
      <w:r w:rsidRPr="008E432A">
        <w:rPr>
          <w:sz w:val="28"/>
          <w:szCs w:val="28"/>
        </w:rPr>
        <w:t>.</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455964">
        <w:rPr>
          <w:i/>
          <w:sz w:val="28"/>
          <w:szCs w:val="28"/>
        </w:rPr>
        <w:t>438</w:t>
      </w:r>
      <w:r w:rsidRPr="008E432A">
        <w:rPr>
          <w:i/>
          <w:sz w:val="28"/>
          <w:szCs w:val="28"/>
        </w:rPr>
        <w:t>легк. авт./1000 чел. : 2</w:t>
      </w:r>
      <w:r w:rsidR="00455964">
        <w:rPr>
          <w:i/>
          <w:sz w:val="28"/>
          <w:szCs w:val="28"/>
        </w:rPr>
        <w:t>88</w:t>
      </w:r>
      <w:r w:rsidRPr="008E432A">
        <w:rPr>
          <w:i/>
          <w:sz w:val="28"/>
          <w:szCs w:val="28"/>
        </w:rPr>
        <w:t xml:space="preserve">легк. авт./1000 чел. = </w:t>
      </w:r>
      <w:r w:rsidR="00455964">
        <w:rPr>
          <w:i/>
          <w:sz w:val="28"/>
          <w:szCs w:val="28"/>
        </w:rPr>
        <w:t>1,5</w:t>
      </w:r>
      <w:r w:rsidRPr="008E432A">
        <w:rPr>
          <w:i/>
          <w:sz w:val="28"/>
          <w:szCs w:val="28"/>
        </w:rPr>
        <w:t>)</w:t>
      </w:r>
    </w:p>
    <w:p w:rsidR="004B79E8" w:rsidRPr="008E432A" w:rsidRDefault="004B79E8"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машино-мест / расч.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уровень территориальной доступности, м</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lastRenderedPageBreak/>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41</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4B79E8" w:rsidP="007C314D">
            <w:pPr>
              <w:suppressAutoHyphens/>
              <w:jc w:val="center"/>
              <w:rPr>
                <w:bCs/>
                <w:sz w:val="28"/>
                <w:szCs w:val="28"/>
              </w:rPr>
            </w:pPr>
            <w:r w:rsidRPr="008E432A">
              <w:rPr>
                <w:bCs/>
                <w:sz w:val="28"/>
                <w:szCs w:val="28"/>
              </w:rPr>
              <w:t>14</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Офисные, административные здания, научные и проектные организации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в двух 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Стационары, выполняющие функции больниц скорой 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4B79E8" w:rsidP="007C314D">
            <w:pPr>
              <w:suppressAutoHyphens/>
              <w:jc w:val="center"/>
              <w:rPr>
                <w:bCs/>
                <w:sz w:val="28"/>
                <w:szCs w:val="28"/>
              </w:rPr>
            </w:pPr>
            <w:r w:rsidRPr="008E432A">
              <w:rPr>
                <w:bCs/>
                <w:sz w:val="28"/>
                <w:szCs w:val="28"/>
              </w:rPr>
              <w:t>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Объекты бытового обслуживания</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4B79E8" w:rsidP="007C314D">
            <w:pPr>
              <w:suppressAutoHyphens/>
              <w:jc w:val="center"/>
              <w:rPr>
                <w:bCs/>
                <w:sz w:val="28"/>
                <w:szCs w:val="28"/>
              </w:rPr>
            </w:pPr>
            <w:r w:rsidRPr="008E432A">
              <w:rPr>
                <w:bCs/>
                <w:sz w:val="28"/>
                <w:szCs w:val="28"/>
              </w:rPr>
              <w:t>10</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 xml:space="preserve">100 </w:t>
            </w:r>
            <w:r w:rsidRPr="008E432A">
              <w:rPr>
                <w:bCs/>
                <w:spacing w:val="-2"/>
                <w:sz w:val="28"/>
                <w:szCs w:val="28"/>
              </w:rPr>
              <w:lastRenderedPageBreak/>
              <w:t>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 xml:space="preserve">Объекты торговли с площадью торговых залов более </w:t>
            </w:r>
            <w:smartTag w:uri="urn:schemas-microsoft-com:office:smarttags" w:element="metricconverter">
              <w:smartTagPr>
                <w:attr w:name="ProductID" w:val="200 м2"/>
              </w:smartTagPr>
              <w:r w:rsidRPr="008E432A">
                <w:rPr>
                  <w:bCs/>
                  <w:sz w:val="28"/>
                  <w:szCs w:val="28"/>
                </w:rPr>
                <w:t>200 м</w:t>
              </w:r>
              <w:r w:rsidRPr="008E432A">
                <w:rPr>
                  <w:bCs/>
                  <w:sz w:val="28"/>
                  <w:szCs w:val="28"/>
                  <w:vertAlign w:val="superscript"/>
                </w:rPr>
                <w:t>2</w:t>
              </w:r>
            </w:smartTag>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t>100 м</w:t>
              </w:r>
              <w:r w:rsidRPr="008E432A">
                <w:rPr>
                  <w:bCs/>
                  <w:sz w:val="28"/>
                  <w:szCs w:val="28"/>
                  <w:vertAlign w:val="superscript"/>
                </w:rPr>
                <w:t>2</w:t>
              </w:r>
            </w:smartTag>
            <w:r w:rsidRPr="008E432A">
              <w:rPr>
                <w:bCs/>
                <w:sz w:val="28"/>
                <w:szCs w:val="28"/>
              </w:rPr>
              <w:t xml:space="preserve"> 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r w:rsidRPr="008E432A">
                <w:rPr>
                  <w:bCs/>
                  <w:sz w:val="28"/>
                  <w:szCs w:val="28"/>
                  <w:vertAlign w:val="superscript"/>
                </w:rPr>
                <w:t>2</w:t>
              </w:r>
            </w:smartTag>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4B79E8" w:rsidP="007C314D">
            <w:pPr>
              <w:suppressAutoHyphens/>
              <w:jc w:val="center"/>
              <w:rPr>
                <w:bCs/>
                <w:sz w:val="28"/>
                <w:szCs w:val="28"/>
              </w:rPr>
            </w:pPr>
            <w:r w:rsidRPr="008E432A">
              <w:rPr>
                <w:bCs/>
                <w:sz w:val="28"/>
                <w:szCs w:val="28"/>
              </w:rPr>
              <w:t>52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tabs>
                <w:tab w:val="left" w:pos="390"/>
                <w:tab w:val="center" w:pos="523"/>
              </w:tabs>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7C314D">
            <w:pPr>
              <w:suppressAutoHyphens/>
              <w:jc w:val="center"/>
              <w:rPr>
                <w:bCs/>
                <w:sz w:val="28"/>
                <w:szCs w:val="28"/>
              </w:rPr>
            </w:pPr>
            <w:r w:rsidRPr="008E432A">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100 пассажиров дальнего и местного сообщений, прибывающих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4B79E8" w:rsidP="007C314D">
            <w:pPr>
              <w:suppressAutoHyphens/>
              <w:jc w:val="center"/>
              <w:rPr>
                <w:bCs/>
                <w:sz w:val="28"/>
                <w:szCs w:val="28"/>
              </w:rPr>
            </w:pPr>
            <w:r w:rsidRPr="000B6055">
              <w:rPr>
                <w:bCs/>
                <w:sz w:val="28"/>
                <w:szCs w:val="28"/>
              </w:rPr>
              <w:t>8</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единовременных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29</w:t>
            </w:r>
          </w:p>
        </w:tc>
        <w:tc>
          <w:tcPr>
            <w:tcW w:w="1228" w:type="dxa"/>
          </w:tcPr>
          <w:p w:rsidR="004B79E8" w:rsidRPr="008E432A" w:rsidRDefault="004B79E8" w:rsidP="007C314D">
            <w:pPr>
              <w:suppressAutoHyphens/>
              <w:jc w:val="center"/>
              <w:rPr>
                <w:bCs/>
                <w:sz w:val="28"/>
                <w:szCs w:val="28"/>
              </w:rPr>
            </w:pPr>
            <w:r w:rsidRPr="008E432A">
              <w:rPr>
                <w:bCs/>
                <w:sz w:val="28"/>
                <w:szCs w:val="28"/>
              </w:rPr>
              <w:t>41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w:t>
            </w:r>
            <w:r w:rsidRPr="008E432A">
              <w:rPr>
                <w:bCs/>
                <w:sz w:val="28"/>
                <w:szCs w:val="28"/>
              </w:rPr>
              <w:lastRenderedPageBreak/>
              <w:t>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lastRenderedPageBreak/>
              <w:t xml:space="preserve">100 мест в </w:t>
            </w:r>
            <w:r w:rsidRPr="008E432A">
              <w:rPr>
                <w:bCs/>
                <w:sz w:val="28"/>
                <w:szCs w:val="28"/>
              </w:rPr>
              <w:lastRenderedPageBreak/>
              <w:t>залах или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lastRenderedPageBreak/>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B79E8" w:rsidRPr="008E432A" w:rsidRDefault="004B79E8" w:rsidP="0044613E"/>
    <w:p w:rsidR="00455964" w:rsidRDefault="00455964" w:rsidP="0044613E"/>
    <w:p w:rsidR="004B79E8" w:rsidRPr="008E432A" w:rsidRDefault="008E432A" w:rsidP="004C0039">
      <w:pPr>
        <w:pStyle w:val="3"/>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p>
    <w:p w:rsidR="004B79E8" w:rsidRPr="008E432A" w:rsidRDefault="004B79E8" w:rsidP="004B79E8">
      <w:pPr>
        <w:widowControl w:val="0"/>
        <w:spacing w:line="312" w:lineRule="auto"/>
        <w:ind w:firstLine="709"/>
        <w:jc w:val="both"/>
        <w:rPr>
          <w:bCs/>
          <w:sz w:val="28"/>
          <w:szCs w:val="28"/>
        </w:rPr>
      </w:pPr>
      <w:r w:rsidRPr="008E432A">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1270B8" w:rsidRDefault="004B79E8" w:rsidP="004B79E8">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7F3C78" w:rsidRDefault="007F3C78" w:rsidP="004B79E8">
      <w:pPr>
        <w:pStyle w:val="ac"/>
        <w:widowControl w:val="0"/>
        <w:spacing w:before="0" w:beforeAutospacing="0" w:after="120" w:afterAutospacing="0" w:line="312" w:lineRule="auto"/>
        <w:jc w:val="center"/>
        <w:rPr>
          <w:i/>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lastRenderedPageBreak/>
        <w:t xml:space="preserve">Численность населения всего– </w:t>
      </w:r>
      <w:r w:rsidR="00A94F74" w:rsidRPr="00A94F74">
        <w:rPr>
          <w:sz w:val="28"/>
          <w:szCs w:val="28"/>
        </w:rPr>
        <w:t>8,24</w:t>
      </w:r>
      <w:r w:rsidR="007F3C78">
        <w:rPr>
          <w:sz w:val="28"/>
          <w:szCs w:val="28"/>
        </w:rPr>
        <w:t xml:space="preserve"> </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школьников – </w:t>
      </w:r>
      <w:r w:rsidR="00A94F74">
        <w:rPr>
          <w:sz w:val="28"/>
          <w:szCs w:val="28"/>
        </w:rPr>
        <w:t>1,02</w:t>
      </w:r>
      <w:r w:rsidR="007F3C78">
        <w:rPr>
          <w:sz w:val="28"/>
          <w:szCs w:val="28"/>
        </w:rPr>
        <w:t xml:space="preserve"> </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A94F74">
        <w:rPr>
          <w:b/>
          <w:sz w:val="28"/>
          <w:szCs w:val="28"/>
        </w:rPr>
        <w:t xml:space="preserve">124 </w:t>
      </w:r>
      <w:r w:rsidRPr="008E432A">
        <w:rPr>
          <w:b/>
          <w:sz w:val="28"/>
          <w:szCs w:val="28"/>
        </w:rPr>
        <w:t>мест</w:t>
      </w:r>
      <w:r w:rsidR="00A94F74">
        <w:rPr>
          <w:b/>
          <w:sz w:val="28"/>
          <w:szCs w:val="28"/>
        </w:rPr>
        <w:t>а</w:t>
      </w:r>
      <w:r w:rsidRPr="008E432A">
        <w:rPr>
          <w:b/>
          <w:sz w:val="28"/>
          <w:szCs w:val="28"/>
        </w:rPr>
        <w:t xml:space="preserve"> на 1000 чел.</w:t>
      </w:r>
    </w:p>
    <w:p w:rsidR="004B79E8" w:rsidRPr="008E432A" w:rsidRDefault="004B79E8" w:rsidP="004B79E8">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A94F74">
        <w:rPr>
          <w:i/>
          <w:sz w:val="28"/>
          <w:szCs w:val="28"/>
        </w:rPr>
        <w:t>1,02</w:t>
      </w:r>
      <w:r w:rsidRPr="008E432A">
        <w:rPr>
          <w:i/>
          <w:sz w:val="28"/>
          <w:szCs w:val="28"/>
        </w:rPr>
        <w:t xml:space="preserve"> :</w:t>
      </w:r>
      <w:r w:rsidR="00A94F74">
        <w:rPr>
          <w:i/>
          <w:sz w:val="28"/>
          <w:szCs w:val="28"/>
        </w:rPr>
        <w:t>8,24</w:t>
      </w:r>
      <w:r w:rsidRPr="008E432A">
        <w:rPr>
          <w:i/>
          <w:sz w:val="28"/>
          <w:szCs w:val="28"/>
        </w:rPr>
        <w:sym w:font="Symbol" w:char="F0B4"/>
      </w:r>
      <w:r w:rsidRPr="008E432A">
        <w:rPr>
          <w:i/>
          <w:sz w:val="28"/>
          <w:szCs w:val="28"/>
        </w:rPr>
        <w:t xml:space="preserve"> 1 000 = </w:t>
      </w:r>
      <w:r w:rsidR="00A94F74">
        <w:rPr>
          <w:i/>
          <w:sz w:val="28"/>
          <w:szCs w:val="28"/>
        </w:rPr>
        <w:t>124</w:t>
      </w:r>
      <w:r w:rsidRPr="008E432A">
        <w:rPr>
          <w:i/>
          <w:sz w:val="28"/>
          <w:szCs w:val="28"/>
        </w:rPr>
        <w:t xml:space="preserve">) </w:t>
      </w:r>
    </w:p>
    <w:p w:rsidR="004B79E8" w:rsidRPr="008E432A" w:rsidRDefault="004B79E8" w:rsidP="004B79E8">
      <w:pPr>
        <w:widowControl w:val="0"/>
        <w:jc w:val="both"/>
        <w:rPr>
          <w:sz w:val="28"/>
          <w:szCs w:val="28"/>
        </w:rPr>
      </w:pPr>
    </w:p>
    <w:p w:rsidR="004B79E8" w:rsidRPr="00227601" w:rsidRDefault="008E432A" w:rsidP="004C0039">
      <w:pPr>
        <w:pStyle w:val="3"/>
      </w:pPr>
      <w:r w:rsidRPr="00227601">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t>Численность населения всего</w:t>
      </w:r>
      <w:r w:rsidR="00A94F74">
        <w:rPr>
          <w:sz w:val="28"/>
          <w:szCs w:val="28"/>
        </w:rPr>
        <w:t xml:space="preserve"> – 8,24</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Потенциальных дошкольников всего</w:t>
      </w:r>
      <w:r w:rsidR="00A94F74">
        <w:rPr>
          <w:sz w:val="28"/>
          <w:szCs w:val="28"/>
        </w:rPr>
        <w:t xml:space="preserve"> – 0,75</w:t>
      </w:r>
      <w:r w:rsidRPr="00227601">
        <w:rPr>
          <w:sz w:val="28"/>
          <w:szCs w:val="28"/>
        </w:rPr>
        <w:t xml:space="preserve"> 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0,58</w:t>
      </w:r>
      <w:r w:rsidRPr="00227601">
        <w:rPr>
          <w:sz w:val="28"/>
          <w:szCs w:val="28"/>
        </w:rPr>
        <w:t xml:space="preserve"> тыс. чел., </w:t>
      </w:r>
    </w:p>
    <w:p w:rsidR="004B79E8" w:rsidRPr="00227601" w:rsidRDefault="00A94F74" w:rsidP="004B79E8">
      <w:pPr>
        <w:pStyle w:val="ac"/>
        <w:widowControl w:val="0"/>
        <w:spacing w:before="0" w:beforeAutospacing="0" w:after="0" w:afterAutospacing="0" w:line="336" w:lineRule="auto"/>
        <w:ind w:firstLine="709"/>
        <w:jc w:val="both"/>
        <w:rPr>
          <w:sz w:val="28"/>
          <w:szCs w:val="28"/>
        </w:rPr>
      </w:pPr>
      <w:r w:rsidRPr="008E432A">
        <w:rPr>
          <w:sz w:val="28"/>
          <w:szCs w:val="28"/>
        </w:rPr>
        <w:t xml:space="preserve">Уровень охвата </w:t>
      </w:r>
      <w:r w:rsidR="004B79E8"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lastRenderedPageBreak/>
        <w:t>- при охвате 70 % –</w:t>
      </w:r>
      <w:r w:rsidR="00A94F74" w:rsidRPr="00BD68FF">
        <w:rPr>
          <w:b/>
          <w:sz w:val="28"/>
          <w:szCs w:val="28"/>
        </w:rPr>
        <w:t>64</w:t>
      </w:r>
      <w:r w:rsidRPr="00BD68FF">
        <w:rPr>
          <w:b/>
          <w:sz w:val="28"/>
          <w:szCs w:val="28"/>
        </w:rPr>
        <w:t xml:space="preserve"> мест</w:t>
      </w:r>
      <w:r w:rsidR="00A94F74" w:rsidRPr="00BD68FF">
        <w:rPr>
          <w:b/>
          <w:sz w:val="28"/>
          <w:szCs w:val="28"/>
        </w:rPr>
        <w:t>а</w:t>
      </w:r>
      <w:r w:rsidR="007F3C78">
        <w:rPr>
          <w:b/>
          <w:sz w:val="28"/>
          <w:szCs w:val="28"/>
        </w:rPr>
        <w:t xml:space="preserve"> </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A94F74" w:rsidRPr="00BD68FF">
        <w:rPr>
          <w:sz w:val="28"/>
          <w:szCs w:val="28"/>
        </w:rPr>
        <w:t>0,75</w:t>
      </w:r>
      <w:r w:rsidRPr="00BD68FF">
        <w:rPr>
          <w:sz w:val="28"/>
          <w:szCs w:val="28"/>
        </w:rPr>
        <w:sym w:font="Symbol" w:char="F03A"/>
      </w:r>
      <w:r w:rsidR="00A94F74" w:rsidRPr="00BD68FF">
        <w:rPr>
          <w:sz w:val="28"/>
          <w:szCs w:val="28"/>
        </w:rPr>
        <w:t>8,24</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A94F74" w:rsidRPr="00BD68FF">
        <w:rPr>
          <w:sz w:val="28"/>
          <w:szCs w:val="28"/>
        </w:rPr>
        <w:t>64</w:t>
      </w:r>
      <w:r w:rsidRPr="00BD68FF">
        <w:rPr>
          <w:sz w:val="28"/>
          <w:szCs w:val="28"/>
        </w:rPr>
        <w:t>)</w:t>
      </w:r>
    </w:p>
    <w:p w:rsidR="004B79E8" w:rsidRPr="00BD68FF" w:rsidRDefault="004B79E8" w:rsidP="00930F0F">
      <w:pPr>
        <w:rPr>
          <w:sz w:val="28"/>
          <w:szCs w:val="28"/>
        </w:rPr>
      </w:pPr>
      <w:r w:rsidRPr="00BD68FF">
        <w:rPr>
          <w:sz w:val="28"/>
          <w:szCs w:val="28"/>
        </w:rPr>
        <w:t xml:space="preserve">- при охвате 85 % – </w:t>
      </w:r>
      <w:r w:rsidR="00A94F74" w:rsidRPr="00BD68FF">
        <w:rPr>
          <w:b/>
          <w:sz w:val="28"/>
          <w:szCs w:val="28"/>
        </w:rPr>
        <w:t>77</w:t>
      </w:r>
      <w:r w:rsidRPr="00BD68FF">
        <w:rPr>
          <w:b/>
          <w:sz w:val="28"/>
          <w:szCs w:val="28"/>
        </w:rPr>
        <w:t>мест</w:t>
      </w:r>
      <w:r w:rsidR="007F3C78">
        <w:rPr>
          <w:b/>
          <w:sz w:val="28"/>
          <w:szCs w:val="28"/>
        </w:rPr>
        <w:t xml:space="preserve"> </w:t>
      </w:r>
      <w:r w:rsidRPr="00BD68FF">
        <w:rPr>
          <w:b/>
          <w:sz w:val="28"/>
          <w:szCs w:val="28"/>
        </w:rPr>
        <w:t>на 1000 чел.</w:t>
      </w:r>
    </w:p>
    <w:p w:rsidR="00960035" w:rsidRPr="00BD68FF" w:rsidRDefault="004B79E8" w:rsidP="00930F0F">
      <w:pPr>
        <w:rPr>
          <w:sz w:val="28"/>
          <w:szCs w:val="28"/>
        </w:rPr>
      </w:pPr>
      <w:r w:rsidRPr="00BD68FF">
        <w:rPr>
          <w:sz w:val="28"/>
          <w:szCs w:val="28"/>
        </w:rPr>
        <w:t xml:space="preserve"> (</w:t>
      </w:r>
      <w:r w:rsidR="00A94F74" w:rsidRPr="00BD68FF">
        <w:rPr>
          <w:sz w:val="28"/>
          <w:szCs w:val="28"/>
        </w:rPr>
        <w:t>0,75</w:t>
      </w:r>
      <w:r w:rsidRPr="00BD68FF">
        <w:rPr>
          <w:sz w:val="28"/>
          <w:szCs w:val="28"/>
        </w:rPr>
        <w:sym w:font="Symbol" w:char="F03A"/>
      </w:r>
      <w:r w:rsidR="00A94F74" w:rsidRPr="00BD68FF">
        <w:rPr>
          <w:sz w:val="28"/>
          <w:szCs w:val="28"/>
        </w:rPr>
        <w:t>8,24</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=77</w:t>
      </w:r>
      <w:r w:rsidR="008E432A" w:rsidRPr="00BD68FF">
        <w:rPr>
          <w:sz w:val="28"/>
          <w:szCs w:val="28"/>
        </w:rPr>
        <w:t>)</w:t>
      </w:r>
    </w:p>
    <w:p w:rsidR="00AF4F3D" w:rsidRPr="00960035" w:rsidRDefault="00AF4F3D" w:rsidP="00930F0F"/>
    <w:p w:rsidR="004B79E8" w:rsidRPr="004C0039" w:rsidRDefault="00AF4F3D" w:rsidP="004C003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пределение расчетной минимальной обеспеченности</w:t>
      </w:r>
      <w:r w:rsidR="007F3C78">
        <w:t xml:space="preserve"> </w:t>
      </w:r>
      <w:r w:rsidR="004B79E8" w:rsidRPr="00AF4F3D">
        <w:t xml:space="preserve">общей площадью жилых помещений на расчетные периоды </w:t>
      </w:r>
    </w:p>
    <w:p w:rsidR="004B79E8" w:rsidRPr="00AF4F3D" w:rsidRDefault="004B79E8" w:rsidP="00930F0F"/>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6A06AC">
        <w:rPr>
          <w:sz w:val="28"/>
          <w:szCs w:val="28"/>
        </w:rPr>
        <w:t>40</w:t>
      </w:r>
      <w:r w:rsidRPr="00AF4F3D">
        <w:rPr>
          <w:sz w:val="28"/>
          <w:szCs w:val="28"/>
        </w:rPr>
        <w:t xml:space="preserve"> м</w:t>
      </w:r>
      <w:r w:rsidRPr="00AF4F3D">
        <w:rPr>
          <w:sz w:val="28"/>
          <w:szCs w:val="28"/>
          <w:vertAlign w:val="superscript"/>
        </w:rPr>
        <w:t>2</w:t>
      </w:r>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327,6</w:t>
      </w:r>
      <w:r w:rsidRPr="00AF4F3D">
        <w:rPr>
          <w:sz w:val="28"/>
          <w:szCs w:val="28"/>
        </w:rPr>
        <w:t>тыс. м</w:t>
      </w:r>
      <w:r w:rsidRPr="00AF4F3D">
        <w:rPr>
          <w:sz w:val="28"/>
          <w:szCs w:val="28"/>
          <w:vertAlign w:val="superscript"/>
        </w:rPr>
        <w:t>2</w:t>
      </w:r>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t xml:space="preserve">Объем жилого фонда, выбывающего по состоянию износа за </w:t>
      </w:r>
      <w:r w:rsidR="00A2080C">
        <w:rPr>
          <w:sz w:val="28"/>
          <w:szCs w:val="28"/>
        </w:rPr>
        <w:t xml:space="preserve">5лет </w:t>
      </w:r>
      <w:r w:rsidRPr="00AF4F3D">
        <w:rPr>
          <w:sz w:val="28"/>
          <w:szCs w:val="28"/>
        </w:rPr>
        <w:t>–</w:t>
      </w:r>
      <w:r w:rsidR="000C5513">
        <w:rPr>
          <w:sz w:val="28"/>
          <w:szCs w:val="28"/>
        </w:rPr>
        <w:t>4</w:t>
      </w:r>
      <w:r w:rsidRPr="00AF4F3D">
        <w:rPr>
          <w:sz w:val="28"/>
          <w:szCs w:val="28"/>
        </w:rPr>
        <w:t xml:space="preserve"> тыс. м</w:t>
      </w:r>
      <w:r w:rsidRPr="00AF4F3D">
        <w:rPr>
          <w:sz w:val="28"/>
          <w:szCs w:val="28"/>
          <w:vertAlign w:val="superscript"/>
        </w:rPr>
        <w:t>2</w:t>
      </w:r>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0C5513">
        <w:rPr>
          <w:sz w:val="28"/>
          <w:szCs w:val="28"/>
        </w:rPr>
        <w:t>32</w:t>
      </w:r>
      <w:r w:rsidR="00A2080C">
        <w:rPr>
          <w:sz w:val="28"/>
          <w:szCs w:val="28"/>
        </w:rPr>
        <w:t>3</w:t>
      </w:r>
      <w:r w:rsidR="000C5513">
        <w:rPr>
          <w:sz w:val="28"/>
          <w:szCs w:val="28"/>
        </w:rPr>
        <w:t>,2</w:t>
      </w:r>
      <w:r w:rsidRPr="00AF4F3D">
        <w:rPr>
          <w:sz w:val="28"/>
          <w:szCs w:val="28"/>
        </w:rPr>
        <w:t>тыс. м</w:t>
      </w:r>
      <w:r w:rsidRPr="00AF4F3D">
        <w:rPr>
          <w:sz w:val="28"/>
          <w:szCs w:val="28"/>
          <w:vertAlign w:val="superscript"/>
        </w:rPr>
        <w:t>2</w:t>
      </w:r>
      <w:r w:rsidRPr="00AF4F3D">
        <w:rPr>
          <w:i/>
          <w:sz w:val="28"/>
          <w:szCs w:val="28"/>
        </w:rPr>
        <w:t>(</w:t>
      </w:r>
      <w:r w:rsidR="000C5513">
        <w:rPr>
          <w:i/>
          <w:sz w:val="28"/>
          <w:szCs w:val="28"/>
        </w:rPr>
        <w:t xml:space="preserve">327,6 </w:t>
      </w:r>
      <w:r w:rsidRPr="00AF4F3D">
        <w:rPr>
          <w:i/>
          <w:sz w:val="28"/>
          <w:szCs w:val="28"/>
        </w:rPr>
        <w:t xml:space="preserve"> – </w:t>
      </w:r>
      <w:r w:rsidR="00A2080C">
        <w:rPr>
          <w:i/>
          <w:sz w:val="28"/>
          <w:szCs w:val="28"/>
        </w:rPr>
        <w:t>4</w:t>
      </w:r>
      <w:r w:rsidRPr="00AF4F3D">
        <w:rPr>
          <w:i/>
          <w:sz w:val="28"/>
          <w:szCs w:val="28"/>
        </w:rPr>
        <w:t xml:space="preserve"> = </w:t>
      </w:r>
      <w:r w:rsidR="000C5513">
        <w:rPr>
          <w:i/>
          <w:sz w:val="28"/>
          <w:szCs w:val="28"/>
        </w:rPr>
        <w:t>32</w:t>
      </w:r>
      <w:r w:rsidR="00A2080C">
        <w:rPr>
          <w:i/>
          <w:sz w:val="28"/>
          <w:szCs w:val="28"/>
        </w:rPr>
        <w:t>3</w:t>
      </w:r>
      <w:r w:rsidR="000C5513">
        <w:rPr>
          <w:i/>
          <w:sz w:val="28"/>
          <w:szCs w:val="28"/>
        </w:rPr>
        <w:t>,2</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г.г. – </w:t>
      </w:r>
      <w:r w:rsidR="000C5513">
        <w:rPr>
          <w:sz w:val="28"/>
          <w:szCs w:val="28"/>
        </w:rPr>
        <w:t xml:space="preserve">10 </w:t>
      </w:r>
      <w:r w:rsidRPr="00AF4F3D">
        <w:rPr>
          <w:sz w:val="28"/>
          <w:szCs w:val="28"/>
        </w:rPr>
        <w:t>тыс. м</w:t>
      </w:r>
      <w:r w:rsidRPr="00AF4F3D">
        <w:rPr>
          <w:sz w:val="28"/>
          <w:szCs w:val="28"/>
          <w:vertAlign w:val="superscript"/>
        </w:rPr>
        <w:t>2</w:t>
      </w:r>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t>Итого:</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0C5513">
        <w:rPr>
          <w:spacing w:val="-2"/>
          <w:sz w:val="28"/>
          <w:szCs w:val="28"/>
        </w:rPr>
        <w:t>33</w:t>
      </w:r>
      <w:r w:rsidR="00A2080C">
        <w:rPr>
          <w:spacing w:val="-2"/>
          <w:sz w:val="28"/>
          <w:szCs w:val="28"/>
        </w:rPr>
        <w:t>3</w:t>
      </w:r>
      <w:r w:rsidR="000C5513">
        <w:rPr>
          <w:spacing w:val="-2"/>
          <w:sz w:val="28"/>
          <w:szCs w:val="28"/>
        </w:rPr>
        <w:t>,2</w:t>
      </w:r>
      <w:r w:rsidRPr="00AF4F3D">
        <w:rPr>
          <w:spacing w:val="-2"/>
          <w:sz w:val="28"/>
          <w:szCs w:val="28"/>
        </w:rPr>
        <w:t xml:space="preserve"> тыс. м</w:t>
      </w:r>
      <w:r w:rsidRPr="00AF4F3D">
        <w:rPr>
          <w:spacing w:val="-2"/>
          <w:sz w:val="28"/>
          <w:szCs w:val="28"/>
          <w:vertAlign w:val="superscript"/>
        </w:rPr>
        <w:t>2</w:t>
      </w:r>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A2080C" w:rsidP="00A2080C">
      <w:pPr>
        <w:widowControl w:val="0"/>
        <w:spacing w:line="312" w:lineRule="auto"/>
        <w:ind w:firstLine="720"/>
        <w:jc w:val="both"/>
        <w:rPr>
          <w:spacing w:val="-2"/>
          <w:sz w:val="28"/>
          <w:szCs w:val="28"/>
        </w:rPr>
      </w:pPr>
      <w:r>
        <w:rPr>
          <w:sz w:val="28"/>
          <w:szCs w:val="28"/>
        </w:rPr>
        <w:t xml:space="preserve">8,0 </w:t>
      </w:r>
      <w:r w:rsidRPr="00994887">
        <w:rPr>
          <w:sz w:val="28"/>
          <w:szCs w:val="28"/>
        </w:rPr>
        <w:t>тыс.чел.</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A2080C" w:rsidP="00A2080C">
      <w:pPr>
        <w:spacing w:line="360" w:lineRule="auto"/>
        <w:jc w:val="both"/>
        <w:rPr>
          <w:sz w:val="28"/>
          <w:szCs w:val="28"/>
        </w:rPr>
      </w:pPr>
      <w:r>
        <w:rPr>
          <w:b/>
          <w:sz w:val="28"/>
          <w:szCs w:val="28"/>
        </w:rPr>
        <w:t>41,9</w:t>
      </w:r>
      <w:r w:rsidR="004B79E8" w:rsidRPr="00AF4F3D">
        <w:rPr>
          <w:sz w:val="28"/>
          <w:szCs w:val="28"/>
        </w:rPr>
        <w:t xml:space="preserve"> м</w:t>
      </w:r>
      <w:r w:rsidR="004B79E8" w:rsidRPr="00AF4F3D">
        <w:rPr>
          <w:sz w:val="28"/>
          <w:szCs w:val="28"/>
          <w:vertAlign w:val="superscript"/>
        </w:rPr>
        <w:t>2</w:t>
      </w:r>
      <w:r w:rsidR="004B79E8"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Pr="00AF4F3D">
        <w:rPr>
          <w:spacing w:val="-2"/>
          <w:sz w:val="28"/>
          <w:szCs w:val="28"/>
        </w:rPr>
        <w:t>20</w:t>
      </w:r>
      <w:r>
        <w:rPr>
          <w:spacing w:val="-2"/>
          <w:sz w:val="28"/>
          <w:szCs w:val="28"/>
        </w:rPr>
        <w:t>30</w:t>
      </w:r>
      <w:r w:rsidRPr="00AF4F3D">
        <w:rPr>
          <w:spacing w:val="-2"/>
          <w:sz w:val="28"/>
          <w:szCs w:val="28"/>
        </w:rPr>
        <w:t xml:space="preserve"> год составит </w:t>
      </w:r>
      <w:r>
        <w:rPr>
          <w:spacing w:val="-2"/>
          <w:sz w:val="28"/>
          <w:szCs w:val="28"/>
        </w:rPr>
        <w:t>353,2</w:t>
      </w:r>
      <w:r w:rsidRPr="00AF4F3D">
        <w:rPr>
          <w:spacing w:val="-2"/>
          <w:sz w:val="28"/>
          <w:szCs w:val="28"/>
        </w:rPr>
        <w:t xml:space="preserve"> тыс. м</w:t>
      </w:r>
      <w:r w:rsidRPr="00AF4F3D">
        <w:rPr>
          <w:spacing w:val="-2"/>
          <w:sz w:val="28"/>
          <w:szCs w:val="28"/>
          <w:vertAlign w:val="superscript"/>
        </w:rPr>
        <w:t>2</w:t>
      </w:r>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составит:</w:t>
      </w:r>
    </w:p>
    <w:p w:rsidR="00A2080C" w:rsidRPr="00AF4F3D" w:rsidRDefault="00A2080C" w:rsidP="00A2080C">
      <w:pPr>
        <w:widowControl w:val="0"/>
        <w:spacing w:line="312" w:lineRule="auto"/>
        <w:ind w:firstLine="720"/>
        <w:jc w:val="both"/>
        <w:rPr>
          <w:spacing w:val="-2"/>
          <w:sz w:val="28"/>
          <w:szCs w:val="28"/>
        </w:rPr>
      </w:pPr>
      <w:r>
        <w:rPr>
          <w:sz w:val="28"/>
          <w:szCs w:val="28"/>
        </w:rPr>
        <w:t xml:space="preserve">7,5 </w:t>
      </w:r>
      <w:r w:rsidRPr="00994887">
        <w:rPr>
          <w:sz w:val="28"/>
          <w:szCs w:val="28"/>
        </w:rPr>
        <w:t>тыс.чел.</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AF4F3D" w:rsidRDefault="00A2080C" w:rsidP="00A2080C">
      <w:pPr>
        <w:spacing w:line="360" w:lineRule="auto"/>
        <w:jc w:val="both"/>
        <w:rPr>
          <w:sz w:val="28"/>
          <w:szCs w:val="28"/>
        </w:rPr>
      </w:pPr>
      <w:r>
        <w:rPr>
          <w:b/>
          <w:sz w:val="28"/>
          <w:szCs w:val="28"/>
        </w:rPr>
        <w:t>47,0</w:t>
      </w:r>
      <w:r w:rsidRPr="00AF4F3D">
        <w:rPr>
          <w:sz w:val="28"/>
          <w:szCs w:val="28"/>
        </w:rPr>
        <w:t xml:space="preserve"> м</w:t>
      </w:r>
      <w:r w:rsidRPr="00AF4F3D">
        <w:rPr>
          <w:sz w:val="28"/>
          <w:szCs w:val="28"/>
          <w:vertAlign w:val="superscript"/>
        </w:rPr>
        <w:t>2</w:t>
      </w:r>
      <w:r w:rsidRPr="00AF4F3D">
        <w:rPr>
          <w:sz w:val="28"/>
          <w:szCs w:val="28"/>
        </w:rPr>
        <w:t xml:space="preserve">/чел. </w:t>
      </w:r>
    </w:p>
    <w:p w:rsidR="00A2080C" w:rsidRDefault="00A2080C" w:rsidP="004B79E8">
      <w:pPr>
        <w:widowControl w:val="0"/>
        <w:spacing w:line="312" w:lineRule="auto"/>
        <w:jc w:val="center"/>
        <w:rPr>
          <w:b/>
          <w:sz w:val="28"/>
          <w:szCs w:val="28"/>
        </w:rPr>
      </w:pPr>
    </w:p>
    <w:p w:rsidR="004B79E8" w:rsidRPr="00994887" w:rsidRDefault="00A81FD0" w:rsidP="004C0039">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4B79E8" w:rsidRPr="00994887" w:rsidRDefault="004B79E8" w:rsidP="004B79E8">
      <w:pPr>
        <w:spacing w:line="312" w:lineRule="auto"/>
        <w:ind w:firstLine="709"/>
        <w:jc w:val="both"/>
        <w:rPr>
          <w:bCs/>
          <w:sz w:val="28"/>
          <w:szCs w:val="28"/>
        </w:rPr>
      </w:pPr>
    </w:p>
    <w:p w:rsidR="004B79E8" w:rsidRPr="00994887" w:rsidRDefault="004B79E8" w:rsidP="004B79E8">
      <w:pPr>
        <w:spacing w:line="312" w:lineRule="auto"/>
        <w:ind w:firstLine="709"/>
        <w:jc w:val="both"/>
        <w:rPr>
          <w:bCs/>
          <w:sz w:val="28"/>
          <w:szCs w:val="28"/>
        </w:rPr>
      </w:pPr>
      <w:r w:rsidRPr="00994887">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lastRenderedPageBreak/>
        <w:t>Для определения общих размеров жилых зон допускается принимать укрупненные показатели в расчете на 1 000 чел. (при жилищной обеспеченности 20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A2080C">
        <w:rPr>
          <w:bCs/>
          <w:sz w:val="28"/>
          <w:szCs w:val="28"/>
        </w:rPr>
        <w:t>41</w:t>
      </w:r>
      <w:r w:rsidRPr="00994887">
        <w:rPr>
          <w:bCs/>
          <w:sz w:val="28"/>
          <w:szCs w:val="28"/>
        </w:rPr>
        <w:t>,</w:t>
      </w:r>
      <w:r w:rsidR="00A2080C">
        <w:rPr>
          <w:bCs/>
          <w:sz w:val="28"/>
          <w:szCs w:val="28"/>
        </w:rPr>
        <w:t>9</w:t>
      </w:r>
      <w:r w:rsidRPr="00994887">
        <w:rPr>
          <w:bCs/>
          <w:sz w:val="28"/>
          <w:szCs w:val="28"/>
        </w:rPr>
        <w:t xml:space="preserve"> м</w:t>
      </w:r>
      <w:r w:rsidRPr="00994887">
        <w:rPr>
          <w:bCs/>
          <w:sz w:val="28"/>
          <w:szCs w:val="28"/>
          <w:vertAlign w:val="superscript"/>
        </w:rPr>
        <w:t>2</w:t>
      </w:r>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год – 4</w:t>
      </w:r>
      <w:r w:rsidR="00A2080C">
        <w:rPr>
          <w:bCs/>
          <w:sz w:val="28"/>
          <w:szCs w:val="28"/>
        </w:rPr>
        <w:t>7</w:t>
      </w:r>
      <w:r w:rsidRPr="00994887">
        <w:rPr>
          <w:bCs/>
          <w:sz w:val="28"/>
          <w:szCs w:val="28"/>
        </w:rPr>
        <w:t>,0 м</w:t>
      </w:r>
      <w:r w:rsidRPr="00994887">
        <w:rPr>
          <w:bCs/>
          <w:sz w:val="28"/>
          <w:szCs w:val="28"/>
          <w:vertAlign w:val="superscript"/>
        </w:rPr>
        <w:t>2</w:t>
      </w:r>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20</w:t>
      </w:r>
      <w:r w:rsidRPr="00994887">
        <w:rPr>
          <w:bCs/>
          <w:sz w:val="28"/>
          <w:szCs w:val="28"/>
        </w:rPr>
        <w:t xml:space="preserve"> год – </w:t>
      </w:r>
      <w:r w:rsidR="00A2080C">
        <w:rPr>
          <w:bCs/>
          <w:sz w:val="28"/>
          <w:szCs w:val="28"/>
        </w:rPr>
        <w:t>41</w:t>
      </w:r>
      <w:r w:rsidRPr="00994887">
        <w:rPr>
          <w:bCs/>
          <w:sz w:val="28"/>
          <w:szCs w:val="28"/>
        </w:rPr>
        <w:t>,</w:t>
      </w:r>
      <w:r w:rsidR="00A2080C">
        <w:rPr>
          <w:bCs/>
          <w:sz w:val="28"/>
          <w:szCs w:val="28"/>
        </w:rPr>
        <w:t>9</w:t>
      </w:r>
      <w:r w:rsidRPr="00994887">
        <w:rPr>
          <w:bCs/>
          <w:sz w:val="28"/>
          <w:szCs w:val="28"/>
        </w:rPr>
        <w:t xml:space="preserve">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2,1</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A2080C">
        <w:rPr>
          <w:bCs/>
          <w:i/>
          <w:sz w:val="28"/>
          <w:szCs w:val="28"/>
        </w:rPr>
        <w:t>41</w:t>
      </w:r>
      <w:r w:rsidRPr="00994887">
        <w:rPr>
          <w:bCs/>
          <w:i/>
          <w:sz w:val="28"/>
          <w:szCs w:val="28"/>
        </w:rPr>
        <w:t>,</w:t>
      </w:r>
      <w:r w:rsidR="00A2080C">
        <w:rPr>
          <w:bCs/>
          <w:i/>
          <w:sz w:val="28"/>
          <w:szCs w:val="28"/>
        </w:rPr>
        <w:t>9</w:t>
      </w:r>
      <w:r w:rsidRPr="00994887">
        <w:rPr>
          <w:bCs/>
          <w:i/>
          <w:sz w:val="28"/>
          <w:szCs w:val="28"/>
        </w:rPr>
        <w:t xml:space="preserve"> м</w:t>
      </w:r>
      <w:r w:rsidRPr="00994887">
        <w:rPr>
          <w:bCs/>
          <w:i/>
          <w:sz w:val="28"/>
          <w:szCs w:val="28"/>
          <w:vertAlign w:val="superscript"/>
        </w:rPr>
        <w:t>2</w:t>
      </w:r>
      <w:r w:rsidRPr="00994887">
        <w:rPr>
          <w:bCs/>
          <w:i/>
          <w:sz w:val="28"/>
          <w:szCs w:val="28"/>
        </w:rPr>
        <w:t>/чел. : 20 м</w:t>
      </w:r>
      <w:r w:rsidRPr="00994887">
        <w:rPr>
          <w:bCs/>
          <w:i/>
          <w:sz w:val="28"/>
          <w:szCs w:val="28"/>
          <w:vertAlign w:val="superscript"/>
        </w:rPr>
        <w:t>2</w:t>
      </w:r>
      <w:r w:rsidRPr="00994887">
        <w:rPr>
          <w:bCs/>
          <w:i/>
          <w:sz w:val="28"/>
          <w:szCs w:val="28"/>
        </w:rPr>
        <w:t xml:space="preserve">/чел. = </w:t>
      </w:r>
      <w:r w:rsidR="00A2080C">
        <w:rPr>
          <w:bCs/>
          <w:i/>
          <w:sz w:val="28"/>
          <w:szCs w:val="28"/>
        </w:rPr>
        <w:t>2,1</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год – 4</w:t>
      </w:r>
      <w:r w:rsidR="00A2080C">
        <w:rPr>
          <w:bCs/>
          <w:sz w:val="28"/>
          <w:szCs w:val="28"/>
        </w:rPr>
        <w:t>7</w:t>
      </w:r>
      <w:r w:rsidRPr="00994887">
        <w:rPr>
          <w:bCs/>
          <w:sz w:val="28"/>
          <w:szCs w:val="28"/>
        </w:rPr>
        <w:t>,0 м</w:t>
      </w:r>
      <w:r w:rsidRPr="00994887">
        <w:rPr>
          <w:bCs/>
          <w:sz w:val="28"/>
          <w:szCs w:val="28"/>
          <w:vertAlign w:val="superscript"/>
        </w:rPr>
        <w:t>2</w:t>
      </w:r>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Коэффициент превышения составляет 2,</w:t>
      </w:r>
      <w:r w:rsidR="00621904">
        <w:rPr>
          <w:bCs/>
          <w:sz w:val="28"/>
          <w:szCs w:val="28"/>
        </w:rPr>
        <w:t>35</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(4</w:t>
      </w:r>
      <w:r w:rsidR="00621904">
        <w:rPr>
          <w:bCs/>
          <w:i/>
          <w:sz w:val="28"/>
          <w:szCs w:val="28"/>
        </w:rPr>
        <w:t>7</w:t>
      </w:r>
      <w:r w:rsidRPr="00994887">
        <w:rPr>
          <w:bCs/>
          <w:i/>
          <w:sz w:val="28"/>
          <w:szCs w:val="28"/>
        </w:rPr>
        <w:t xml:space="preserve"> м</w:t>
      </w:r>
      <w:r w:rsidRPr="00994887">
        <w:rPr>
          <w:bCs/>
          <w:i/>
          <w:sz w:val="28"/>
          <w:szCs w:val="28"/>
          <w:vertAlign w:val="superscript"/>
        </w:rPr>
        <w:t>2</w:t>
      </w:r>
      <w:r w:rsidRPr="00994887">
        <w:rPr>
          <w:bCs/>
          <w:i/>
          <w:sz w:val="28"/>
          <w:szCs w:val="28"/>
        </w:rPr>
        <w:t>/чел. : 20 м</w:t>
      </w:r>
      <w:r w:rsidRPr="00994887">
        <w:rPr>
          <w:bCs/>
          <w:i/>
          <w:sz w:val="28"/>
          <w:szCs w:val="28"/>
          <w:vertAlign w:val="superscript"/>
        </w:rPr>
        <w:t>2</w:t>
      </w:r>
      <w:r w:rsidRPr="00994887">
        <w:rPr>
          <w:bCs/>
          <w:i/>
          <w:sz w:val="28"/>
          <w:szCs w:val="28"/>
        </w:rPr>
        <w:t>/чел. = 2,</w:t>
      </w:r>
      <w:r w:rsidR="00621904">
        <w:rPr>
          <w:bCs/>
          <w:i/>
          <w:sz w:val="28"/>
          <w:szCs w:val="28"/>
        </w:rPr>
        <w:t>35</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Укрупненные расчетные показатели площади жилой зоны, га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без земельных участков</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64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t xml:space="preserve">Застройка </w:t>
            </w:r>
            <w:r w:rsidRPr="00994887">
              <w:rPr>
                <w:sz w:val="28"/>
                <w:szCs w:val="28"/>
              </w:rPr>
              <w:lastRenderedPageBreak/>
              <w:t>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lastRenderedPageBreak/>
              <w:t>0,04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56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129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113</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169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157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235</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187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279</w:t>
            </w:r>
          </w:p>
        </w:tc>
      </w:tr>
    </w:tbl>
    <w:p w:rsidR="004B79E8" w:rsidRPr="001270B8" w:rsidRDefault="004B79E8" w:rsidP="00122E9F">
      <w:pPr>
        <w:widowControl w:val="0"/>
        <w:spacing w:line="276" w:lineRule="auto"/>
        <w:jc w:val="center"/>
      </w:pPr>
    </w:p>
    <w:p w:rsidR="004B79E8" w:rsidRPr="001270B8" w:rsidRDefault="004B79E8" w:rsidP="00122E9F">
      <w:pPr>
        <w:widowControl w:val="0"/>
        <w:spacing w:line="276" w:lineRule="auto"/>
        <w:jc w:val="center"/>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t>Структуру нового жилищного строительства по типам застройки и этажности рекомендуется принимать:</w:t>
      </w: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bCs/>
          <w:sz w:val="22"/>
          <w:szCs w:val="22"/>
        </w:rPr>
        <w:t>При подготовке генеральных планов сельских поселений</w:t>
      </w:r>
      <w:r w:rsidR="007F3C78">
        <w:rPr>
          <w:bCs/>
          <w:sz w:val="22"/>
          <w:szCs w:val="22"/>
        </w:rPr>
        <w:t xml:space="preserve"> </w:t>
      </w:r>
      <w:r w:rsidRPr="001270B8">
        <w:rPr>
          <w:bCs/>
          <w:sz w:val="22"/>
          <w:szCs w:val="22"/>
        </w:rPr>
        <w:t>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4B79E8" w:rsidRPr="00994887" w:rsidRDefault="00994887" w:rsidP="004C0039">
      <w:pPr>
        <w:pStyle w:val="3"/>
      </w:pPr>
      <w:r w:rsidRPr="00994887">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621904">
        <w:rPr>
          <w:sz w:val="28"/>
          <w:szCs w:val="28"/>
        </w:rPr>
        <w:t>41</w:t>
      </w:r>
      <w:r w:rsidRPr="00994887">
        <w:rPr>
          <w:sz w:val="28"/>
          <w:szCs w:val="28"/>
        </w:rPr>
        <w:t>,</w:t>
      </w:r>
      <w:r w:rsidR="00621904">
        <w:rPr>
          <w:sz w:val="28"/>
          <w:szCs w:val="28"/>
        </w:rPr>
        <w:t>9</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30,0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 плотности населения на территорию жилого района, чел./га,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4.75pt;height:30.45pt" o:ole="">
            <v:imagedata r:id="rId8" o:title=""/>
          </v:shape>
          <o:OLEObject Type="Embed" ProgID="Equation.3" ShapeID="_x0000_i1027" DrawAspect="Content" ObjectID="_1587970960" r:id="rId9"/>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r w:rsidRPr="00994887">
        <w:rPr>
          <w:sz w:val="28"/>
          <w:szCs w:val="28"/>
          <w:vertAlign w:val="superscript"/>
        </w:rPr>
        <w:t>2</w:t>
      </w:r>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r w:rsidR="00E738A9" w:rsidRPr="00994887">
        <w:rPr>
          <w:bCs/>
          <w:sz w:val="28"/>
          <w:szCs w:val="28"/>
          <w:vertAlign w:val="superscript"/>
        </w:rPr>
        <w:t>2</w:t>
      </w:r>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t xml:space="preserve">Плотность населения территории жилого района, чел./га,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C2245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tblPr>
      <w:tblGrid>
        <w:gridCol w:w="562"/>
        <w:gridCol w:w="1246"/>
        <w:gridCol w:w="1419"/>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130 × 20</w:t>
            </w:r>
          </w:p>
        </w:tc>
        <w:tc>
          <w:tcPr>
            <w:tcW w:w="1433" w:type="dxa"/>
            <w:vMerge w:val="restart"/>
            <w:vAlign w:val="center"/>
          </w:tcPr>
          <w:p w:rsidR="004B79E8" w:rsidRPr="00994887" w:rsidRDefault="00E738A9" w:rsidP="00C22451">
            <w:pPr>
              <w:widowControl w:val="0"/>
              <w:spacing w:line="276" w:lineRule="auto"/>
              <w:ind w:left="-57" w:right="-57"/>
              <w:jc w:val="both"/>
              <w:rPr>
                <w:sz w:val="28"/>
                <w:szCs w:val="28"/>
              </w:rPr>
            </w:pPr>
            <w:r>
              <w:rPr>
                <w:sz w:val="28"/>
                <w:szCs w:val="28"/>
              </w:rPr>
              <w:t>= 6</w:t>
            </w:r>
            <w:r w:rsidR="00C22451">
              <w:rPr>
                <w:sz w:val="28"/>
                <w:szCs w:val="28"/>
              </w:rPr>
              <w:t>0</w:t>
            </w:r>
            <w:r w:rsidR="004B79E8" w:rsidRPr="00994887">
              <w:rPr>
                <w:sz w:val="28"/>
                <w:szCs w:val="28"/>
              </w:rPr>
              <w:t xml:space="preserve"> чел./га</w:t>
            </w:r>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41,9</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C22451">
            <w:pPr>
              <w:widowControl w:val="0"/>
              <w:spacing w:line="276" w:lineRule="auto"/>
              <w:ind w:left="-57" w:right="-57"/>
              <w:jc w:val="both"/>
              <w:rPr>
                <w:sz w:val="28"/>
                <w:szCs w:val="28"/>
              </w:rPr>
            </w:pPr>
            <w:r w:rsidRPr="00994887">
              <w:rPr>
                <w:sz w:val="28"/>
                <w:szCs w:val="28"/>
              </w:rPr>
              <w:t xml:space="preserve">= </w:t>
            </w:r>
            <w:r w:rsidR="00E738A9">
              <w:rPr>
                <w:sz w:val="28"/>
                <w:szCs w:val="28"/>
              </w:rPr>
              <w:t>3</w:t>
            </w:r>
            <w:r w:rsidR="00C22451">
              <w:rPr>
                <w:sz w:val="28"/>
                <w:szCs w:val="28"/>
              </w:rPr>
              <w:t>5</w:t>
            </w:r>
            <w:r w:rsidRPr="00994887">
              <w:rPr>
                <w:sz w:val="28"/>
                <w:szCs w:val="28"/>
              </w:rPr>
              <w:t xml:space="preserve"> чел./га</w:t>
            </w:r>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41,9</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738A9">
        <w:rPr>
          <w:sz w:val="28"/>
          <w:szCs w:val="28"/>
        </w:rPr>
        <w:t>47</w:t>
      </w:r>
      <w:r w:rsidRPr="00994887">
        <w:rPr>
          <w:sz w:val="28"/>
          <w:szCs w:val="28"/>
        </w:rPr>
        <w:t>,0 м</w:t>
      </w:r>
      <w:r w:rsidRPr="00994887">
        <w:rPr>
          <w:sz w:val="28"/>
          <w:szCs w:val="28"/>
          <w:vertAlign w:val="superscript"/>
        </w:rPr>
        <w:t>2</w:t>
      </w:r>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tblPr>
      <w:tblGrid>
        <w:gridCol w:w="562"/>
        <w:gridCol w:w="45"/>
        <w:gridCol w:w="1201"/>
        <w:gridCol w:w="21"/>
        <w:gridCol w:w="1398"/>
        <w:gridCol w:w="164"/>
      </w:tblGrid>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419" w:type="dxa"/>
            <w:gridSpan w:val="2"/>
            <w:vMerge w:val="restart"/>
            <w:vAlign w:val="center"/>
          </w:tcPr>
          <w:p w:rsidR="004B79E8" w:rsidRPr="00994887" w:rsidRDefault="004B79E8" w:rsidP="00122E9F">
            <w:pPr>
              <w:widowControl w:val="0"/>
              <w:spacing w:line="276" w:lineRule="auto"/>
              <w:ind w:left="-57" w:right="-57"/>
              <w:jc w:val="both"/>
              <w:rPr>
                <w:sz w:val="28"/>
                <w:szCs w:val="28"/>
              </w:rPr>
            </w:pPr>
            <w:r w:rsidRPr="00994887">
              <w:rPr>
                <w:sz w:val="28"/>
                <w:szCs w:val="28"/>
              </w:rPr>
              <w:t xml:space="preserve">= </w:t>
            </w:r>
            <w:r w:rsidR="00E738A9">
              <w:rPr>
                <w:sz w:val="28"/>
                <w:szCs w:val="28"/>
              </w:rPr>
              <w:t>55</w:t>
            </w:r>
            <w:r w:rsidRPr="00994887">
              <w:rPr>
                <w:sz w:val="28"/>
                <w:szCs w:val="28"/>
              </w:rPr>
              <w:t xml:space="preserve"> чел./га</w:t>
            </w:r>
          </w:p>
        </w:tc>
      </w:tr>
      <w:tr w:rsidR="004B79E8" w:rsidRPr="00994887" w:rsidTr="00E738A9">
        <w:trPr>
          <w:gridAfter w:val="1"/>
          <w:wAfter w:w="164"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47</w:t>
            </w:r>
            <w:r w:rsidR="004B79E8" w:rsidRPr="00994887">
              <w:rPr>
                <w:sz w:val="28"/>
                <w:szCs w:val="28"/>
              </w:rPr>
              <w:t>,0</w:t>
            </w:r>
          </w:p>
        </w:tc>
        <w:tc>
          <w:tcPr>
            <w:tcW w:w="1419"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419"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419" w:type="dxa"/>
            <w:gridSpan w:val="2"/>
            <w:vMerge w:val="restart"/>
            <w:vAlign w:val="center"/>
          </w:tcPr>
          <w:p w:rsidR="004B79E8" w:rsidRPr="00994887" w:rsidRDefault="004B79E8" w:rsidP="00122E9F">
            <w:pPr>
              <w:widowControl w:val="0"/>
              <w:spacing w:line="276" w:lineRule="auto"/>
              <w:ind w:left="-57" w:right="-57"/>
              <w:jc w:val="both"/>
              <w:rPr>
                <w:sz w:val="28"/>
                <w:szCs w:val="28"/>
              </w:rPr>
            </w:pPr>
            <w:r w:rsidRPr="00994887">
              <w:rPr>
                <w:sz w:val="28"/>
                <w:szCs w:val="28"/>
              </w:rPr>
              <w:t xml:space="preserve">= </w:t>
            </w:r>
            <w:r w:rsidR="00E738A9">
              <w:rPr>
                <w:sz w:val="28"/>
                <w:szCs w:val="28"/>
              </w:rPr>
              <w:t>30</w:t>
            </w:r>
            <w:r w:rsidRPr="00994887">
              <w:rPr>
                <w:sz w:val="28"/>
                <w:szCs w:val="28"/>
              </w:rPr>
              <w:t xml:space="preserve"> чел./га</w:t>
            </w:r>
          </w:p>
        </w:tc>
      </w:tr>
      <w:tr w:rsidR="004B79E8" w:rsidRPr="00994887" w:rsidTr="00E738A9">
        <w:trPr>
          <w:gridAfter w:val="1"/>
          <w:wAfter w:w="164"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47</w:t>
            </w:r>
          </w:p>
        </w:tc>
        <w:tc>
          <w:tcPr>
            <w:tcW w:w="1419"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Pr="00994887"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градостроительной ценности 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t>Плотность населения территории жилого района, чел./га,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Высокая</w:t>
            </w:r>
          </w:p>
        </w:tc>
        <w:tc>
          <w:tcPr>
            <w:tcW w:w="4059" w:type="dxa"/>
            <w:shd w:val="clear" w:color="auto" w:fill="auto"/>
            <w:vAlign w:val="center"/>
          </w:tcPr>
          <w:p w:rsidR="00772B11" w:rsidRPr="00994887" w:rsidRDefault="00772B11" w:rsidP="00C22451">
            <w:pPr>
              <w:spacing w:line="276" w:lineRule="auto"/>
              <w:jc w:val="center"/>
              <w:rPr>
                <w:bCs/>
                <w:sz w:val="28"/>
                <w:szCs w:val="28"/>
              </w:rPr>
            </w:pPr>
            <w:r>
              <w:rPr>
                <w:bCs/>
                <w:sz w:val="28"/>
                <w:szCs w:val="28"/>
              </w:rPr>
              <w:t>6</w:t>
            </w:r>
            <w:r w:rsidR="00C22451">
              <w:rPr>
                <w:bCs/>
                <w:sz w:val="28"/>
                <w:szCs w:val="28"/>
              </w:rPr>
              <w:t>0</w:t>
            </w:r>
          </w:p>
        </w:tc>
        <w:tc>
          <w:tcPr>
            <w:tcW w:w="3745" w:type="dxa"/>
            <w:shd w:val="clear" w:color="auto" w:fill="auto"/>
            <w:vAlign w:val="center"/>
          </w:tcPr>
          <w:p w:rsidR="00772B11" w:rsidRPr="00994887" w:rsidRDefault="00772B11" w:rsidP="00122E9F">
            <w:pPr>
              <w:spacing w:line="276" w:lineRule="auto"/>
              <w:jc w:val="center"/>
              <w:rPr>
                <w:bCs/>
                <w:sz w:val="28"/>
                <w:szCs w:val="28"/>
              </w:rPr>
            </w:pPr>
            <w:r>
              <w:rPr>
                <w:bCs/>
                <w:sz w:val="28"/>
                <w:szCs w:val="28"/>
              </w:rPr>
              <w:t>5</w:t>
            </w:r>
            <w:r w:rsidRPr="00994887">
              <w:rPr>
                <w:bCs/>
                <w:sz w:val="28"/>
                <w:szCs w:val="28"/>
              </w:rPr>
              <w:t>5</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772B11" w:rsidP="00C22451">
            <w:pPr>
              <w:spacing w:line="276" w:lineRule="auto"/>
              <w:jc w:val="center"/>
              <w:rPr>
                <w:bCs/>
                <w:sz w:val="28"/>
                <w:szCs w:val="28"/>
              </w:rPr>
            </w:pPr>
            <w:r>
              <w:rPr>
                <w:bCs/>
                <w:sz w:val="28"/>
                <w:szCs w:val="28"/>
              </w:rPr>
              <w:t>3</w:t>
            </w:r>
            <w:r w:rsidR="00C22451">
              <w:rPr>
                <w:bCs/>
                <w:sz w:val="28"/>
                <w:szCs w:val="28"/>
              </w:rPr>
              <w:t>5</w:t>
            </w:r>
          </w:p>
        </w:tc>
        <w:tc>
          <w:tcPr>
            <w:tcW w:w="3745" w:type="dxa"/>
            <w:shd w:val="clear" w:color="auto" w:fill="auto"/>
            <w:vAlign w:val="center"/>
          </w:tcPr>
          <w:p w:rsidR="00772B11" w:rsidRPr="00994887" w:rsidRDefault="00772B11" w:rsidP="00122E9F">
            <w:pPr>
              <w:spacing w:line="276" w:lineRule="auto"/>
              <w:jc w:val="center"/>
              <w:rPr>
                <w:bCs/>
                <w:sz w:val="28"/>
                <w:szCs w:val="28"/>
              </w:rPr>
            </w:pPr>
            <w:r>
              <w:rPr>
                <w:bCs/>
                <w:sz w:val="28"/>
                <w:szCs w:val="28"/>
              </w:rPr>
              <w:t>30</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4B79E8" w:rsidRPr="00994887" w:rsidRDefault="004B79E8" w:rsidP="00930F0F"/>
    <w:p w:rsidR="004B79E8" w:rsidRPr="00994887" w:rsidRDefault="00891F04" w:rsidP="004C0039">
      <w:pPr>
        <w:pStyle w:val="3"/>
      </w:pPr>
      <w:r>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772B1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772B11">
        <w:rPr>
          <w:sz w:val="28"/>
          <w:szCs w:val="28"/>
        </w:rPr>
        <w:t>47,0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территория </w:t>
      </w:r>
      <w:r w:rsidR="00F85993">
        <w:rPr>
          <w:sz w:val="28"/>
          <w:szCs w:val="28"/>
        </w:rPr>
        <w:t xml:space="preserve"> </w:t>
      </w:r>
      <w:r w:rsidR="00772B11">
        <w:rPr>
          <w:sz w:val="28"/>
          <w:szCs w:val="28"/>
        </w:rPr>
        <w:t xml:space="preserve"> </w:t>
      </w:r>
      <w:r w:rsidR="00772B11" w:rsidRPr="00F85993">
        <w:rPr>
          <w:color w:val="FF0000"/>
          <w:sz w:val="28"/>
          <w:szCs w:val="28"/>
        </w:rPr>
        <w:t>сельского поселения</w:t>
      </w:r>
      <w:r w:rsidRPr="00F85993">
        <w:rPr>
          <w:color w:val="FF0000"/>
          <w:sz w:val="28"/>
          <w:szCs w:val="28"/>
        </w:rPr>
        <w:t xml:space="preserve"> </w:t>
      </w:r>
      <w:r w:rsidR="00F85993" w:rsidRPr="00F85993">
        <w:rPr>
          <w:color w:val="FF0000"/>
          <w:sz w:val="28"/>
          <w:szCs w:val="28"/>
        </w:rPr>
        <w:t>Енангское</w:t>
      </w:r>
      <w:r w:rsidR="00F85993">
        <w:rPr>
          <w:sz w:val="28"/>
          <w:szCs w:val="28"/>
        </w:rPr>
        <w:t xml:space="preserve"> </w:t>
      </w:r>
      <w:r w:rsidRPr="00994887">
        <w:rPr>
          <w:sz w:val="28"/>
          <w:szCs w:val="28"/>
        </w:rPr>
        <w:t xml:space="preserve">расположена в климатическом подрайоне </w:t>
      </w:r>
      <w:r w:rsidRPr="00994887">
        <w:rPr>
          <w:sz w:val="28"/>
          <w:szCs w:val="28"/>
          <w:lang w:val="en-US"/>
        </w:rPr>
        <w:t>II</w:t>
      </w:r>
      <w:r w:rsidR="007F3C78">
        <w:rPr>
          <w:sz w:val="28"/>
          <w:szCs w:val="28"/>
        </w:rPr>
        <w:t xml:space="preserve"> </w:t>
      </w:r>
      <w:r w:rsidRPr="00994887">
        <w:rPr>
          <w:sz w:val="28"/>
          <w:szCs w:val="28"/>
        </w:rPr>
        <w:t>В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 xml:space="preserve">Расчет плотности населения на территорию микрорайона, чел./га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8" type="#_x0000_t75" style="width:74.75pt;height:30.45pt" o:ole="">
            <v:imagedata r:id="rId8" o:title=""/>
          </v:shape>
          <o:OLEObject Type="Embed" ProgID="Equation.3" ShapeID="_x0000_i1028" DrawAspect="Content" ObjectID="_1587970961" r:id="rId10"/>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r w:rsidRPr="00994887">
        <w:rPr>
          <w:sz w:val="28"/>
          <w:szCs w:val="28"/>
          <w:vertAlign w:val="superscript"/>
        </w:rPr>
        <w:t>2</w:t>
      </w:r>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r w:rsidR="00772B11" w:rsidRPr="00994887">
        <w:rPr>
          <w:bCs/>
          <w:sz w:val="28"/>
          <w:szCs w:val="28"/>
          <w:vertAlign w:val="superscript"/>
        </w:rPr>
        <w:t>2</w:t>
      </w:r>
      <w:r w:rsidR="00772B11" w:rsidRPr="00994887">
        <w:rPr>
          <w:bCs/>
          <w:sz w:val="28"/>
          <w:szCs w:val="28"/>
        </w:rPr>
        <w:t>/чел</w:t>
      </w:r>
      <w:r w:rsidRPr="00994887">
        <w:rPr>
          <w:sz w:val="28"/>
          <w:szCs w:val="28"/>
        </w:rPr>
        <w:t xml:space="preserve"> следует принимать не менее</w:t>
      </w:r>
      <w:r w:rsidR="00772B11">
        <w:rPr>
          <w:sz w:val="28"/>
          <w:szCs w:val="28"/>
        </w:rPr>
        <w:t>:</w:t>
      </w:r>
    </w:p>
    <w:p w:rsidR="004B79E8" w:rsidRPr="00994887"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lastRenderedPageBreak/>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r w:rsidRPr="00994887">
              <w:rPr>
                <w:b/>
                <w:sz w:val="28"/>
                <w:szCs w:val="28"/>
              </w:rPr>
              <w:t>В</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772B1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2</w:t>
            </w:r>
            <w:r w:rsidR="00772B11">
              <w:rPr>
                <w:sz w:val="28"/>
                <w:szCs w:val="28"/>
              </w:rPr>
              <w:t>00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41,9</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Align w:val="center"/>
          </w:tcPr>
          <w:p w:rsidR="004B79E8" w:rsidRPr="00994887" w:rsidRDefault="004B79E8" w:rsidP="00122E9F">
            <w:pPr>
              <w:widowControl w:val="0"/>
              <w:tabs>
                <w:tab w:val="left" w:pos="694"/>
              </w:tabs>
              <w:spacing w:line="276" w:lineRule="auto"/>
              <w:ind w:right="-57" w:firstLine="709"/>
              <w:rPr>
                <w:noProof/>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vAlign w:val="center"/>
          </w:tcPr>
          <w:p w:rsidR="004B79E8" w:rsidRPr="00994887" w:rsidRDefault="004B79E8" w:rsidP="00122E9F">
            <w:pPr>
              <w:widowControl w:val="0"/>
              <w:spacing w:line="276" w:lineRule="auto"/>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350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165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41,9</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95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41,9</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772B11">
        <w:rPr>
          <w:sz w:val="28"/>
          <w:szCs w:val="28"/>
        </w:rPr>
        <w:t>47</w:t>
      </w:r>
      <w:r w:rsidRPr="00994887">
        <w:rPr>
          <w:sz w:val="28"/>
          <w:szCs w:val="28"/>
        </w:rPr>
        <w:t>,0 м</w:t>
      </w:r>
      <w:r w:rsidRPr="00994887">
        <w:rPr>
          <w:sz w:val="28"/>
          <w:szCs w:val="28"/>
          <w:vertAlign w:val="superscript"/>
        </w:rPr>
        <w:t>2</w:t>
      </w:r>
      <w:r w:rsidRPr="00994887">
        <w:rPr>
          <w:sz w:val="28"/>
          <w:szCs w:val="28"/>
        </w:rPr>
        <w:t>/чел. в зоне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175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47</w:t>
            </w:r>
            <w:r w:rsidR="004B79E8" w:rsidRPr="00994887">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350 × </w:t>
            </w:r>
            <w:r w:rsidR="00AD459F">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145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47</w:t>
            </w:r>
            <w:r w:rsidR="004B79E8" w:rsidRPr="00994887">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200 × </w:t>
            </w:r>
            <w:r w:rsidR="00AD459F">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75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47</w:t>
            </w:r>
            <w:r w:rsidR="004B79E8" w:rsidRPr="00994887">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чел./га</w:t>
            </w:r>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Cs/>
                <w:sz w:val="28"/>
                <w:szCs w:val="28"/>
              </w:rPr>
            </w:pPr>
            <w:r w:rsidRPr="00994887">
              <w:rPr>
                <w:bCs/>
                <w:sz w:val="28"/>
                <w:szCs w:val="28"/>
              </w:rPr>
              <w:t>2</w:t>
            </w:r>
            <w:r w:rsidR="00772B11">
              <w:rPr>
                <w:bCs/>
                <w:sz w:val="28"/>
                <w:szCs w:val="28"/>
              </w:rPr>
              <w:t>00</w:t>
            </w:r>
          </w:p>
        </w:tc>
        <w:tc>
          <w:tcPr>
            <w:tcW w:w="3590" w:type="dxa"/>
            <w:tcBorders>
              <w:top w:val="single" w:sz="4" w:space="0" w:color="auto"/>
              <w:left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175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165</w:t>
            </w:r>
          </w:p>
        </w:tc>
        <w:tc>
          <w:tcPr>
            <w:tcW w:w="3590" w:type="dxa"/>
            <w:tcBorders>
              <w:left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145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95</w:t>
            </w:r>
          </w:p>
        </w:tc>
        <w:tc>
          <w:tcPr>
            <w:tcW w:w="3590" w:type="dxa"/>
            <w:tcBorders>
              <w:left w:val="single" w:sz="4" w:space="0" w:color="auto"/>
              <w:bottom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75</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t>1.</w:t>
      </w:r>
      <w:r w:rsidRPr="00AB6D25">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AB6D25" w:rsidRDefault="004B79E8" w:rsidP="00122E9F">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расчетная плотность населения микрорайона при многоэтажной комплексной застройке и средней жилищной обеспеченности 20 м</w:t>
      </w:r>
      <w:r w:rsidRPr="00994887">
        <w:rPr>
          <w:sz w:val="28"/>
          <w:szCs w:val="28"/>
          <w:vertAlign w:val="superscript"/>
        </w:rPr>
        <w:t>2</w:t>
      </w:r>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772B1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772B11">
        <w:rPr>
          <w:sz w:val="28"/>
          <w:szCs w:val="28"/>
        </w:rPr>
        <w:t>47</w:t>
      </w:r>
      <w:r w:rsidRPr="00994887">
        <w:rPr>
          <w:sz w:val="28"/>
          <w:szCs w:val="28"/>
        </w:rPr>
        <w:t>,0 м</w:t>
      </w:r>
      <w:r w:rsidRPr="00994887">
        <w:rPr>
          <w:sz w:val="28"/>
          <w:szCs w:val="28"/>
          <w:vertAlign w:val="superscript"/>
        </w:rPr>
        <w:t>2</w:t>
      </w:r>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6E543D">
        <w:rPr>
          <w:bCs/>
          <w:sz w:val="28"/>
          <w:szCs w:val="28"/>
        </w:rPr>
        <w:t>41,9</w:t>
      </w:r>
      <w:r w:rsidRPr="00994887">
        <w:rPr>
          <w:bCs/>
          <w:sz w:val="28"/>
          <w:szCs w:val="28"/>
        </w:rPr>
        <w:t xml:space="preserve"> м</w:t>
      </w:r>
      <w:r w:rsidRPr="00994887">
        <w:rPr>
          <w:bCs/>
          <w:sz w:val="28"/>
          <w:szCs w:val="28"/>
          <w:vertAlign w:val="superscript"/>
        </w:rPr>
        <w:t>2</w:t>
      </w:r>
      <w:r w:rsidRPr="00994887">
        <w:rPr>
          <w:bCs/>
          <w:sz w:val="28"/>
          <w:szCs w:val="28"/>
        </w:rPr>
        <w:t xml:space="preserve">/чел. составляет </w:t>
      </w:r>
      <w:r w:rsidR="006E543D">
        <w:rPr>
          <w:bCs/>
          <w:sz w:val="28"/>
          <w:szCs w:val="28"/>
        </w:rPr>
        <w:t>215</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 :</w:t>
      </w:r>
      <w:r w:rsidR="006E543D">
        <w:rPr>
          <w:bCs/>
          <w:sz w:val="28"/>
          <w:szCs w:val="28"/>
        </w:rPr>
        <w:t>41,9</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6E543D">
        <w:rPr>
          <w:bCs/>
          <w:sz w:val="28"/>
          <w:szCs w:val="28"/>
        </w:rPr>
        <w:t>215</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6E543D">
        <w:rPr>
          <w:bCs/>
          <w:sz w:val="28"/>
          <w:szCs w:val="28"/>
        </w:rPr>
        <w:t>47</w:t>
      </w:r>
      <w:r w:rsidRPr="00994887">
        <w:rPr>
          <w:bCs/>
          <w:sz w:val="28"/>
          <w:szCs w:val="28"/>
        </w:rPr>
        <w:t>,0 м</w:t>
      </w:r>
      <w:r w:rsidRPr="00994887">
        <w:rPr>
          <w:bCs/>
          <w:sz w:val="28"/>
          <w:szCs w:val="28"/>
          <w:vertAlign w:val="superscript"/>
        </w:rPr>
        <w:t>2</w:t>
      </w:r>
      <w:r w:rsidRPr="00994887">
        <w:rPr>
          <w:bCs/>
          <w:sz w:val="28"/>
          <w:szCs w:val="28"/>
        </w:rPr>
        <w:t>/чел. составляет 300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 :</w:t>
      </w:r>
      <w:r w:rsidR="006E543D">
        <w:rPr>
          <w:bCs/>
          <w:sz w:val="28"/>
          <w:szCs w:val="28"/>
        </w:rPr>
        <w:t>47</w:t>
      </w:r>
      <w:r w:rsidRPr="00994887">
        <w:rPr>
          <w:bCs/>
          <w:sz w:val="28"/>
          <w:szCs w:val="28"/>
        </w:rPr>
        <w:t>,0 м</w:t>
      </w:r>
      <w:r w:rsidRPr="00994887">
        <w:rPr>
          <w:bCs/>
          <w:sz w:val="28"/>
          <w:szCs w:val="28"/>
          <w:vertAlign w:val="superscript"/>
        </w:rPr>
        <w:t>2</w:t>
      </w:r>
      <w:r w:rsidRPr="00994887">
        <w:rPr>
          <w:bCs/>
          <w:sz w:val="28"/>
          <w:szCs w:val="28"/>
        </w:rPr>
        <w:t xml:space="preserve">/чел. = </w:t>
      </w:r>
      <w:r w:rsidR="006E543D">
        <w:rPr>
          <w:bCs/>
          <w:sz w:val="28"/>
          <w:szCs w:val="28"/>
        </w:rPr>
        <w:t>190</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6E543D">
        <w:rPr>
          <w:b/>
          <w:bCs/>
          <w:sz w:val="28"/>
          <w:szCs w:val="28"/>
        </w:rPr>
        <w:t>215</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w:t>
      </w:r>
      <w:r w:rsidRPr="00994887">
        <w:rPr>
          <w:bCs/>
          <w:sz w:val="28"/>
          <w:szCs w:val="28"/>
        </w:rPr>
        <w:lastRenderedPageBreak/>
        <w:t xml:space="preserve">расчетной жилищной обеспеченности </w:t>
      </w:r>
      <w:r w:rsidR="006E543D">
        <w:rPr>
          <w:bCs/>
          <w:sz w:val="28"/>
          <w:szCs w:val="28"/>
        </w:rPr>
        <w:t>41,9</w:t>
      </w:r>
      <w:r w:rsidRPr="00994887">
        <w:rPr>
          <w:bCs/>
          <w:sz w:val="28"/>
          <w:szCs w:val="28"/>
        </w:rPr>
        <w:t xml:space="preserve"> м</w:t>
      </w:r>
      <w:r w:rsidRPr="00994887">
        <w:rPr>
          <w:bCs/>
          <w:sz w:val="28"/>
          <w:szCs w:val="28"/>
          <w:vertAlign w:val="superscript"/>
        </w:rPr>
        <w:t>2</w:t>
      </w:r>
      <w:r w:rsidRPr="00994887">
        <w:rPr>
          <w:bCs/>
          <w:sz w:val="28"/>
          <w:szCs w:val="28"/>
        </w:rPr>
        <w:t xml:space="preserve">/чел. и </w:t>
      </w:r>
      <w:r w:rsidR="006E543D">
        <w:rPr>
          <w:b/>
          <w:bCs/>
          <w:sz w:val="28"/>
          <w:szCs w:val="28"/>
        </w:rPr>
        <w:t>190</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6E543D">
        <w:rPr>
          <w:bCs/>
          <w:sz w:val="28"/>
          <w:szCs w:val="28"/>
        </w:rPr>
        <w:t>47</w:t>
      </w:r>
      <w:r w:rsidRPr="00994887">
        <w:rPr>
          <w:bCs/>
          <w:sz w:val="28"/>
          <w:szCs w:val="28"/>
        </w:rPr>
        <w:t>,0 м</w:t>
      </w:r>
      <w:r w:rsidRPr="00994887">
        <w:rPr>
          <w:bCs/>
          <w:sz w:val="28"/>
          <w:szCs w:val="28"/>
          <w:vertAlign w:val="superscript"/>
        </w:rPr>
        <w:t>2</w:t>
      </w:r>
      <w:r w:rsidRPr="00994887">
        <w:rPr>
          <w:bCs/>
          <w:sz w:val="28"/>
          <w:szCs w:val="28"/>
        </w:rPr>
        <w:t>/чел.</w:t>
      </w:r>
    </w:p>
    <w:p w:rsidR="00960035" w:rsidRDefault="00960035" w:rsidP="00122E9F">
      <w:pPr>
        <w:widowControl w:val="0"/>
        <w:spacing w:line="276" w:lineRule="auto"/>
        <w:ind w:firstLine="720"/>
        <w:jc w:val="center"/>
        <w:rPr>
          <w:b/>
          <w:sz w:val="28"/>
          <w:szCs w:val="28"/>
        </w:rPr>
      </w:pPr>
    </w:p>
    <w:p w:rsidR="004B79E8" w:rsidRPr="00994887" w:rsidRDefault="00891F04" w:rsidP="00FE2F41">
      <w:pPr>
        <w:pStyle w:val="3"/>
      </w:pPr>
      <w:r>
        <w:t>1</w:t>
      </w:r>
      <w:r w:rsidR="006E543D">
        <w:t>1</w:t>
      </w:r>
      <w:r w:rsidR="004B79E8" w:rsidRPr="00994887">
        <w:t>.2.</w:t>
      </w:r>
      <w:r w:rsidR="006E543D">
        <w:t>19</w:t>
      </w:r>
      <w:r w:rsidR="004B79E8" w:rsidRPr="00994887">
        <w:t>. Расчет показателей плотности застройки участков жилых зон</w:t>
      </w:r>
    </w:p>
    <w:p w:rsidR="004B79E8" w:rsidRPr="00994887" w:rsidRDefault="004B79E8" w:rsidP="00122E9F">
      <w:pPr>
        <w:spacing w:line="276" w:lineRule="auto"/>
        <w:ind w:firstLine="709"/>
        <w:jc w:val="both"/>
        <w:rPr>
          <w:bCs/>
          <w:sz w:val="28"/>
          <w:szCs w:val="28"/>
        </w:rPr>
      </w:pPr>
    </w:p>
    <w:p w:rsidR="004B79E8" w:rsidRPr="00994887" w:rsidRDefault="004B79E8" w:rsidP="00122E9F">
      <w:pPr>
        <w:spacing w:line="276" w:lineRule="auto"/>
        <w:ind w:firstLine="709"/>
        <w:jc w:val="both"/>
        <w:rPr>
          <w:bCs/>
          <w:sz w:val="28"/>
          <w:szCs w:val="28"/>
        </w:rPr>
      </w:pPr>
      <w:r w:rsidRPr="00994887">
        <w:rPr>
          <w:bCs/>
          <w:sz w:val="28"/>
          <w:szCs w:val="28"/>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блокированными жилыми домами с придомовыми (приквартирными)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B6D25" w:rsidRDefault="004B79E8" w:rsidP="00122E9F">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lastRenderedPageBreak/>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среднеэтажный жилой дом (4 этажа) – 16,2 м</w:t>
      </w:r>
      <w:r w:rsidRPr="00BD68FF">
        <w:rPr>
          <w:sz w:val="28"/>
          <w:szCs w:val="28"/>
          <w:vertAlign w:val="superscript"/>
        </w:rPr>
        <w:t>2</w:t>
      </w:r>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r w:rsidRPr="00BD68FF">
        <w:rPr>
          <w:sz w:val="28"/>
          <w:szCs w:val="28"/>
          <w:vertAlign w:val="superscript"/>
        </w:rPr>
        <w:t>2</w:t>
      </w:r>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r w:rsidRPr="006E543D">
        <w:rPr>
          <w:vertAlign w:val="superscript"/>
        </w:rPr>
        <w:t>2</w:t>
      </w:r>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000212B5">
        <w:rPr>
          <w:sz w:val="28"/>
          <w:szCs w:val="28"/>
        </w:rPr>
        <w:t xml:space="preserve"> </w:t>
      </w:r>
      <w:r w:rsidRPr="00994887">
        <w:rPr>
          <w:sz w:val="28"/>
          <w:szCs w:val="28"/>
        </w:rPr>
        <w:t xml:space="preserve">на территории городских населенных пунктов Вологодской области </w:t>
      </w:r>
      <w:r w:rsidRPr="00994887">
        <w:rPr>
          <w:bCs/>
          <w:sz w:val="28"/>
          <w:szCs w:val="28"/>
        </w:rPr>
        <w:t xml:space="preserve">принята </w:t>
      </w:r>
      <w:r w:rsidR="006E543D">
        <w:rPr>
          <w:bCs/>
          <w:sz w:val="28"/>
          <w:szCs w:val="28"/>
        </w:rPr>
        <w:t>41,9</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6E543D">
        <w:rPr>
          <w:sz w:val="28"/>
          <w:szCs w:val="28"/>
        </w:rPr>
        <w:t>7</w:t>
      </w:r>
      <w:r w:rsidRPr="00994887">
        <w:rPr>
          <w:sz w:val="28"/>
          <w:szCs w:val="28"/>
        </w:rPr>
        <w:t xml:space="preserve"> (</w:t>
      </w:r>
      <w:r w:rsidR="006E543D">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 : 24,1 м</w:t>
      </w:r>
      <w:r w:rsidRPr="00994887">
        <w:rPr>
          <w:sz w:val="28"/>
          <w:szCs w:val="28"/>
          <w:vertAlign w:val="superscript"/>
        </w:rPr>
        <w:t>2</w:t>
      </w:r>
      <w:r w:rsidRPr="00994887">
        <w:rPr>
          <w:sz w:val="28"/>
          <w:szCs w:val="28"/>
        </w:rPr>
        <w:t>/чел. = 1,</w:t>
      </w:r>
      <w:r w:rsidR="006E543D">
        <w:rPr>
          <w:sz w:val="28"/>
          <w:szCs w:val="28"/>
        </w:rPr>
        <w:t>7</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782ABB" w:rsidRPr="002126AC">
        <w:rPr>
          <w:sz w:val="28"/>
          <w:szCs w:val="28"/>
        </w:rPr>
        <w:t>7</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среднеэтажный жилой дом (4 этажа) – </w:t>
      </w:r>
      <w:r w:rsidR="00782ABB" w:rsidRPr="002126AC">
        <w:rPr>
          <w:sz w:val="28"/>
          <w:szCs w:val="28"/>
        </w:rPr>
        <w:t>2</w:t>
      </w:r>
      <w:r w:rsidRPr="002126AC">
        <w:rPr>
          <w:sz w:val="28"/>
          <w:szCs w:val="28"/>
        </w:rPr>
        <w:t>7,</w:t>
      </w:r>
      <w:r w:rsidR="00782ABB" w:rsidRPr="002126AC">
        <w:rPr>
          <w:sz w:val="28"/>
          <w:szCs w:val="28"/>
        </w:rPr>
        <w:t>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(16,2 м</w:t>
      </w:r>
      <w:r w:rsidRPr="002126AC">
        <w:rPr>
          <w:sz w:val="28"/>
          <w:szCs w:val="28"/>
          <w:vertAlign w:val="superscript"/>
        </w:rPr>
        <w:t>2</w:t>
      </w:r>
      <w:r w:rsidRPr="002126AC">
        <w:rPr>
          <w:sz w:val="28"/>
          <w:szCs w:val="28"/>
        </w:rPr>
        <w:t>/чел. × 1,</w:t>
      </w:r>
      <w:r w:rsidR="00782ABB" w:rsidRPr="002126AC">
        <w:rPr>
          <w:sz w:val="28"/>
          <w:szCs w:val="28"/>
        </w:rPr>
        <w:t>7</w:t>
      </w:r>
      <w:r w:rsidRPr="002126AC">
        <w:rPr>
          <w:sz w:val="28"/>
          <w:szCs w:val="28"/>
        </w:rPr>
        <w:t xml:space="preserve"> = </w:t>
      </w:r>
      <w:r w:rsidR="00782ABB" w:rsidRPr="002126AC">
        <w:rPr>
          <w:sz w:val="28"/>
          <w:szCs w:val="28"/>
        </w:rPr>
        <w:t>27,5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41,0</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(24,1 м</w:t>
      </w:r>
      <w:r w:rsidRPr="002126AC">
        <w:rPr>
          <w:sz w:val="28"/>
          <w:szCs w:val="28"/>
          <w:vertAlign w:val="superscript"/>
        </w:rPr>
        <w:t>2</w:t>
      </w:r>
      <w:r w:rsidRPr="002126AC">
        <w:rPr>
          <w:sz w:val="28"/>
          <w:szCs w:val="28"/>
        </w:rPr>
        <w:t>/чел. × 1,</w:t>
      </w:r>
      <w:r w:rsidR="00782ABB" w:rsidRPr="002126AC">
        <w:rPr>
          <w:sz w:val="28"/>
          <w:szCs w:val="28"/>
        </w:rPr>
        <w:t>7</w:t>
      </w:r>
      <w:r w:rsidRPr="002126AC">
        <w:rPr>
          <w:sz w:val="28"/>
          <w:szCs w:val="28"/>
        </w:rPr>
        <w:t xml:space="preserve"> = </w:t>
      </w:r>
      <w:r w:rsidR="00782ABB" w:rsidRPr="002126AC">
        <w:rPr>
          <w:sz w:val="28"/>
          <w:szCs w:val="28"/>
        </w:rPr>
        <w:t xml:space="preserve">40,9 </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000212B5">
        <w:rPr>
          <w:sz w:val="28"/>
          <w:szCs w:val="28"/>
        </w:rPr>
        <w:t xml:space="preserve"> </w:t>
      </w:r>
      <w:r w:rsidRPr="00994887">
        <w:rPr>
          <w:sz w:val="28"/>
          <w:szCs w:val="28"/>
        </w:rPr>
        <w:t xml:space="preserve">на территории </w:t>
      </w:r>
      <w:r w:rsidR="00782ABB">
        <w:rPr>
          <w:sz w:val="28"/>
          <w:szCs w:val="28"/>
        </w:rPr>
        <w:t>поселения</w:t>
      </w:r>
      <w:r w:rsidR="000212B5">
        <w:rPr>
          <w:sz w:val="28"/>
          <w:szCs w:val="28"/>
        </w:rPr>
        <w:t xml:space="preserve"> </w:t>
      </w:r>
      <w:r w:rsidRPr="00994887">
        <w:rPr>
          <w:bCs/>
          <w:sz w:val="28"/>
          <w:szCs w:val="28"/>
        </w:rPr>
        <w:t xml:space="preserve">принята </w:t>
      </w:r>
      <w:r w:rsidR="00782ABB">
        <w:rPr>
          <w:bCs/>
          <w:sz w:val="28"/>
          <w:szCs w:val="28"/>
        </w:rPr>
        <w:t>47</w:t>
      </w:r>
      <w:r w:rsidRPr="00994887">
        <w:rPr>
          <w:bCs/>
          <w:sz w:val="28"/>
          <w:szCs w:val="28"/>
        </w:rPr>
        <w:t xml:space="preserve">,0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782ABB">
        <w:rPr>
          <w:sz w:val="28"/>
          <w:szCs w:val="28"/>
        </w:rPr>
        <w:t>8</w:t>
      </w:r>
      <w:r w:rsidRPr="00994887">
        <w:rPr>
          <w:sz w:val="28"/>
          <w:szCs w:val="28"/>
        </w:rPr>
        <w:t xml:space="preserve"> (</w:t>
      </w:r>
      <w:r w:rsidR="00782ABB">
        <w:rPr>
          <w:sz w:val="28"/>
          <w:szCs w:val="28"/>
        </w:rPr>
        <w:t>47</w:t>
      </w:r>
      <w:r w:rsidRPr="00994887">
        <w:rPr>
          <w:sz w:val="28"/>
          <w:szCs w:val="28"/>
        </w:rPr>
        <w:t>,0 м</w:t>
      </w:r>
      <w:r w:rsidRPr="00994887">
        <w:rPr>
          <w:sz w:val="28"/>
          <w:szCs w:val="28"/>
          <w:vertAlign w:val="superscript"/>
        </w:rPr>
        <w:t>2</w:t>
      </w:r>
      <w:r w:rsidRPr="00994887">
        <w:rPr>
          <w:sz w:val="28"/>
          <w:szCs w:val="28"/>
        </w:rPr>
        <w:t>/чел. : 26,5 м</w:t>
      </w:r>
      <w:r w:rsidRPr="00994887">
        <w:rPr>
          <w:sz w:val="28"/>
          <w:szCs w:val="28"/>
          <w:vertAlign w:val="superscript"/>
        </w:rPr>
        <w:t>2</w:t>
      </w:r>
      <w:r w:rsidRPr="00994887">
        <w:rPr>
          <w:sz w:val="28"/>
          <w:szCs w:val="28"/>
        </w:rPr>
        <w:t>/чел. = 1,</w:t>
      </w:r>
      <w:r w:rsidR="00782ABB">
        <w:rPr>
          <w:sz w:val="28"/>
          <w:szCs w:val="28"/>
        </w:rPr>
        <w:t>8</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782ABB" w:rsidRPr="002126AC">
        <w:rPr>
          <w:sz w:val="28"/>
          <w:szCs w:val="28"/>
        </w:rPr>
        <w:t>8</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D4460E" w:rsidRPr="002126AC">
        <w:rPr>
          <w:sz w:val="28"/>
          <w:szCs w:val="28"/>
        </w:rPr>
        <w:t>__</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среднеэтажный жилой дом (4 этажа) – </w:t>
      </w:r>
      <w:r w:rsidR="00782ABB" w:rsidRPr="002126AC">
        <w:rPr>
          <w:sz w:val="28"/>
          <w:szCs w:val="28"/>
        </w:rPr>
        <w:t>32,0</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(17,8 м</w:t>
      </w:r>
      <w:r w:rsidRPr="002126AC">
        <w:rPr>
          <w:sz w:val="28"/>
          <w:szCs w:val="28"/>
          <w:vertAlign w:val="superscript"/>
        </w:rPr>
        <w:t>2</w:t>
      </w:r>
      <w:r w:rsidRPr="002126AC">
        <w:rPr>
          <w:sz w:val="28"/>
          <w:szCs w:val="28"/>
        </w:rPr>
        <w:t>/чел. × 1,</w:t>
      </w:r>
      <w:r w:rsidR="00782ABB" w:rsidRPr="002126AC">
        <w:rPr>
          <w:sz w:val="28"/>
          <w:szCs w:val="28"/>
        </w:rPr>
        <w:t>8</w:t>
      </w:r>
      <w:r w:rsidRPr="002126AC">
        <w:rPr>
          <w:sz w:val="28"/>
          <w:szCs w:val="28"/>
        </w:rPr>
        <w:t xml:space="preserve"> = </w:t>
      </w:r>
      <w:r w:rsidR="00782ABB" w:rsidRPr="002126AC">
        <w:rPr>
          <w:sz w:val="28"/>
          <w:szCs w:val="28"/>
        </w:rPr>
        <w:t>32</w:t>
      </w:r>
      <w:r w:rsidRPr="002126AC">
        <w:rPr>
          <w:sz w:val="28"/>
          <w:szCs w:val="28"/>
        </w:rPr>
        <w:t>,</w:t>
      </w:r>
      <w:r w:rsidR="00782ABB" w:rsidRPr="002126AC">
        <w:rPr>
          <w:sz w:val="28"/>
          <w:szCs w:val="28"/>
        </w:rPr>
        <w:t>04</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47</w:t>
      </w:r>
      <w:r w:rsidRPr="002126AC">
        <w:rPr>
          <w:sz w:val="28"/>
          <w:szCs w:val="28"/>
        </w:rPr>
        <w:t>,</w:t>
      </w:r>
      <w:r w:rsidR="00782ABB" w:rsidRPr="002126AC">
        <w:rPr>
          <w:sz w:val="28"/>
          <w:szCs w:val="28"/>
        </w:rPr>
        <w:t>7</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(26,5 м</w:t>
      </w:r>
      <w:r w:rsidRPr="002126AC">
        <w:rPr>
          <w:sz w:val="28"/>
          <w:szCs w:val="28"/>
          <w:vertAlign w:val="superscript"/>
        </w:rPr>
        <w:t>2</w:t>
      </w:r>
      <w:r w:rsidRPr="002126AC">
        <w:rPr>
          <w:sz w:val="28"/>
          <w:szCs w:val="28"/>
        </w:rPr>
        <w:t>/чел. × 1,</w:t>
      </w:r>
      <w:r w:rsidR="00782ABB" w:rsidRPr="002126AC">
        <w:rPr>
          <w:sz w:val="28"/>
          <w:szCs w:val="28"/>
        </w:rPr>
        <w:t>8</w:t>
      </w:r>
      <w:r w:rsidRPr="002126AC">
        <w:rPr>
          <w:sz w:val="28"/>
          <w:szCs w:val="28"/>
        </w:rPr>
        <w:t xml:space="preserve"> = </w:t>
      </w:r>
      <w:r w:rsidR="00782ABB" w:rsidRPr="002126AC">
        <w:rPr>
          <w:sz w:val="28"/>
          <w:szCs w:val="28"/>
        </w:rPr>
        <w:t>47</w:t>
      </w:r>
      <w:r w:rsidRPr="002126AC">
        <w:rPr>
          <w:sz w:val="28"/>
          <w:szCs w:val="28"/>
        </w:rPr>
        <w:t>,</w:t>
      </w:r>
      <w:r w:rsidR="00782ABB" w:rsidRPr="002126AC">
        <w:rPr>
          <w:sz w:val="28"/>
          <w:szCs w:val="28"/>
        </w:rPr>
        <w:t>7</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r w:rsidRPr="00994887">
        <w:rPr>
          <w:sz w:val="28"/>
          <w:szCs w:val="28"/>
          <w:vertAlign w:val="superscript"/>
        </w:rPr>
        <w:t>2</w:t>
      </w:r>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lastRenderedPageBreak/>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r w:rsidRPr="00994887">
              <w:rPr>
                <w:b/>
                <w:sz w:val="28"/>
                <w:szCs w:val="28"/>
                <w:vertAlign w:val="superscript"/>
              </w:rPr>
              <w:t>2</w:t>
            </w:r>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Среднеэтажный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27,5</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32,0</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41,0</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47,7</w:t>
            </w:r>
          </w:p>
        </w:tc>
      </w:tr>
    </w:tbl>
    <w:p w:rsidR="00EF7CCF" w:rsidRDefault="00EF7CCF" w:rsidP="00930F0F"/>
    <w:p w:rsidR="004B79E8" w:rsidRPr="00994887" w:rsidRDefault="00891F04" w:rsidP="00FE2F41">
      <w:pPr>
        <w:pStyle w:val="3"/>
      </w:pPr>
      <w:r>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t>- среднеэтажный жилой дом (4 этажа) – 16,2 м</w:t>
      </w:r>
      <w:r w:rsidRPr="002126AC">
        <w:rPr>
          <w:sz w:val="28"/>
          <w:szCs w:val="28"/>
          <w:vertAlign w:val="superscript"/>
        </w:rPr>
        <w:t>2</w:t>
      </w:r>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r w:rsidRPr="002126AC">
        <w:rPr>
          <w:sz w:val="28"/>
          <w:szCs w:val="28"/>
          <w:vertAlign w:val="superscript"/>
        </w:rPr>
        <w:t>2</w:t>
      </w:r>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r w:rsidRPr="002126AC">
        <w:rPr>
          <w:vertAlign w:val="superscript"/>
        </w:rPr>
        <w:t>2</w:t>
      </w:r>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r w:rsidRPr="002126AC">
        <w:rPr>
          <w:vertAlign w:val="superscript"/>
        </w:rPr>
        <w:t>2</w:t>
      </w:r>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 для социального жилья составляет 18,0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Удельные размеры земельных участков приведены при расчетной жилищной обеспеченности 24,1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среднеэтажный жилой дом (4 этажа) – </w:t>
      </w:r>
      <w:r w:rsidR="00BE68BD" w:rsidRPr="002126AC">
        <w:rPr>
          <w:sz w:val="28"/>
          <w:szCs w:val="28"/>
        </w:rPr>
        <w:t>20,5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27,5</w:t>
      </w:r>
      <w:r w:rsidRPr="002126AC">
        <w:rPr>
          <w:sz w:val="28"/>
          <w:szCs w:val="28"/>
        </w:rPr>
        <w:t xml:space="preserve"> м</w:t>
      </w:r>
      <w:r w:rsidRPr="002126AC">
        <w:rPr>
          <w:sz w:val="28"/>
          <w:szCs w:val="28"/>
          <w:vertAlign w:val="superscript"/>
        </w:rPr>
        <w:t>2</w:t>
      </w:r>
      <w:r w:rsidRPr="002126AC">
        <w:rPr>
          <w:sz w:val="28"/>
          <w:szCs w:val="28"/>
        </w:rPr>
        <w:t xml:space="preserve">/чел. × 0,747 = </w:t>
      </w:r>
      <w:r w:rsidR="00BE68BD" w:rsidRPr="002126AC">
        <w:rPr>
          <w:sz w:val="28"/>
          <w:szCs w:val="28"/>
        </w:rPr>
        <w:t>20,5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30,6</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41,0</w:t>
      </w:r>
      <w:r w:rsidRPr="002126AC">
        <w:rPr>
          <w:sz w:val="28"/>
          <w:szCs w:val="28"/>
        </w:rPr>
        <w:t xml:space="preserve"> м</w:t>
      </w:r>
      <w:r w:rsidRPr="002126AC">
        <w:rPr>
          <w:sz w:val="28"/>
          <w:szCs w:val="28"/>
          <w:vertAlign w:val="superscript"/>
        </w:rPr>
        <w:t>2</w:t>
      </w:r>
      <w:r w:rsidRPr="002126AC">
        <w:rPr>
          <w:sz w:val="28"/>
          <w:szCs w:val="28"/>
        </w:rPr>
        <w:t xml:space="preserve">/чел. × 0,747 = </w:t>
      </w:r>
      <w:r w:rsidR="00BE68BD" w:rsidRPr="002126AC">
        <w:rPr>
          <w:sz w:val="28"/>
          <w:szCs w:val="28"/>
        </w:rPr>
        <w:t>30,6</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r w:rsidRPr="00994887">
        <w:rPr>
          <w:sz w:val="28"/>
          <w:szCs w:val="28"/>
          <w:vertAlign w:val="superscript"/>
        </w:rPr>
        <w:t>2</w:t>
      </w:r>
      <w:r w:rsidRPr="00994887">
        <w:rPr>
          <w:sz w:val="28"/>
          <w:szCs w:val="28"/>
        </w:rPr>
        <w:t xml:space="preserve">/чел.) </w:t>
      </w:r>
    </w:p>
    <w:p w:rsidR="004B79E8" w:rsidRPr="00994887"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lastRenderedPageBreak/>
              <w:t>м</w:t>
            </w:r>
            <w:r w:rsidRPr="00994887">
              <w:rPr>
                <w:b/>
                <w:sz w:val="28"/>
                <w:szCs w:val="28"/>
                <w:vertAlign w:val="superscript"/>
              </w:rPr>
              <w:t>2</w:t>
            </w:r>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D4460E">
              <w:rPr>
                <w:b/>
                <w:sz w:val="28"/>
                <w:szCs w:val="28"/>
              </w:rPr>
              <w:t>__</w:t>
            </w:r>
            <w:r w:rsidRPr="00994887">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D4460E">
              <w:rPr>
                <w:b/>
                <w:sz w:val="28"/>
                <w:szCs w:val="28"/>
              </w:rPr>
              <w:t>__</w:t>
            </w:r>
            <w:r w:rsidRPr="00994887">
              <w:rPr>
                <w:b/>
                <w:sz w:val="28"/>
                <w:szCs w:val="28"/>
              </w:rPr>
              <w:t xml:space="preserve"> 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Среднеэтажный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30,6</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30,6</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r w:rsidRPr="002126AC">
        <w:rPr>
          <w:sz w:val="28"/>
          <w:szCs w:val="28"/>
          <w:vertAlign w:val="superscript"/>
        </w:rPr>
        <w:t>2</w:t>
      </w:r>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При изменении социальной нормы жилищной обеспеченности в законодательном порядке удельные размеры земельных участков, м</w:t>
      </w:r>
      <w:r w:rsidRPr="002126AC">
        <w:rPr>
          <w:sz w:val="28"/>
          <w:szCs w:val="28"/>
          <w:vertAlign w:val="superscript"/>
        </w:rPr>
        <w:t>2</w:t>
      </w:r>
      <w:r w:rsidRPr="002126AC">
        <w:rPr>
          <w:sz w:val="28"/>
          <w:szCs w:val="28"/>
        </w:rPr>
        <w:t>/чел., следует рассчитывать с учетом изменений.</w:t>
      </w:r>
    </w:p>
    <w:p w:rsidR="00EF7CCF" w:rsidRDefault="00EF7CCF" w:rsidP="00122E9F">
      <w:pPr>
        <w:widowControl w:val="0"/>
        <w:spacing w:line="276" w:lineRule="auto"/>
        <w:jc w:val="center"/>
        <w:rPr>
          <w:b/>
          <w:sz w:val="28"/>
          <w:szCs w:val="28"/>
        </w:rPr>
      </w:pP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BE68BD" w:rsidRPr="002126AC">
        <w:rPr>
          <w:sz w:val="28"/>
          <w:szCs w:val="28"/>
        </w:rPr>
        <w:t>1,02</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BE68BD" w:rsidRPr="002126AC">
        <w:rPr>
          <w:sz w:val="28"/>
          <w:szCs w:val="28"/>
        </w:rPr>
        <w:t>5</w:t>
      </w:r>
    </w:p>
    <w:p w:rsidR="004B79E8" w:rsidRPr="002126AC" w:rsidRDefault="004B79E8" w:rsidP="002126AC">
      <w:pPr>
        <w:jc w:val="both"/>
        <w:rPr>
          <w:sz w:val="28"/>
          <w:szCs w:val="28"/>
        </w:rPr>
      </w:pPr>
      <w:r w:rsidRPr="002126AC">
        <w:rPr>
          <w:sz w:val="28"/>
          <w:szCs w:val="28"/>
        </w:rPr>
        <w:t xml:space="preserve">Средняя вместимость: </w:t>
      </w:r>
      <w:r w:rsidR="00BE68BD" w:rsidRPr="002126AC">
        <w:rPr>
          <w:sz w:val="28"/>
          <w:szCs w:val="28"/>
        </w:rPr>
        <w:t>1,02</w:t>
      </w:r>
      <w:r w:rsidRPr="002126AC">
        <w:rPr>
          <w:sz w:val="28"/>
          <w:szCs w:val="28"/>
        </w:rPr>
        <w:t xml:space="preserve"> :</w:t>
      </w:r>
      <w:r w:rsidR="00BE68BD" w:rsidRPr="002126AC">
        <w:rPr>
          <w:sz w:val="28"/>
          <w:szCs w:val="28"/>
        </w:rPr>
        <w:t>5</w:t>
      </w:r>
      <w:r w:rsidRPr="002126AC">
        <w:rPr>
          <w:sz w:val="28"/>
          <w:szCs w:val="28"/>
        </w:rPr>
        <w:sym w:font="Symbol" w:char="F0B4"/>
      </w:r>
      <w:r w:rsidRPr="002126AC">
        <w:rPr>
          <w:sz w:val="28"/>
          <w:szCs w:val="28"/>
        </w:rPr>
        <w:t xml:space="preserve"> 1 000  = </w:t>
      </w:r>
      <w:r w:rsidR="00BE68BD" w:rsidRPr="002126AC">
        <w:rPr>
          <w:sz w:val="28"/>
          <w:szCs w:val="28"/>
        </w:rPr>
        <w:t>204</w:t>
      </w:r>
      <w:r w:rsidRPr="002126AC">
        <w:rPr>
          <w:sz w:val="28"/>
          <w:szCs w:val="28"/>
        </w:rPr>
        <w:t xml:space="preserve"> мест</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r w:rsidRPr="002126AC">
          <w:rPr>
            <w:sz w:val="28"/>
            <w:szCs w:val="28"/>
            <w:vertAlign w:val="superscript"/>
          </w:rPr>
          <w:t>2</w:t>
        </w:r>
      </w:smartTag>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школах на 1000 жителей – </w:t>
      </w:r>
      <w:r w:rsidR="00122E9F">
        <w:rPr>
          <w:sz w:val="28"/>
          <w:szCs w:val="28"/>
        </w:rPr>
        <w:t>124</w:t>
      </w:r>
      <w:r w:rsidRPr="00994887">
        <w:rPr>
          <w:sz w:val="28"/>
          <w:szCs w:val="28"/>
        </w:rPr>
        <w:t xml:space="preserve"> мест</w:t>
      </w:r>
      <w:r w:rsidR="00122E9F">
        <w:rPr>
          <w:sz w:val="28"/>
          <w:szCs w:val="28"/>
        </w:rPr>
        <w:t>а</w:t>
      </w:r>
      <w:r w:rsidRPr="00994887">
        <w:rPr>
          <w:sz w:val="28"/>
          <w:szCs w:val="28"/>
        </w:rPr>
        <w:t xml:space="preserve">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994887" w:rsidRDefault="004B79E8" w:rsidP="00930F0F">
      <w:r w:rsidRPr="00994887">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122E9F">
        <w:rPr>
          <w:b/>
          <w:spacing w:val="-4"/>
          <w:sz w:val="28"/>
          <w:szCs w:val="28"/>
        </w:rPr>
        <w:t>6,2</w:t>
      </w:r>
      <w:r w:rsidRPr="00994887">
        <w:rPr>
          <w:b/>
          <w:spacing w:val="-4"/>
          <w:sz w:val="28"/>
          <w:szCs w:val="28"/>
        </w:rPr>
        <w:t>м</w:t>
      </w:r>
      <w:r w:rsidRPr="00994887">
        <w:rPr>
          <w:b/>
          <w:spacing w:val="-4"/>
          <w:sz w:val="28"/>
          <w:szCs w:val="28"/>
          <w:vertAlign w:val="superscript"/>
        </w:rPr>
        <w:t>2</w:t>
      </w:r>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r w:rsidRPr="00994887">
          <w:rPr>
            <w:i/>
            <w:sz w:val="28"/>
            <w:szCs w:val="28"/>
            <w:vertAlign w:val="superscript"/>
          </w:rPr>
          <w:t>2</w:t>
        </w:r>
      </w:smartTag>
      <w:r w:rsidRPr="00994887">
        <w:rPr>
          <w:i/>
          <w:sz w:val="28"/>
          <w:szCs w:val="28"/>
        </w:rPr>
        <w:sym w:font="Symbol" w:char="F0B4"/>
      </w:r>
      <w:r w:rsidR="00122E9F">
        <w:rPr>
          <w:i/>
          <w:sz w:val="28"/>
          <w:szCs w:val="28"/>
        </w:rPr>
        <w:t>124 мест = 6 2</w:t>
      </w:r>
      <w:r w:rsidRPr="00994887">
        <w:rPr>
          <w:i/>
          <w:sz w:val="28"/>
          <w:szCs w:val="28"/>
        </w:rPr>
        <w:t>00 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6 2</w:t>
      </w:r>
      <w:r w:rsidR="004B79E8" w:rsidRPr="002126AC">
        <w:rPr>
          <w:sz w:val="28"/>
          <w:szCs w:val="28"/>
        </w:rPr>
        <w:t>00 м</w:t>
      </w:r>
      <w:r w:rsidR="004B79E8" w:rsidRPr="002126AC">
        <w:rPr>
          <w:sz w:val="28"/>
          <w:szCs w:val="28"/>
          <w:vertAlign w:val="superscript"/>
        </w:rPr>
        <w:t>2</w:t>
      </w:r>
      <w:r w:rsidR="004B79E8" w:rsidRPr="002126AC">
        <w:rPr>
          <w:sz w:val="28"/>
          <w:szCs w:val="28"/>
        </w:rPr>
        <w:sym w:font="Symbol" w:char="F03A"/>
      </w:r>
      <w:r w:rsidRPr="002126AC">
        <w:rPr>
          <w:sz w:val="28"/>
          <w:szCs w:val="28"/>
        </w:rPr>
        <w:t xml:space="preserve"> 1 000 чел. = 6,2</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0,58</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122E9F" w:rsidRPr="002126AC">
        <w:rPr>
          <w:sz w:val="28"/>
          <w:szCs w:val="28"/>
        </w:rPr>
        <w:t>9</w:t>
      </w:r>
    </w:p>
    <w:p w:rsidR="004B79E8" w:rsidRPr="002126AC" w:rsidRDefault="004B79E8" w:rsidP="002126AC">
      <w:pPr>
        <w:jc w:val="both"/>
        <w:rPr>
          <w:sz w:val="28"/>
          <w:szCs w:val="28"/>
        </w:rPr>
      </w:pPr>
      <w:r w:rsidRPr="002126AC">
        <w:rPr>
          <w:sz w:val="28"/>
          <w:szCs w:val="28"/>
        </w:rPr>
        <w:t xml:space="preserve">Средняя вместимость – </w:t>
      </w:r>
      <w:r w:rsidR="00122E9F" w:rsidRPr="002126AC">
        <w:rPr>
          <w:sz w:val="28"/>
          <w:szCs w:val="28"/>
        </w:rPr>
        <w:t>0,58</w:t>
      </w:r>
      <w:r w:rsidRPr="002126AC">
        <w:rPr>
          <w:sz w:val="28"/>
          <w:szCs w:val="28"/>
        </w:rPr>
        <w:t xml:space="preserve"> :</w:t>
      </w:r>
      <w:r w:rsidR="00122E9F" w:rsidRPr="002126AC">
        <w:rPr>
          <w:sz w:val="28"/>
          <w:szCs w:val="28"/>
        </w:rPr>
        <w:t>9</w:t>
      </w:r>
      <w:r w:rsidRPr="002126AC">
        <w:rPr>
          <w:sz w:val="28"/>
          <w:szCs w:val="28"/>
        </w:rPr>
        <w:sym w:font="Symbol" w:char="F0B4"/>
      </w:r>
      <w:r w:rsidRPr="002126AC">
        <w:rPr>
          <w:sz w:val="28"/>
          <w:szCs w:val="28"/>
        </w:rPr>
        <w:t xml:space="preserve"> 1 000 = </w:t>
      </w:r>
      <w:r w:rsidR="00122E9F" w:rsidRPr="002126AC">
        <w:rPr>
          <w:sz w:val="28"/>
          <w:szCs w:val="28"/>
        </w:rPr>
        <w:t>64</w:t>
      </w:r>
      <w:r w:rsidRPr="002126AC">
        <w:rPr>
          <w:sz w:val="28"/>
          <w:szCs w:val="28"/>
        </w:rPr>
        <w:t xml:space="preserve"> мест</w:t>
      </w:r>
      <w:r w:rsidR="00122E9F" w:rsidRPr="002126AC">
        <w:rPr>
          <w:sz w:val="28"/>
          <w:szCs w:val="28"/>
        </w:rPr>
        <w:t>а</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r w:rsidRPr="00994887">
          <w:rPr>
            <w:sz w:val="28"/>
            <w:szCs w:val="28"/>
            <w:vertAlign w:val="superscript"/>
          </w:rPr>
          <w:t>2</w:t>
        </w:r>
      </w:smartTag>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lastRenderedPageBreak/>
        <w:t xml:space="preserve">Норматив обеспеченности местами в дошкольных образовательных организациях – </w:t>
      </w:r>
      <w:r w:rsidR="00122E9F">
        <w:rPr>
          <w:sz w:val="28"/>
          <w:szCs w:val="28"/>
        </w:rPr>
        <w:t>64</w:t>
      </w:r>
      <w:r w:rsidRPr="00994887">
        <w:rPr>
          <w:sz w:val="28"/>
          <w:szCs w:val="28"/>
        </w:rPr>
        <w:t>-</w:t>
      </w:r>
      <w:r w:rsidR="00122E9F">
        <w:rPr>
          <w:sz w:val="28"/>
          <w:szCs w:val="28"/>
        </w:rPr>
        <w:t>77</w:t>
      </w:r>
      <w:r w:rsidRPr="00994887">
        <w:rPr>
          <w:sz w:val="28"/>
          <w:szCs w:val="28"/>
        </w:rPr>
        <w:t xml:space="preserve"> мест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Удельная площадь участков дошкольных образовательных организаций 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t xml:space="preserve">- при охвате 70 % – </w:t>
      </w:r>
      <w:r w:rsidRPr="00122E9F">
        <w:rPr>
          <w:b/>
          <w:sz w:val="28"/>
          <w:szCs w:val="28"/>
        </w:rPr>
        <w:t>2,2м</w:t>
      </w:r>
      <w:r w:rsidRPr="00122E9F">
        <w:rPr>
          <w:b/>
          <w:sz w:val="28"/>
          <w:szCs w:val="28"/>
          <w:vertAlign w:val="superscript"/>
        </w:rPr>
        <w:t>2</w:t>
      </w:r>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r w:rsidRPr="00122E9F">
          <w:rPr>
            <w:i/>
            <w:sz w:val="28"/>
            <w:szCs w:val="28"/>
            <w:vertAlign w:val="superscript"/>
          </w:rPr>
          <w:t>2</w:t>
        </w:r>
      </w:smartTag>
      <w:r w:rsidRPr="00122E9F">
        <w:rPr>
          <w:i/>
          <w:sz w:val="28"/>
          <w:szCs w:val="28"/>
        </w:rPr>
        <w:sym w:font="Symbol" w:char="F0B4"/>
      </w:r>
      <w:r w:rsidR="00122E9F" w:rsidRPr="00122E9F">
        <w:rPr>
          <w:i/>
          <w:sz w:val="28"/>
          <w:szCs w:val="28"/>
        </w:rPr>
        <w:t>64</w:t>
      </w:r>
      <w:r w:rsidRPr="00122E9F">
        <w:rPr>
          <w:i/>
          <w:sz w:val="28"/>
          <w:szCs w:val="28"/>
        </w:rPr>
        <w:t xml:space="preserve"> мест</w:t>
      </w:r>
      <w:r w:rsidR="00122E9F" w:rsidRPr="00122E9F">
        <w:rPr>
          <w:i/>
          <w:sz w:val="28"/>
          <w:szCs w:val="28"/>
        </w:rPr>
        <w:t>а</w:t>
      </w:r>
      <w:r w:rsidRPr="00122E9F">
        <w:rPr>
          <w:i/>
          <w:sz w:val="28"/>
          <w:szCs w:val="28"/>
        </w:rPr>
        <w:t xml:space="preserve"> = 2 </w:t>
      </w:r>
      <w:r w:rsidR="00122E9F" w:rsidRPr="00122E9F">
        <w:rPr>
          <w:i/>
          <w:sz w:val="28"/>
          <w:szCs w:val="28"/>
        </w:rPr>
        <w:t>560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2 </w:t>
      </w:r>
      <w:r w:rsidR="00122E9F" w:rsidRPr="00122E9F">
        <w:rPr>
          <w:i/>
          <w:sz w:val="28"/>
          <w:szCs w:val="28"/>
        </w:rPr>
        <w:t>560</w:t>
      </w:r>
      <w:r w:rsidRPr="00122E9F">
        <w:rPr>
          <w:i/>
          <w:sz w:val="28"/>
          <w:szCs w:val="28"/>
        </w:rPr>
        <w:t xml:space="preserve"> м</w:t>
      </w:r>
      <w:r w:rsidRPr="00122E9F">
        <w:rPr>
          <w:i/>
          <w:sz w:val="28"/>
          <w:szCs w:val="28"/>
          <w:vertAlign w:val="superscript"/>
        </w:rPr>
        <w:t>2</w:t>
      </w:r>
      <w:r w:rsidRPr="00122E9F">
        <w:rPr>
          <w:i/>
          <w:sz w:val="28"/>
          <w:szCs w:val="28"/>
        </w:rPr>
        <w:sym w:font="Symbol" w:char="F03A"/>
      </w:r>
      <w:r w:rsidRPr="00122E9F">
        <w:rPr>
          <w:i/>
          <w:sz w:val="28"/>
          <w:szCs w:val="28"/>
        </w:rPr>
        <w:t xml:space="preserve"> 1 000 чел. = 2,</w:t>
      </w:r>
      <w:r w:rsidR="00122E9F" w:rsidRPr="00122E9F">
        <w:rPr>
          <w:i/>
          <w:sz w:val="28"/>
          <w:szCs w:val="28"/>
        </w:rPr>
        <w:t>6</w:t>
      </w:r>
      <w:r w:rsidRPr="00122E9F">
        <w:rPr>
          <w:i/>
          <w:sz w:val="28"/>
          <w:szCs w:val="28"/>
        </w:rPr>
        <w:t xml:space="preserve"> 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t xml:space="preserve">- при охвате 85 % – </w:t>
      </w:r>
      <w:r w:rsidRPr="00122E9F">
        <w:rPr>
          <w:b/>
          <w:sz w:val="28"/>
          <w:szCs w:val="28"/>
        </w:rPr>
        <w:t>2,7м</w:t>
      </w:r>
      <w:r w:rsidRPr="00122E9F">
        <w:rPr>
          <w:b/>
          <w:sz w:val="28"/>
          <w:szCs w:val="28"/>
          <w:vertAlign w:val="superscript"/>
        </w:rPr>
        <w:t>2</w:t>
      </w:r>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r w:rsidRPr="00122E9F">
          <w:rPr>
            <w:i/>
            <w:sz w:val="28"/>
            <w:szCs w:val="28"/>
            <w:vertAlign w:val="superscript"/>
          </w:rPr>
          <w:t>2</w:t>
        </w:r>
      </w:smartTag>
      <w:r w:rsidRPr="00122E9F">
        <w:rPr>
          <w:i/>
          <w:sz w:val="28"/>
          <w:szCs w:val="28"/>
        </w:rPr>
        <w:sym w:font="Symbol" w:char="F0B4"/>
      </w:r>
      <w:r w:rsidR="00122E9F" w:rsidRPr="00122E9F">
        <w:rPr>
          <w:i/>
          <w:sz w:val="28"/>
          <w:szCs w:val="28"/>
        </w:rPr>
        <w:t>77</w:t>
      </w:r>
      <w:r w:rsidRPr="00122E9F">
        <w:rPr>
          <w:i/>
          <w:sz w:val="28"/>
          <w:szCs w:val="28"/>
        </w:rPr>
        <w:t xml:space="preserve"> мест = </w:t>
      </w:r>
      <w:r w:rsidR="00122E9F" w:rsidRPr="00122E9F">
        <w:rPr>
          <w:i/>
          <w:sz w:val="28"/>
          <w:szCs w:val="28"/>
        </w:rPr>
        <w:t>3 080</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122E9F" w:rsidRPr="00122E9F">
        <w:rPr>
          <w:i/>
          <w:sz w:val="28"/>
          <w:szCs w:val="28"/>
        </w:rPr>
        <w:t>3 080</w:t>
      </w:r>
      <w:r w:rsidRPr="00122E9F">
        <w:rPr>
          <w:i/>
          <w:sz w:val="28"/>
          <w:szCs w:val="28"/>
        </w:rPr>
        <w:t xml:space="preserve"> м</w:t>
      </w:r>
      <w:r w:rsidRPr="00122E9F">
        <w:rPr>
          <w:i/>
          <w:sz w:val="28"/>
          <w:szCs w:val="28"/>
          <w:vertAlign w:val="superscript"/>
        </w:rPr>
        <w:t>2</w:t>
      </w:r>
      <w:r w:rsidRPr="00122E9F">
        <w:rPr>
          <w:i/>
          <w:sz w:val="28"/>
          <w:szCs w:val="28"/>
        </w:rPr>
        <w:sym w:font="Symbol" w:char="F03A"/>
      </w:r>
      <w:r w:rsidRPr="00122E9F">
        <w:rPr>
          <w:i/>
          <w:sz w:val="28"/>
          <w:szCs w:val="28"/>
        </w:rPr>
        <w:t xml:space="preserve"> 1 000 чел. = </w:t>
      </w:r>
      <w:r w:rsidR="00122E9F" w:rsidRPr="00122E9F">
        <w:rPr>
          <w:i/>
          <w:sz w:val="28"/>
          <w:szCs w:val="28"/>
        </w:rPr>
        <w:t>3,1</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В соответствии с требованиями приложения Ж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Размеры земельных</w:t>
            </w:r>
          </w:p>
          <w:p w:rsidR="004B79E8" w:rsidRPr="00994887" w:rsidRDefault="004B79E8" w:rsidP="007C314D">
            <w:pPr>
              <w:spacing w:line="264" w:lineRule="auto"/>
              <w:ind w:left="-57" w:right="-57" w:hanging="51"/>
              <w:jc w:val="center"/>
              <w:rPr>
                <w:b/>
                <w:sz w:val="28"/>
                <w:szCs w:val="28"/>
              </w:rPr>
            </w:pPr>
            <w:r w:rsidRPr="00994887">
              <w:rPr>
                <w:b/>
                <w:sz w:val="28"/>
                <w:szCs w:val="28"/>
              </w:rPr>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t>м</w:t>
            </w:r>
            <w:r w:rsidRPr="00994887">
              <w:rPr>
                <w:sz w:val="28"/>
                <w:szCs w:val="28"/>
                <w:vertAlign w:val="superscript"/>
              </w:rPr>
              <w:t>2</w:t>
            </w:r>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r w:rsidRPr="00994887">
              <w:rPr>
                <w:sz w:val="28"/>
                <w:szCs w:val="28"/>
                <w:vertAlign w:val="superscript"/>
              </w:rPr>
              <w:t>2</w:t>
            </w:r>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r w:rsidRPr="00B27904">
                <w:rPr>
                  <w:sz w:val="28"/>
                  <w:szCs w:val="28"/>
                  <w:vertAlign w:val="superscript"/>
                </w:rPr>
                <w:t>2</w:t>
              </w:r>
            </w:smartTag>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r w:rsidRPr="002126AC">
        <w:rPr>
          <w:b/>
          <w:sz w:val="28"/>
          <w:szCs w:val="28"/>
          <w:vertAlign w:val="superscript"/>
        </w:rPr>
        <w:t>2</w:t>
      </w:r>
      <w:r w:rsidRPr="002126AC">
        <w:rPr>
          <w:b/>
          <w:sz w:val="28"/>
          <w:szCs w:val="28"/>
        </w:rPr>
        <w:t>/чел.</w:t>
      </w:r>
      <w:r w:rsidRPr="002126AC">
        <w:rPr>
          <w:sz w:val="28"/>
          <w:szCs w:val="28"/>
        </w:rPr>
        <w:t>, в том числе:</w:t>
      </w:r>
    </w:p>
    <w:tbl>
      <w:tblPr>
        <w:tblW w:w="9720" w:type="dxa"/>
        <w:tblInd w:w="108" w:type="dxa"/>
        <w:tblLook w:val="01E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lastRenderedPageBreak/>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r w:rsidRPr="00B27904">
                <w:rPr>
                  <w:sz w:val="28"/>
                  <w:szCs w:val="28"/>
                  <w:vertAlign w:val="superscript"/>
                </w:rPr>
                <w:t>2</w:t>
              </w:r>
            </w:smartTag>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r w:rsidRPr="00B27904">
                <w:rPr>
                  <w:sz w:val="28"/>
                  <w:szCs w:val="28"/>
                  <w:vertAlign w:val="superscript"/>
                </w:rPr>
                <w:t>2</w:t>
              </w:r>
            </w:smartTag>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r w:rsidRPr="00B27904">
                <w:rPr>
                  <w:b/>
                  <w:sz w:val="28"/>
                  <w:szCs w:val="28"/>
                  <w:vertAlign w:val="superscript"/>
                </w:rPr>
                <w:t>2</w:t>
              </w:r>
            </w:smartTag>
          </w:p>
        </w:tc>
      </w:tr>
    </w:tbl>
    <w:p w:rsidR="00960035" w:rsidRDefault="00960035" w:rsidP="00930F0F"/>
    <w:p w:rsidR="00767E9A" w:rsidRDefault="00891F04" w:rsidP="00FE2F41">
      <w:pPr>
        <w:pStyle w:val="3"/>
      </w:pPr>
      <w:r>
        <w:t>1</w:t>
      </w:r>
      <w:r w:rsidR="00B27904">
        <w:t>1</w:t>
      </w:r>
      <w:r w:rsidR="004B79E8" w:rsidRPr="00994887">
        <w:t>.2.2</w:t>
      </w:r>
      <w:r w:rsidR="00B27904">
        <w:t>5</w:t>
      </w:r>
      <w:r w:rsidR="004B79E8" w:rsidRPr="00994887">
        <w:t xml:space="preserve">. Расчет показателей плотности застройки участков </w:t>
      </w:r>
    </w:p>
    <w:p w:rsidR="004B79E8" w:rsidRPr="00994887" w:rsidRDefault="004B79E8" w:rsidP="00FE2F41">
      <w:pPr>
        <w:pStyle w:val="3"/>
      </w:pPr>
      <w:r w:rsidRPr="00994887">
        <w:t>производственных зон</w:t>
      </w:r>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1"/>
      <w:footerReference w:type="default" r:id="rId12"/>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032" w:rsidRDefault="00FA6032">
      <w:r>
        <w:separator/>
      </w:r>
    </w:p>
  </w:endnote>
  <w:endnote w:type="continuationSeparator" w:id="1">
    <w:p w:rsidR="00FA6032" w:rsidRDefault="00FA60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Полужирный">
    <w:panose1 w:val="02020803070505020304"/>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EEE" w:rsidRPr="006F6D58" w:rsidRDefault="007B3EEE">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EEE" w:rsidRPr="00E46A16" w:rsidRDefault="007B3EEE">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767E9A">
      <w:rPr>
        <w:rStyle w:val="a8"/>
        <w:noProof/>
        <w:sz w:val="26"/>
        <w:szCs w:val="26"/>
      </w:rPr>
      <w:t>66</w:t>
    </w:r>
    <w:r w:rsidRPr="00E46A16">
      <w:rPr>
        <w:rStyle w:val="a8"/>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032" w:rsidRDefault="00FA6032">
      <w:r>
        <w:separator/>
      </w:r>
    </w:p>
  </w:footnote>
  <w:footnote w:type="continuationSeparator" w:id="1">
    <w:p w:rsidR="00FA6032" w:rsidRDefault="00FA60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cs="Symbol"/>
      </w:rPr>
    </w:lvl>
  </w:abstractNum>
  <w:abstractNum w:abstractNumId="1">
    <w:nsid w:val="08123DF1"/>
    <w:multiLevelType w:val="hybridMultilevel"/>
    <w:tmpl w:val="6C580578"/>
    <w:lvl w:ilvl="0" w:tplc="2618C17E">
      <w:start w:val="1"/>
      <w:numFmt w:val="decimal"/>
      <w:lvlText w:val="%1."/>
      <w:lvlJc w:val="left"/>
      <w:pPr>
        <w:tabs>
          <w:tab w:val="num" w:pos="1744"/>
        </w:tabs>
        <w:ind w:left="1744" w:hanging="1035"/>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5">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23D6747"/>
    <w:multiLevelType w:val="hybridMultilevel"/>
    <w:tmpl w:val="C85AD4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9">
    <w:nsid w:val="1A1C47FD"/>
    <w:multiLevelType w:val="hybridMultilevel"/>
    <w:tmpl w:val="A1B064B8"/>
    <w:lvl w:ilvl="0" w:tplc="56EAD89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1">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3">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FB1F8C"/>
    <w:multiLevelType w:val="hybridMultilevel"/>
    <w:tmpl w:val="7D8ABA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7">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2">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523233A"/>
    <w:multiLevelType w:val="hybridMultilevel"/>
    <w:tmpl w:val="347492CC"/>
    <w:lvl w:ilvl="0" w:tplc="0FF8FC2A">
      <w:start w:val="1"/>
      <w:numFmt w:val="upperRoman"/>
      <w:lvlText w:val="%1."/>
      <w:lvlJc w:val="left"/>
      <w:pPr>
        <w:tabs>
          <w:tab w:val="num" w:pos="1080"/>
        </w:tabs>
        <w:ind w:left="1080" w:hanging="720"/>
      </w:pPr>
      <w:rPr>
        <w:rFonts w:hint="default"/>
      </w:rPr>
    </w:lvl>
    <w:lvl w:ilvl="1" w:tplc="44D055D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7">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8">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47F649E"/>
    <w:multiLevelType w:val="multilevel"/>
    <w:tmpl w:val="B14C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2A6AD8"/>
    <w:multiLevelType w:val="multilevel"/>
    <w:tmpl w:val="FDCE7A00"/>
    <w:lvl w:ilvl="0">
      <w:start w:val="1"/>
      <w:numFmt w:val="bullet"/>
      <w:lvlText w:val="-"/>
      <w:lvlJc w:val="left"/>
      <w:pPr>
        <w:tabs>
          <w:tab w:val="num" w:pos="1474"/>
        </w:tabs>
        <w:ind w:left="1474" w:hanging="283"/>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7">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557E43"/>
    <w:multiLevelType w:val="multilevel"/>
    <w:tmpl w:val="AEE05126"/>
    <w:lvl w:ilvl="0">
      <w:start w:val="1"/>
      <w:numFmt w:val="bullet"/>
      <w:lvlText w:val="-"/>
      <w:lvlJc w:val="left"/>
      <w:pPr>
        <w:tabs>
          <w:tab w:val="num" w:pos="1418"/>
        </w:tabs>
        <w:ind w:left="1418" w:hanging="284"/>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3">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6">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7">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5"/>
  </w:num>
  <w:num w:numId="3">
    <w:abstractNumId w:val="1"/>
  </w:num>
  <w:num w:numId="4">
    <w:abstractNumId w:val="9"/>
  </w:num>
  <w:num w:numId="5">
    <w:abstractNumId w:val="12"/>
  </w:num>
  <w:num w:numId="6">
    <w:abstractNumId w:val="26"/>
  </w:num>
  <w:num w:numId="7">
    <w:abstractNumId w:val="38"/>
  </w:num>
  <w:num w:numId="8">
    <w:abstractNumId w:val="21"/>
  </w:num>
  <w:num w:numId="9">
    <w:abstractNumId w:val="28"/>
  </w:num>
  <w:num w:numId="10">
    <w:abstractNumId w:val="46"/>
  </w:num>
  <w:num w:numId="11">
    <w:abstractNumId w:val="39"/>
  </w:num>
  <w:num w:numId="12">
    <w:abstractNumId w:val="31"/>
  </w:num>
  <w:num w:numId="13">
    <w:abstractNumId w:val="15"/>
  </w:num>
  <w:num w:numId="14">
    <w:abstractNumId w:val="33"/>
  </w:num>
  <w:num w:numId="15">
    <w:abstractNumId w:val="7"/>
  </w:num>
  <w:num w:numId="16">
    <w:abstractNumId w:val="43"/>
  </w:num>
  <w:num w:numId="17">
    <w:abstractNumId w:val="29"/>
  </w:num>
  <w:num w:numId="18">
    <w:abstractNumId w:val="17"/>
  </w:num>
  <w:num w:numId="19">
    <w:abstractNumId w:val="13"/>
  </w:num>
  <w:num w:numId="20">
    <w:abstractNumId w:val="0"/>
  </w:num>
  <w:num w:numId="21">
    <w:abstractNumId w:val="41"/>
  </w:num>
  <w:num w:numId="22">
    <w:abstractNumId w:val="23"/>
  </w:num>
  <w:num w:numId="23">
    <w:abstractNumId w:val="34"/>
  </w:num>
  <w:num w:numId="24">
    <w:abstractNumId w:val="22"/>
  </w:num>
  <w:num w:numId="25">
    <w:abstractNumId w:val="14"/>
  </w:num>
  <w:num w:numId="26">
    <w:abstractNumId w:val="11"/>
  </w:num>
  <w:num w:numId="27">
    <w:abstractNumId w:val="47"/>
  </w:num>
  <w:num w:numId="28">
    <w:abstractNumId w:val="3"/>
  </w:num>
  <w:num w:numId="29">
    <w:abstractNumId w:val="2"/>
  </w:num>
  <w:num w:numId="30">
    <w:abstractNumId w:val="19"/>
  </w:num>
  <w:num w:numId="31">
    <w:abstractNumId w:val="45"/>
  </w:num>
  <w:num w:numId="32">
    <w:abstractNumId w:val="24"/>
  </w:num>
  <w:num w:numId="33">
    <w:abstractNumId w:val="8"/>
  </w:num>
  <w:num w:numId="34">
    <w:abstractNumId w:val="4"/>
  </w:num>
  <w:num w:numId="35">
    <w:abstractNumId w:val="36"/>
  </w:num>
  <w:num w:numId="36">
    <w:abstractNumId w:val="18"/>
  </w:num>
  <w:num w:numId="37">
    <w:abstractNumId w:val="42"/>
  </w:num>
  <w:num w:numId="38">
    <w:abstractNumId w:val="10"/>
  </w:num>
  <w:num w:numId="39">
    <w:abstractNumId w:val="37"/>
  </w:num>
  <w:num w:numId="40">
    <w:abstractNumId w:val="32"/>
  </w:num>
  <w:num w:numId="41">
    <w:abstractNumId w:val="44"/>
  </w:num>
  <w:num w:numId="42">
    <w:abstractNumId w:val="6"/>
  </w:num>
  <w:num w:numId="43">
    <w:abstractNumId w:val="16"/>
  </w:num>
  <w:num w:numId="44">
    <w:abstractNumId w:val="27"/>
  </w:num>
  <w:num w:numId="45">
    <w:abstractNumId w:val="35"/>
  </w:num>
  <w:num w:numId="46">
    <w:abstractNumId w:val="20"/>
  </w:num>
  <w:num w:numId="47">
    <w:abstractNumId w:val="30"/>
  </w:num>
  <w:num w:numId="48">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4B79E8"/>
    <w:rsid w:val="00004D9D"/>
    <w:rsid w:val="000069D3"/>
    <w:rsid w:val="0001376D"/>
    <w:rsid w:val="000212B5"/>
    <w:rsid w:val="00025B21"/>
    <w:rsid w:val="00030CFD"/>
    <w:rsid w:val="00036D13"/>
    <w:rsid w:val="00046A51"/>
    <w:rsid w:val="0006396D"/>
    <w:rsid w:val="00082B04"/>
    <w:rsid w:val="000858AC"/>
    <w:rsid w:val="0008632F"/>
    <w:rsid w:val="0009005E"/>
    <w:rsid w:val="000A318C"/>
    <w:rsid w:val="000A3283"/>
    <w:rsid w:val="000A6D58"/>
    <w:rsid w:val="000B0F33"/>
    <w:rsid w:val="000B493F"/>
    <w:rsid w:val="000B6055"/>
    <w:rsid w:val="000B7538"/>
    <w:rsid w:val="000C5513"/>
    <w:rsid w:val="000D1235"/>
    <w:rsid w:val="000F005E"/>
    <w:rsid w:val="000F53BF"/>
    <w:rsid w:val="00107064"/>
    <w:rsid w:val="00122E9F"/>
    <w:rsid w:val="00123667"/>
    <w:rsid w:val="00123675"/>
    <w:rsid w:val="001274EF"/>
    <w:rsid w:val="00164F6D"/>
    <w:rsid w:val="001658D3"/>
    <w:rsid w:val="00177946"/>
    <w:rsid w:val="00190358"/>
    <w:rsid w:val="00195F34"/>
    <w:rsid w:val="001A2817"/>
    <w:rsid w:val="001D3619"/>
    <w:rsid w:val="001E584D"/>
    <w:rsid w:val="001F1DCC"/>
    <w:rsid w:val="001F3C7B"/>
    <w:rsid w:val="00202C59"/>
    <w:rsid w:val="002126AC"/>
    <w:rsid w:val="002129F3"/>
    <w:rsid w:val="00216A5C"/>
    <w:rsid w:val="00227601"/>
    <w:rsid w:val="0023743D"/>
    <w:rsid w:val="0024251D"/>
    <w:rsid w:val="00244BF7"/>
    <w:rsid w:val="00254933"/>
    <w:rsid w:val="00263AE6"/>
    <w:rsid w:val="00271821"/>
    <w:rsid w:val="00276936"/>
    <w:rsid w:val="0029400C"/>
    <w:rsid w:val="002A06ED"/>
    <w:rsid w:val="002B02D5"/>
    <w:rsid w:val="002B44C3"/>
    <w:rsid w:val="002B538F"/>
    <w:rsid w:val="002B55D1"/>
    <w:rsid w:val="002C4465"/>
    <w:rsid w:val="002D14CF"/>
    <w:rsid w:val="002D3CCF"/>
    <w:rsid w:val="002E7C62"/>
    <w:rsid w:val="00327DC5"/>
    <w:rsid w:val="0035770E"/>
    <w:rsid w:val="00362D1F"/>
    <w:rsid w:val="00365692"/>
    <w:rsid w:val="00376C93"/>
    <w:rsid w:val="003839B1"/>
    <w:rsid w:val="00387ADC"/>
    <w:rsid w:val="00395AF4"/>
    <w:rsid w:val="00395ED4"/>
    <w:rsid w:val="003B1807"/>
    <w:rsid w:val="003B31FC"/>
    <w:rsid w:val="003B4175"/>
    <w:rsid w:val="003C2EDA"/>
    <w:rsid w:val="003C53FF"/>
    <w:rsid w:val="003D66DC"/>
    <w:rsid w:val="003E0560"/>
    <w:rsid w:val="003E3A6A"/>
    <w:rsid w:val="004009B6"/>
    <w:rsid w:val="00411D3F"/>
    <w:rsid w:val="004211C8"/>
    <w:rsid w:val="004237D2"/>
    <w:rsid w:val="004343EE"/>
    <w:rsid w:val="00434828"/>
    <w:rsid w:val="00443EDA"/>
    <w:rsid w:val="0044613E"/>
    <w:rsid w:val="004475FE"/>
    <w:rsid w:val="00450826"/>
    <w:rsid w:val="00455964"/>
    <w:rsid w:val="004563C1"/>
    <w:rsid w:val="00456796"/>
    <w:rsid w:val="00456C78"/>
    <w:rsid w:val="0047189F"/>
    <w:rsid w:val="00471B45"/>
    <w:rsid w:val="0048351F"/>
    <w:rsid w:val="004B1F03"/>
    <w:rsid w:val="004B79E8"/>
    <w:rsid w:val="004B7F3E"/>
    <w:rsid w:val="004C0039"/>
    <w:rsid w:val="004C4B3F"/>
    <w:rsid w:val="004E32B6"/>
    <w:rsid w:val="004F2BAC"/>
    <w:rsid w:val="004F2C25"/>
    <w:rsid w:val="00503C9A"/>
    <w:rsid w:val="00516BB4"/>
    <w:rsid w:val="00552412"/>
    <w:rsid w:val="0056113E"/>
    <w:rsid w:val="00586F3E"/>
    <w:rsid w:val="005916BB"/>
    <w:rsid w:val="005B11DE"/>
    <w:rsid w:val="005D1090"/>
    <w:rsid w:val="005F2762"/>
    <w:rsid w:val="00604EAE"/>
    <w:rsid w:val="00621904"/>
    <w:rsid w:val="006279E2"/>
    <w:rsid w:val="00637767"/>
    <w:rsid w:val="00637E37"/>
    <w:rsid w:val="00652B2B"/>
    <w:rsid w:val="006538B2"/>
    <w:rsid w:val="0065491E"/>
    <w:rsid w:val="0067416B"/>
    <w:rsid w:val="00681B22"/>
    <w:rsid w:val="006872EB"/>
    <w:rsid w:val="006874F7"/>
    <w:rsid w:val="006902BF"/>
    <w:rsid w:val="006A06AC"/>
    <w:rsid w:val="006B5484"/>
    <w:rsid w:val="006C32BF"/>
    <w:rsid w:val="006D343D"/>
    <w:rsid w:val="006D3F0E"/>
    <w:rsid w:val="006D75C3"/>
    <w:rsid w:val="006E543D"/>
    <w:rsid w:val="00703CBF"/>
    <w:rsid w:val="0072215A"/>
    <w:rsid w:val="00734BB6"/>
    <w:rsid w:val="00736473"/>
    <w:rsid w:val="007460DF"/>
    <w:rsid w:val="00753936"/>
    <w:rsid w:val="00755F37"/>
    <w:rsid w:val="00763DD8"/>
    <w:rsid w:val="00767E9A"/>
    <w:rsid w:val="00772B11"/>
    <w:rsid w:val="0077300E"/>
    <w:rsid w:val="007738C1"/>
    <w:rsid w:val="0077649B"/>
    <w:rsid w:val="00782ABB"/>
    <w:rsid w:val="0079529F"/>
    <w:rsid w:val="007B22A0"/>
    <w:rsid w:val="007B3EEE"/>
    <w:rsid w:val="007B51B2"/>
    <w:rsid w:val="007B571F"/>
    <w:rsid w:val="007C0392"/>
    <w:rsid w:val="007C314D"/>
    <w:rsid w:val="007C3C1B"/>
    <w:rsid w:val="007C3E37"/>
    <w:rsid w:val="007C44DC"/>
    <w:rsid w:val="007D6E99"/>
    <w:rsid w:val="007D7D3B"/>
    <w:rsid w:val="007F2FEA"/>
    <w:rsid w:val="007F3C78"/>
    <w:rsid w:val="00810623"/>
    <w:rsid w:val="0081743E"/>
    <w:rsid w:val="0082005D"/>
    <w:rsid w:val="00832C4E"/>
    <w:rsid w:val="00834324"/>
    <w:rsid w:val="00837889"/>
    <w:rsid w:val="00862FBD"/>
    <w:rsid w:val="008644EB"/>
    <w:rsid w:val="00867BE3"/>
    <w:rsid w:val="00881023"/>
    <w:rsid w:val="008841C9"/>
    <w:rsid w:val="00884501"/>
    <w:rsid w:val="00891F04"/>
    <w:rsid w:val="008967FD"/>
    <w:rsid w:val="008A0AE5"/>
    <w:rsid w:val="008C1E02"/>
    <w:rsid w:val="008C41FF"/>
    <w:rsid w:val="008E2BAA"/>
    <w:rsid w:val="008E432A"/>
    <w:rsid w:val="008F2F33"/>
    <w:rsid w:val="00901ADF"/>
    <w:rsid w:val="00924CBB"/>
    <w:rsid w:val="00930F0F"/>
    <w:rsid w:val="00940FD8"/>
    <w:rsid w:val="00946459"/>
    <w:rsid w:val="00947F1C"/>
    <w:rsid w:val="009521DF"/>
    <w:rsid w:val="00960035"/>
    <w:rsid w:val="009632BC"/>
    <w:rsid w:val="00963E21"/>
    <w:rsid w:val="0097011D"/>
    <w:rsid w:val="00973FF9"/>
    <w:rsid w:val="00994887"/>
    <w:rsid w:val="009A2E22"/>
    <w:rsid w:val="009A3202"/>
    <w:rsid w:val="009A6FF2"/>
    <w:rsid w:val="009B1AFA"/>
    <w:rsid w:val="009D3A34"/>
    <w:rsid w:val="00A2080C"/>
    <w:rsid w:val="00A531A4"/>
    <w:rsid w:val="00A573FA"/>
    <w:rsid w:val="00A66D19"/>
    <w:rsid w:val="00A81FD0"/>
    <w:rsid w:val="00A841E4"/>
    <w:rsid w:val="00A912ED"/>
    <w:rsid w:val="00A94F74"/>
    <w:rsid w:val="00AB0AE9"/>
    <w:rsid w:val="00AB4D68"/>
    <w:rsid w:val="00AB6D25"/>
    <w:rsid w:val="00AB6EC3"/>
    <w:rsid w:val="00AC0C31"/>
    <w:rsid w:val="00AC37D5"/>
    <w:rsid w:val="00AD18E4"/>
    <w:rsid w:val="00AD459F"/>
    <w:rsid w:val="00AE2348"/>
    <w:rsid w:val="00AF4F3D"/>
    <w:rsid w:val="00AF4FB6"/>
    <w:rsid w:val="00B053CD"/>
    <w:rsid w:val="00B16B4B"/>
    <w:rsid w:val="00B27904"/>
    <w:rsid w:val="00B32D73"/>
    <w:rsid w:val="00B530CE"/>
    <w:rsid w:val="00B559AA"/>
    <w:rsid w:val="00B55C20"/>
    <w:rsid w:val="00B64AC8"/>
    <w:rsid w:val="00B73028"/>
    <w:rsid w:val="00B80DCD"/>
    <w:rsid w:val="00B8555C"/>
    <w:rsid w:val="00BB67CE"/>
    <w:rsid w:val="00BC0A59"/>
    <w:rsid w:val="00BD68FF"/>
    <w:rsid w:val="00BE68BD"/>
    <w:rsid w:val="00C009A5"/>
    <w:rsid w:val="00C10241"/>
    <w:rsid w:val="00C16A7A"/>
    <w:rsid w:val="00C17B2F"/>
    <w:rsid w:val="00C22451"/>
    <w:rsid w:val="00C37AA3"/>
    <w:rsid w:val="00C42A95"/>
    <w:rsid w:val="00C4485B"/>
    <w:rsid w:val="00C52051"/>
    <w:rsid w:val="00C71A7D"/>
    <w:rsid w:val="00C84810"/>
    <w:rsid w:val="00CB574E"/>
    <w:rsid w:val="00CD4632"/>
    <w:rsid w:val="00CD4C03"/>
    <w:rsid w:val="00CE544F"/>
    <w:rsid w:val="00CF5EE2"/>
    <w:rsid w:val="00CF73E9"/>
    <w:rsid w:val="00CF7463"/>
    <w:rsid w:val="00D0432A"/>
    <w:rsid w:val="00D212DF"/>
    <w:rsid w:val="00D33DA4"/>
    <w:rsid w:val="00D43D6A"/>
    <w:rsid w:val="00D4460E"/>
    <w:rsid w:val="00D4608F"/>
    <w:rsid w:val="00D736EB"/>
    <w:rsid w:val="00D84195"/>
    <w:rsid w:val="00D9555A"/>
    <w:rsid w:val="00DB14A1"/>
    <w:rsid w:val="00DB6C0E"/>
    <w:rsid w:val="00DC4AD9"/>
    <w:rsid w:val="00DD0671"/>
    <w:rsid w:val="00DE120D"/>
    <w:rsid w:val="00DE2F0C"/>
    <w:rsid w:val="00DE31B8"/>
    <w:rsid w:val="00E02CCF"/>
    <w:rsid w:val="00E14A26"/>
    <w:rsid w:val="00E17AA6"/>
    <w:rsid w:val="00E208A6"/>
    <w:rsid w:val="00E25449"/>
    <w:rsid w:val="00E25ABF"/>
    <w:rsid w:val="00E355BF"/>
    <w:rsid w:val="00E5597C"/>
    <w:rsid w:val="00E66058"/>
    <w:rsid w:val="00E738A9"/>
    <w:rsid w:val="00E91A45"/>
    <w:rsid w:val="00EA0BEF"/>
    <w:rsid w:val="00EA1F4B"/>
    <w:rsid w:val="00EE10B3"/>
    <w:rsid w:val="00EF3A54"/>
    <w:rsid w:val="00EF5570"/>
    <w:rsid w:val="00EF7CCF"/>
    <w:rsid w:val="00F03B17"/>
    <w:rsid w:val="00F13508"/>
    <w:rsid w:val="00F1419B"/>
    <w:rsid w:val="00F147B9"/>
    <w:rsid w:val="00F21FB9"/>
    <w:rsid w:val="00F36C6A"/>
    <w:rsid w:val="00F4032E"/>
    <w:rsid w:val="00F41677"/>
    <w:rsid w:val="00F41BF3"/>
    <w:rsid w:val="00F53161"/>
    <w:rsid w:val="00F55736"/>
    <w:rsid w:val="00F55C40"/>
    <w:rsid w:val="00F65116"/>
    <w:rsid w:val="00F66A7B"/>
    <w:rsid w:val="00F85993"/>
    <w:rsid w:val="00F874A2"/>
    <w:rsid w:val="00FA4331"/>
    <w:rsid w:val="00FA5B8B"/>
    <w:rsid w:val="00FA6032"/>
    <w:rsid w:val="00FB3DFB"/>
    <w:rsid w:val="00FB72C6"/>
    <w:rsid w:val="00FD4ACB"/>
    <w:rsid w:val="00FE0798"/>
    <w:rsid w:val="00FE2F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r="http://schemas.openxmlformats.org/officeDocument/2006/relationships" xmlns:w="http://schemas.openxmlformats.org/wordprocessingml/2006/main">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77CD6-F2FB-4547-9AFE-CB14C82FD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1363</TotalTime>
  <Pages>66</Pages>
  <Words>17503</Words>
  <Characters>99771</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Arhitektor</cp:lastModifiedBy>
  <cp:revision>114</cp:revision>
  <dcterms:created xsi:type="dcterms:W3CDTF">2015-11-25T09:01:00Z</dcterms:created>
  <dcterms:modified xsi:type="dcterms:W3CDTF">2018-05-16T06:16:00Z</dcterms:modified>
</cp:coreProperties>
</file>