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F9" w:rsidRPr="005523F9" w:rsidRDefault="005523F9" w:rsidP="0055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F9">
        <w:rPr>
          <w:rFonts w:ascii="Times New Roman" w:hAnsi="Times New Roman" w:cs="Times New Roman"/>
          <w:b/>
          <w:sz w:val="28"/>
          <w:szCs w:val="28"/>
        </w:rPr>
        <w:t>Ежедневная серия онлайн-мероприятий по разрешительному режиму с экспертами в формате "открытого микрофона" для участников розничной торговли.</w:t>
      </w:r>
    </w:p>
    <w:p w:rsidR="005523F9" w:rsidRDefault="005523F9" w:rsidP="005523F9">
      <w:r>
        <w:t xml:space="preserve">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>Ссылки с датами проведения: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 </w:t>
      </w:r>
      <w:r w:rsidRPr="005523F9">
        <w:rPr>
          <w:rFonts w:ascii="Times New Roman" w:hAnsi="Times New Roman" w:cs="Times New Roman"/>
          <w:b/>
          <w:sz w:val="28"/>
          <w:szCs w:val="28"/>
        </w:rPr>
        <w:t>08.04.2024</w:t>
      </w:r>
      <w:r w:rsidRPr="005523F9">
        <w:rPr>
          <w:rFonts w:ascii="Times New Roman" w:hAnsi="Times New Roman" w:cs="Times New Roman"/>
          <w:sz w:val="28"/>
          <w:szCs w:val="28"/>
        </w:rPr>
        <w:t xml:space="preserve"> Ссылка на регистрацию: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>https://честныйзнак.рф/lectures/vebinary/?ELEMENT_ID=433604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523F9">
        <w:rPr>
          <w:rFonts w:ascii="Times New Roman" w:hAnsi="Times New Roman" w:cs="Times New Roman"/>
          <w:b/>
          <w:sz w:val="28"/>
          <w:szCs w:val="28"/>
          <w:lang w:val="en-US"/>
        </w:rPr>
        <w:t>09.04.2024</w:t>
      </w:r>
      <w:r w:rsidRPr="00552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23F9">
        <w:rPr>
          <w:rFonts w:ascii="Times New Roman" w:hAnsi="Times New Roman" w:cs="Times New Roman"/>
          <w:sz w:val="28"/>
          <w:szCs w:val="28"/>
        </w:rPr>
        <w:t>Ссылка</w:t>
      </w:r>
      <w:r w:rsidRPr="00552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23F9">
        <w:rPr>
          <w:rFonts w:ascii="Times New Roman" w:hAnsi="Times New Roman" w:cs="Times New Roman"/>
          <w:sz w:val="28"/>
          <w:szCs w:val="28"/>
        </w:rPr>
        <w:t>на</w:t>
      </w:r>
      <w:r w:rsidRPr="00552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23F9">
        <w:rPr>
          <w:rFonts w:ascii="Times New Roman" w:hAnsi="Times New Roman" w:cs="Times New Roman"/>
          <w:sz w:val="28"/>
          <w:szCs w:val="28"/>
        </w:rPr>
        <w:t>регистрацию</w:t>
      </w:r>
      <w:r w:rsidRPr="005523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523F9">
        <w:rPr>
          <w:rFonts w:ascii="Times New Roman" w:hAnsi="Times New Roman" w:cs="Times New Roman"/>
          <w:sz w:val="28"/>
          <w:szCs w:val="28"/>
          <w:lang w:val="en-US"/>
        </w:rPr>
        <w:t>https://</w:t>
      </w:r>
      <w:proofErr w:type="spellStart"/>
      <w:r w:rsidRPr="005523F9">
        <w:rPr>
          <w:rFonts w:ascii="Times New Roman" w:hAnsi="Times New Roman" w:cs="Times New Roman"/>
          <w:sz w:val="28"/>
          <w:szCs w:val="28"/>
        </w:rPr>
        <w:t>честныйзнак</w:t>
      </w:r>
      <w:proofErr w:type="spellEnd"/>
      <w:r w:rsidRPr="005523F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5523F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523F9">
        <w:rPr>
          <w:rFonts w:ascii="Times New Roman" w:hAnsi="Times New Roman" w:cs="Times New Roman"/>
          <w:sz w:val="28"/>
          <w:szCs w:val="28"/>
          <w:lang w:val="en-US"/>
        </w:rPr>
        <w:t xml:space="preserve"> /lectures/</w:t>
      </w:r>
      <w:proofErr w:type="spellStart"/>
      <w:r w:rsidRPr="005523F9">
        <w:rPr>
          <w:rFonts w:ascii="Times New Roman" w:hAnsi="Times New Roman" w:cs="Times New Roman"/>
          <w:sz w:val="28"/>
          <w:szCs w:val="28"/>
          <w:lang w:val="en-US"/>
        </w:rPr>
        <w:t>vebinary</w:t>
      </w:r>
      <w:proofErr w:type="spellEnd"/>
      <w:proofErr w:type="gramStart"/>
      <w:r w:rsidRPr="005523F9">
        <w:rPr>
          <w:rFonts w:ascii="Times New Roman" w:hAnsi="Times New Roman" w:cs="Times New Roman"/>
          <w:sz w:val="28"/>
          <w:szCs w:val="28"/>
          <w:lang w:val="en-US"/>
        </w:rPr>
        <w:t>/?ELEMENT</w:t>
      </w:r>
      <w:proofErr w:type="gramEnd"/>
      <w:r w:rsidRPr="005523F9">
        <w:rPr>
          <w:rFonts w:ascii="Times New Roman" w:hAnsi="Times New Roman" w:cs="Times New Roman"/>
          <w:sz w:val="28"/>
          <w:szCs w:val="28"/>
          <w:lang w:val="en-US"/>
        </w:rPr>
        <w:t>_ID=433952 (https://xn--80ajghhoc2aj1c8b.xn--p1ai/lectures/</w:t>
      </w:r>
      <w:proofErr w:type="spellStart"/>
      <w:r w:rsidRPr="005523F9">
        <w:rPr>
          <w:rFonts w:ascii="Times New Roman" w:hAnsi="Times New Roman" w:cs="Times New Roman"/>
          <w:sz w:val="28"/>
          <w:szCs w:val="28"/>
          <w:lang w:val="en-US"/>
        </w:rPr>
        <w:t>vebinary</w:t>
      </w:r>
      <w:proofErr w:type="spellEnd"/>
      <w:r w:rsidRPr="005523F9">
        <w:rPr>
          <w:rFonts w:ascii="Times New Roman" w:hAnsi="Times New Roman" w:cs="Times New Roman"/>
          <w:sz w:val="28"/>
          <w:szCs w:val="28"/>
          <w:lang w:val="en-US"/>
        </w:rPr>
        <w:t>/?ELEMENT_ID=433952)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b/>
          <w:sz w:val="28"/>
          <w:szCs w:val="28"/>
        </w:rPr>
        <w:t>10.04.2024</w:t>
      </w:r>
      <w:r w:rsidRPr="005523F9">
        <w:rPr>
          <w:rFonts w:ascii="Times New Roman" w:hAnsi="Times New Roman" w:cs="Times New Roman"/>
          <w:sz w:val="28"/>
          <w:szCs w:val="28"/>
        </w:rPr>
        <w:t xml:space="preserve"> Ссылка на регистрацию: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>https://честныйзнак.рф/lectures/vebinary/?ELEMENT_ID=433957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b/>
          <w:sz w:val="28"/>
          <w:szCs w:val="28"/>
        </w:rPr>
        <w:t>11.04.2024</w:t>
      </w:r>
      <w:r w:rsidRPr="005523F9">
        <w:rPr>
          <w:rFonts w:ascii="Times New Roman" w:hAnsi="Times New Roman" w:cs="Times New Roman"/>
          <w:sz w:val="28"/>
          <w:szCs w:val="28"/>
        </w:rPr>
        <w:t xml:space="preserve"> Ссылка на регистрацию: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>https://честныйзнак.рф/lectures/vebinary/?ELEMENT_ID=433962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23F9">
        <w:rPr>
          <w:rFonts w:ascii="Times New Roman" w:hAnsi="Times New Roman" w:cs="Times New Roman"/>
          <w:b/>
          <w:sz w:val="28"/>
          <w:szCs w:val="28"/>
        </w:rPr>
        <w:t>12.04.2024</w:t>
      </w:r>
      <w:bookmarkEnd w:id="0"/>
      <w:r w:rsidRPr="005523F9">
        <w:rPr>
          <w:rFonts w:ascii="Times New Roman" w:hAnsi="Times New Roman" w:cs="Times New Roman"/>
          <w:sz w:val="28"/>
          <w:szCs w:val="28"/>
        </w:rPr>
        <w:t xml:space="preserve"> Ссылка на регистрацию: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>https://честныйзнак.рф/lectures/vebinary/?ELEMENT_ID=433966</w:t>
      </w:r>
    </w:p>
    <w:p w:rsid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Обращаем внимание, что завтрашний </w:t>
      </w:r>
      <w:proofErr w:type="spellStart"/>
      <w:r w:rsidRPr="005523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523F9">
        <w:rPr>
          <w:rFonts w:ascii="Times New Roman" w:hAnsi="Times New Roman" w:cs="Times New Roman"/>
          <w:sz w:val="28"/>
          <w:szCs w:val="28"/>
        </w:rPr>
        <w:t xml:space="preserve"> (04.04) перенесен на понедельник (08.04)! Всем зарегистрированным отправлено уведомление о переносе.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>Мы подготовили понятные материалы для розницы: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 1. Единая статья со всеми материалами про разрешительный режим: https://markirovka.ru/community/rezhim-proverok-na-kassakh/rezhim-proverok-na-kassakh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 2. Понятное видео с экспертом с пошаговой инструкцией «Как перейти на разрешительный режим»: https://youtu.be/WjmZL96-kVQ?si=fZ06_1uNkgsRKYV4</w:t>
      </w:r>
    </w:p>
    <w:p w:rsidR="005523F9" w:rsidRPr="005523F9" w:rsidRDefault="005523F9" w:rsidP="005523F9">
      <w:pPr>
        <w:rPr>
          <w:rFonts w:ascii="Times New Roman" w:hAnsi="Times New Roman" w:cs="Times New Roman"/>
          <w:sz w:val="28"/>
          <w:szCs w:val="28"/>
        </w:rPr>
      </w:pPr>
      <w:r w:rsidRPr="005523F9">
        <w:rPr>
          <w:rFonts w:ascii="Times New Roman" w:hAnsi="Times New Roman" w:cs="Times New Roman"/>
          <w:sz w:val="28"/>
          <w:szCs w:val="28"/>
        </w:rPr>
        <w:t xml:space="preserve"> 3. Инструкции от разработчиков программного обеспечения по разрешительному режиму: https://честныйзнак.рф/business/projects/retail/checkout/cash_equipment/</w:t>
      </w:r>
    </w:p>
    <w:p w:rsidR="00E14428" w:rsidRPr="005523F9" w:rsidRDefault="00E14428" w:rsidP="005523F9">
      <w:pPr>
        <w:rPr>
          <w:rFonts w:ascii="Times New Roman" w:hAnsi="Times New Roman" w:cs="Times New Roman"/>
          <w:sz w:val="28"/>
          <w:szCs w:val="28"/>
        </w:rPr>
      </w:pPr>
    </w:p>
    <w:sectPr w:rsidR="00E14428" w:rsidRPr="005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A"/>
    <w:rsid w:val="003D2EB0"/>
    <w:rsid w:val="00426BDA"/>
    <w:rsid w:val="004C51A0"/>
    <w:rsid w:val="005523F9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ED07"/>
  <w15:chartTrackingRefBased/>
  <w15:docId w15:val="{A7B5EBF5-196E-4140-B94F-9DECA26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2024-04-08T12:28:00Z</dcterms:created>
  <dcterms:modified xsi:type="dcterms:W3CDTF">2024-04-08T12:31:00Z</dcterms:modified>
</cp:coreProperties>
</file>