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76" w:rsidRPr="00A36209" w:rsidRDefault="00076E76" w:rsidP="00076E76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36209">
        <w:rPr>
          <w:sz w:val="28"/>
          <w:szCs w:val="28"/>
        </w:rPr>
        <w:t>ПРАВЛЕНИЕ ФИНАНСОВ АДМИНИСТРАЦИИ КИЧМЕНГСКО-ГОРОДЕЦКОГО МУНИЦИПАЛЬНОГО РАЙОНА</w:t>
      </w:r>
    </w:p>
    <w:p w:rsidR="00076E76" w:rsidRPr="00A36209" w:rsidRDefault="00076E76" w:rsidP="00076E76">
      <w:pPr>
        <w:jc w:val="center"/>
        <w:rPr>
          <w:sz w:val="28"/>
          <w:szCs w:val="28"/>
        </w:rPr>
      </w:pPr>
    </w:p>
    <w:p w:rsidR="00076E76" w:rsidRPr="00A36209" w:rsidRDefault="00076E76" w:rsidP="00076E76">
      <w:pPr>
        <w:jc w:val="center"/>
        <w:rPr>
          <w:sz w:val="28"/>
          <w:szCs w:val="28"/>
        </w:rPr>
      </w:pPr>
      <w:proofErr w:type="gramStart"/>
      <w:r w:rsidRPr="00A36209">
        <w:rPr>
          <w:sz w:val="28"/>
          <w:szCs w:val="28"/>
        </w:rPr>
        <w:t>П</w:t>
      </w:r>
      <w:proofErr w:type="gramEnd"/>
      <w:r w:rsidRPr="00A36209">
        <w:rPr>
          <w:sz w:val="28"/>
          <w:szCs w:val="28"/>
        </w:rPr>
        <w:t xml:space="preserve"> Р И К А З </w:t>
      </w:r>
    </w:p>
    <w:p w:rsidR="00076E76" w:rsidRPr="00A36209" w:rsidRDefault="00076E76" w:rsidP="00076E76">
      <w:pPr>
        <w:jc w:val="center"/>
        <w:rPr>
          <w:sz w:val="28"/>
          <w:szCs w:val="28"/>
        </w:rPr>
      </w:pPr>
    </w:p>
    <w:p w:rsidR="00076E76" w:rsidRDefault="00076E76" w:rsidP="00076E76">
      <w:pPr>
        <w:rPr>
          <w:sz w:val="28"/>
          <w:szCs w:val="28"/>
        </w:rPr>
      </w:pPr>
      <w:r w:rsidRPr="00A36209">
        <w:rPr>
          <w:sz w:val="28"/>
          <w:szCs w:val="28"/>
        </w:rPr>
        <w:t>От</w:t>
      </w:r>
      <w:r>
        <w:rPr>
          <w:sz w:val="28"/>
          <w:szCs w:val="28"/>
        </w:rPr>
        <w:t xml:space="preserve">  29</w:t>
      </w:r>
      <w:r w:rsidRPr="00BC0DEB">
        <w:rPr>
          <w:sz w:val="28"/>
          <w:szCs w:val="28"/>
        </w:rPr>
        <w:t>.</w:t>
      </w:r>
      <w:r>
        <w:rPr>
          <w:sz w:val="28"/>
          <w:szCs w:val="28"/>
        </w:rPr>
        <w:t>06.2020</w:t>
      </w:r>
      <w:r w:rsidRPr="00BC0DEB">
        <w:rPr>
          <w:sz w:val="28"/>
          <w:szCs w:val="28"/>
        </w:rPr>
        <w:t xml:space="preserve">г.                                         </w:t>
      </w:r>
      <w:r>
        <w:rPr>
          <w:sz w:val="28"/>
          <w:szCs w:val="28"/>
        </w:rPr>
        <w:t xml:space="preserve">                           </w:t>
      </w:r>
      <w:r w:rsidRPr="00BC0DEB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14</w:t>
      </w:r>
    </w:p>
    <w:p w:rsidR="00076E76" w:rsidRDefault="00076E76" w:rsidP="00076E76">
      <w:pPr>
        <w:rPr>
          <w:sz w:val="28"/>
          <w:szCs w:val="28"/>
        </w:rPr>
      </w:pPr>
    </w:p>
    <w:p w:rsidR="00076E76" w:rsidRDefault="00076E76" w:rsidP="00076E76">
      <w:pPr>
        <w:rPr>
          <w:sz w:val="28"/>
          <w:szCs w:val="28"/>
        </w:rPr>
      </w:pPr>
    </w:p>
    <w:p w:rsidR="00076E76" w:rsidRPr="00B7200C" w:rsidRDefault="00076E76" w:rsidP="00076E76">
      <w:r w:rsidRPr="00B7200C">
        <w:t xml:space="preserve">О приостановлении действий </w:t>
      </w:r>
    </w:p>
    <w:p w:rsidR="00076E76" w:rsidRPr="00B7200C" w:rsidRDefault="00076E76" w:rsidP="00076E76">
      <w:r w:rsidRPr="00B7200C">
        <w:t xml:space="preserve">отдельных приказов Управления </w:t>
      </w:r>
    </w:p>
    <w:p w:rsidR="00076E76" w:rsidRPr="00B7200C" w:rsidRDefault="00076E76" w:rsidP="00076E76">
      <w:r w:rsidRPr="00B7200C">
        <w:t>финансов администрации</w:t>
      </w:r>
    </w:p>
    <w:p w:rsidR="00076E76" w:rsidRPr="00B7200C" w:rsidRDefault="00076E76" w:rsidP="00076E76">
      <w:r w:rsidRPr="00B7200C">
        <w:t>Кичменгско-Городецкого</w:t>
      </w:r>
    </w:p>
    <w:p w:rsidR="00076E76" w:rsidRPr="00B7200C" w:rsidRDefault="00076E76" w:rsidP="00076E76">
      <w:r w:rsidRPr="00B7200C">
        <w:t xml:space="preserve"> муниципального района</w:t>
      </w:r>
    </w:p>
    <w:p w:rsidR="00076E76" w:rsidRDefault="00076E76" w:rsidP="00076E76">
      <w:pPr>
        <w:rPr>
          <w:sz w:val="28"/>
          <w:szCs w:val="28"/>
        </w:rPr>
      </w:pPr>
    </w:p>
    <w:p w:rsidR="00076E76" w:rsidRDefault="00076E76" w:rsidP="00076E76">
      <w:pPr>
        <w:rPr>
          <w:sz w:val="28"/>
          <w:szCs w:val="28"/>
        </w:rPr>
      </w:pPr>
    </w:p>
    <w:p w:rsidR="00076E76" w:rsidRDefault="00076E76" w:rsidP="00076E76">
      <w:pPr>
        <w:pStyle w:val="a3"/>
        <w:widowControl w:val="0"/>
        <w:tabs>
          <w:tab w:val="left" w:pos="0"/>
        </w:tabs>
        <w:spacing w:line="33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006FB">
        <w:rPr>
          <w:sz w:val="28"/>
          <w:szCs w:val="28"/>
        </w:rPr>
        <w:t>На основании пункта 1 части 1 статьи 17 Федерального закона от 1 апреля 2020 года №  98-ФЗ «О внесении изменений в отдельные законодательные акты Российской Федерации по вопросам предупреждения и ликвидации чрезвычайных ситуаций», пунктов 2, 5 постановления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</w:t>
      </w:r>
      <w:proofErr w:type="gramEnd"/>
      <w:r w:rsidRPr="00C006FB">
        <w:rPr>
          <w:sz w:val="28"/>
          <w:szCs w:val="28"/>
        </w:rPr>
        <w:t xml:space="preserve"> </w:t>
      </w:r>
      <w:proofErr w:type="gramStart"/>
      <w:r w:rsidRPr="00C006FB">
        <w:rPr>
          <w:sz w:val="28"/>
          <w:szCs w:val="28"/>
        </w:rPr>
        <w:t xml:space="preserve">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постановления </w:t>
      </w:r>
      <w:r>
        <w:rPr>
          <w:sz w:val="28"/>
          <w:szCs w:val="28"/>
        </w:rPr>
        <w:t xml:space="preserve">Администрации Кичменгско-Городецкого муниципального района  </w:t>
      </w:r>
      <w:r w:rsidRPr="00C006FB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C006FB">
        <w:rPr>
          <w:sz w:val="28"/>
          <w:szCs w:val="28"/>
        </w:rPr>
        <w:t xml:space="preserve"> марта 2020 года №2</w:t>
      </w:r>
      <w:r>
        <w:rPr>
          <w:sz w:val="28"/>
          <w:szCs w:val="28"/>
        </w:rPr>
        <w:t>05</w:t>
      </w:r>
      <w:r w:rsidRPr="00C006FB">
        <w:rPr>
          <w:sz w:val="28"/>
          <w:szCs w:val="28"/>
        </w:rPr>
        <w:t xml:space="preserve"> «О мерах по предотвращению распространения новой </w:t>
      </w:r>
      <w:proofErr w:type="spellStart"/>
      <w:r w:rsidRPr="00C006FB">
        <w:rPr>
          <w:sz w:val="28"/>
          <w:szCs w:val="28"/>
        </w:rPr>
        <w:t>коронавирусной</w:t>
      </w:r>
      <w:proofErr w:type="spellEnd"/>
      <w:r w:rsidRPr="00C006FB">
        <w:rPr>
          <w:sz w:val="28"/>
          <w:szCs w:val="28"/>
        </w:rPr>
        <w:t xml:space="preserve"> инфекции (2019-nCoV) на территории </w:t>
      </w:r>
      <w:r>
        <w:rPr>
          <w:sz w:val="28"/>
          <w:szCs w:val="28"/>
        </w:rPr>
        <w:t>Кичменгско-Городецкого муниципального района</w:t>
      </w:r>
      <w:r w:rsidRPr="00C006FB">
        <w:rPr>
          <w:sz w:val="28"/>
          <w:szCs w:val="28"/>
        </w:rPr>
        <w:t>», постановления Правительства области от 27 марта 2020 года №</w:t>
      </w:r>
      <w:r>
        <w:rPr>
          <w:sz w:val="28"/>
          <w:szCs w:val="28"/>
        </w:rPr>
        <w:t xml:space="preserve"> </w:t>
      </w:r>
      <w:r w:rsidRPr="00C006FB">
        <w:rPr>
          <w:sz w:val="28"/>
          <w:szCs w:val="28"/>
        </w:rPr>
        <w:t>286 «О введении ограничительных</w:t>
      </w:r>
      <w:proofErr w:type="gramEnd"/>
      <w:r w:rsidRPr="00C006FB">
        <w:rPr>
          <w:sz w:val="28"/>
          <w:szCs w:val="28"/>
        </w:rPr>
        <w:t xml:space="preserve"> мероприятий на территории Вологодской области, направленных на предотвращение распространения эпидемии новой </w:t>
      </w:r>
      <w:proofErr w:type="spellStart"/>
      <w:r w:rsidRPr="00C006FB">
        <w:rPr>
          <w:sz w:val="28"/>
          <w:szCs w:val="28"/>
        </w:rPr>
        <w:t>коронавирусной</w:t>
      </w:r>
      <w:proofErr w:type="spellEnd"/>
      <w:r w:rsidRPr="00C006FB">
        <w:rPr>
          <w:sz w:val="28"/>
          <w:szCs w:val="28"/>
        </w:rPr>
        <w:t xml:space="preserve"> инфекции COVID-19»: </w:t>
      </w:r>
    </w:p>
    <w:p w:rsidR="00076E76" w:rsidRDefault="00076E76" w:rsidP="00076E7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336" w:lineRule="auto"/>
        <w:ind w:left="0" w:firstLine="709"/>
        <w:jc w:val="both"/>
        <w:rPr>
          <w:sz w:val="28"/>
          <w:szCs w:val="28"/>
        </w:rPr>
      </w:pPr>
      <w:r w:rsidRPr="00B7200C">
        <w:rPr>
          <w:sz w:val="28"/>
          <w:szCs w:val="28"/>
        </w:rPr>
        <w:t xml:space="preserve">Приостановить проведение проверок в рамках исполнения полномочий по внутреннему </w:t>
      </w:r>
      <w:r>
        <w:rPr>
          <w:sz w:val="28"/>
          <w:szCs w:val="28"/>
        </w:rPr>
        <w:t xml:space="preserve">муниципальному </w:t>
      </w:r>
      <w:r w:rsidRPr="00B7200C">
        <w:rPr>
          <w:sz w:val="28"/>
          <w:szCs w:val="28"/>
        </w:rPr>
        <w:t xml:space="preserve">финансовому контролю и контролю в сфере закупок товаров, работ, услуг для государственных (муниципальных) нужд, за исключением внеплановых проверок по </w:t>
      </w:r>
      <w:r w:rsidRPr="00B7200C">
        <w:rPr>
          <w:sz w:val="28"/>
          <w:szCs w:val="28"/>
        </w:rPr>
        <w:lastRenderedPageBreak/>
        <w:t>требованию прокурора о проведении проверки.</w:t>
      </w:r>
    </w:p>
    <w:p w:rsidR="00076E76" w:rsidRDefault="00076E76" w:rsidP="00076E7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действие следующих приказов Управления финансов администрации Кичменгско-Городецкого муниципального района:</w:t>
      </w:r>
    </w:p>
    <w:p w:rsidR="00076E76" w:rsidRDefault="00076E76" w:rsidP="00076E76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№ 20 от 12 декабря 2019 года « Об утверждении </w:t>
      </w:r>
      <w:proofErr w:type="gramStart"/>
      <w:r>
        <w:rPr>
          <w:sz w:val="28"/>
          <w:szCs w:val="28"/>
        </w:rPr>
        <w:t>плана контрольной деятельности Управления финансов администрации</w:t>
      </w:r>
      <w:proofErr w:type="gramEnd"/>
      <w:r>
        <w:rPr>
          <w:sz w:val="28"/>
          <w:szCs w:val="28"/>
        </w:rPr>
        <w:t xml:space="preserve"> Кичменгско-Городецкого муниципального района на 2020 год» в части проверок, указанных в пунктах 2.2; 2.3; 3.2; 4.1; 5.2.</w:t>
      </w:r>
    </w:p>
    <w:p w:rsidR="00076E76" w:rsidRPr="004F1A34" w:rsidRDefault="00076E76" w:rsidP="00076E76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336" w:lineRule="auto"/>
        <w:jc w:val="both"/>
        <w:rPr>
          <w:sz w:val="28"/>
          <w:szCs w:val="28"/>
        </w:rPr>
      </w:pPr>
      <w:proofErr w:type="gramStart"/>
      <w:r w:rsidRPr="004F1A34">
        <w:rPr>
          <w:sz w:val="28"/>
          <w:szCs w:val="28"/>
        </w:rPr>
        <w:t>Приказ № 21 от 12 декабря 2019 года « Об утверждении плана контрольной деятельности Управления финансов администрации Кичменгско-Городецкого муниципального района в части соблюдения нормативных актов о контрактной системе в сфере закупок, товаров, работ услуг для обеспечения государственных и муниципальных нужд на 1 полугодие на 2020 год» в части проверок, указанных в пункте 2</w:t>
      </w:r>
      <w:r>
        <w:rPr>
          <w:sz w:val="28"/>
          <w:szCs w:val="28"/>
        </w:rPr>
        <w:t>.</w:t>
      </w:r>
      <w:proofErr w:type="gramEnd"/>
    </w:p>
    <w:p w:rsidR="00076E76" w:rsidRDefault="00076E76" w:rsidP="00076E7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со дня его подписания.</w:t>
      </w:r>
    </w:p>
    <w:p w:rsidR="00076E76" w:rsidRDefault="00076E76" w:rsidP="00076E76">
      <w:pPr>
        <w:pStyle w:val="a3"/>
        <w:widowControl w:val="0"/>
        <w:tabs>
          <w:tab w:val="left" w:pos="0"/>
        </w:tabs>
        <w:spacing w:after="0" w:line="336" w:lineRule="auto"/>
        <w:jc w:val="both"/>
        <w:rPr>
          <w:sz w:val="28"/>
          <w:szCs w:val="28"/>
        </w:rPr>
      </w:pPr>
    </w:p>
    <w:p w:rsidR="00076E76" w:rsidRDefault="00076E76" w:rsidP="00076E76">
      <w:pPr>
        <w:pStyle w:val="a3"/>
        <w:widowControl w:val="0"/>
        <w:tabs>
          <w:tab w:val="left" w:pos="0"/>
        </w:tabs>
        <w:spacing w:after="0" w:line="336" w:lineRule="auto"/>
        <w:jc w:val="both"/>
        <w:rPr>
          <w:sz w:val="28"/>
          <w:szCs w:val="28"/>
        </w:rPr>
      </w:pPr>
    </w:p>
    <w:p w:rsidR="00076E76" w:rsidRDefault="00076E76" w:rsidP="00076E76">
      <w:pPr>
        <w:pStyle w:val="a3"/>
        <w:widowControl w:val="0"/>
        <w:tabs>
          <w:tab w:val="left" w:pos="0"/>
        </w:tabs>
        <w:spacing w:after="0" w:line="336" w:lineRule="auto"/>
        <w:jc w:val="both"/>
        <w:rPr>
          <w:sz w:val="28"/>
          <w:szCs w:val="28"/>
        </w:rPr>
      </w:pPr>
    </w:p>
    <w:p w:rsidR="00076E76" w:rsidRPr="00FF1E5E" w:rsidRDefault="00076E76" w:rsidP="00076E76">
      <w:pPr>
        <w:rPr>
          <w:sz w:val="28"/>
          <w:szCs w:val="28"/>
        </w:rPr>
      </w:pPr>
      <w:r w:rsidRPr="00FF1E5E">
        <w:rPr>
          <w:sz w:val="28"/>
          <w:szCs w:val="28"/>
        </w:rPr>
        <w:t>Начальник Управления финансов -                                       Г.К.Буслаева</w:t>
      </w:r>
    </w:p>
    <w:p w:rsidR="00076E76" w:rsidRDefault="00076E76" w:rsidP="00076E76">
      <w:pPr>
        <w:pStyle w:val="a3"/>
        <w:widowControl w:val="0"/>
        <w:tabs>
          <w:tab w:val="left" w:pos="0"/>
        </w:tabs>
        <w:spacing w:after="0" w:line="336" w:lineRule="auto"/>
        <w:jc w:val="both"/>
        <w:rPr>
          <w:sz w:val="28"/>
          <w:szCs w:val="28"/>
        </w:rPr>
      </w:pPr>
    </w:p>
    <w:p w:rsidR="00076E76" w:rsidRDefault="00076E76" w:rsidP="00076E76">
      <w:pPr>
        <w:pStyle w:val="a3"/>
        <w:widowControl w:val="0"/>
        <w:tabs>
          <w:tab w:val="left" w:pos="0"/>
        </w:tabs>
        <w:spacing w:after="0" w:line="336" w:lineRule="auto"/>
        <w:jc w:val="both"/>
        <w:rPr>
          <w:sz w:val="28"/>
          <w:szCs w:val="28"/>
        </w:rPr>
      </w:pPr>
    </w:p>
    <w:p w:rsidR="00745C34" w:rsidRDefault="00745C34"/>
    <w:sectPr w:rsidR="00745C34" w:rsidSect="007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51"/>
    <w:multiLevelType w:val="multilevel"/>
    <w:tmpl w:val="C1F4312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76"/>
    <w:rsid w:val="00076E76"/>
    <w:rsid w:val="00396091"/>
    <w:rsid w:val="005C11DB"/>
    <w:rsid w:val="00745C34"/>
    <w:rsid w:val="00826E57"/>
    <w:rsid w:val="00F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7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6E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76E76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2020-07-06T07:31:00Z</dcterms:created>
  <dcterms:modified xsi:type="dcterms:W3CDTF">2020-07-06T07:31:00Z</dcterms:modified>
</cp:coreProperties>
</file>