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E1F39" w14:textId="77777777" w:rsidR="007406E6" w:rsidRPr="00F24B09" w:rsidRDefault="007406E6" w:rsidP="007406E6">
      <w:pPr>
        <w:rPr>
          <w:rFonts w:ascii="Times New Roman" w:hAnsi="Times New Roman"/>
          <w:b/>
          <w:sz w:val="28"/>
          <w:szCs w:val="28"/>
        </w:rPr>
      </w:pPr>
      <w:r w:rsidRPr="00F24B09">
        <w:rPr>
          <w:rFonts w:ascii="Times New Roman" w:hAnsi="Times New Roman"/>
          <w:b/>
          <w:sz w:val="28"/>
          <w:szCs w:val="28"/>
        </w:rPr>
        <w:t xml:space="preserve">                      УПРАВЛЕНИЕ ФИНАНСОВ АДМИНИСТРАЦИИ</w:t>
      </w:r>
    </w:p>
    <w:p w14:paraId="15E0A60D" w14:textId="77777777" w:rsidR="007406E6" w:rsidRPr="00F24B09" w:rsidRDefault="007406E6" w:rsidP="007406E6">
      <w:pPr>
        <w:rPr>
          <w:rFonts w:ascii="Times New Roman" w:hAnsi="Times New Roman"/>
          <w:b/>
          <w:sz w:val="28"/>
          <w:szCs w:val="28"/>
        </w:rPr>
      </w:pPr>
      <w:r w:rsidRPr="00F24B09">
        <w:rPr>
          <w:rFonts w:ascii="Times New Roman" w:hAnsi="Times New Roman"/>
          <w:b/>
          <w:sz w:val="28"/>
          <w:szCs w:val="28"/>
        </w:rPr>
        <w:t xml:space="preserve">      КИЧМЕНГСКО-ГОРОДЕЦКОГО МУНИЦИПАЛЬНОГО РАЙОНА</w:t>
      </w:r>
    </w:p>
    <w:p w14:paraId="664EFA1E" w14:textId="77777777" w:rsidR="007406E6" w:rsidRPr="00F24B09" w:rsidRDefault="007406E6" w:rsidP="007406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DE2FFB" w14:textId="77777777" w:rsidR="007406E6" w:rsidRPr="00F24B09" w:rsidRDefault="007406E6" w:rsidP="007406E6">
      <w:pPr>
        <w:rPr>
          <w:rFonts w:ascii="Times New Roman" w:hAnsi="Times New Roman"/>
          <w:b/>
          <w:bCs/>
          <w:spacing w:val="20"/>
          <w:sz w:val="28"/>
          <w:szCs w:val="28"/>
        </w:rPr>
      </w:pPr>
      <w:r w:rsidRPr="00F24B0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F24B09">
        <w:rPr>
          <w:rFonts w:ascii="Times New Roman" w:hAnsi="Times New Roman"/>
          <w:b/>
          <w:bCs/>
          <w:spacing w:val="20"/>
          <w:sz w:val="28"/>
          <w:szCs w:val="28"/>
        </w:rPr>
        <w:t>П Р И К А З</w:t>
      </w:r>
    </w:p>
    <w:p w14:paraId="2CE39D48" w14:textId="77777777" w:rsidR="007406E6" w:rsidRPr="00F24B09" w:rsidRDefault="007406E6" w:rsidP="007406E6">
      <w:pPr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3315989E" w14:textId="1A094700" w:rsidR="007406E6" w:rsidRPr="00F24B09" w:rsidRDefault="007406E6" w:rsidP="007406E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24B09">
        <w:rPr>
          <w:rFonts w:ascii="Times New Roman" w:hAnsi="Times New Roman"/>
          <w:bCs/>
          <w:sz w:val="28"/>
          <w:szCs w:val="28"/>
        </w:rPr>
        <w:t xml:space="preserve">  от    1</w:t>
      </w:r>
      <w:r w:rsidR="004929BC">
        <w:rPr>
          <w:rFonts w:ascii="Times New Roman" w:hAnsi="Times New Roman"/>
          <w:bCs/>
          <w:sz w:val="28"/>
          <w:szCs w:val="28"/>
        </w:rPr>
        <w:t>8</w:t>
      </w:r>
      <w:r w:rsidRPr="00F24B09">
        <w:rPr>
          <w:rFonts w:ascii="Times New Roman" w:hAnsi="Times New Roman"/>
          <w:bCs/>
          <w:sz w:val="28"/>
          <w:szCs w:val="28"/>
        </w:rPr>
        <w:t xml:space="preserve"> февраля 202</w:t>
      </w:r>
      <w:r w:rsidR="004929BC">
        <w:rPr>
          <w:rFonts w:ascii="Times New Roman" w:hAnsi="Times New Roman"/>
          <w:bCs/>
          <w:sz w:val="28"/>
          <w:szCs w:val="28"/>
        </w:rPr>
        <w:t>2</w:t>
      </w:r>
      <w:r w:rsidRPr="00F24B09">
        <w:rPr>
          <w:rFonts w:ascii="Times New Roman" w:hAnsi="Times New Roman"/>
          <w:bCs/>
          <w:sz w:val="28"/>
          <w:szCs w:val="28"/>
        </w:rPr>
        <w:t xml:space="preserve">года                                                      №    </w:t>
      </w:r>
      <w:bookmarkStart w:id="0" w:name="_GoBack"/>
      <w:bookmarkEnd w:id="0"/>
      <w:r w:rsidRPr="00F24B09">
        <w:rPr>
          <w:rFonts w:ascii="Times New Roman" w:hAnsi="Times New Roman"/>
          <w:bCs/>
          <w:sz w:val="28"/>
          <w:szCs w:val="28"/>
        </w:rPr>
        <w:t xml:space="preserve">4   </w:t>
      </w:r>
    </w:p>
    <w:p w14:paraId="5E8CA77C" w14:textId="77777777" w:rsidR="007406E6" w:rsidRPr="00F24B09" w:rsidRDefault="007406E6" w:rsidP="007406E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u w:val="single"/>
        </w:rPr>
      </w:pPr>
      <w:r w:rsidRPr="00F24B09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proofErr w:type="spellStart"/>
      <w:r w:rsidRPr="00F24B09">
        <w:rPr>
          <w:rFonts w:ascii="Times New Roman" w:hAnsi="Times New Roman"/>
          <w:bCs/>
          <w:sz w:val="28"/>
          <w:szCs w:val="28"/>
        </w:rPr>
        <w:t>с.Кичменгский</w:t>
      </w:r>
      <w:proofErr w:type="spellEnd"/>
      <w:r w:rsidRPr="00F24B09">
        <w:rPr>
          <w:rFonts w:ascii="Times New Roman" w:hAnsi="Times New Roman"/>
          <w:bCs/>
          <w:sz w:val="28"/>
          <w:szCs w:val="28"/>
        </w:rPr>
        <w:t xml:space="preserve"> Городок  </w:t>
      </w:r>
    </w:p>
    <w:p w14:paraId="550221D4" w14:textId="77777777" w:rsidR="007406E6" w:rsidRPr="00F24B09" w:rsidRDefault="007406E6" w:rsidP="00740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DD89D6D" w14:textId="77777777" w:rsidR="007406E6" w:rsidRPr="00F24B09" w:rsidRDefault="007406E6" w:rsidP="007406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4B09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</w:t>
      </w:r>
    </w:p>
    <w:p w14:paraId="0A1C4F85" w14:textId="77777777" w:rsidR="007406E6" w:rsidRPr="00F24B09" w:rsidRDefault="007406E6" w:rsidP="007406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4B09"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proofErr w:type="gramStart"/>
      <w:r w:rsidRPr="00F24B09">
        <w:rPr>
          <w:rFonts w:ascii="Times New Roman" w:hAnsi="Times New Roman" w:cs="Times New Roman"/>
          <w:b w:val="0"/>
          <w:sz w:val="28"/>
          <w:szCs w:val="28"/>
        </w:rPr>
        <w:t>ФИНАНСОВ  ОТ</w:t>
      </w:r>
      <w:proofErr w:type="gramEnd"/>
      <w:r w:rsidRPr="00F24B09">
        <w:rPr>
          <w:rFonts w:ascii="Times New Roman" w:hAnsi="Times New Roman" w:cs="Times New Roman"/>
          <w:b w:val="0"/>
          <w:sz w:val="28"/>
          <w:szCs w:val="28"/>
        </w:rPr>
        <w:t xml:space="preserve"> 25 МАРТА 2020 ГОДА N 10</w:t>
      </w:r>
    </w:p>
    <w:p w14:paraId="2F2C707A" w14:textId="77777777" w:rsidR="00F24B09" w:rsidRDefault="00F24B09" w:rsidP="00F24B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F2AEE8" w14:textId="552CB519" w:rsidR="00F24B09" w:rsidRDefault="007406E6" w:rsidP="00F24B0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B09">
        <w:rPr>
          <w:rFonts w:ascii="Times New Roman" w:hAnsi="Times New Roman"/>
          <w:sz w:val="28"/>
          <w:szCs w:val="28"/>
        </w:rPr>
        <w:t xml:space="preserve">1. Внести изменения в </w:t>
      </w:r>
      <w:hyperlink r:id="rId4" w:history="1">
        <w:r w:rsidRPr="00F24B09">
          <w:rPr>
            <w:rFonts w:ascii="Times New Roman" w:hAnsi="Times New Roman"/>
            <w:sz w:val="28"/>
            <w:szCs w:val="28"/>
          </w:rPr>
          <w:t>приказ</w:t>
        </w:r>
      </w:hyperlink>
      <w:r w:rsidRPr="00F24B09">
        <w:rPr>
          <w:rFonts w:ascii="Times New Roman" w:hAnsi="Times New Roman"/>
          <w:sz w:val="28"/>
          <w:szCs w:val="28"/>
        </w:rPr>
        <w:t xml:space="preserve"> Управления финансов администрации </w:t>
      </w:r>
      <w:proofErr w:type="spellStart"/>
      <w:r w:rsidRPr="00F24B09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F24B09">
        <w:rPr>
          <w:rFonts w:ascii="Times New Roman" w:hAnsi="Times New Roman"/>
          <w:sz w:val="28"/>
          <w:szCs w:val="28"/>
        </w:rPr>
        <w:t xml:space="preserve">-Городецкого муниципального района от 25 марта 2020 года N 10, изложив </w:t>
      </w:r>
      <w:r w:rsidRPr="00F24B09">
        <w:rPr>
          <w:rFonts w:ascii="Times New Roman" w:hAnsi="Times New Roman"/>
          <w:sz w:val="28"/>
          <w:szCs w:val="28"/>
        </w:rPr>
        <w:t xml:space="preserve">пункт 4.1.8  </w:t>
      </w:r>
      <w:hyperlink r:id="rId5" w:history="1">
        <w:r w:rsidRPr="00F24B09">
          <w:rPr>
            <w:rFonts w:ascii="Times New Roman" w:hAnsi="Times New Roman"/>
            <w:sz w:val="28"/>
            <w:szCs w:val="28"/>
          </w:rPr>
          <w:t>приложени</w:t>
        </w:r>
        <w:r w:rsidRPr="00F24B09">
          <w:rPr>
            <w:rFonts w:ascii="Times New Roman" w:hAnsi="Times New Roman"/>
            <w:sz w:val="28"/>
            <w:szCs w:val="28"/>
          </w:rPr>
          <w:t>я</w:t>
        </w:r>
      </w:hyperlink>
      <w:r w:rsidRPr="00F24B09">
        <w:rPr>
          <w:rFonts w:ascii="Times New Roman" w:hAnsi="Times New Roman"/>
          <w:sz w:val="28"/>
          <w:szCs w:val="28"/>
        </w:rPr>
        <w:t xml:space="preserve"> к нему "Положение по единой учетной политике органов местного самоуправления и муниципальных учреждений </w:t>
      </w:r>
      <w:proofErr w:type="spellStart"/>
      <w:r w:rsidRPr="00F24B09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F24B09">
        <w:rPr>
          <w:rFonts w:ascii="Times New Roman" w:hAnsi="Times New Roman"/>
          <w:sz w:val="28"/>
          <w:szCs w:val="28"/>
        </w:rPr>
        <w:t>-Городецкого муниципального района" в новой редакции</w:t>
      </w:r>
      <w:r w:rsidRPr="00F24B09">
        <w:rPr>
          <w:rFonts w:ascii="Times New Roman" w:hAnsi="Times New Roman"/>
          <w:sz w:val="28"/>
          <w:szCs w:val="28"/>
        </w:rPr>
        <w:t>:</w:t>
      </w:r>
      <w:r w:rsidR="00F24B09" w:rsidRPr="00F24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689AA3D" w14:textId="77777777" w:rsidR="00F24B09" w:rsidRDefault="00F24B09" w:rsidP="00F24B0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B09">
        <w:rPr>
          <w:rFonts w:ascii="Times New Roman" w:eastAsia="Times New Roman" w:hAnsi="Times New Roman"/>
          <w:sz w:val="28"/>
          <w:szCs w:val="28"/>
          <w:lang w:eastAsia="ru-RU"/>
        </w:rPr>
        <w:t>4.1.8. Каждому инвентарному объекту основных средств присваивается инвентарный номер, состоящий из 14 знаков.</w:t>
      </w:r>
    </w:p>
    <w:p w14:paraId="07728532" w14:textId="79E8E442" w:rsidR="00F24B09" w:rsidRPr="00F24B09" w:rsidRDefault="00F24B09" w:rsidP="00F24B0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B09">
        <w:rPr>
          <w:rFonts w:ascii="Times New Roman" w:eastAsia="Times New Roman" w:hAnsi="Times New Roman"/>
          <w:sz w:val="28"/>
          <w:szCs w:val="28"/>
          <w:lang w:eastAsia="ru-RU"/>
        </w:rPr>
        <w:t>1-3 разряды – код главного администратора расходов;</w:t>
      </w:r>
    </w:p>
    <w:p w14:paraId="4F6C7B39" w14:textId="77777777" w:rsidR="00F24B09" w:rsidRPr="00F24B09" w:rsidRDefault="00F24B09" w:rsidP="00F24B0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B09">
        <w:rPr>
          <w:rFonts w:ascii="Times New Roman" w:eastAsia="Times New Roman" w:hAnsi="Times New Roman"/>
          <w:sz w:val="28"/>
          <w:szCs w:val="28"/>
          <w:lang w:eastAsia="ru-RU"/>
        </w:rPr>
        <w:t>4 разряд – код финансового обеспечения;</w:t>
      </w:r>
    </w:p>
    <w:p w14:paraId="0FC00C0E" w14:textId="77777777" w:rsidR="00F24B09" w:rsidRPr="00F24B09" w:rsidRDefault="00F24B09" w:rsidP="00F24B0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B09">
        <w:rPr>
          <w:rFonts w:ascii="Times New Roman" w:eastAsia="Times New Roman" w:hAnsi="Times New Roman"/>
          <w:sz w:val="28"/>
          <w:szCs w:val="28"/>
          <w:lang w:eastAsia="ru-RU"/>
        </w:rPr>
        <w:t xml:space="preserve">5-7 разряды - </w:t>
      </w:r>
      <w:proofErr w:type="gramStart"/>
      <w:r w:rsidRPr="00F24B09">
        <w:rPr>
          <w:rFonts w:ascii="Times New Roman" w:eastAsia="Times New Roman" w:hAnsi="Times New Roman"/>
          <w:sz w:val="28"/>
          <w:szCs w:val="28"/>
          <w:lang w:eastAsia="ru-RU"/>
        </w:rPr>
        <w:t>код  объекта</w:t>
      </w:r>
      <w:proofErr w:type="gramEnd"/>
      <w:r w:rsidRPr="00F24B09">
        <w:rPr>
          <w:rFonts w:ascii="Times New Roman" w:eastAsia="Times New Roman" w:hAnsi="Times New Roman"/>
          <w:sz w:val="28"/>
          <w:szCs w:val="28"/>
          <w:lang w:eastAsia="ru-RU"/>
        </w:rPr>
        <w:t xml:space="preserve"> синтетического счета  в Плане счетов бюджетного (бухгалтерского) учета;</w:t>
      </w:r>
    </w:p>
    <w:p w14:paraId="559B4076" w14:textId="77777777" w:rsidR="00F24B09" w:rsidRPr="00F24B09" w:rsidRDefault="00F24B09" w:rsidP="00F24B0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B09">
        <w:rPr>
          <w:rFonts w:ascii="Times New Roman" w:eastAsia="Times New Roman" w:hAnsi="Times New Roman"/>
          <w:sz w:val="28"/>
          <w:szCs w:val="28"/>
          <w:lang w:eastAsia="ru-RU"/>
        </w:rPr>
        <w:t>8-9 разряды - код группы и вида синтетического счета Плана счетов бюджетного (</w:t>
      </w:r>
      <w:proofErr w:type="gramStart"/>
      <w:r w:rsidRPr="00F24B09">
        <w:rPr>
          <w:rFonts w:ascii="Times New Roman" w:eastAsia="Times New Roman" w:hAnsi="Times New Roman"/>
          <w:sz w:val="28"/>
          <w:szCs w:val="28"/>
          <w:lang w:eastAsia="ru-RU"/>
        </w:rPr>
        <w:t>бухгалтерского)  учета</w:t>
      </w:r>
      <w:proofErr w:type="gramEnd"/>
      <w:r w:rsidRPr="00F24B0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04E4BB" w14:textId="77777777" w:rsidR="00F24B09" w:rsidRPr="00F24B09" w:rsidRDefault="00F24B09" w:rsidP="00F24B0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B09">
        <w:rPr>
          <w:rFonts w:ascii="Times New Roman" w:eastAsia="Times New Roman" w:hAnsi="Times New Roman"/>
          <w:sz w:val="28"/>
          <w:szCs w:val="28"/>
          <w:lang w:eastAsia="ru-RU"/>
        </w:rPr>
        <w:t xml:space="preserve">10-14 - порядковый номер нефинансового актива. </w:t>
      </w:r>
    </w:p>
    <w:p w14:paraId="2612412C" w14:textId="77777777" w:rsidR="00F24B09" w:rsidRPr="00F24B09" w:rsidRDefault="00F24B09" w:rsidP="00F24B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B09">
        <w:rPr>
          <w:rFonts w:ascii="Times New Roman" w:eastAsia="Times New Roman" w:hAnsi="Times New Roman"/>
          <w:sz w:val="28"/>
          <w:szCs w:val="28"/>
          <w:lang w:eastAsia="ru-RU"/>
        </w:rPr>
        <w:t>Необходимость присвоения инвентарного номера объектам движимого имущества стоимость до 10000 рублей включительно, определяет комиссия по поступлению и выбытию активов субъекта учета.</w:t>
      </w:r>
    </w:p>
    <w:p w14:paraId="3CE70D15" w14:textId="207CBBFF" w:rsidR="007406E6" w:rsidRPr="00F24B09" w:rsidRDefault="00F24B09" w:rsidP="00F24B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06E6" w:rsidRPr="00F24B09">
        <w:rPr>
          <w:rFonts w:ascii="Times New Roman" w:hAnsi="Times New Roman"/>
          <w:sz w:val="28"/>
          <w:szCs w:val="28"/>
        </w:rPr>
        <w:t>2.Настоящий приказ вступает в силу с момента подписания и распространяется на правоотношения, возникшие с 1 января 2021 года.</w:t>
      </w:r>
    </w:p>
    <w:p w14:paraId="06EDB51A" w14:textId="77777777" w:rsidR="007406E6" w:rsidRPr="00F24B09" w:rsidRDefault="007406E6" w:rsidP="00F24B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8494B15" w14:textId="77777777" w:rsidR="007406E6" w:rsidRPr="00F24B09" w:rsidRDefault="007406E6" w:rsidP="00F24B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ED25E03" w14:textId="77777777" w:rsidR="007406E6" w:rsidRPr="00F24B09" w:rsidRDefault="007406E6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76D7CD2" w14:textId="77777777" w:rsidR="007406E6" w:rsidRPr="00F24B09" w:rsidRDefault="007406E6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E5A5510" w14:textId="77777777" w:rsidR="007406E6" w:rsidRPr="00F24B09" w:rsidRDefault="007406E6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24B09">
        <w:rPr>
          <w:rFonts w:ascii="Times New Roman" w:hAnsi="Times New Roman"/>
          <w:sz w:val="28"/>
          <w:szCs w:val="28"/>
        </w:rPr>
        <w:t xml:space="preserve">Начальник Управления финансов                                         </w:t>
      </w:r>
      <w:proofErr w:type="spellStart"/>
      <w:r w:rsidRPr="00F24B09">
        <w:rPr>
          <w:rFonts w:ascii="Times New Roman" w:hAnsi="Times New Roman"/>
          <w:sz w:val="28"/>
          <w:szCs w:val="28"/>
        </w:rPr>
        <w:t>Г.К.Буслаева</w:t>
      </w:r>
      <w:proofErr w:type="spellEnd"/>
    </w:p>
    <w:p w14:paraId="7A7E194E" w14:textId="77777777" w:rsidR="007406E6" w:rsidRPr="00F24B09" w:rsidRDefault="007406E6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9C05AF5" w14:textId="77777777" w:rsidR="00EE5FF4" w:rsidRPr="007406E6" w:rsidRDefault="00EE5FF4" w:rsidP="007406E6"/>
    <w:sectPr w:rsidR="00EE5FF4" w:rsidRPr="0074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B2"/>
    <w:rsid w:val="004929BC"/>
    <w:rsid w:val="005077B2"/>
    <w:rsid w:val="007406E6"/>
    <w:rsid w:val="00EE5FF4"/>
    <w:rsid w:val="00F2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C503"/>
  <w15:chartTrackingRefBased/>
  <w15:docId w15:val="{943A16CE-9C65-40E9-8361-36DABAAD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6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0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40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06E6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C16A532EA5E184BF3B6A6670A53D8C7FAA762D8D31345CEB93F9947F24AC4447EC734350D895DDA65A7177F38E1D377C7FD77DF305E9387640D15E11lCH" TargetMode="External"/><Relationship Id="rId4" Type="http://schemas.openxmlformats.org/officeDocument/2006/relationships/hyperlink" Target="consultantplus://offline/ref=CDC16A532EA5E184BF3B6A6670A53D8C7FAA762D8D31345CEB93F9947F24AC4447EC734342D8CDD1A75F6F76F09B4B663A12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STATION10</dc:creator>
  <cp:keywords/>
  <dc:description/>
  <cp:lastModifiedBy>STATION10</cp:lastModifiedBy>
  <cp:revision>4</cp:revision>
  <dcterms:created xsi:type="dcterms:W3CDTF">2022-02-21T07:13:00Z</dcterms:created>
  <dcterms:modified xsi:type="dcterms:W3CDTF">2022-02-21T07:24:00Z</dcterms:modified>
</cp:coreProperties>
</file>