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BFB" w:rsidRPr="00E94209" w:rsidRDefault="00006BFB" w:rsidP="00462F4E">
      <w:pPr>
        <w:ind w:left="284"/>
        <w:jc w:val="center"/>
      </w:pPr>
    </w:p>
    <w:p w:rsidR="002F022A" w:rsidRDefault="002F022A" w:rsidP="00BD0577">
      <w:pPr>
        <w:jc w:val="center"/>
        <w:rPr>
          <w:sz w:val="28"/>
          <w:szCs w:val="28"/>
        </w:rPr>
      </w:pPr>
    </w:p>
    <w:p w:rsidR="00D77DC8" w:rsidRPr="00797AFB" w:rsidRDefault="00D77DC8" w:rsidP="00D77DC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Pr="00797AFB">
        <w:rPr>
          <w:b/>
          <w:sz w:val="28"/>
          <w:szCs w:val="28"/>
        </w:rPr>
        <w:t>УПРАВЛЕНИЕ ФИНАНСОВ АДМИНИСТРАЦИИ</w:t>
      </w:r>
    </w:p>
    <w:p w:rsidR="00D77DC8" w:rsidRPr="00797AFB" w:rsidRDefault="00D77DC8" w:rsidP="00D77DC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797AFB">
        <w:rPr>
          <w:b/>
          <w:sz w:val="28"/>
          <w:szCs w:val="28"/>
        </w:rPr>
        <w:t>КИЧМЕНГСКО-ГОРОДЕЦКОГО МУНИЦИПАЛЬНОГО РАЙОНА</w:t>
      </w:r>
    </w:p>
    <w:p w:rsidR="00D77DC8" w:rsidRPr="00797AFB" w:rsidRDefault="00D77DC8" w:rsidP="00D77DC8">
      <w:pPr>
        <w:jc w:val="center"/>
        <w:rPr>
          <w:b/>
          <w:sz w:val="28"/>
          <w:szCs w:val="28"/>
        </w:rPr>
      </w:pPr>
    </w:p>
    <w:p w:rsidR="00D77DC8" w:rsidRDefault="00D77DC8" w:rsidP="00D77DC8">
      <w:pPr>
        <w:rPr>
          <w:sz w:val="32"/>
          <w:szCs w:val="32"/>
        </w:rPr>
      </w:pPr>
      <w:r w:rsidRPr="009266DC">
        <w:rPr>
          <w:sz w:val="32"/>
          <w:szCs w:val="32"/>
        </w:rPr>
        <w:t xml:space="preserve">                                         </w:t>
      </w:r>
    </w:p>
    <w:p w:rsidR="00D77DC8" w:rsidRPr="009266DC" w:rsidRDefault="00D77DC8" w:rsidP="00D77DC8">
      <w:pPr>
        <w:rPr>
          <w:b/>
          <w:bCs/>
          <w:spacing w:val="20"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</w:t>
      </w:r>
      <w:r w:rsidRPr="009266DC">
        <w:rPr>
          <w:b/>
          <w:bCs/>
          <w:spacing w:val="20"/>
          <w:sz w:val="32"/>
          <w:szCs w:val="32"/>
        </w:rPr>
        <w:t>П Р И К А З</w:t>
      </w:r>
    </w:p>
    <w:p w:rsidR="00D77DC8" w:rsidRPr="00797AFB" w:rsidRDefault="00D77DC8" w:rsidP="00D77DC8">
      <w:pPr>
        <w:rPr>
          <w:b/>
          <w:bCs/>
          <w:spacing w:val="20"/>
          <w:sz w:val="28"/>
          <w:szCs w:val="28"/>
        </w:rPr>
      </w:pPr>
    </w:p>
    <w:p w:rsidR="00D77DC8" w:rsidRDefault="00D77DC8" w:rsidP="00D77DC8">
      <w:pPr>
        <w:autoSpaceDE w:val="0"/>
        <w:autoSpaceDN w:val="0"/>
        <w:adjustRightInd w:val="0"/>
        <w:rPr>
          <w:bCs/>
          <w:sz w:val="28"/>
          <w:szCs w:val="28"/>
        </w:rPr>
      </w:pPr>
      <w:r w:rsidRPr="00797AFB">
        <w:rPr>
          <w:bCs/>
          <w:sz w:val="28"/>
          <w:szCs w:val="28"/>
        </w:rPr>
        <w:t xml:space="preserve">         </w:t>
      </w:r>
    </w:p>
    <w:p w:rsidR="00D77DC8" w:rsidRDefault="00D77DC8" w:rsidP="00D77DC8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Pr="00797AFB">
        <w:rPr>
          <w:bCs/>
          <w:sz w:val="28"/>
          <w:szCs w:val="28"/>
        </w:rPr>
        <w:t xml:space="preserve"> от </w:t>
      </w:r>
      <w:r w:rsidR="004E49E0">
        <w:rPr>
          <w:bCs/>
          <w:sz w:val="28"/>
          <w:szCs w:val="28"/>
        </w:rPr>
        <w:t xml:space="preserve">  </w:t>
      </w:r>
      <w:r w:rsidR="009D11B9">
        <w:rPr>
          <w:bCs/>
          <w:sz w:val="28"/>
          <w:szCs w:val="28"/>
        </w:rPr>
        <w:t>24 декабря</w:t>
      </w:r>
      <w:r w:rsidR="004E49E0">
        <w:rPr>
          <w:bCs/>
          <w:sz w:val="28"/>
          <w:szCs w:val="28"/>
        </w:rPr>
        <w:t xml:space="preserve">                                                                            </w:t>
      </w:r>
      <w:r w:rsidRPr="00797AFB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  <w:r w:rsidR="009D11B9">
        <w:rPr>
          <w:bCs/>
          <w:sz w:val="28"/>
          <w:szCs w:val="28"/>
        </w:rPr>
        <w:t>34</w:t>
      </w:r>
    </w:p>
    <w:p w:rsidR="00D77DC8" w:rsidRPr="00D77DC8" w:rsidRDefault="00D77DC8" w:rsidP="00D77DC8">
      <w:pPr>
        <w:autoSpaceDE w:val="0"/>
        <w:autoSpaceDN w:val="0"/>
        <w:adjustRightInd w:val="0"/>
        <w:rPr>
          <w:bCs/>
          <w:sz w:val="24"/>
          <w:szCs w:val="24"/>
          <w:u w:val="single"/>
        </w:rPr>
      </w:pPr>
      <w:r w:rsidRPr="00D77DC8">
        <w:rPr>
          <w:bCs/>
          <w:sz w:val="24"/>
          <w:szCs w:val="24"/>
        </w:rPr>
        <w:t xml:space="preserve">                                         </w:t>
      </w:r>
      <w:r>
        <w:rPr>
          <w:bCs/>
          <w:sz w:val="24"/>
          <w:szCs w:val="24"/>
        </w:rPr>
        <w:t xml:space="preserve">         </w:t>
      </w:r>
      <w:r w:rsidRPr="00D77DC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r w:rsidRPr="00D77DC8">
        <w:rPr>
          <w:bCs/>
          <w:sz w:val="24"/>
          <w:szCs w:val="24"/>
        </w:rPr>
        <w:t xml:space="preserve">  с.Кичменгский Городок  </w:t>
      </w:r>
    </w:p>
    <w:p w:rsidR="002F022A" w:rsidRDefault="002F022A" w:rsidP="00BD0577">
      <w:pPr>
        <w:jc w:val="center"/>
        <w:rPr>
          <w:sz w:val="28"/>
          <w:szCs w:val="28"/>
        </w:rPr>
      </w:pPr>
    </w:p>
    <w:p w:rsidR="002F022A" w:rsidRDefault="002F022A" w:rsidP="00BD0577">
      <w:pPr>
        <w:jc w:val="center"/>
        <w:rPr>
          <w:sz w:val="28"/>
          <w:szCs w:val="28"/>
        </w:rPr>
      </w:pPr>
    </w:p>
    <w:p w:rsidR="002F022A" w:rsidRPr="00E94209" w:rsidRDefault="002F022A" w:rsidP="00BD0577">
      <w:pPr>
        <w:jc w:val="center"/>
        <w:rPr>
          <w:sz w:val="28"/>
          <w:szCs w:val="28"/>
        </w:rPr>
      </w:pPr>
    </w:p>
    <w:p w:rsidR="00006BFB" w:rsidRPr="00E94209" w:rsidRDefault="00C422A5" w:rsidP="00BD0577">
      <w:pPr>
        <w:jc w:val="center"/>
        <w:rPr>
          <w:b/>
          <w:sz w:val="28"/>
          <w:szCs w:val="28"/>
        </w:rPr>
      </w:pPr>
      <w:r w:rsidRPr="00E94209">
        <w:rPr>
          <w:b/>
          <w:sz w:val="28"/>
          <w:szCs w:val="28"/>
        </w:rPr>
        <w:t>Об утверждении порядк</w:t>
      </w:r>
      <w:r w:rsidR="007D3A9D" w:rsidRPr="00E94209">
        <w:rPr>
          <w:b/>
          <w:sz w:val="28"/>
          <w:szCs w:val="28"/>
        </w:rPr>
        <w:t>ов</w:t>
      </w:r>
      <w:r w:rsidRPr="00E94209">
        <w:rPr>
          <w:b/>
          <w:sz w:val="28"/>
          <w:szCs w:val="28"/>
        </w:rPr>
        <w:t xml:space="preserve"> открытия и вед</w:t>
      </w:r>
      <w:r w:rsidR="000E51DB" w:rsidRPr="00E94209">
        <w:rPr>
          <w:b/>
          <w:sz w:val="28"/>
          <w:szCs w:val="28"/>
        </w:rPr>
        <w:t xml:space="preserve">ения лицевых счетов </w:t>
      </w:r>
      <w:r w:rsidR="00DA345F">
        <w:rPr>
          <w:b/>
          <w:sz w:val="28"/>
          <w:szCs w:val="28"/>
        </w:rPr>
        <w:t>Управлением</w:t>
      </w:r>
      <w:r w:rsidR="007D3A9D" w:rsidRPr="00E94209">
        <w:rPr>
          <w:b/>
          <w:sz w:val="28"/>
          <w:szCs w:val="28"/>
        </w:rPr>
        <w:t xml:space="preserve"> </w:t>
      </w:r>
      <w:r w:rsidRPr="00E94209">
        <w:rPr>
          <w:b/>
          <w:sz w:val="28"/>
          <w:szCs w:val="28"/>
        </w:rPr>
        <w:t xml:space="preserve">финансов </w:t>
      </w:r>
    </w:p>
    <w:p w:rsidR="00380E91" w:rsidRPr="00E94209" w:rsidRDefault="00380E91" w:rsidP="00462F4E">
      <w:pPr>
        <w:rPr>
          <w:b/>
          <w:sz w:val="28"/>
          <w:szCs w:val="28"/>
        </w:rPr>
      </w:pPr>
    </w:p>
    <w:p w:rsidR="00CB4047" w:rsidRPr="00E94209" w:rsidRDefault="00C362CD" w:rsidP="00420A7D">
      <w:pPr>
        <w:spacing w:line="360" w:lineRule="auto"/>
        <w:ind w:firstLine="567"/>
        <w:jc w:val="both"/>
        <w:rPr>
          <w:sz w:val="28"/>
          <w:szCs w:val="28"/>
        </w:rPr>
      </w:pPr>
      <w:r w:rsidRPr="00E94209">
        <w:rPr>
          <w:sz w:val="28"/>
          <w:szCs w:val="28"/>
        </w:rPr>
        <w:t xml:space="preserve">В целях </w:t>
      </w:r>
      <w:r w:rsidR="000526D6" w:rsidRPr="00E94209">
        <w:rPr>
          <w:sz w:val="28"/>
          <w:szCs w:val="28"/>
        </w:rPr>
        <w:t xml:space="preserve">приведения нормативных правовых актов </w:t>
      </w:r>
      <w:r w:rsidRPr="00E94209">
        <w:rPr>
          <w:sz w:val="28"/>
          <w:szCs w:val="28"/>
        </w:rPr>
        <w:t xml:space="preserve">  </w:t>
      </w:r>
      <w:r w:rsidR="000526D6" w:rsidRPr="00E94209">
        <w:rPr>
          <w:sz w:val="28"/>
          <w:szCs w:val="28"/>
        </w:rPr>
        <w:t xml:space="preserve">в соответствие </w:t>
      </w:r>
      <w:r w:rsidR="00446E47" w:rsidRPr="00E94209">
        <w:rPr>
          <w:sz w:val="28"/>
          <w:szCs w:val="28"/>
        </w:rPr>
        <w:t>Федерально</w:t>
      </w:r>
      <w:r w:rsidR="00CB4047" w:rsidRPr="00E94209">
        <w:rPr>
          <w:sz w:val="28"/>
          <w:szCs w:val="28"/>
        </w:rPr>
        <w:t>му</w:t>
      </w:r>
      <w:r w:rsidR="00446E47" w:rsidRPr="00E94209">
        <w:rPr>
          <w:sz w:val="28"/>
          <w:szCs w:val="28"/>
        </w:rPr>
        <w:t xml:space="preserve"> закон</w:t>
      </w:r>
      <w:r w:rsidR="00CB4047" w:rsidRPr="00E94209">
        <w:rPr>
          <w:sz w:val="28"/>
          <w:szCs w:val="28"/>
        </w:rPr>
        <w:t>у</w:t>
      </w:r>
      <w:r w:rsidR="00446E47" w:rsidRPr="00E94209">
        <w:rPr>
          <w:sz w:val="28"/>
          <w:szCs w:val="28"/>
        </w:rPr>
        <w:t xml:space="preserve"> от 27</w:t>
      </w:r>
      <w:r w:rsidR="00CB4047" w:rsidRPr="00E94209">
        <w:rPr>
          <w:sz w:val="28"/>
          <w:szCs w:val="28"/>
        </w:rPr>
        <w:t xml:space="preserve"> декабря </w:t>
      </w:r>
      <w:r w:rsidR="00446E47" w:rsidRPr="00E94209">
        <w:rPr>
          <w:sz w:val="28"/>
          <w:szCs w:val="28"/>
        </w:rPr>
        <w:t xml:space="preserve">2019 года № 479-ФЗ «О внесении изменений в Бюджетный кодекс Российской Федерации в части казначейского обслуживания и системы казначейских платежей» </w:t>
      </w:r>
      <w:r w:rsidRPr="00E94209">
        <w:rPr>
          <w:sz w:val="28"/>
          <w:szCs w:val="28"/>
        </w:rPr>
        <w:t xml:space="preserve">  </w:t>
      </w:r>
    </w:p>
    <w:p w:rsidR="00382DD9" w:rsidRPr="00E94209" w:rsidRDefault="00382DD9" w:rsidP="00420A7D">
      <w:pPr>
        <w:spacing w:line="360" w:lineRule="auto"/>
        <w:ind w:firstLine="567"/>
        <w:jc w:val="both"/>
        <w:rPr>
          <w:sz w:val="28"/>
          <w:szCs w:val="28"/>
        </w:rPr>
      </w:pPr>
      <w:r w:rsidRPr="00E94209">
        <w:rPr>
          <w:sz w:val="28"/>
          <w:szCs w:val="28"/>
        </w:rPr>
        <w:t>ПРИКАЗЫВАЮ:</w:t>
      </w:r>
    </w:p>
    <w:p w:rsidR="009A0B72" w:rsidRPr="00E94209" w:rsidRDefault="00136482" w:rsidP="00420A7D">
      <w:pPr>
        <w:spacing w:line="360" w:lineRule="auto"/>
        <w:ind w:firstLine="567"/>
        <w:jc w:val="both"/>
        <w:rPr>
          <w:sz w:val="28"/>
          <w:szCs w:val="28"/>
        </w:rPr>
      </w:pPr>
      <w:r w:rsidRPr="00E94209">
        <w:rPr>
          <w:sz w:val="28"/>
          <w:szCs w:val="28"/>
        </w:rPr>
        <w:t>1.</w:t>
      </w:r>
      <w:r w:rsidRPr="00E94209">
        <w:rPr>
          <w:sz w:val="28"/>
          <w:szCs w:val="28"/>
        </w:rPr>
        <w:tab/>
      </w:r>
      <w:bookmarkStart w:id="0" w:name="sub_21"/>
      <w:r w:rsidR="00B65535" w:rsidRPr="00E94209">
        <w:rPr>
          <w:sz w:val="28"/>
          <w:szCs w:val="28"/>
        </w:rPr>
        <w:t xml:space="preserve">Утвердить Порядок </w:t>
      </w:r>
      <w:r w:rsidR="00070F23" w:rsidRPr="00E94209">
        <w:rPr>
          <w:sz w:val="28"/>
          <w:szCs w:val="28"/>
        </w:rPr>
        <w:t>открытия и ведения лицевых счетов</w:t>
      </w:r>
      <w:r w:rsidR="00971EEC" w:rsidRPr="00E94209">
        <w:rPr>
          <w:sz w:val="28"/>
          <w:szCs w:val="28"/>
        </w:rPr>
        <w:t xml:space="preserve"> для учета операций </w:t>
      </w:r>
      <w:r w:rsidR="00F35AA8">
        <w:rPr>
          <w:sz w:val="28"/>
          <w:szCs w:val="28"/>
        </w:rPr>
        <w:t xml:space="preserve">главных распорядителей </w:t>
      </w:r>
      <w:r w:rsidR="00070F23" w:rsidRPr="00E94209">
        <w:rPr>
          <w:sz w:val="28"/>
          <w:szCs w:val="28"/>
        </w:rPr>
        <w:t xml:space="preserve">и получателей средств </w:t>
      </w:r>
      <w:r w:rsidR="00DA345F">
        <w:rPr>
          <w:sz w:val="28"/>
          <w:szCs w:val="28"/>
        </w:rPr>
        <w:t>районного</w:t>
      </w:r>
      <w:r w:rsidR="00070F23" w:rsidRPr="00E94209">
        <w:rPr>
          <w:sz w:val="28"/>
          <w:szCs w:val="28"/>
        </w:rPr>
        <w:t xml:space="preserve"> бюджета </w:t>
      </w:r>
      <w:r w:rsidR="00F87718" w:rsidRPr="00E94209">
        <w:rPr>
          <w:sz w:val="28"/>
          <w:szCs w:val="28"/>
        </w:rPr>
        <w:t xml:space="preserve">согласно приложения </w:t>
      </w:r>
      <w:r w:rsidR="00070F23" w:rsidRPr="00E94209">
        <w:rPr>
          <w:sz w:val="28"/>
          <w:szCs w:val="28"/>
        </w:rPr>
        <w:t xml:space="preserve">№ 1 </w:t>
      </w:r>
      <w:r w:rsidR="00F87718" w:rsidRPr="00E94209">
        <w:rPr>
          <w:sz w:val="28"/>
          <w:szCs w:val="28"/>
        </w:rPr>
        <w:t>к настоящему приказу</w:t>
      </w:r>
      <w:r w:rsidR="00070F23" w:rsidRPr="00E94209">
        <w:rPr>
          <w:sz w:val="28"/>
          <w:szCs w:val="28"/>
        </w:rPr>
        <w:t>.</w:t>
      </w:r>
    </w:p>
    <w:p w:rsidR="00CC315E" w:rsidRPr="00E94209" w:rsidRDefault="00CC315E" w:rsidP="00C63EDB">
      <w:pPr>
        <w:spacing w:line="360" w:lineRule="auto"/>
        <w:ind w:firstLine="539"/>
        <w:jc w:val="both"/>
        <w:rPr>
          <w:sz w:val="28"/>
          <w:szCs w:val="28"/>
        </w:rPr>
      </w:pPr>
      <w:r w:rsidRPr="00E94209">
        <w:rPr>
          <w:sz w:val="28"/>
          <w:szCs w:val="28"/>
        </w:rPr>
        <w:t xml:space="preserve">2. Утвердить Порядок открытия и ведения лицевых счетов </w:t>
      </w:r>
      <w:r w:rsidR="00383C35" w:rsidRPr="00E94209">
        <w:rPr>
          <w:sz w:val="28"/>
          <w:szCs w:val="28"/>
        </w:rPr>
        <w:t xml:space="preserve">по учету денежных средств, </w:t>
      </w:r>
      <w:r w:rsidR="00C63EDB" w:rsidRPr="00E94209">
        <w:rPr>
          <w:sz w:val="28"/>
          <w:szCs w:val="28"/>
        </w:rPr>
        <w:t xml:space="preserve">поступающими в соответствии с законодательными и иными нормативными правовыми актами Российской Федерации, законодательными и иными нормативными правовыми актами </w:t>
      </w:r>
      <w:r w:rsidR="00BE0AA8">
        <w:rPr>
          <w:sz w:val="28"/>
          <w:szCs w:val="28"/>
        </w:rPr>
        <w:t>области</w:t>
      </w:r>
      <w:r w:rsidR="00C63EDB" w:rsidRPr="00E94209">
        <w:rPr>
          <w:sz w:val="28"/>
          <w:szCs w:val="28"/>
        </w:rPr>
        <w:t xml:space="preserve">  </w:t>
      </w:r>
      <w:r w:rsidR="00383C35" w:rsidRPr="00E94209">
        <w:rPr>
          <w:sz w:val="28"/>
          <w:szCs w:val="28"/>
        </w:rPr>
        <w:t xml:space="preserve">во временное распоряжение </w:t>
      </w:r>
      <w:r w:rsidR="00DE35B0" w:rsidRPr="00E94209">
        <w:rPr>
          <w:sz w:val="28"/>
          <w:szCs w:val="28"/>
        </w:rPr>
        <w:t xml:space="preserve">главных распорядителей и получателей средств </w:t>
      </w:r>
      <w:r w:rsidR="00DA345F">
        <w:rPr>
          <w:sz w:val="28"/>
          <w:szCs w:val="28"/>
        </w:rPr>
        <w:t>районного</w:t>
      </w:r>
      <w:r w:rsidR="00DE35B0" w:rsidRPr="00E94209">
        <w:rPr>
          <w:sz w:val="28"/>
          <w:szCs w:val="28"/>
        </w:rPr>
        <w:t xml:space="preserve"> бюджета</w:t>
      </w:r>
      <w:r w:rsidR="00383C35" w:rsidRPr="00E94209">
        <w:rPr>
          <w:sz w:val="28"/>
          <w:szCs w:val="28"/>
        </w:rPr>
        <w:t xml:space="preserve">, согласно </w:t>
      </w:r>
      <w:r w:rsidR="00BF33F2">
        <w:rPr>
          <w:sz w:val="28"/>
          <w:szCs w:val="28"/>
        </w:rPr>
        <w:t xml:space="preserve"> </w:t>
      </w:r>
      <w:r w:rsidR="00383C35" w:rsidRPr="00E94209">
        <w:rPr>
          <w:sz w:val="28"/>
          <w:szCs w:val="28"/>
        </w:rPr>
        <w:t>приложения № 2</w:t>
      </w:r>
      <w:r w:rsidR="00DE35B0" w:rsidRPr="00E94209">
        <w:rPr>
          <w:sz w:val="28"/>
          <w:szCs w:val="28"/>
        </w:rPr>
        <w:t xml:space="preserve"> </w:t>
      </w:r>
      <w:r w:rsidRPr="00E94209">
        <w:rPr>
          <w:sz w:val="28"/>
          <w:szCs w:val="28"/>
        </w:rPr>
        <w:t>к настоящему приказу</w:t>
      </w:r>
      <w:r w:rsidR="00E81251" w:rsidRPr="00E94209">
        <w:rPr>
          <w:sz w:val="28"/>
          <w:szCs w:val="28"/>
        </w:rPr>
        <w:t>.</w:t>
      </w:r>
    </w:p>
    <w:p w:rsidR="00070F23" w:rsidRPr="00E94209" w:rsidRDefault="00CC315E" w:rsidP="00070F23">
      <w:pPr>
        <w:spacing w:line="360" w:lineRule="auto"/>
        <w:ind w:firstLine="567"/>
        <w:jc w:val="both"/>
        <w:rPr>
          <w:sz w:val="28"/>
          <w:szCs w:val="28"/>
        </w:rPr>
      </w:pPr>
      <w:r w:rsidRPr="00E94209">
        <w:rPr>
          <w:sz w:val="28"/>
          <w:szCs w:val="28"/>
        </w:rPr>
        <w:t>3</w:t>
      </w:r>
      <w:r w:rsidR="00070F23" w:rsidRPr="00E94209">
        <w:rPr>
          <w:sz w:val="28"/>
          <w:szCs w:val="28"/>
        </w:rPr>
        <w:t xml:space="preserve">. Утвердить Порядок открытия и ведения лицевых счетов </w:t>
      </w:r>
      <w:r w:rsidR="008B5DE2" w:rsidRPr="00E94209">
        <w:rPr>
          <w:sz w:val="28"/>
          <w:szCs w:val="28"/>
        </w:rPr>
        <w:t xml:space="preserve">для учета операций со средствами </w:t>
      </w:r>
      <w:r w:rsidR="00052071" w:rsidRPr="00E94209">
        <w:rPr>
          <w:sz w:val="28"/>
          <w:szCs w:val="28"/>
        </w:rPr>
        <w:t>бюджетны</w:t>
      </w:r>
      <w:r w:rsidR="008B5DE2" w:rsidRPr="00E94209">
        <w:rPr>
          <w:sz w:val="28"/>
          <w:szCs w:val="28"/>
        </w:rPr>
        <w:t>х</w:t>
      </w:r>
      <w:r w:rsidR="00052071" w:rsidRPr="00E94209">
        <w:rPr>
          <w:sz w:val="28"/>
          <w:szCs w:val="28"/>
        </w:rPr>
        <w:t xml:space="preserve"> и автономны</w:t>
      </w:r>
      <w:r w:rsidR="008B5DE2" w:rsidRPr="00E94209">
        <w:rPr>
          <w:sz w:val="28"/>
          <w:szCs w:val="28"/>
        </w:rPr>
        <w:t>х</w:t>
      </w:r>
      <w:r w:rsidR="00052071" w:rsidRPr="00E94209">
        <w:rPr>
          <w:sz w:val="28"/>
          <w:szCs w:val="28"/>
        </w:rPr>
        <w:t xml:space="preserve"> учреждени</w:t>
      </w:r>
      <w:r w:rsidR="008B5DE2" w:rsidRPr="00E94209">
        <w:rPr>
          <w:sz w:val="28"/>
          <w:szCs w:val="28"/>
        </w:rPr>
        <w:t>й</w:t>
      </w:r>
      <w:r w:rsidR="00052071" w:rsidRPr="00E94209">
        <w:rPr>
          <w:sz w:val="28"/>
          <w:szCs w:val="28"/>
        </w:rPr>
        <w:t xml:space="preserve"> </w:t>
      </w:r>
      <w:r w:rsidR="00070F23" w:rsidRPr="00E94209">
        <w:rPr>
          <w:sz w:val="28"/>
          <w:szCs w:val="28"/>
        </w:rPr>
        <w:t xml:space="preserve"> согласно приложения № </w:t>
      </w:r>
      <w:r w:rsidR="00B75FF2" w:rsidRPr="00E94209">
        <w:rPr>
          <w:sz w:val="28"/>
          <w:szCs w:val="28"/>
        </w:rPr>
        <w:t>3</w:t>
      </w:r>
      <w:r w:rsidR="00070F23" w:rsidRPr="00E94209">
        <w:rPr>
          <w:sz w:val="28"/>
          <w:szCs w:val="28"/>
        </w:rPr>
        <w:t xml:space="preserve"> к настоящему приказу.</w:t>
      </w:r>
    </w:p>
    <w:p w:rsidR="00052071" w:rsidRPr="00E94209" w:rsidRDefault="00CC315E" w:rsidP="00335174">
      <w:pPr>
        <w:spacing w:line="360" w:lineRule="auto"/>
        <w:ind w:firstLine="539"/>
        <w:jc w:val="both"/>
        <w:rPr>
          <w:sz w:val="28"/>
          <w:szCs w:val="28"/>
        </w:rPr>
      </w:pPr>
      <w:r w:rsidRPr="00E94209">
        <w:rPr>
          <w:sz w:val="28"/>
          <w:szCs w:val="28"/>
        </w:rPr>
        <w:t>4</w:t>
      </w:r>
      <w:r w:rsidR="00052071" w:rsidRPr="00E94209">
        <w:rPr>
          <w:sz w:val="28"/>
          <w:szCs w:val="28"/>
        </w:rPr>
        <w:t>. Утвердить Порядок открытия и ведения лицевых счетов</w:t>
      </w:r>
      <w:r w:rsidR="00335174" w:rsidRPr="00E94209">
        <w:rPr>
          <w:sz w:val="28"/>
          <w:szCs w:val="28"/>
        </w:rPr>
        <w:t xml:space="preserve">, предназначенных для учета операций со средствами юридических лиц, не являющихся участниками бюджетного процесса, бюджетными и автономными учреждениями, индивидуальных предпринимателей, физических лиц - производителей товаров, работ, услуг, которым в </w:t>
      </w:r>
      <w:r w:rsidR="00335174" w:rsidRPr="00E94209">
        <w:rPr>
          <w:sz w:val="28"/>
          <w:szCs w:val="28"/>
        </w:rPr>
        <w:lastRenderedPageBreak/>
        <w:t xml:space="preserve">случаях, установленных федеральными законами, законодательными и иными нормативными правовыми актами   открываются лицевые счета в </w:t>
      </w:r>
      <w:r w:rsidR="00DA345F">
        <w:rPr>
          <w:sz w:val="28"/>
          <w:szCs w:val="28"/>
        </w:rPr>
        <w:t>Управлени</w:t>
      </w:r>
      <w:r w:rsidR="00B532EF">
        <w:rPr>
          <w:sz w:val="28"/>
          <w:szCs w:val="28"/>
        </w:rPr>
        <w:t>и</w:t>
      </w:r>
      <w:r w:rsidR="00335174" w:rsidRPr="00E94209">
        <w:rPr>
          <w:sz w:val="28"/>
          <w:szCs w:val="28"/>
        </w:rPr>
        <w:t xml:space="preserve"> финансов  в соответствии с Бюджетным кодексом </w:t>
      </w:r>
      <w:r w:rsidR="00881330" w:rsidRPr="00E94209">
        <w:rPr>
          <w:sz w:val="28"/>
          <w:szCs w:val="28"/>
        </w:rPr>
        <w:t xml:space="preserve">согласно приложения № </w:t>
      </w:r>
      <w:r w:rsidR="00B75FF2" w:rsidRPr="00E94209">
        <w:rPr>
          <w:sz w:val="28"/>
          <w:szCs w:val="28"/>
        </w:rPr>
        <w:t>4</w:t>
      </w:r>
      <w:r w:rsidR="00881330" w:rsidRPr="00E94209">
        <w:rPr>
          <w:sz w:val="28"/>
          <w:szCs w:val="28"/>
        </w:rPr>
        <w:t xml:space="preserve"> к настоящему приказу</w:t>
      </w:r>
      <w:r w:rsidR="00B75FF2" w:rsidRPr="00E94209">
        <w:rPr>
          <w:sz w:val="28"/>
          <w:szCs w:val="28"/>
        </w:rPr>
        <w:t>.</w:t>
      </w:r>
    </w:p>
    <w:p w:rsidR="00B75FF2" w:rsidRPr="00BF33F2" w:rsidRDefault="00CC315E" w:rsidP="00070F23">
      <w:pPr>
        <w:spacing w:line="360" w:lineRule="auto"/>
        <w:ind w:firstLine="567"/>
        <w:jc w:val="both"/>
        <w:rPr>
          <w:sz w:val="28"/>
          <w:szCs w:val="28"/>
        </w:rPr>
      </w:pPr>
      <w:r w:rsidRPr="00BF33F2">
        <w:rPr>
          <w:sz w:val="28"/>
          <w:szCs w:val="28"/>
        </w:rPr>
        <w:t>5</w:t>
      </w:r>
      <w:r w:rsidR="00B75FF2" w:rsidRPr="00BF33F2">
        <w:rPr>
          <w:sz w:val="28"/>
          <w:szCs w:val="28"/>
        </w:rPr>
        <w:t>. Признать утратившими силу</w:t>
      </w:r>
      <w:r w:rsidR="008646C2" w:rsidRPr="00BF33F2">
        <w:rPr>
          <w:sz w:val="28"/>
          <w:szCs w:val="28"/>
        </w:rPr>
        <w:t>:</w:t>
      </w:r>
    </w:p>
    <w:p w:rsidR="00172007" w:rsidRPr="00BF33F2" w:rsidRDefault="00EF58A4" w:rsidP="00BA2482">
      <w:pPr>
        <w:spacing w:line="360" w:lineRule="auto"/>
        <w:ind w:firstLine="567"/>
        <w:jc w:val="both"/>
        <w:rPr>
          <w:sz w:val="28"/>
          <w:szCs w:val="28"/>
        </w:rPr>
      </w:pPr>
      <w:r w:rsidRPr="00BF33F2">
        <w:rPr>
          <w:sz w:val="28"/>
          <w:szCs w:val="28"/>
        </w:rPr>
        <w:t xml:space="preserve">приказ </w:t>
      </w:r>
      <w:r w:rsidR="00DA345F" w:rsidRPr="00BF33F2">
        <w:rPr>
          <w:sz w:val="28"/>
          <w:szCs w:val="28"/>
        </w:rPr>
        <w:t>Управлени</w:t>
      </w:r>
      <w:r w:rsidR="00BF33F2">
        <w:rPr>
          <w:sz w:val="28"/>
          <w:szCs w:val="28"/>
        </w:rPr>
        <w:t>я</w:t>
      </w:r>
      <w:r w:rsidRPr="00BF33F2">
        <w:rPr>
          <w:sz w:val="28"/>
          <w:szCs w:val="28"/>
        </w:rPr>
        <w:t xml:space="preserve"> финансов  </w:t>
      </w:r>
      <w:r w:rsidR="00310F62" w:rsidRPr="00BF33F2">
        <w:rPr>
          <w:sz w:val="28"/>
          <w:szCs w:val="28"/>
        </w:rPr>
        <w:t xml:space="preserve">от </w:t>
      </w:r>
      <w:r w:rsidR="00BF33F2">
        <w:rPr>
          <w:sz w:val="28"/>
          <w:szCs w:val="28"/>
        </w:rPr>
        <w:t>22 мая</w:t>
      </w:r>
      <w:r w:rsidR="00310F62" w:rsidRPr="00BF33F2">
        <w:rPr>
          <w:sz w:val="28"/>
          <w:szCs w:val="28"/>
        </w:rPr>
        <w:t xml:space="preserve"> 201</w:t>
      </w:r>
      <w:r w:rsidR="00BF33F2">
        <w:rPr>
          <w:sz w:val="28"/>
          <w:szCs w:val="28"/>
        </w:rPr>
        <w:t>7</w:t>
      </w:r>
      <w:r w:rsidR="00310F62" w:rsidRPr="00BF33F2">
        <w:rPr>
          <w:sz w:val="28"/>
          <w:szCs w:val="28"/>
        </w:rPr>
        <w:t xml:space="preserve"> года № </w:t>
      </w:r>
      <w:r w:rsidR="00BF33F2">
        <w:rPr>
          <w:sz w:val="28"/>
          <w:szCs w:val="28"/>
        </w:rPr>
        <w:t>11</w:t>
      </w:r>
      <w:r w:rsidR="00310F62" w:rsidRPr="00BF33F2">
        <w:rPr>
          <w:sz w:val="28"/>
          <w:szCs w:val="28"/>
        </w:rPr>
        <w:t xml:space="preserve"> «Об утверждении Положения о порядке открытия и ведения лицевых счетов главных распорядителей  и получателей средств </w:t>
      </w:r>
      <w:r w:rsidR="00DA345F" w:rsidRPr="00BF33F2">
        <w:rPr>
          <w:sz w:val="28"/>
          <w:szCs w:val="28"/>
        </w:rPr>
        <w:t>районного</w:t>
      </w:r>
      <w:r w:rsidR="00310F62" w:rsidRPr="00BF33F2">
        <w:rPr>
          <w:sz w:val="28"/>
          <w:szCs w:val="28"/>
        </w:rPr>
        <w:t xml:space="preserve"> бюджета</w:t>
      </w:r>
      <w:r w:rsidR="00172007" w:rsidRPr="00BF33F2">
        <w:rPr>
          <w:sz w:val="28"/>
          <w:szCs w:val="28"/>
        </w:rPr>
        <w:t>»</w:t>
      </w:r>
      <w:r w:rsidR="00FC6427" w:rsidRPr="00BF33F2">
        <w:rPr>
          <w:sz w:val="28"/>
          <w:szCs w:val="28"/>
        </w:rPr>
        <w:t>;</w:t>
      </w:r>
    </w:p>
    <w:p w:rsidR="00172007" w:rsidRPr="00BF33F2" w:rsidRDefault="00F2101B" w:rsidP="00BA2482">
      <w:pPr>
        <w:spacing w:line="360" w:lineRule="auto"/>
        <w:ind w:firstLine="567"/>
        <w:jc w:val="both"/>
        <w:rPr>
          <w:sz w:val="28"/>
          <w:szCs w:val="28"/>
        </w:rPr>
      </w:pPr>
      <w:r w:rsidRPr="00BF33F2">
        <w:rPr>
          <w:sz w:val="28"/>
          <w:szCs w:val="28"/>
        </w:rPr>
        <w:t xml:space="preserve">приказ </w:t>
      </w:r>
      <w:r w:rsidR="00DA345F" w:rsidRPr="00BF33F2">
        <w:rPr>
          <w:sz w:val="28"/>
          <w:szCs w:val="28"/>
        </w:rPr>
        <w:t>Управлени</w:t>
      </w:r>
      <w:r w:rsidR="00BF33F2">
        <w:rPr>
          <w:sz w:val="28"/>
          <w:szCs w:val="28"/>
        </w:rPr>
        <w:t>я</w:t>
      </w:r>
      <w:r w:rsidRPr="00BF33F2">
        <w:rPr>
          <w:sz w:val="28"/>
          <w:szCs w:val="28"/>
        </w:rPr>
        <w:t xml:space="preserve"> финансов  </w:t>
      </w:r>
      <w:r w:rsidR="00172007" w:rsidRPr="00BF33F2">
        <w:rPr>
          <w:sz w:val="28"/>
          <w:szCs w:val="28"/>
        </w:rPr>
        <w:t>от 1</w:t>
      </w:r>
      <w:r w:rsidR="00BF33F2">
        <w:rPr>
          <w:sz w:val="28"/>
          <w:szCs w:val="28"/>
        </w:rPr>
        <w:t>8 января</w:t>
      </w:r>
      <w:r w:rsidR="00FC6427" w:rsidRPr="00BF33F2">
        <w:rPr>
          <w:sz w:val="28"/>
          <w:szCs w:val="28"/>
        </w:rPr>
        <w:t xml:space="preserve"> </w:t>
      </w:r>
      <w:r w:rsidR="00172007" w:rsidRPr="00BF33F2">
        <w:rPr>
          <w:sz w:val="28"/>
          <w:szCs w:val="28"/>
        </w:rPr>
        <w:t>201</w:t>
      </w:r>
      <w:r w:rsidR="00BF33F2">
        <w:rPr>
          <w:sz w:val="28"/>
          <w:szCs w:val="28"/>
        </w:rPr>
        <w:t>9</w:t>
      </w:r>
      <w:r w:rsidR="00172007" w:rsidRPr="00BF33F2">
        <w:rPr>
          <w:sz w:val="28"/>
          <w:szCs w:val="28"/>
        </w:rPr>
        <w:t xml:space="preserve"> </w:t>
      </w:r>
      <w:r w:rsidR="00FC6427" w:rsidRPr="00BF33F2">
        <w:rPr>
          <w:sz w:val="28"/>
          <w:szCs w:val="28"/>
        </w:rPr>
        <w:t>года №</w:t>
      </w:r>
      <w:r w:rsidR="00172007" w:rsidRPr="00BF33F2">
        <w:rPr>
          <w:sz w:val="28"/>
          <w:szCs w:val="28"/>
        </w:rPr>
        <w:t xml:space="preserve"> </w:t>
      </w:r>
      <w:r w:rsidR="00BF33F2">
        <w:rPr>
          <w:sz w:val="28"/>
          <w:szCs w:val="28"/>
        </w:rPr>
        <w:t>1</w:t>
      </w:r>
      <w:r w:rsidR="00FC6427" w:rsidRPr="00BF33F2">
        <w:rPr>
          <w:sz w:val="28"/>
          <w:szCs w:val="28"/>
        </w:rPr>
        <w:t xml:space="preserve"> «</w:t>
      </w:r>
      <w:r w:rsidR="00172007" w:rsidRPr="00BF33F2">
        <w:rPr>
          <w:sz w:val="28"/>
          <w:szCs w:val="28"/>
        </w:rPr>
        <w:t>О внесении изменени</w:t>
      </w:r>
      <w:r w:rsidR="00BF33F2">
        <w:rPr>
          <w:sz w:val="28"/>
          <w:szCs w:val="28"/>
        </w:rPr>
        <w:t>й</w:t>
      </w:r>
      <w:r w:rsidR="00172007" w:rsidRPr="00BF33F2">
        <w:rPr>
          <w:sz w:val="28"/>
          <w:szCs w:val="28"/>
        </w:rPr>
        <w:t xml:space="preserve"> </w:t>
      </w:r>
      <w:r w:rsidR="00BF33F2">
        <w:rPr>
          <w:sz w:val="28"/>
          <w:szCs w:val="28"/>
        </w:rPr>
        <w:t xml:space="preserve">в </w:t>
      </w:r>
      <w:r w:rsidR="00BF33F2" w:rsidRPr="00BF33F2">
        <w:rPr>
          <w:sz w:val="28"/>
          <w:szCs w:val="28"/>
        </w:rPr>
        <w:t>Положени</w:t>
      </w:r>
      <w:r w:rsidR="00BF33F2">
        <w:rPr>
          <w:sz w:val="28"/>
          <w:szCs w:val="28"/>
        </w:rPr>
        <w:t>е</w:t>
      </w:r>
      <w:r w:rsidR="00BF33F2" w:rsidRPr="00BF33F2">
        <w:rPr>
          <w:sz w:val="28"/>
          <w:szCs w:val="28"/>
        </w:rPr>
        <w:t xml:space="preserve"> о порядке открытия и ведения лицевых счетов главных распорядителей  и получателей средств районного бюджета</w:t>
      </w:r>
      <w:r w:rsidR="00FC6427" w:rsidRPr="00BF33F2">
        <w:rPr>
          <w:sz w:val="28"/>
          <w:szCs w:val="28"/>
        </w:rPr>
        <w:t>»</w:t>
      </w:r>
      <w:r w:rsidR="00744E95" w:rsidRPr="00BF33F2">
        <w:rPr>
          <w:sz w:val="28"/>
          <w:szCs w:val="28"/>
        </w:rPr>
        <w:t>;</w:t>
      </w:r>
    </w:p>
    <w:p w:rsidR="008F48EC" w:rsidRPr="008F48EC" w:rsidRDefault="008F48EC" w:rsidP="007362FB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407C5" w:rsidRPr="00BF33F2">
        <w:rPr>
          <w:sz w:val="28"/>
          <w:szCs w:val="28"/>
        </w:rPr>
        <w:t xml:space="preserve">приказ </w:t>
      </w:r>
      <w:r w:rsidR="00DA345F" w:rsidRPr="00BF33F2">
        <w:rPr>
          <w:sz w:val="28"/>
          <w:szCs w:val="28"/>
        </w:rPr>
        <w:t>Управлени</w:t>
      </w:r>
      <w:r>
        <w:rPr>
          <w:sz w:val="28"/>
          <w:szCs w:val="28"/>
        </w:rPr>
        <w:t>я</w:t>
      </w:r>
      <w:r w:rsidR="002407C5" w:rsidRPr="00BF33F2">
        <w:rPr>
          <w:sz w:val="28"/>
          <w:szCs w:val="28"/>
        </w:rPr>
        <w:t xml:space="preserve"> финансов </w:t>
      </w:r>
      <w:r>
        <w:rPr>
          <w:sz w:val="28"/>
          <w:szCs w:val="28"/>
        </w:rPr>
        <w:t>от 23 мая 2017 года № 12</w:t>
      </w:r>
      <w:r w:rsidR="007362FB" w:rsidRPr="008F48EC">
        <w:rPr>
          <w:sz w:val="28"/>
          <w:szCs w:val="28"/>
        </w:rPr>
        <w:t>»</w:t>
      </w:r>
      <w:r w:rsidRPr="008F48EC">
        <w:rPr>
          <w:bCs/>
          <w:sz w:val="28"/>
          <w:szCs w:val="28"/>
        </w:rPr>
        <w:t>Об утверждении Порядка открытия и ведения лицевых счетов бюджетным и автономным</w:t>
      </w:r>
      <w:r>
        <w:rPr>
          <w:bCs/>
          <w:sz w:val="28"/>
          <w:szCs w:val="28"/>
        </w:rPr>
        <w:t xml:space="preserve"> </w:t>
      </w:r>
      <w:r w:rsidRPr="008F48EC">
        <w:rPr>
          <w:bCs/>
          <w:sz w:val="28"/>
          <w:szCs w:val="28"/>
        </w:rPr>
        <w:t>учреждениям района и проведения</w:t>
      </w:r>
      <w:r>
        <w:rPr>
          <w:bCs/>
          <w:sz w:val="28"/>
          <w:szCs w:val="28"/>
        </w:rPr>
        <w:t xml:space="preserve"> </w:t>
      </w:r>
      <w:r w:rsidRPr="008F48EC">
        <w:rPr>
          <w:bCs/>
          <w:sz w:val="28"/>
          <w:szCs w:val="28"/>
        </w:rPr>
        <w:t xml:space="preserve">кассовых операций  со средствами данных учреждений </w:t>
      </w:r>
      <w:r>
        <w:rPr>
          <w:bCs/>
          <w:sz w:val="28"/>
          <w:szCs w:val="28"/>
        </w:rPr>
        <w:t>«</w:t>
      </w:r>
      <w:r w:rsidR="007362FB">
        <w:rPr>
          <w:bCs/>
          <w:sz w:val="28"/>
          <w:szCs w:val="28"/>
        </w:rPr>
        <w:t>;</w:t>
      </w:r>
    </w:p>
    <w:p w:rsidR="008F48EC" w:rsidRDefault="008F48EC" w:rsidP="008F48EC"/>
    <w:p w:rsidR="007362FB" w:rsidRPr="007362FB" w:rsidRDefault="007362FB" w:rsidP="007362FB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F33F2">
        <w:rPr>
          <w:sz w:val="28"/>
          <w:szCs w:val="28"/>
        </w:rPr>
        <w:t>приказ Управлени</w:t>
      </w:r>
      <w:r>
        <w:rPr>
          <w:sz w:val="28"/>
          <w:szCs w:val="28"/>
        </w:rPr>
        <w:t>я</w:t>
      </w:r>
      <w:r w:rsidRPr="00BF33F2">
        <w:rPr>
          <w:sz w:val="28"/>
          <w:szCs w:val="28"/>
        </w:rPr>
        <w:t xml:space="preserve"> финансов  от 1</w:t>
      </w:r>
      <w:r>
        <w:rPr>
          <w:sz w:val="28"/>
          <w:szCs w:val="28"/>
        </w:rPr>
        <w:t>8 января</w:t>
      </w:r>
      <w:r w:rsidRPr="00BF33F2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BF33F2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2 </w:t>
      </w:r>
      <w:r w:rsidRPr="007362FB">
        <w:rPr>
          <w:sz w:val="28"/>
          <w:szCs w:val="28"/>
        </w:rPr>
        <w:t>«</w:t>
      </w:r>
      <w:r w:rsidRPr="007362FB">
        <w:rPr>
          <w:bCs/>
          <w:sz w:val="28"/>
          <w:szCs w:val="28"/>
        </w:rPr>
        <w:t xml:space="preserve"> О внесении изменений в Порядок открытия и ведения лицевых счетов бюджетным и автономным</w:t>
      </w:r>
      <w:r>
        <w:rPr>
          <w:bCs/>
          <w:sz w:val="28"/>
          <w:szCs w:val="28"/>
        </w:rPr>
        <w:t xml:space="preserve"> </w:t>
      </w:r>
      <w:r w:rsidRPr="007362FB">
        <w:rPr>
          <w:bCs/>
          <w:sz w:val="28"/>
          <w:szCs w:val="28"/>
        </w:rPr>
        <w:t>учреждениям района и проведения</w:t>
      </w:r>
      <w:r>
        <w:rPr>
          <w:bCs/>
          <w:sz w:val="28"/>
          <w:szCs w:val="28"/>
        </w:rPr>
        <w:t xml:space="preserve"> </w:t>
      </w:r>
      <w:r w:rsidRPr="007362FB">
        <w:rPr>
          <w:bCs/>
          <w:sz w:val="28"/>
          <w:szCs w:val="28"/>
        </w:rPr>
        <w:t xml:space="preserve">кассовых операций  со средствами </w:t>
      </w:r>
      <w:r>
        <w:rPr>
          <w:bCs/>
          <w:sz w:val="28"/>
          <w:szCs w:val="28"/>
        </w:rPr>
        <w:t xml:space="preserve"> </w:t>
      </w:r>
      <w:r w:rsidRPr="007362FB">
        <w:rPr>
          <w:bCs/>
          <w:sz w:val="28"/>
          <w:szCs w:val="28"/>
        </w:rPr>
        <w:t xml:space="preserve">данных учреждений </w:t>
      </w:r>
      <w:r>
        <w:rPr>
          <w:bCs/>
          <w:sz w:val="28"/>
          <w:szCs w:val="28"/>
        </w:rPr>
        <w:t>«</w:t>
      </w:r>
    </w:p>
    <w:p w:rsidR="009A0B72" w:rsidRPr="00E94209" w:rsidRDefault="008E2F71" w:rsidP="00420A7D">
      <w:pPr>
        <w:spacing w:line="360" w:lineRule="auto"/>
        <w:ind w:firstLine="567"/>
        <w:jc w:val="both"/>
        <w:rPr>
          <w:sz w:val="28"/>
          <w:szCs w:val="28"/>
        </w:rPr>
      </w:pPr>
      <w:bookmarkStart w:id="1" w:name="sub_3"/>
      <w:bookmarkEnd w:id="0"/>
      <w:r w:rsidRPr="00E94209">
        <w:rPr>
          <w:sz w:val="28"/>
          <w:szCs w:val="28"/>
        </w:rPr>
        <w:t>6</w:t>
      </w:r>
      <w:r w:rsidR="009A0B72" w:rsidRPr="00E94209">
        <w:rPr>
          <w:sz w:val="28"/>
          <w:szCs w:val="28"/>
        </w:rPr>
        <w:t>. Настоящий приказ вступает в силу с 1 января 2021 года</w:t>
      </w:r>
      <w:r w:rsidR="00DC4D9A" w:rsidRPr="00E94209">
        <w:rPr>
          <w:sz w:val="28"/>
          <w:szCs w:val="28"/>
        </w:rPr>
        <w:t>.</w:t>
      </w:r>
    </w:p>
    <w:bookmarkEnd w:id="1"/>
    <w:p w:rsidR="00462F4E" w:rsidRPr="00E94209" w:rsidRDefault="00462F4E" w:rsidP="00F87718">
      <w:pPr>
        <w:spacing w:line="360" w:lineRule="auto"/>
        <w:ind w:firstLine="567"/>
        <w:jc w:val="both"/>
        <w:rPr>
          <w:sz w:val="28"/>
          <w:szCs w:val="28"/>
        </w:rPr>
      </w:pPr>
    </w:p>
    <w:p w:rsidR="00E8204A" w:rsidRDefault="00E8204A" w:rsidP="00E8204A">
      <w:pPr>
        <w:spacing w:line="360" w:lineRule="auto"/>
        <w:jc w:val="both"/>
        <w:rPr>
          <w:sz w:val="28"/>
          <w:szCs w:val="28"/>
        </w:rPr>
      </w:pPr>
    </w:p>
    <w:p w:rsidR="00B532EF" w:rsidRDefault="00B532EF" w:rsidP="00E8204A">
      <w:pPr>
        <w:spacing w:line="360" w:lineRule="auto"/>
        <w:jc w:val="both"/>
        <w:rPr>
          <w:sz w:val="28"/>
          <w:szCs w:val="28"/>
        </w:rPr>
      </w:pPr>
    </w:p>
    <w:p w:rsidR="00B532EF" w:rsidRPr="00E94209" w:rsidRDefault="00B532EF" w:rsidP="00E820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финансов                                      Г.К.Буслаева</w:t>
      </w:r>
    </w:p>
    <w:p w:rsidR="00E8204A" w:rsidRPr="00E94209" w:rsidRDefault="00E8204A" w:rsidP="00E8204A">
      <w:pPr>
        <w:spacing w:line="360" w:lineRule="auto"/>
        <w:jc w:val="both"/>
        <w:rPr>
          <w:b/>
        </w:rPr>
      </w:pPr>
    </w:p>
    <w:p w:rsidR="00E8204A" w:rsidRPr="00E94209" w:rsidRDefault="00E8204A" w:rsidP="00B1664C">
      <w:pPr>
        <w:pStyle w:val="1"/>
        <w:spacing w:before="0"/>
        <w:ind w:left="5387"/>
        <w:jc w:val="both"/>
        <w:rPr>
          <w:rFonts w:ascii="Times New Roman" w:hAnsi="Times New Roman" w:cs="Times New Roman"/>
          <w:b w:val="0"/>
          <w:color w:val="auto"/>
        </w:rPr>
      </w:pPr>
    </w:p>
    <w:p w:rsidR="00E8204A" w:rsidRPr="00E94209" w:rsidRDefault="00E8204A" w:rsidP="00B1664C">
      <w:pPr>
        <w:pStyle w:val="1"/>
        <w:spacing w:before="0"/>
        <w:ind w:left="5387"/>
        <w:jc w:val="both"/>
        <w:rPr>
          <w:rFonts w:ascii="Times New Roman" w:hAnsi="Times New Roman" w:cs="Times New Roman"/>
          <w:b w:val="0"/>
          <w:color w:val="auto"/>
        </w:rPr>
      </w:pPr>
    </w:p>
    <w:p w:rsidR="00E8204A" w:rsidRPr="00E94209" w:rsidRDefault="00E8204A" w:rsidP="00B1664C">
      <w:pPr>
        <w:pStyle w:val="1"/>
        <w:spacing w:before="0"/>
        <w:ind w:left="5387"/>
        <w:jc w:val="both"/>
        <w:rPr>
          <w:rFonts w:ascii="Times New Roman" w:hAnsi="Times New Roman" w:cs="Times New Roman"/>
          <w:b w:val="0"/>
          <w:color w:val="auto"/>
        </w:rPr>
      </w:pPr>
    </w:p>
    <w:p w:rsidR="00E8204A" w:rsidRPr="00E94209" w:rsidRDefault="00E8204A" w:rsidP="00B1664C">
      <w:pPr>
        <w:pStyle w:val="1"/>
        <w:spacing w:before="0"/>
        <w:ind w:left="5387"/>
        <w:jc w:val="both"/>
        <w:rPr>
          <w:rFonts w:ascii="Times New Roman" w:hAnsi="Times New Roman" w:cs="Times New Roman"/>
          <w:b w:val="0"/>
          <w:color w:val="auto"/>
        </w:rPr>
      </w:pPr>
    </w:p>
    <w:p w:rsidR="00E8204A" w:rsidRPr="00E94209" w:rsidRDefault="00E8204A" w:rsidP="00B1664C">
      <w:pPr>
        <w:pStyle w:val="1"/>
        <w:spacing w:before="0"/>
        <w:ind w:left="5387"/>
        <w:jc w:val="both"/>
        <w:rPr>
          <w:rFonts w:ascii="Times New Roman" w:hAnsi="Times New Roman" w:cs="Times New Roman"/>
          <w:b w:val="0"/>
          <w:color w:val="auto"/>
        </w:rPr>
      </w:pPr>
    </w:p>
    <w:p w:rsidR="00E8204A" w:rsidRPr="00E94209" w:rsidRDefault="00E8204A" w:rsidP="00E8204A"/>
    <w:p w:rsidR="00E8204A" w:rsidRPr="00E94209" w:rsidRDefault="00E8204A" w:rsidP="00E8204A"/>
    <w:p w:rsidR="00E8204A" w:rsidRPr="00E94209" w:rsidRDefault="00E8204A" w:rsidP="00E8204A"/>
    <w:p w:rsidR="00E8204A" w:rsidRPr="00E94209" w:rsidRDefault="00E8204A" w:rsidP="00E8204A"/>
    <w:p w:rsidR="00E8204A" w:rsidRPr="00E94209" w:rsidRDefault="00E8204A" w:rsidP="00E8204A"/>
    <w:p w:rsidR="00E8204A" w:rsidRPr="00E94209" w:rsidRDefault="00E8204A" w:rsidP="00B1664C">
      <w:pPr>
        <w:pStyle w:val="1"/>
        <w:spacing w:before="0"/>
        <w:ind w:left="5387"/>
        <w:jc w:val="both"/>
        <w:rPr>
          <w:rFonts w:ascii="Times New Roman" w:hAnsi="Times New Roman" w:cs="Times New Roman"/>
          <w:b w:val="0"/>
          <w:color w:val="auto"/>
        </w:rPr>
      </w:pPr>
    </w:p>
    <w:p w:rsidR="00A46D33" w:rsidRDefault="00A46D33" w:rsidP="00A46D33"/>
    <w:p w:rsidR="004E5B3E" w:rsidRDefault="004E5B3E" w:rsidP="00A46D33"/>
    <w:p w:rsidR="004E5B3E" w:rsidRDefault="004E5B3E" w:rsidP="00A46D33"/>
    <w:p w:rsidR="004E5B3E" w:rsidRDefault="004E5B3E" w:rsidP="00A46D33"/>
    <w:p w:rsidR="004E5B3E" w:rsidRDefault="004E5B3E" w:rsidP="00A46D33"/>
    <w:p w:rsidR="004E5B3E" w:rsidRDefault="004E5B3E" w:rsidP="00A46D33"/>
    <w:p w:rsidR="004B1997" w:rsidRDefault="004B1997" w:rsidP="00D3297C">
      <w:pPr>
        <w:pStyle w:val="1"/>
        <w:spacing w:before="0"/>
        <w:ind w:left="5387"/>
        <w:jc w:val="both"/>
        <w:rPr>
          <w:rFonts w:ascii="Times New Roman" w:hAnsi="Times New Roman" w:cs="Times New Roman"/>
          <w:b w:val="0"/>
          <w:color w:val="auto"/>
        </w:rPr>
      </w:pPr>
    </w:p>
    <w:p w:rsidR="00D3297C" w:rsidRPr="00E94209" w:rsidRDefault="00D3297C" w:rsidP="00D3297C">
      <w:pPr>
        <w:pStyle w:val="1"/>
        <w:spacing w:before="0"/>
        <w:ind w:left="5387"/>
        <w:jc w:val="both"/>
        <w:rPr>
          <w:rFonts w:ascii="Times New Roman" w:hAnsi="Times New Roman" w:cs="Times New Roman"/>
          <w:b w:val="0"/>
          <w:color w:val="auto"/>
        </w:rPr>
      </w:pPr>
      <w:r w:rsidRPr="00E94209">
        <w:rPr>
          <w:rFonts w:ascii="Times New Roman" w:hAnsi="Times New Roman" w:cs="Times New Roman"/>
          <w:b w:val="0"/>
          <w:color w:val="auto"/>
        </w:rPr>
        <w:t>Утвержден</w:t>
      </w:r>
    </w:p>
    <w:p w:rsidR="00D3297C" w:rsidRPr="00E94209" w:rsidRDefault="00D3297C" w:rsidP="00D3297C">
      <w:pPr>
        <w:pStyle w:val="1"/>
        <w:spacing w:before="0"/>
        <w:ind w:left="5387"/>
        <w:jc w:val="both"/>
        <w:rPr>
          <w:rFonts w:ascii="Times New Roman" w:hAnsi="Times New Roman" w:cs="Times New Roman"/>
          <w:b w:val="0"/>
          <w:color w:val="auto"/>
        </w:rPr>
      </w:pPr>
      <w:r w:rsidRPr="00E94209">
        <w:rPr>
          <w:rFonts w:ascii="Times New Roman" w:hAnsi="Times New Roman" w:cs="Times New Roman"/>
          <w:b w:val="0"/>
          <w:color w:val="auto"/>
        </w:rPr>
        <w:t xml:space="preserve">Приложение № 1 к приказу </w:t>
      </w:r>
      <w:r w:rsidR="00DA345F">
        <w:rPr>
          <w:rFonts w:ascii="Times New Roman" w:hAnsi="Times New Roman" w:cs="Times New Roman"/>
          <w:b w:val="0"/>
          <w:color w:val="auto"/>
        </w:rPr>
        <w:t>Управлени</w:t>
      </w:r>
      <w:r w:rsidR="008271F6">
        <w:rPr>
          <w:rFonts w:ascii="Times New Roman" w:hAnsi="Times New Roman" w:cs="Times New Roman"/>
          <w:b w:val="0"/>
          <w:color w:val="auto"/>
        </w:rPr>
        <w:t>я</w:t>
      </w:r>
      <w:r w:rsidRPr="00E94209">
        <w:rPr>
          <w:rFonts w:ascii="Times New Roman" w:hAnsi="Times New Roman" w:cs="Times New Roman"/>
          <w:b w:val="0"/>
          <w:color w:val="auto"/>
        </w:rPr>
        <w:t xml:space="preserve"> финансов  от</w:t>
      </w:r>
      <w:r w:rsidR="009D11B9">
        <w:rPr>
          <w:rFonts w:ascii="Times New Roman" w:hAnsi="Times New Roman" w:cs="Times New Roman"/>
          <w:b w:val="0"/>
          <w:color w:val="auto"/>
        </w:rPr>
        <w:t xml:space="preserve"> 24 декабря </w:t>
      </w:r>
      <w:r w:rsidRPr="00E94209">
        <w:rPr>
          <w:rFonts w:ascii="Times New Roman" w:hAnsi="Times New Roman" w:cs="Times New Roman"/>
          <w:b w:val="0"/>
          <w:color w:val="auto"/>
        </w:rPr>
        <w:t>№</w:t>
      </w:r>
      <w:r w:rsidR="009D11B9">
        <w:rPr>
          <w:rFonts w:ascii="Times New Roman" w:hAnsi="Times New Roman" w:cs="Times New Roman"/>
          <w:b w:val="0"/>
          <w:color w:val="auto"/>
        </w:rPr>
        <w:t xml:space="preserve"> 34</w:t>
      </w:r>
    </w:p>
    <w:p w:rsidR="00D3297C" w:rsidRPr="00E94209" w:rsidRDefault="00D3297C" w:rsidP="00D3297C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E94209">
        <w:rPr>
          <w:rFonts w:ascii="Times New Roman" w:hAnsi="Times New Roman" w:cs="Times New Roman"/>
          <w:color w:val="auto"/>
        </w:rPr>
        <w:t>Порядок</w:t>
      </w:r>
      <w:r w:rsidRPr="00E94209">
        <w:rPr>
          <w:rFonts w:ascii="Times New Roman" w:hAnsi="Times New Roman" w:cs="Times New Roman"/>
          <w:color w:val="auto"/>
        </w:rPr>
        <w:br/>
        <w:t xml:space="preserve">открытия и ведения лицевых счетов для учета операций главных распорядителей и получателей средств </w:t>
      </w:r>
      <w:r w:rsidR="00DA345F">
        <w:rPr>
          <w:rFonts w:ascii="Times New Roman" w:hAnsi="Times New Roman" w:cs="Times New Roman"/>
          <w:color w:val="auto"/>
        </w:rPr>
        <w:t>районного</w:t>
      </w:r>
      <w:r w:rsidRPr="00E94209">
        <w:rPr>
          <w:rFonts w:ascii="Times New Roman" w:hAnsi="Times New Roman" w:cs="Times New Roman"/>
          <w:color w:val="auto"/>
        </w:rPr>
        <w:t xml:space="preserve"> бюджета</w:t>
      </w:r>
    </w:p>
    <w:p w:rsidR="00D3297C" w:rsidRPr="00E94209" w:rsidRDefault="00D3297C" w:rsidP="00D3297C"/>
    <w:p w:rsidR="00D3297C" w:rsidRPr="00E94209" w:rsidRDefault="00D3297C" w:rsidP="00D3297C">
      <w:pPr>
        <w:ind w:left="360"/>
        <w:jc w:val="center"/>
        <w:rPr>
          <w:b/>
          <w:sz w:val="28"/>
          <w:szCs w:val="28"/>
        </w:rPr>
      </w:pPr>
      <w:r w:rsidRPr="00E94209">
        <w:rPr>
          <w:b/>
          <w:sz w:val="28"/>
          <w:szCs w:val="28"/>
          <w:lang w:val="en-US"/>
        </w:rPr>
        <w:t>I</w:t>
      </w:r>
      <w:r w:rsidRPr="00E94209">
        <w:rPr>
          <w:b/>
          <w:sz w:val="28"/>
          <w:szCs w:val="28"/>
        </w:rPr>
        <w:t>.Общие положения</w:t>
      </w:r>
    </w:p>
    <w:p w:rsidR="00D3297C" w:rsidRPr="00E94209" w:rsidRDefault="00D3297C" w:rsidP="00D3297C"/>
    <w:p w:rsidR="00D3297C" w:rsidRPr="00E94209" w:rsidRDefault="00D3297C" w:rsidP="00D3297C">
      <w:pPr>
        <w:pStyle w:val="ConsPlusNormal"/>
        <w:widowControl w:val="0"/>
        <w:numPr>
          <w:ilvl w:val="0"/>
          <w:numId w:val="18"/>
        </w:numPr>
        <w:tabs>
          <w:tab w:val="left" w:pos="993"/>
        </w:tabs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Настоящий Порядок открытия и ведения лицевых счетов для учета операций главных распорядителей и получателей средств </w:t>
      </w:r>
      <w:r w:rsidR="00DA345F">
        <w:rPr>
          <w:rFonts w:ascii="Times New Roman" w:hAnsi="Times New Roman" w:cs="Times New Roman"/>
          <w:sz w:val="28"/>
          <w:szCs w:val="28"/>
        </w:rPr>
        <w:t>районного</w:t>
      </w:r>
      <w:r w:rsidRPr="00E94209">
        <w:rPr>
          <w:rFonts w:ascii="Times New Roman" w:hAnsi="Times New Roman" w:cs="Times New Roman"/>
          <w:sz w:val="28"/>
          <w:szCs w:val="28"/>
        </w:rPr>
        <w:t xml:space="preserve"> бюджета (далее - Порядок) разработан в соответствии с Бюджетным </w:t>
      </w:r>
      <w:hyperlink r:id="rId8" w:history="1">
        <w:r w:rsidRPr="00E9420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94209">
        <w:rPr>
          <w:rFonts w:ascii="Times New Roman" w:hAnsi="Times New Roman" w:cs="Times New Roman"/>
          <w:sz w:val="28"/>
          <w:szCs w:val="28"/>
        </w:rPr>
        <w:t xml:space="preserve"> Российской Федерации, Общими требованиями к порядку открытия и ведения лицевых счетов, утвержденных приказом </w:t>
      </w:r>
      <w:r w:rsidR="007B7D38">
        <w:rPr>
          <w:rFonts w:ascii="Times New Roman" w:hAnsi="Times New Roman" w:cs="Times New Roman"/>
          <w:sz w:val="28"/>
          <w:szCs w:val="28"/>
        </w:rPr>
        <w:t>Казначейства России</w:t>
      </w:r>
      <w:r w:rsidRPr="00E94209">
        <w:rPr>
          <w:rFonts w:ascii="Times New Roman" w:hAnsi="Times New Roman" w:cs="Times New Roman"/>
          <w:sz w:val="28"/>
          <w:szCs w:val="28"/>
        </w:rPr>
        <w:t xml:space="preserve"> от 01 апреля 2020 года № 14н, и устанавливает порядок открытия и ведения </w:t>
      </w:r>
      <w:r w:rsidR="00DA345F">
        <w:rPr>
          <w:rFonts w:ascii="Times New Roman" w:hAnsi="Times New Roman" w:cs="Times New Roman"/>
          <w:sz w:val="28"/>
          <w:szCs w:val="28"/>
        </w:rPr>
        <w:t>Управление</w:t>
      </w:r>
      <w:r w:rsidRPr="00E94209">
        <w:rPr>
          <w:rFonts w:ascii="Times New Roman" w:hAnsi="Times New Roman" w:cs="Times New Roman"/>
          <w:sz w:val="28"/>
          <w:szCs w:val="28"/>
        </w:rPr>
        <w:t xml:space="preserve">м финансов </w:t>
      </w:r>
      <w:r w:rsidR="008271F6">
        <w:rPr>
          <w:rFonts w:ascii="Times New Roman" w:hAnsi="Times New Roman" w:cs="Times New Roman"/>
          <w:sz w:val="28"/>
          <w:szCs w:val="28"/>
        </w:rPr>
        <w:t xml:space="preserve">администрации Кичменгско-Городецкого муниципального района </w:t>
      </w:r>
      <w:r w:rsidRPr="00E94209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DA345F">
        <w:rPr>
          <w:rFonts w:ascii="Times New Roman" w:hAnsi="Times New Roman" w:cs="Times New Roman"/>
          <w:sz w:val="28"/>
          <w:szCs w:val="28"/>
        </w:rPr>
        <w:t>Управление</w:t>
      </w:r>
      <w:r w:rsidRPr="00E94209">
        <w:rPr>
          <w:rFonts w:ascii="Times New Roman" w:hAnsi="Times New Roman" w:cs="Times New Roman"/>
          <w:sz w:val="28"/>
          <w:szCs w:val="28"/>
        </w:rPr>
        <w:t xml:space="preserve">) лицевых счетов для учета операций главных распорядителей и получателей средств </w:t>
      </w:r>
      <w:r w:rsidR="00DA345F">
        <w:rPr>
          <w:rFonts w:ascii="Times New Roman" w:hAnsi="Times New Roman" w:cs="Times New Roman"/>
          <w:sz w:val="28"/>
          <w:szCs w:val="28"/>
        </w:rPr>
        <w:t>районного</w:t>
      </w:r>
      <w:r w:rsidRPr="00E94209">
        <w:rPr>
          <w:rFonts w:ascii="Times New Roman" w:hAnsi="Times New Roman" w:cs="Times New Roman"/>
          <w:sz w:val="28"/>
          <w:szCs w:val="28"/>
        </w:rPr>
        <w:t xml:space="preserve"> бюджета, их структурных (обособленных) подразделений, указанных в учредительных документах получателя средств </w:t>
      </w:r>
      <w:r w:rsidR="00DA345F">
        <w:rPr>
          <w:rFonts w:ascii="Times New Roman" w:hAnsi="Times New Roman" w:cs="Times New Roman"/>
          <w:sz w:val="28"/>
          <w:szCs w:val="28"/>
        </w:rPr>
        <w:t>районного</w:t>
      </w:r>
      <w:r w:rsidRPr="00E94209">
        <w:rPr>
          <w:rFonts w:ascii="Times New Roman" w:hAnsi="Times New Roman" w:cs="Times New Roman"/>
          <w:sz w:val="28"/>
          <w:szCs w:val="28"/>
        </w:rPr>
        <w:t xml:space="preserve"> бюджета, действующих на основании утвержденного в установленном порядке положения, и наделенных имуществом, находящимся в оперативном управлении получателя средств </w:t>
      </w:r>
      <w:r w:rsidR="00DA345F">
        <w:rPr>
          <w:rFonts w:ascii="Times New Roman" w:hAnsi="Times New Roman" w:cs="Times New Roman"/>
          <w:sz w:val="28"/>
          <w:szCs w:val="28"/>
        </w:rPr>
        <w:t>районного</w:t>
      </w:r>
      <w:r w:rsidRPr="00E94209">
        <w:rPr>
          <w:rFonts w:ascii="Times New Roman" w:hAnsi="Times New Roman" w:cs="Times New Roman"/>
          <w:sz w:val="28"/>
          <w:szCs w:val="28"/>
        </w:rPr>
        <w:t xml:space="preserve"> бюджета (далее – участники бюджетного процесса, клиенты).</w:t>
      </w:r>
    </w:p>
    <w:p w:rsidR="00D3297C" w:rsidRPr="00E9420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2. Единый счет бюджета - казначейский счет, открытый в Управлении Федерального казначейства по Вологодской </w:t>
      </w:r>
      <w:r w:rsidR="00ED4C15">
        <w:rPr>
          <w:rFonts w:ascii="Times New Roman" w:hAnsi="Times New Roman" w:cs="Times New Roman"/>
          <w:sz w:val="28"/>
          <w:szCs w:val="28"/>
        </w:rPr>
        <w:t>области</w:t>
      </w:r>
      <w:r w:rsidRPr="00E94209">
        <w:rPr>
          <w:rFonts w:ascii="Times New Roman" w:hAnsi="Times New Roman" w:cs="Times New Roman"/>
          <w:sz w:val="28"/>
          <w:szCs w:val="28"/>
        </w:rPr>
        <w:t xml:space="preserve"> (далее - УФК по</w:t>
      </w:r>
      <w:r w:rsidR="008271F6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E94209">
        <w:rPr>
          <w:rFonts w:ascii="Times New Roman" w:hAnsi="Times New Roman" w:cs="Times New Roman"/>
          <w:sz w:val="28"/>
          <w:szCs w:val="28"/>
        </w:rPr>
        <w:t xml:space="preserve">) и предназначенный для осуществления и отражения операций по  поступлениям и перечислениям из </w:t>
      </w:r>
      <w:r w:rsidR="00DA345F">
        <w:rPr>
          <w:rFonts w:ascii="Times New Roman" w:hAnsi="Times New Roman" w:cs="Times New Roman"/>
          <w:sz w:val="28"/>
          <w:szCs w:val="28"/>
        </w:rPr>
        <w:t>районного</w:t>
      </w:r>
      <w:r w:rsidRPr="00E94209">
        <w:rPr>
          <w:rFonts w:ascii="Times New Roman" w:hAnsi="Times New Roman" w:cs="Times New Roman"/>
          <w:sz w:val="28"/>
          <w:szCs w:val="28"/>
        </w:rPr>
        <w:t xml:space="preserve"> бюджета (далее - единый счет).</w:t>
      </w:r>
    </w:p>
    <w:p w:rsidR="00D3297C" w:rsidRPr="00E9420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На едином счете </w:t>
      </w:r>
      <w:r w:rsidR="00DA345F">
        <w:rPr>
          <w:rFonts w:ascii="Times New Roman" w:hAnsi="Times New Roman" w:cs="Times New Roman"/>
          <w:sz w:val="28"/>
          <w:szCs w:val="28"/>
        </w:rPr>
        <w:t>Управление</w:t>
      </w:r>
      <w:r w:rsidRPr="00E94209">
        <w:rPr>
          <w:rFonts w:ascii="Times New Roman" w:hAnsi="Times New Roman" w:cs="Times New Roman"/>
          <w:sz w:val="28"/>
          <w:szCs w:val="28"/>
        </w:rPr>
        <w:t>м открываются следующие виды лицевых счетов:</w:t>
      </w:r>
    </w:p>
    <w:p w:rsidR="00D3297C" w:rsidRPr="00E9420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Распорядительный лицевой счет - регистр аналитического учета </w:t>
      </w:r>
      <w:r w:rsidR="00DA345F">
        <w:rPr>
          <w:rFonts w:ascii="Times New Roman" w:hAnsi="Times New Roman" w:cs="Times New Roman"/>
          <w:sz w:val="28"/>
          <w:szCs w:val="28"/>
        </w:rPr>
        <w:t>Управлени</w:t>
      </w:r>
      <w:r w:rsidR="00ED4C15">
        <w:rPr>
          <w:rFonts w:ascii="Times New Roman" w:hAnsi="Times New Roman" w:cs="Times New Roman"/>
          <w:sz w:val="28"/>
          <w:szCs w:val="28"/>
        </w:rPr>
        <w:t>я</w:t>
      </w:r>
      <w:r w:rsidRPr="00E94209">
        <w:rPr>
          <w:rFonts w:ascii="Times New Roman" w:hAnsi="Times New Roman" w:cs="Times New Roman"/>
          <w:sz w:val="28"/>
          <w:szCs w:val="28"/>
        </w:rPr>
        <w:t>, предназначенный для отражения операций главного распорядителя</w:t>
      </w:r>
      <w:r w:rsidR="00BF02B6">
        <w:rPr>
          <w:rFonts w:ascii="Times New Roman" w:hAnsi="Times New Roman" w:cs="Times New Roman"/>
          <w:sz w:val="28"/>
          <w:szCs w:val="28"/>
        </w:rPr>
        <w:t xml:space="preserve"> </w:t>
      </w:r>
      <w:r w:rsidRPr="00E94209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DA345F">
        <w:rPr>
          <w:rFonts w:ascii="Times New Roman" w:hAnsi="Times New Roman" w:cs="Times New Roman"/>
          <w:sz w:val="28"/>
          <w:szCs w:val="28"/>
        </w:rPr>
        <w:t>районного</w:t>
      </w:r>
      <w:r w:rsidRPr="00E94209">
        <w:rPr>
          <w:rFonts w:ascii="Times New Roman" w:hAnsi="Times New Roman" w:cs="Times New Roman"/>
          <w:sz w:val="28"/>
          <w:szCs w:val="28"/>
        </w:rPr>
        <w:t xml:space="preserve"> бюджета по распределению лимитов бюджетных обязательств и предельных объемов финансирования по подведомственным получателям средств </w:t>
      </w:r>
      <w:r w:rsidR="00DA345F">
        <w:rPr>
          <w:rFonts w:ascii="Times New Roman" w:hAnsi="Times New Roman" w:cs="Times New Roman"/>
          <w:sz w:val="28"/>
          <w:szCs w:val="28"/>
        </w:rPr>
        <w:t>районного</w:t>
      </w:r>
      <w:r w:rsidRPr="00E94209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D3297C" w:rsidRPr="00E9420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Лицевой счет получателя - регистр аналитического учета </w:t>
      </w:r>
      <w:r w:rsidR="00DA345F">
        <w:rPr>
          <w:rFonts w:ascii="Times New Roman" w:hAnsi="Times New Roman" w:cs="Times New Roman"/>
          <w:sz w:val="28"/>
          <w:szCs w:val="28"/>
        </w:rPr>
        <w:t>Управлени</w:t>
      </w:r>
      <w:r w:rsidR="00ED4C15">
        <w:rPr>
          <w:rFonts w:ascii="Times New Roman" w:hAnsi="Times New Roman" w:cs="Times New Roman"/>
          <w:sz w:val="28"/>
          <w:szCs w:val="28"/>
        </w:rPr>
        <w:t>я</w:t>
      </w:r>
      <w:r w:rsidRPr="00E94209">
        <w:rPr>
          <w:rFonts w:ascii="Times New Roman" w:hAnsi="Times New Roman" w:cs="Times New Roman"/>
          <w:sz w:val="28"/>
          <w:szCs w:val="28"/>
        </w:rPr>
        <w:t xml:space="preserve">, предназначенный для отражения операций по учету и распределению лимитов бюджетных обязательств и перечислений, осуществляемых участниками бюджетного процесса в ходе исполнения </w:t>
      </w:r>
      <w:r w:rsidR="00DA345F">
        <w:rPr>
          <w:rFonts w:ascii="Times New Roman" w:hAnsi="Times New Roman" w:cs="Times New Roman"/>
          <w:sz w:val="28"/>
          <w:szCs w:val="28"/>
        </w:rPr>
        <w:t>районного</w:t>
      </w:r>
      <w:r w:rsidRPr="00E94209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D3297C" w:rsidRPr="00E9420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Лицевой счет по учету невыясненных поступлений - регистр аналитического учета </w:t>
      </w:r>
      <w:r w:rsidR="00DA345F">
        <w:rPr>
          <w:rFonts w:ascii="Times New Roman" w:hAnsi="Times New Roman" w:cs="Times New Roman"/>
          <w:sz w:val="28"/>
          <w:szCs w:val="28"/>
        </w:rPr>
        <w:t>Управлени</w:t>
      </w:r>
      <w:r w:rsidR="00ED4C15">
        <w:rPr>
          <w:rFonts w:ascii="Times New Roman" w:hAnsi="Times New Roman" w:cs="Times New Roman"/>
          <w:sz w:val="28"/>
          <w:szCs w:val="28"/>
        </w:rPr>
        <w:t>я</w:t>
      </w:r>
      <w:r w:rsidRPr="00E94209">
        <w:rPr>
          <w:rFonts w:ascii="Times New Roman" w:hAnsi="Times New Roman" w:cs="Times New Roman"/>
          <w:sz w:val="28"/>
          <w:szCs w:val="28"/>
        </w:rPr>
        <w:t xml:space="preserve">, предназначенный для зачисления сумм поступлений, в </w:t>
      </w:r>
      <w:r w:rsidR="00ED4C15">
        <w:rPr>
          <w:rFonts w:ascii="Times New Roman" w:hAnsi="Times New Roman" w:cs="Times New Roman"/>
          <w:sz w:val="28"/>
          <w:szCs w:val="28"/>
        </w:rPr>
        <w:t>р</w:t>
      </w:r>
      <w:r w:rsidRPr="00E94209">
        <w:rPr>
          <w:rFonts w:ascii="Times New Roman" w:hAnsi="Times New Roman" w:cs="Times New Roman"/>
          <w:sz w:val="28"/>
          <w:szCs w:val="28"/>
        </w:rPr>
        <w:t xml:space="preserve">аспоряжениях которых в соответствующих реквизитах отсутствует информация, позволяющая определить принадлежность поступивших сумм. </w:t>
      </w:r>
    </w:p>
    <w:p w:rsidR="00D3297C" w:rsidRDefault="00D3297C" w:rsidP="00D3297C">
      <w:pPr>
        <w:ind w:firstLine="540"/>
        <w:jc w:val="both"/>
        <w:rPr>
          <w:sz w:val="28"/>
          <w:szCs w:val="28"/>
        </w:rPr>
      </w:pPr>
      <w:r w:rsidRPr="00E94209">
        <w:rPr>
          <w:sz w:val="28"/>
          <w:szCs w:val="28"/>
        </w:rPr>
        <w:t>Распоряжение о совершении казначейских платежей - распоряжение юридического лица</w:t>
      </w:r>
      <w:r w:rsidR="00D57225">
        <w:rPr>
          <w:sz w:val="28"/>
          <w:szCs w:val="28"/>
        </w:rPr>
        <w:t xml:space="preserve"> (фин</w:t>
      </w:r>
      <w:r w:rsidR="00006B5D">
        <w:rPr>
          <w:sz w:val="28"/>
          <w:szCs w:val="28"/>
        </w:rPr>
        <w:t xml:space="preserve">ансового </w:t>
      </w:r>
      <w:r w:rsidR="00D57225">
        <w:rPr>
          <w:sz w:val="28"/>
          <w:szCs w:val="28"/>
        </w:rPr>
        <w:t>органа)</w:t>
      </w:r>
      <w:r w:rsidRPr="00E94209">
        <w:rPr>
          <w:sz w:val="28"/>
          <w:szCs w:val="28"/>
        </w:rPr>
        <w:t xml:space="preserve"> в виде </w:t>
      </w:r>
      <w:r w:rsidR="00411B40">
        <w:rPr>
          <w:sz w:val="28"/>
          <w:szCs w:val="28"/>
        </w:rPr>
        <w:t xml:space="preserve">реестра </w:t>
      </w:r>
      <w:r w:rsidRPr="00E94209">
        <w:rPr>
          <w:sz w:val="28"/>
          <w:szCs w:val="28"/>
        </w:rPr>
        <w:t>платежн</w:t>
      </w:r>
      <w:r w:rsidR="00411B40">
        <w:rPr>
          <w:sz w:val="28"/>
          <w:szCs w:val="28"/>
        </w:rPr>
        <w:t>ых</w:t>
      </w:r>
      <w:r w:rsidRPr="00E94209">
        <w:rPr>
          <w:sz w:val="28"/>
          <w:szCs w:val="28"/>
        </w:rPr>
        <w:t xml:space="preserve"> поручени</w:t>
      </w:r>
      <w:r w:rsidR="00411B40">
        <w:rPr>
          <w:sz w:val="28"/>
          <w:szCs w:val="28"/>
        </w:rPr>
        <w:t xml:space="preserve">й </w:t>
      </w:r>
      <w:r w:rsidRPr="00E94209">
        <w:rPr>
          <w:sz w:val="28"/>
          <w:szCs w:val="28"/>
        </w:rPr>
        <w:t>(далее – платежный документ).</w:t>
      </w:r>
    </w:p>
    <w:p w:rsidR="00D3297C" w:rsidRDefault="00D3297C" w:rsidP="00D3297C">
      <w:pPr>
        <w:ind w:firstLine="540"/>
        <w:jc w:val="both"/>
        <w:rPr>
          <w:sz w:val="28"/>
          <w:szCs w:val="28"/>
        </w:rPr>
      </w:pPr>
      <w:r w:rsidRPr="00DB4292">
        <w:rPr>
          <w:sz w:val="28"/>
          <w:szCs w:val="28"/>
        </w:rPr>
        <w:lastRenderedPageBreak/>
        <w:t>Плательщик – физическое или юридическое лицо, указанное в поле «Плательщик» платежного документа.</w:t>
      </w:r>
    </w:p>
    <w:p w:rsidR="00D3297C" w:rsidRPr="00E9420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>3. Номер лицевого счета имеет следующую структуру, состоящую из девяти разрядов:</w:t>
      </w:r>
    </w:p>
    <w:p w:rsidR="00D3297C" w:rsidRPr="00E9420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- с 1 по 3 разряды номера лицевого счета соответствуют ведомственной классификации расходов </w:t>
      </w:r>
      <w:r w:rsidR="00DA345F">
        <w:rPr>
          <w:rFonts w:ascii="Times New Roman" w:hAnsi="Times New Roman" w:cs="Times New Roman"/>
          <w:sz w:val="28"/>
          <w:szCs w:val="28"/>
        </w:rPr>
        <w:t>районного</w:t>
      </w:r>
      <w:r w:rsidRPr="00E94209">
        <w:rPr>
          <w:rFonts w:ascii="Times New Roman" w:hAnsi="Times New Roman" w:cs="Times New Roman"/>
          <w:sz w:val="28"/>
          <w:szCs w:val="28"/>
        </w:rPr>
        <w:t xml:space="preserve"> бюджета главного распорядителя средств </w:t>
      </w:r>
      <w:r w:rsidR="00DA345F">
        <w:rPr>
          <w:rFonts w:ascii="Times New Roman" w:hAnsi="Times New Roman" w:cs="Times New Roman"/>
          <w:sz w:val="28"/>
          <w:szCs w:val="28"/>
        </w:rPr>
        <w:t>районного</w:t>
      </w:r>
      <w:r w:rsidRPr="00E94209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D3297C" w:rsidRPr="00E9420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>- 4 и 5 разряды - код лицевого счета с детализацией:</w:t>
      </w:r>
    </w:p>
    <w:p w:rsidR="00D3297C" w:rsidRPr="00E9420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"11" - главного распорядителя средств </w:t>
      </w:r>
      <w:r w:rsidR="00DA345F">
        <w:rPr>
          <w:rFonts w:ascii="Times New Roman" w:hAnsi="Times New Roman" w:cs="Times New Roman"/>
          <w:sz w:val="28"/>
          <w:szCs w:val="28"/>
        </w:rPr>
        <w:t>районного</w:t>
      </w:r>
      <w:r w:rsidRPr="00E94209">
        <w:rPr>
          <w:rFonts w:ascii="Times New Roman" w:hAnsi="Times New Roman" w:cs="Times New Roman"/>
          <w:sz w:val="28"/>
          <w:szCs w:val="28"/>
        </w:rPr>
        <w:t xml:space="preserve"> бюджета и получателя средств </w:t>
      </w:r>
      <w:r w:rsidR="00DA345F">
        <w:rPr>
          <w:rFonts w:ascii="Times New Roman" w:hAnsi="Times New Roman" w:cs="Times New Roman"/>
          <w:sz w:val="28"/>
          <w:szCs w:val="28"/>
        </w:rPr>
        <w:t>районного</w:t>
      </w:r>
      <w:r w:rsidRPr="00E94209">
        <w:rPr>
          <w:rFonts w:ascii="Times New Roman" w:hAnsi="Times New Roman" w:cs="Times New Roman"/>
          <w:sz w:val="28"/>
          <w:szCs w:val="28"/>
        </w:rPr>
        <w:t xml:space="preserve"> бюджета, являющегося органом </w:t>
      </w:r>
      <w:r w:rsidR="00ED4C15">
        <w:rPr>
          <w:rFonts w:ascii="Times New Roman" w:hAnsi="Times New Roman" w:cs="Times New Roman"/>
          <w:sz w:val="28"/>
          <w:szCs w:val="28"/>
        </w:rPr>
        <w:t>местного самоуправления или органом администрации</w:t>
      </w:r>
      <w:r w:rsidRPr="00E94209">
        <w:rPr>
          <w:rFonts w:ascii="Times New Roman" w:hAnsi="Times New Roman" w:cs="Times New Roman"/>
          <w:sz w:val="28"/>
          <w:szCs w:val="28"/>
        </w:rPr>
        <w:t>,</w:t>
      </w:r>
    </w:p>
    <w:p w:rsidR="00D3297C" w:rsidRPr="00E9420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"13" - получателей средств </w:t>
      </w:r>
      <w:r w:rsidR="00DA345F">
        <w:rPr>
          <w:rFonts w:ascii="Times New Roman" w:hAnsi="Times New Roman" w:cs="Times New Roman"/>
          <w:sz w:val="28"/>
          <w:szCs w:val="28"/>
        </w:rPr>
        <w:t>районного</w:t>
      </w:r>
      <w:r w:rsidRPr="00E94209">
        <w:rPr>
          <w:rFonts w:ascii="Times New Roman" w:hAnsi="Times New Roman" w:cs="Times New Roman"/>
          <w:sz w:val="28"/>
          <w:szCs w:val="28"/>
        </w:rPr>
        <w:t xml:space="preserve"> бюджета, подведомственных главному распорядителю средств </w:t>
      </w:r>
      <w:r w:rsidR="00DA345F">
        <w:rPr>
          <w:rFonts w:ascii="Times New Roman" w:hAnsi="Times New Roman" w:cs="Times New Roman"/>
          <w:sz w:val="28"/>
          <w:szCs w:val="28"/>
        </w:rPr>
        <w:t>районного</w:t>
      </w:r>
      <w:r w:rsidRPr="00E94209">
        <w:rPr>
          <w:rFonts w:ascii="Times New Roman" w:hAnsi="Times New Roman" w:cs="Times New Roman"/>
          <w:sz w:val="28"/>
          <w:szCs w:val="28"/>
        </w:rPr>
        <w:t xml:space="preserve"> бюджета,</w:t>
      </w:r>
    </w:p>
    <w:p w:rsidR="00D3297C" w:rsidRPr="00E9420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"14" - на осуществление </w:t>
      </w:r>
      <w:r w:rsidR="00ED4C15">
        <w:rPr>
          <w:rFonts w:ascii="Times New Roman" w:hAnsi="Times New Roman" w:cs="Times New Roman"/>
          <w:sz w:val="28"/>
          <w:szCs w:val="28"/>
        </w:rPr>
        <w:t>муниципальными</w:t>
      </w:r>
      <w:r w:rsidRPr="00E94209">
        <w:rPr>
          <w:rFonts w:ascii="Times New Roman" w:hAnsi="Times New Roman" w:cs="Times New Roman"/>
          <w:sz w:val="28"/>
          <w:szCs w:val="28"/>
        </w:rPr>
        <w:t xml:space="preserve"> бюджетными и автономными учреждениями  полномочий органа </w:t>
      </w:r>
      <w:r w:rsidR="00ED4C15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Pr="00E94209">
        <w:rPr>
          <w:rFonts w:ascii="Times New Roman" w:hAnsi="Times New Roman" w:cs="Times New Roman"/>
          <w:sz w:val="28"/>
          <w:szCs w:val="28"/>
        </w:rPr>
        <w:t>по исполнению публичных обязательств перед физическим лицом, подлежащих исполнению в денежной форме;</w:t>
      </w:r>
    </w:p>
    <w:p w:rsidR="00D3297C" w:rsidRPr="00E9420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- с 6 по 8 разряды - учетный номер лицевого счета, который присваивается последовательно в рамках ведомственной классификации расходов </w:t>
      </w:r>
      <w:r w:rsidR="00DA345F">
        <w:rPr>
          <w:rFonts w:ascii="Times New Roman" w:hAnsi="Times New Roman" w:cs="Times New Roman"/>
          <w:sz w:val="28"/>
          <w:szCs w:val="28"/>
        </w:rPr>
        <w:t>районного</w:t>
      </w:r>
      <w:r w:rsidRPr="00E94209">
        <w:rPr>
          <w:rFonts w:ascii="Times New Roman" w:hAnsi="Times New Roman" w:cs="Times New Roman"/>
          <w:sz w:val="28"/>
          <w:szCs w:val="28"/>
        </w:rPr>
        <w:t xml:space="preserve"> бюджета главного распорядителя средств </w:t>
      </w:r>
      <w:r w:rsidR="00DA345F">
        <w:rPr>
          <w:rFonts w:ascii="Times New Roman" w:hAnsi="Times New Roman" w:cs="Times New Roman"/>
          <w:sz w:val="28"/>
          <w:szCs w:val="28"/>
        </w:rPr>
        <w:t>районного</w:t>
      </w:r>
      <w:r w:rsidRPr="00E94209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D3297C" w:rsidRPr="00E9420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>- 9 разряд - порядковый номер лицевого счета, открываемого участнику бюджетного процесса.</w:t>
      </w:r>
    </w:p>
    <w:p w:rsidR="00D3297C" w:rsidRPr="00E9420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>Нумерация распорядительного лицевого счета осуществляется в следующем порядке:</w:t>
      </w:r>
    </w:p>
    <w:p w:rsidR="00D3297C" w:rsidRPr="00E9420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- с 1 по 3 разряды номера распорядительного лицевого счета соответствуют ведомственной классификации расходов </w:t>
      </w:r>
      <w:r w:rsidR="00DA345F">
        <w:rPr>
          <w:rFonts w:ascii="Times New Roman" w:hAnsi="Times New Roman" w:cs="Times New Roman"/>
          <w:sz w:val="28"/>
          <w:szCs w:val="28"/>
        </w:rPr>
        <w:t>районного</w:t>
      </w:r>
      <w:r w:rsidRPr="00E94209">
        <w:rPr>
          <w:rFonts w:ascii="Times New Roman" w:hAnsi="Times New Roman" w:cs="Times New Roman"/>
          <w:sz w:val="28"/>
          <w:szCs w:val="28"/>
        </w:rPr>
        <w:t xml:space="preserve"> бюджета главного распорядителя средств </w:t>
      </w:r>
      <w:r w:rsidR="00DA345F">
        <w:rPr>
          <w:rFonts w:ascii="Times New Roman" w:hAnsi="Times New Roman" w:cs="Times New Roman"/>
          <w:sz w:val="28"/>
          <w:szCs w:val="28"/>
        </w:rPr>
        <w:t>районного</w:t>
      </w:r>
      <w:r w:rsidRPr="00E94209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D3297C" w:rsidRPr="00E9420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- 4 и 5 разряды номера распорядительного лицевого счета главного распорядителя средств </w:t>
      </w:r>
      <w:r w:rsidR="00DA345F">
        <w:rPr>
          <w:rFonts w:ascii="Times New Roman" w:hAnsi="Times New Roman" w:cs="Times New Roman"/>
          <w:sz w:val="28"/>
          <w:szCs w:val="28"/>
        </w:rPr>
        <w:t>районного</w:t>
      </w:r>
      <w:r w:rsidRPr="00E94209">
        <w:rPr>
          <w:rFonts w:ascii="Times New Roman" w:hAnsi="Times New Roman" w:cs="Times New Roman"/>
          <w:sz w:val="28"/>
          <w:szCs w:val="28"/>
        </w:rPr>
        <w:t xml:space="preserve"> бюджета содержат код "08";</w:t>
      </w:r>
    </w:p>
    <w:p w:rsidR="00D3297C" w:rsidRPr="00E9420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>- с 6 по 9 разряды номера содержат код "0".</w:t>
      </w:r>
    </w:p>
    <w:p w:rsidR="00D3297C" w:rsidRPr="00E9420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>Лицевому счету по учету невыясненных поступлений присваивается номер 999.99.000.1.</w:t>
      </w:r>
    </w:p>
    <w:p w:rsidR="00D3297C" w:rsidRPr="00E94209" w:rsidRDefault="00D3297C" w:rsidP="00D3297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97C" w:rsidRPr="00E94209" w:rsidRDefault="00D3297C" w:rsidP="00D3297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20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94209">
        <w:rPr>
          <w:rFonts w:ascii="Times New Roman" w:hAnsi="Times New Roman" w:cs="Times New Roman"/>
          <w:b/>
          <w:sz w:val="28"/>
          <w:szCs w:val="28"/>
        </w:rPr>
        <w:t>. Открытие, переоформление и закрытие лицевых счетов</w:t>
      </w:r>
    </w:p>
    <w:p w:rsidR="00D3297C" w:rsidRPr="00E94209" w:rsidRDefault="00D3297C" w:rsidP="00D3297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97C" w:rsidRPr="00E9420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>4. Лицевые счета открываются участникам бюджетного процесса, сведения о которых включены в реестр участников бюджетного процесса, ведение которого осуществляется в порядке, установленном приказом Министерства финансов Российской Федерации от 23 декабря 2014 года № 163н.</w:t>
      </w:r>
    </w:p>
    <w:p w:rsidR="00D3297C" w:rsidRPr="00E9420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>Каждому клиенту открывается один лицевой счет. По заявлению клиента могут быть открыты отдельные лицевые счета для учета средств по межбюджетным трансфертам и другим расходам.</w:t>
      </w:r>
    </w:p>
    <w:p w:rsidR="00D3297C" w:rsidRPr="00E9420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Главному распорядителю средств </w:t>
      </w:r>
      <w:r w:rsidR="00DA345F">
        <w:rPr>
          <w:rFonts w:ascii="Times New Roman" w:hAnsi="Times New Roman" w:cs="Times New Roman"/>
          <w:sz w:val="28"/>
          <w:szCs w:val="28"/>
        </w:rPr>
        <w:t>районного</w:t>
      </w:r>
      <w:r w:rsidRPr="00E94209">
        <w:rPr>
          <w:rFonts w:ascii="Times New Roman" w:hAnsi="Times New Roman" w:cs="Times New Roman"/>
          <w:sz w:val="28"/>
          <w:szCs w:val="28"/>
        </w:rPr>
        <w:t xml:space="preserve"> бюджета открывается один распорядительный лицевой счет.</w:t>
      </w:r>
    </w:p>
    <w:p w:rsidR="00D3297C" w:rsidRPr="00E94209" w:rsidRDefault="00D3297C" w:rsidP="00D3297C">
      <w:pPr>
        <w:ind w:firstLine="540"/>
        <w:jc w:val="both"/>
        <w:rPr>
          <w:rFonts w:ascii="Verdana" w:hAnsi="Verdana"/>
          <w:sz w:val="28"/>
          <w:szCs w:val="28"/>
        </w:rPr>
      </w:pPr>
      <w:r w:rsidRPr="00E94209">
        <w:rPr>
          <w:sz w:val="28"/>
          <w:szCs w:val="28"/>
        </w:rPr>
        <w:lastRenderedPageBreak/>
        <w:t xml:space="preserve">5. Открытие, переоформление и закрытие лицевых счетов, содержащих сведения, составляющие государственную тайну, а также организация документооборота при осуществлении учета операций на лицевых счетах, содержащих сведения, составляющие государственную тайну, осуществляется </w:t>
      </w:r>
      <w:r w:rsidR="00DA345F">
        <w:rPr>
          <w:sz w:val="28"/>
          <w:szCs w:val="28"/>
        </w:rPr>
        <w:t>Управление</w:t>
      </w:r>
      <w:r w:rsidRPr="00E94209">
        <w:rPr>
          <w:sz w:val="28"/>
          <w:szCs w:val="28"/>
        </w:rPr>
        <w:t>м  в соответствии с требованиями, установленными законодательством Российской Федерации о государственной тайне.</w:t>
      </w:r>
    </w:p>
    <w:p w:rsidR="00D3297C" w:rsidRPr="00987DCD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6. </w:t>
      </w:r>
      <w:r w:rsidR="00DA345F">
        <w:rPr>
          <w:rFonts w:ascii="Times New Roman" w:hAnsi="Times New Roman" w:cs="Times New Roman"/>
          <w:sz w:val="28"/>
          <w:szCs w:val="28"/>
        </w:rPr>
        <w:t>Управление</w:t>
      </w:r>
      <w:r w:rsidRPr="00E94209">
        <w:rPr>
          <w:rFonts w:ascii="Times New Roman" w:hAnsi="Times New Roman" w:cs="Times New Roman"/>
          <w:sz w:val="28"/>
          <w:szCs w:val="28"/>
        </w:rPr>
        <w:t xml:space="preserve"> </w:t>
      </w:r>
      <w:r w:rsidRPr="009A444C">
        <w:rPr>
          <w:rFonts w:ascii="Times New Roman" w:hAnsi="Times New Roman" w:cs="Times New Roman"/>
          <w:sz w:val="28"/>
          <w:szCs w:val="28"/>
        </w:rPr>
        <w:t>осуществляет</w:t>
      </w:r>
      <w:r w:rsidRPr="00E94209">
        <w:rPr>
          <w:rFonts w:ascii="Times New Roman" w:hAnsi="Times New Roman" w:cs="Times New Roman"/>
          <w:sz w:val="28"/>
          <w:szCs w:val="28"/>
        </w:rPr>
        <w:t xml:space="preserve"> консультирование по вопросам, возникающим в </w:t>
      </w:r>
      <w:r w:rsidRPr="00987DCD">
        <w:rPr>
          <w:rFonts w:ascii="Times New Roman" w:hAnsi="Times New Roman" w:cs="Times New Roman"/>
          <w:sz w:val="28"/>
          <w:szCs w:val="28"/>
        </w:rPr>
        <w:t>процессе открытия, переоформления, закрытия и обслуживания лицевых счетов.</w:t>
      </w:r>
    </w:p>
    <w:p w:rsidR="00D3297C" w:rsidRPr="00E94209" w:rsidRDefault="00D3297C" w:rsidP="00D3297C">
      <w:pPr>
        <w:pStyle w:val="ConsPlusNonformat"/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87DCD">
        <w:rPr>
          <w:rFonts w:ascii="Times New Roman" w:hAnsi="Times New Roman" w:cs="Times New Roman"/>
          <w:sz w:val="28"/>
          <w:szCs w:val="28"/>
        </w:rPr>
        <w:t xml:space="preserve">        7. Открытие лицевого счета по учету невыясненных поступлений осуществляется на основании заявления </w:t>
      </w:r>
      <w:r w:rsidR="009B7097" w:rsidRPr="00987DCD">
        <w:rPr>
          <w:rFonts w:ascii="Times New Roman" w:hAnsi="Times New Roman" w:cs="Times New Roman"/>
          <w:sz w:val="28"/>
          <w:szCs w:val="28"/>
        </w:rPr>
        <w:t xml:space="preserve">Сектора </w:t>
      </w:r>
      <w:r w:rsidRPr="00987DCD">
        <w:rPr>
          <w:rFonts w:ascii="Times New Roman" w:hAnsi="Times New Roman" w:cs="Times New Roman"/>
          <w:sz w:val="28"/>
          <w:szCs w:val="28"/>
        </w:rPr>
        <w:t xml:space="preserve">Государственного казенного учреждения Вологодской  «Областное казначейство» </w:t>
      </w:r>
      <w:r w:rsidR="009B7097" w:rsidRPr="00987DCD">
        <w:rPr>
          <w:rFonts w:ascii="Times New Roman" w:hAnsi="Times New Roman" w:cs="Times New Roman"/>
          <w:sz w:val="28"/>
          <w:szCs w:val="28"/>
        </w:rPr>
        <w:t xml:space="preserve">по Кичменгско-Городецкому району </w:t>
      </w:r>
      <w:r w:rsidRPr="00987DCD">
        <w:rPr>
          <w:rFonts w:ascii="Times New Roman" w:hAnsi="Times New Roman" w:cs="Times New Roman"/>
          <w:sz w:val="28"/>
          <w:szCs w:val="28"/>
        </w:rPr>
        <w:t>на открытие лицевого счета, оформленного по форме согласно приложению № 1 к настоящему Порядку.</w:t>
      </w:r>
    </w:p>
    <w:p w:rsidR="00D3297C" w:rsidRPr="005E0DAF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8. Документы для открытия лицевого счета в </w:t>
      </w:r>
      <w:r w:rsidR="00DA345F">
        <w:rPr>
          <w:rFonts w:ascii="Times New Roman" w:hAnsi="Times New Roman" w:cs="Times New Roman"/>
          <w:sz w:val="28"/>
          <w:szCs w:val="28"/>
        </w:rPr>
        <w:t>Управлени</w:t>
      </w:r>
      <w:r w:rsidR="00ED4C15">
        <w:rPr>
          <w:rFonts w:ascii="Times New Roman" w:hAnsi="Times New Roman" w:cs="Times New Roman"/>
          <w:sz w:val="28"/>
          <w:szCs w:val="28"/>
        </w:rPr>
        <w:t>и</w:t>
      </w:r>
      <w:r w:rsidRPr="00E94209">
        <w:rPr>
          <w:rFonts w:ascii="Times New Roman" w:hAnsi="Times New Roman" w:cs="Times New Roman"/>
          <w:sz w:val="28"/>
          <w:szCs w:val="28"/>
        </w:rPr>
        <w:t xml:space="preserve"> представляются клиентами непосредственно в </w:t>
      </w:r>
      <w:r w:rsidR="009B7097">
        <w:rPr>
          <w:rFonts w:ascii="Times New Roman" w:hAnsi="Times New Roman" w:cs="Times New Roman"/>
          <w:sz w:val="28"/>
          <w:szCs w:val="28"/>
        </w:rPr>
        <w:t>С</w:t>
      </w:r>
      <w:r w:rsidR="00DC106C">
        <w:rPr>
          <w:rFonts w:ascii="Times New Roman" w:hAnsi="Times New Roman" w:cs="Times New Roman"/>
          <w:sz w:val="28"/>
          <w:szCs w:val="28"/>
        </w:rPr>
        <w:t xml:space="preserve">ектор </w:t>
      </w:r>
      <w:r w:rsidRPr="00E94209">
        <w:rPr>
          <w:rFonts w:ascii="Times New Roman" w:hAnsi="Times New Roman" w:cs="Times New Roman"/>
          <w:sz w:val="28"/>
          <w:szCs w:val="28"/>
        </w:rPr>
        <w:t>ГКУ ВО «Областное казначейство»</w:t>
      </w:r>
      <w:r w:rsidR="00DC106C">
        <w:rPr>
          <w:rFonts w:ascii="Times New Roman" w:hAnsi="Times New Roman" w:cs="Times New Roman"/>
          <w:sz w:val="28"/>
          <w:szCs w:val="28"/>
        </w:rPr>
        <w:t xml:space="preserve"> по Кичменгско-Городецкому району</w:t>
      </w:r>
      <w:r w:rsidRPr="00E94209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DC106C">
        <w:rPr>
          <w:rFonts w:ascii="Times New Roman" w:hAnsi="Times New Roman" w:cs="Times New Roman"/>
          <w:sz w:val="28"/>
          <w:szCs w:val="28"/>
        </w:rPr>
        <w:t xml:space="preserve">Сектор </w:t>
      </w:r>
      <w:r w:rsidRPr="00E94209">
        <w:rPr>
          <w:rFonts w:ascii="Times New Roman" w:hAnsi="Times New Roman" w:cs="Times New Roman"/>
          <w:sz w:val="28"/>
          <w:szCs w:val="28"/>
        </w:rPr>
        <w:t>Областно</w:t>
      </w:r>
      <w:r w:rsidR="00DC106C">
        <w:rPr>
          <w:rFonts w:ascii="Times New Roman" w:hAnsi="Times New Roman" w:cs="Times New Roman"/>
          <w:sz w:val="28"/>
          <w:szCs w:val="28"/>
        </w:rPr>
        <w:t>го</w:t>
      </w:r>
      <w:r w:rsidRPr="00E94209">
        <w:rPr>
          <w:rFonts w:ascii="Times New Roman" w:hAnsi="Times New Roman" w:cs="Times New Roman"/>
          <w:sz w:val="28"/>
          <w:szCs w:val="28"/>
        </w:rPr>
        <w:t xml:space="preserve"> казначейств</w:t>
      </w:r>
      <w:r w:rsidR="00DC106C">
        <w:rPr>
          <w:rFonts w:ascii="Times New Roman" w:hAnsi="Times New Roman" w:cs="Times New Roman"/>
          <w:sz w:val="28"/>
          <w:szCs w:val="28"/>
        </w:rPr>
        <w:t>а</w:t>
      </w:r>
      <w:r w:rsidRPr="00E94209">
        <w:rPr>
          <w:rFonts w:ascii="Times New Roman" w:hAnsi="Times New Roman" w:cs="Times New Roman"/>
          <w:sz w:val="28"/>
          <w:szCs w:val="28"/>
        </w:rPr>
        <w:t xml:space="preserve">). </w:t>
      </w:r>
      <w:bookmarkStart w:id="2" w:name="Par86"/>
      <w:bookmarkEnd w:id="2"/>
    </w:p>
    <w:p w:rsidR="00D3297C" w:rsidRPr="00E9420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9. </w:t>
      </w:r>
      <w:r w:rsidRPr="009A444C">
        <w:rPr>
          <w:rFonts w:ascii="Times New Roman" w:hAnsi="Times New Roman" w:cs="Times New Roman"/>
          <w:sz w:val="28"/>
          <w:szCs w:val="28"/>
        </w:rPr>
        <w:t xml:space="preserve">Клиентами (за исключением структурных (обособленных) подразделений получателя средств </w:t>
      </w:r>
      <w:r w:rsidR="00DA345F">
        <w:rPr>
          <w:rFonts w:ascii="Times New Roman" w:hAnsi="Times New Roman" w:cs="Times New Roman"/>
          <w:sz w:val="28"/>
          <w:szCs w:val="28"/>
        </w:rPr>
        <w:t>районного</w:t>
      </w:r>
      <w:r w:rsidRPr="009A444C">
        <w:rPr>
          <w:rFonts w:ascii="Times New Roman" w:hAnsi="Times New Roman" w:cs="Times New Roman"/>
          <w:sz w:val="28"/>
          <w:szCs w:val="28"/>
        </w:rPr>
        <w:t xml:space="preserve"> бюджета) представляются</w:t>
      </w:r>
      <w:r w:rsidRPr="00E94209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D3297C" w:rsidRPr="00E9420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7"/>
      <w:bookmarkEnd w:id="3"/>
      <w:r w:rsidRPr="00E94209">
        <w:rPr>
          <w:rFonts w:ascii="Times New Roman" w:hAnsi="Times New Roman" w:cs="Times New Roman"/>
          <w:sz w:val="28"/>
          <w:szCs w:val="28"/>
        </w:rPr>
        <w:t xml:space="preserve">а) </w:t>
      </w:r>
      <w:hyperlink w:anchor="P282" w:history="1">
        <w:r w:rsidRPr="00E94209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E94209">
        <w:rPr>
          <w:rFonts w:ascii="Times New Roman" w:hAnsi="Times New Roman" w:cs="Times New Roman"/>
          <w:sz w:val="28"/>
          <w:szCs w:val="28"/>
        </w:rPr>
        <w:t xml:space="preserve"> на открытие лицевого счета согласно приложению № 2 к настоящему Порядку;</w:t>
      </w:r>
    </w:p>
    <w:p w:rsidR="00D3297C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б) </w:t>
      </w:r>
      <w:r w:rsidRPr="00661D7C">
        <w:rPr>
          <w:rFonts w:ascii="Times New Roman" w:hAnsi="Times New Roman" w:cs="Times New Roman"/>
          <w:sz w:val="28"/>
          <w:szCs w:val="28"/>
        </w:rPr>
        <w:t>копия учредительного документа, прошитая и заверенная руководителем Учредителя или лицом</w:t>
      </w:r>
      <w:r w:rsidRPr="00C9719A">
        <w:rPr>
          <w:rFonts w:ascii="Times New Roman" w:hAnsi="Times New Roman" w:cs="Times New Roman"/>
          <w:sz w:val="28"/>
          <w:szCs w:val="28"/>
        </w:rPr>
        <w:t xml:space="preserve">, обладающим правом заверения данных документов, с представлением оригинала доверенности на совершение указанных действий или её нотариально удостоверенной копии, либо нотариально; </w:t>
      </w:r>
    </w:p>
    <w:p w:rsidR="00D3297C" w:rsidRPr="00E9420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в) </w:t>
      </w:r>
      <w:r w:rsidRPr="00661D7C">
        <w:rPr>
          <w:rFonts w:ascii="Times New Roman" w:hAnsi="Times New Roman" w:cs="Times New Roman"/>
          <w:sz w:val="28"/>
          <w:szCs w:val="28"/>
        </w:rPr>
        <w:t>копия Листа записи Единого государственного реестра юридических лиц, заверенная</w:t>
      </w:r>
      <w:r w:rsidRPr="00E94209">
        <w:rPr>
          <w:rFonts w:ascii="Times New Roman" w:hAnsi="Times New Roman" w:cs="Times New Roman"/>
          <w:sz w:val="28"/>
          <w:szCs w:val="28"/>
        </w:rPr>
        <w:t xml:space="preserve"> руководителем Учредителя или лицом, обладающим правом заверения данных документов, с представлением </w:t>
      </w:r>
      <w:r w:rsidRPr="00C9719A">
        <w:rPr>
          <w:rFonts w:ascii="Times New Roman" w:hAnsi="Times New Roman" w:cs="Times New Roman"/>
          <w:sz w:val="28"/>
          <w:szCs w:val="28"/>
        </w:rPr>
        <w:t>оригинала доверенности на совершение указанных действий или её нотариально удостоверенной копии, либо нотариально;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3297C" w:rsidRPr="00C9719A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г) </w:t>
      </w:r>
      <w:r w:rsidRPr="00EB3B84"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C9719A">
        <w:rPr>
          <w:rFonts w:ascii="Times New Roman" w:hAnsi="Times New Roman" w:cs="Times New Roman"/>
          <w:sz w:val="28"/>
          <w:szCs w:val="28"/>
        </w:rPr>
        <w:t>свидетельства о постановке на учет юридического лица в налоговом органе, заверенная руководителем Учредителя или лицом, обладающим правом заверения данных документов, с представлением оригинала доверенности на совершение указанных действий или её нотариально удостоверенной копии, либо нотариально;</w:t>
      </w:r>
    </w:p>
    <w:p w:rsidR="00D3297C" w:rsidRPr="00E9420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719A">
        <w:rPr>
          <w:rFonts w:ascii="Times New Roman" w:hAnsi="Times New Roman" w:cs="Times New Roman"/>
          <w:sz w:val="28"/>
          <w:szCs w:val="28"/>
        </w:rPr>
        <w:t xml:space="preserve">д) два экземпляра </w:t>
      </w:r>
      <w:hyperlink w:anchor="P348" w:history="1">
        <w:r w:rsidRPr="00C9719A">
          <w:rPr>
            <w:rFonts w:ascii="Times New Roman" w:hAnsi="Times New Roman" w:cs="Times New Roman"/>
            <w:sz w:val="28"/>
            <w:szCs w:val="28"/>
          </w:rPr>
          <w:t>карточки</w:t>
        </w:r>
      </w:hyperlink>
      <w:r w:rsidRPr="00C9719A">
        <w:rPr>
          <w:rFonts w:ascii="Times New Roman" w:hAnsi="Times New Roman" w:cs="Times New Roman"/>
          <w:sz w:val="28"/>
          <w:szCs w:val="28"/>
        </w:rPr>
        <w:t xml:space="preserve"> образцов подписей и оттиска печати, заверенные Учредителем или нотариально, согласно приложению</w:t>
      </w:r>
      <w:r w:rsidRPr="00E94209">
        <w:rPr>
          <w:rFonts w:ascii="Times New Roman" w:hAnsi="Times New Roman" w:cs="Times New Roman"/>
          <w:sz w:val="28"/>
          <w:szCs w:val="28"/>
        </w:rPr>
        <w:t xml:space="preserve"> № 3 к настоящему Порядку;</w:t>
      </w:r>
    </w:p>
    <w:p w:rsidR="00D3297C" w:rsidRPr="00E9420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е) копии распорядительных актов о назначении на должность лиц, указанных в карточке образцов подписей и оттиска печати, заверенные руководителем или работником кадровой </w:t>
      </w:r>
      <w:r w:rsidRPr="0006421D">
        <w:rPr>
          <w:rFonts w:ascii="Times New Roman" w:hAnsi="Times New Roman" w:cs="Times New Roman"/>
          <w:sz w:val="28"/>
          <w:szCs w:val="28"/>
        </w:rPr>
        <w:t>службы клиента;</w:t>
      </w:r>
    </w:p>
    <w:p w:rsidR="00D3297C" w:rsidRPr="00C9719A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3"/>
      <w:bookmarkEnd w:id="4"/>
      <w:r w:rsidRPr="00E94209">
        <w:rPr>
          <w:rFonts w:ascii="Times New Roman" w:hAnsi="Times New Roman" w:cs="Times New Roman"/>
          <w:sz w:val="28"/>
          <w:szCs w:val="28"/>
        </w:rPr>
        <w:t xml:space="preserve">ж) справку о сроках выплаты заработной платы </w:t>
      </w:r>
      <w:r w:rsidRPr="0006421D">
        <w:rPr>
          <w:rFonts w:ascii="Times New Roman" w:hAnsi="Times New Roman" w:cs="Times New Roman"/>
          <w:sz w:val="28"/>
          <w:szCs w:val="28"/>
        </w:rPr>
        <w:t>у клиента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209">
        <w:rPr>
          <w:rFonts w:ascii="Times New Roman" w:hAnsi="Times New Roman" w:cs="Times New Roman"/>
          <w:sz w:val="28"/>
          <w:szCs w:val="28"/>
        </w:rPr>
        <w:t xml:space="preserve">в </w:t>
      </w:r>
      <w:r w:rsidRPr="00C9719A">
        <w:rPr>
          <w:rFonts w:ascii="Times New Roman" w:hAnsi="Times New Roman" w:cs="Times New Roman"/>
          <w:sz w:val="28"/>
          <w:szCs w:val="28"/>
        </w:rPr>
        <w:t>произвольной форме.</w:t>
      </w:r>
    </w:p>
    <w:p w:rsidR="00D3297C" w:rsidRPr="00C9719A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719A">
        <w:rPr>
          <w:rFonts w:ascii="Times New Roman" w:hAnsi="Times New Roman" w:cs="Times New Roman"/>
          <w:sz w:val="28"/>
          <w:szCs w:val="28"/>
        </w:rPr>
        <w:t xml:space="preserve">Копии документов, указанных в подпунктах «б»-«г», представляемые клиентами - главными распорядителями средств </w:t>
      </w:r>
      <w:r w:rsidR="00DA345F">
        <w:rPr>
          <w:rFonts w:ascii="Times New Roman" w:hAnsi="Times New Roman" w:cs="Times New Roman"/>
          <w:sz w:val="28"/>
          <w:szCs w:val="28"/>
        </w:rPr>
        <w:t>районного</w:t>
      </w:r>
      <w:r w:rsidRPr="00C9719A">
        <w:rPr>
          <w:rFonts w:ascii="Times New Roman" w:hAnsi="Times New Roman" w:cs="Times New Roman"/>
          <w:sz w:val="28"/>
          <w:szCs w:val="28"/>
        </w:rPr>
        <w:t xml:space="preserve"> бюджета, заверяются их руководителями или лицами, обладающими правом заверения данных документов, с представлением оригинала доверенности на совершение указанных действий или её нотариально удостоверенной копии.</w:t>
      </w:r>
    </w:p>
    <w:p w:rsidR="00D3297C" w:rsidRPr="00E9420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719A">
        <w:rPr>
          <w:rFonts w:ascii="Times New Roman" w:hAnsi="Times New Roman" w:cs="Times New Roman"/>
          <w:sz w:val="28"/>
          <w:szCs w:val="28"/>
        </w:rPr>
        <w:lastRenderedPageBreak/>
        <w:t xml:space="preserve">При открытии лицевого счета клиенту - главному распорядителю средств </w:t>
      </w:r>
      <w:r w:rsidR="00DA345F">
        <w:rPr>
          <w:rFonts w:ascii="Times New Roman" w:hAnsi="Times New Roman" w:cs="Times New Roman"/>
          <w:sz w:val="28"/>
          <w:szCs w:val="28"/>
        </w:rPr>
        <w:t>районного</w:t>
      </w:r>
      <w:r w:rsidRPr="00C9719A">
        <w:rPr>
          <w:rFonts w:ascii="Times New Roman" w:hAnsi="Times New Roman" w:cs="Times New Roman"/>
          <w:sz w:val="28"/>
          <w:szCs w:val="28"/>
        </w:rPr>
        <w:t xml:space="preserve"> бюджета карточка образцов подписей и оттиска печати заверяется </w:t>
      </w:r>
      <w:r w:rsidR="009B7097">
        <w:rPr>
          <w:rFonts w:ascii="Times New Roman" w:hAnsi="Times New Roman" w:cs="Times New Roman"/>
          <w:sz w:val="28"/>
          <w:szCs w:val="28"/>
        </w:rPr>
        <w:t>руководителем администрации района  или его з</w:t>
      </w:r>
      <w:r w:rsidRPr="00C9719A">
        <w:rPr>
          <w:rFonts w:ascii="Times New Roman" w:hAnsi="Times New Roman" w:cs="Times New Roman"/>
          <w:sz w:val="28"/>
          <w:szCs w:val="28"/>
        </w:rPr>
        <w:t>аместителем</w:t>
      </w:r>
      <w:r w:rsidR="009B7097">
        <w:rPr>
          <w:rFonts w:ascii="Times New Roman" w:hAnsi="Times New Roman" w:cs="Times New Roman"/>
          <w:sz w:val="28"/>
          <w:szCs w:val="28"/>
        </w:rPr>
        <w:t xml:space="preserve"> </w:t>
      </w:r>
      <w:r w:rsidRPr="00E94209">
        <w:rPr>
          <w:rFonts w:ascii="Times New Roman" w:hAnsi="Times New Roman" w:cs="Times New Roman"/>
          <w:sz w:val="28"/>
          <w:szCs w:val="28"/>
        </w:rPr>
        <w:t>или нотариально.</w:t>
      </w:r>
    </w:p>
    <w:p w:rsidR="00D3297C" w:rsidRPr="00E9420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10. Лицевой счет </w:t>
      </w:r>
      <w:r w:rsidRPr="0006421D">
        <w:rPr>
          <w:rFonts w:ascii="Times New Roman" w:hAnsi="Times New Roman" w:cs="Times New Roman"/>
          <w:sz w:val="28"/>
          <w:szCs w:val="28"/>
        </w:rPr>
        <w:t>клиента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94209">
        <w:rPr>
          <w:rFonts w:ascii="Times New Roman" w:hAnsi="Times New Roman" w:cs="Times New Roman"/>
          <w:sz w:val="28"/>
          <w:szCs w:val="28"/>
        </w:rPr>
        <w:t>структурного (обособленного) подразделения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19A">
        <w:rPr>
          <w:rFonts w:ascii="Times New Roman" w:hAnsi="Times New Roman" w:cs="Times New Roman"/>
          <w:sz w:val="28"/>
          <w:szCs w:val="28"/>
        </w:rPr>
        <w:t xml:space="preserve">главного распорядителя и получателя средств </w:t>
      </w:r>
      <w:r w:rsidR="00DA345F">
        <w:rPr>
          <w:rFonts w:ascii="Times New Roman" w:hAnsi="Times New Roman" w:cs="Times New Roman"/>
          <w:sz w:val="28"/>
          <w:szCs w:val="28"/>
        </w:rPr>
        <w:t>районного</w:t>
      </w:r>
      <w:r w:rsidRPr="00C9719A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209">
        <w:rPr>
          <w:rFonts w:ascii="Times New Roman" w:hAnsi="Times New Roman" w:cs="Times New Roman"/>
          <w:sz w:val="28"/>
          <w:szCs w:val="28"/>
        </w:rPr>
        <w:t xml:space="preserve">открывается на основании письменного обращения органа </w:t>
      </w:r>
      <w:r w:rsidR="00577E69">
        <w:rPr>
          <w:rFonts w:ascii="Times New Roman" w:hAnsi="Times New Roman" w:cs="Times New Roman"/>
          <w:sz w:val="28"/>
          <w:szCs w:val="28"/>
        </w:rPr>
        <w:t>местного самоуправления (органа администрации)</w:t>
      </w:r>
      <w:r w:rsidRPr="00E94209">
        <w:rPr>
          <w:rFonts w:ascii="Times New Roman" w:hAnsi="Times New Roman" w:cs="Times New Roman"/>
          <w:sz w:val="28"/>
          <w:szCs w:val="28"/>
        </w:rPr>
        <w:t xml:space="preserve">  или казенного учреждения, создавшего данное структурное (обособленное) подразделение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94209">
        <w:rPr>
          <w:rFonts w:ascii="Times New Roman" w:hAnsi="Times New Roman" w:cs="Times New Roman"/>
          <w:sz w:val="28"/>
          <w:szCs w:val="28"/>
        </w:rPr>
        <w:t xml:space="preserve">только после открытия лицевого счета </w:t>
      </w:r>
      <w:r w:rsidR="00577E69" w:rsidRPr="00E94209">
        <w:rPr>
          <w:rFonts w:ascii="Times New Roman" w:hAnsi="Times New Roman" w:cs="Times New Roman"/>
          <w:sz w:val="28"/>
          <w:szCs w:val="28"/>
        </w:rPr>
        <w:t>орган</w:t>
      </w:r>
      <w:r w:rsidR="00577E69">
        <w:rPr>
          <w:rFonts w:ascii="Times New Roman" w:hAnsi="Times New Roman" w:cs="Times New Roman"/>
          <w:sz w:val="28"/>
          <w:szCs w:val="28"/>
        </w:rPr>
        <w:t>у</w:t>
      </w:r>
      <w:r w:rsidR="00577E69" w:rsidRPr="00E94209">
        <w:rPr>
          <w:rFonts w:ascii="Times New Roman" w:hAnsi="Times New Roman" w:cs="Times New Roman"/>
          <w:sz w:val="28"/>
          <w:szCs w:val="28"/>
        </w:rPr>
        <w:t xml:space="preserve"> </w:t>
      </w:r>
      <w:r w:rsidR="00577E69">
        <w:rPr>
          <w:rFonts w:ascii="Times New Roman" w:hAnsi="Times New Roman" w:cs="Times New Roman"/>
          <w:sz w:val="28"/>
          <w:szCs w:val="28"/>
        </w:rPr>
        <w:t>местного самоуправления (органу администрации)</w:t>
      </w:r>
      <w:r w:rsidR="00577E69" w:rsidRPr="00E94209">
        <w:rPr>
          <w:rFonts w:ascii="Times New Roman" w:hAnsi="Times New Roman" w:cs="Times New Roman"/>
          <w:sz w:val="28"/>
          <w:szCs w:val="28"/>
        </w:rPr>
        <w:t xml:space="preserve">   </w:t>
      </w:r>
      <w:r w:rsidRPr="00E94209">
        <w:rPr>
          <w:rFonts w:ascii="Times New Roman" w:hAnsi="Times New Roman" w:cs="Times New Roman"/>
          <w:sz w:val="28"/>
          <w:szCs w:val="28"/>
        </w:rPr>
        <w:t>или казенному учреждению, создавшему данное структурное (обособленное) подразделение.</w:t>
      </w:r>
    </w:p>
    <w:p w:rsidR="00D3297C" w:rsidRPr="00E9420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Для </w:t>
      </w:r>
      <w:r w:rsidRPr="005171B6">
        <w:rPr>
          <w:rFonts w:ascii="Times New Roman" w:hAnsi="Times New Roman" w:cs="Times New Roman"/>
          <w:sz w:val="28"/>
          <w:szCs w:val="28"/>
        </w:rPr>
        <w:t xml:space="preserve">открытия лицевого счета структурным (обособленным) подразделением представляются в </w:t>
      </w:r>
      <w:r w:rsidR="00577E69">
        <w:rPr>
          <w:rFonts w:ascii="Times New Roman" w:hAnsi="Times New Roman" w:cs="Times New Roman"/>
          <w:sz w:val="28"/>
          <w:szCs w:val="28"/>
        </w:rPr>
        <w:t xml:space="preserve">Сектор </w:t>
      </w:r>
      <w:r w:rsidRPr="005171B6">
        <w:rPr>
          <w:rFonts w:ascii="Times New Roman" w:hAnsi="Times New Roman" w:cs="Times New Roman"/>
          <w:sz w:val="28"/>
          <w:szCs w:val="28"/>
        </w:rPr>
        <w:t>Областно</w:t>
      </w:r>
      <w:r w:rsidR="00577E69">
        <w:rPr>
          <w:rFonts w:ascii="Times New Roman" w:hAnsi="Times New Roman" w:cs="Times New Roman"/>
          <w:sz w:val="28"/>
          <w:szCs w:val="28"/>
        </w:rPr>
        <w:t>го</w:t>
      </w:r>
      <w:r w:rsidRPr="00E94209">
        <w:rPr>
          <w:rFonts w:ascii="Times New Roman" w:hAnsi="Times New Roman" w:cs="Times New Roman"/>
          <w:sz w:val="28"/>
          <w:szCs w:val="28"/>
        </w:rPr>
        <w:t xml:space="preserve"> казначейств</w:t>
      </w:r>
      <w:r w:rsidR="00577E69">
        <w:rPr>
          <w:rFonts w:ascii="Times New Roman" w:hAnsi="Times New Roman" w:cs="Times New Roman"/>
          <w:sz w:val="28"/>
          <w:szCs w:val="28"/>
        </w:rPr>
        <w:t>а</w:t>
      </w:r>
      <w:r w:rsidRPr="00E94209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D3297C" w:rsidRPr="00E9420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- ходатайство </w:t>
      </w:r>
      <w:r w:rsidR="00577E69" w:rsidRPr="00E94209"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577E69">
        <w:rPr>
          <w:rFonts w:ascii="Times New Roman" w:hAnsi="Times New Roman" w:cs="Times New Roman"/>
          <w:sz w:val="28"/>
          <w:szCs w:val="28"/>
        </w:rPr>
        <w:t>местного самоуправления (органа администрации)</w:t>
      </w:r>
      <w:r w:rsidR="00D40F2F">
        <w:rPr>
          <w:rFonts w:ascii="Times New Roman" w:hAnsi="Times New Roman" w:cs="Times New Roman"/>
          <w:sz w:val="28"/>
          <w:szCs w:val="28"/>
        </w:rPr>
        <w:t xml:space="preserve"> </w:t>
      </w:r>
      <w:r w:rsidRPr="00E94209">
        <w:rPr>
          <w:rFonts w:ascii="Times New Roman" w:hAnsi="Times New Roman" w:cs="Times New Roman"/>
          <w:sz w:val="28"/>
          <w:szCs w:val="28"/>
        </w:rPr>
        <w:t>или казенного учреждения, его создавшего, об открытии лицевого счета</w:t>
      </w:r>
      <w:r w:rsidRPr="005171B6">
        <w:rPr>
          <w:rFonts w:ascii="Times New Roman" w:hAnsi="Times New Roman" w:cs="Times New Roman"/>
          <w:sz w:val="28"/>
          <w:szCs w:val="28"/>
        </w:rPr>
        <w:t>, в произвольной форме, подписанное руководителем и оформленное на бланке организации;</w:t>
      </w:r>
    </w:p>
    <w:p w:rsidR="00D3297C" w:rsidRPr="00E9420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- </w:t>
      </w:r>
      <w:r w:rsidRPr="005171B6">
        <w:rPr>
          <w:rFonts w:ascii="Times New Roman" w:hAnsi="Times New Roman" w:cs="Times New Roman"/>
          <w:sz w:val="28"/>
          <w:szCs w:val="28"/>
        </w:rPr>
        <w:t xml:space="preserve">выписка из учредительного документа </w:t>
      </w:r>
      <w:r w:rsidR="00577E69" w:rsidRPr="00E94209"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577E69">
        <w:rPr>
          <w:rFonts w:ascii="Times New Roman" w:hAnsi="Times New Roman" w:cs="Times New Roman"/>
          <w:sz w:val="28"/>
          <w:szCs w:val="28"/>
        </w:rPr>
        <w:t>местного самоуправления (органа администрации)</w:t>
      </w:r>
      <w:r w:rsidRPr="005171B6">
        <w:rPr>
          <w:rFonts w:ascii="Times New Roman" w:hAnsi="Times New Roman" w:cs="Times New Roman"/>
          <w:sz w:val="28"/>
          <w:szCs w:val="28"/>
        </w:rPr>
        <w:t xml:space="preserve">  или казенного учреждения, заверенная его руководителем, подтверждающая факт создания структурного (обособленного) подразделения;</w:t>
      </w:r>
    </w:p>
    <w:p w:rsidR="00D3297C" w:rsidRPr="00E9420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- </w:t>
      </w:r>
      <w:hyperlink w:anchor="P282" w:history="1">
        <w:r w:rsidRPr="00E94209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E94209">
        <w:rPr>
          <w:rFonts w:ascii="Times New Roman" w:hAnsi="Times New Roman" w:cs="Times New Roman"/>
          <w:sz w:val="28"/>
          <w:szCs w:val="28"/>
        </w:rPr>
        <w:t xml:space="preserve"> на открытие лицевого счета по форме согласно приложению № 2 к настоящему Порядку;</w:t>
      </w:r>
    </w:p>
    <w:p w:rsidR="00D3297C" w:rsidRPr="00C9719A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- </w:t>
      </w:r>
      <w:r w:rsidRPr="005171B6">
        <w:rPr>
          <w:rFonts w:ascii="Times New Roman" w:hAnsi="Times New Roman" w:cs="Times New Roman"/>
          <w:sz w:val="28"/>
          <w:szCs w:val="28"/>
        </w:rPr>
        <w:t xml:space="preserve">копия положения о структурном (обособленном) подразделении,  заверенная руководителем </w:t>
      </w:r>
      <w:r w:rsidR="00577E69" w:rsidRPr="00E94209"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577E69">
        <w:rPr>
          <w:rFonts w:ascii="Times New Roman" w:hAnsi="Times New Roman" w:cs="Times New Roman"/>
          <w:sz w:val="28"/>
          <w:szCs w:val="28"/>
        </w:rPr>
        <w:t>местного самоуправления (органа администрации)</w:t>
      </w:r>
      <w:r w:rsidR="00D40F2F">
        <w:rPr>
          <w:rFonts w:ascii="Times New Roman" w:hAnsi="Times New Roman" w:cs="Times New Roman"/>
          <w:sz w:val="28"/>
          <w:szCs w:val="28"/>
        </w:rPr>
        <w:t xml:space="preserve"> </w:t>
      </w:r>
      <w:r w:rsidRPr="005171B6">
        <w:rPr>
          <w:rFonts w:ascii="Times New Roman" w:hAnsi="Times New Roman" w:cs="Times New Roman"/>
          <w:sz w:val="28"/>
          <w:szCs w:val="28"/>
        </w:rPr>
        <w:t xml:space="preserve">или казенного учреждения, его создавшим, или лицом, </w:t>
      </w:r>
      <w:r w:rsidRPr="00C9719A">
        <w:rPr>
          <w:rFonts w:ascii="Times New Roman" w:hAnsi="Times New Roman" w:cs="Times New Roman"/>
          <w:sz w:val="28"/>
          <w:szCs w:val="28"/>
        </w:rPr>
        <w:t>обладающим правом заверения данных документов, с представлением оригинала доверенности на совершение указанных действий или её нотариально удостоверенной копии, либо нотариально;</w:t>
      </w:r>
    </w:p>
    <w:p w:rsidR="00D3297C" w:rsidRPr="00E9420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719A">
        <w:rPr>
          <w:rFonts w:ascii="Times New Roman" w:hAnsi="Times New Roman" w:cs="Times New Roman"/>
          <w:sz w:val="28"/>
          <w:szCs w:val="28"/>
        </w:rPr>
        <w:t>- доверенность, выданная руководителю структурного (обособленного</w:t>
      </w:r>
      <w:r w:rsidRPr="005171B6">
        <w:rPr>
          <w:rFonts w:ascii="Times New Roman" w:hAnsi="Times New Roman" w:cs="Times New Roman"/>
          <w:sz w:val="28"/>
          <w:szCs w:val="28"/>
        </w:rPr>
        <w:t>) подразделения на осуществление операций по расходованию бюджетных средств с обязательным перечнем установленных расходов, или копия доверенности, заверенная руководителем</w:t>
      </w:r>
      <w:r w:rsidRPr="00E94209">
        <w:rPr>
          <w:rFonts w:ascii="Times New Roman" w:hAnsi="Times New Roman" w:cs="Times New Roman"/>
          <w:sz w:val="28"/>
          <w:szCs w:val="28"/>
        </w:rPr>
        <w:t xml:space="preserve"> </w:t>
      </w:r>
      <w:r w:rsidR="00577E69" w:rsidRPr="00E94209"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577E69">
        <w:rPr>
          <w:rFonts w:ascii="Times New Roman" w:hAnsi="Times New Roman" w:cs="Times New Roman"/>
          <w:sz w:val="28"/>
          <w:szCs w:val="28"/>
        </w:rPr>
        <w:t xml:space="preserve">местного самоуправления (органа администрации) </w:t>
      </w:r>
      <w:r w:rsidRPr="00E94209">
        <w:rPr>
          <w:rFonts w:ascii="Times New Roman" w:hAnsi="Times New Roman" w:cs="Times New Roman"/>
          <w:sz w:val="28"/>
          <w:szCs w:val="28"/>
        </w:rPr>
        <w:t>или казенного учреждения;</w:t>
      </w:r>
    </w:p>
    <w:p w:rsidR="00D3297C" w:rsidRPr="00C9719A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- </w:t>
      </w:r>
      <w:r w:rsidRPr="005171B6">
        <w:rPr>
          <w:rFonts w:ascii="Times New Roman" w:hAnsi="Times New Roman" w:cs="Times New Roman"/>
          <w:sz w:val="28"/>
          <w:szCs w:val="28"/>
        </w:rPr>
        <w:t xml:space="preserve">копия уведомления о постановке на учет в налоговом органе по месту нахождения структурного (обособленного) подразделения, заверенная руководителем </w:t>
      </w:r>
      <w:r w:rsidR="00577E69" w:rsidRPr="00E94209"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577E69">
        <w:rPr>
          <w:rFonts w:ascii="Times New Roman" w:hAnsi="Times New Roman" w:cs="Times New Roman"/>
          <w:sz w:val="28"/>
          <w:szCs w:val="28"/>
        </w:rPr>
        <w:t xml:space="preserve">местного самоуправления (органа администрации) </w:t>
      </w:r>
      <w:r w:rsidRPr="005171B6">
        <w:rPr>
          <w:rFonts w:ascii="Times New Roman" w:hAnsi="Times New Roman" w:cs="Times New Roman"/>
          <w:sz w:val="28"/>
          <w:szCs w:val="28"/>
        </w:rPr>
        <w:t xml:space="preserve">или казенным учреждением, его создавшим, или лицом, обладающим правом заверения данных документов, с </w:t>
      </w:r>
      <w:r w:rsidRPr="00C9719A">
        <w:rPr>
          <w:rFonts w:ascii="Times New Roman" w:hAnsi="Times New Roman" w:cs="Times New Roman"/>
          <w:sz w:val="28"/>
          <w:szCs w:val="28"/>
        </w:rPr>
        <w:t>представлением оригинала доверенности на совершение указанных действий или её нотариально удостоверенной копии, либо нотариально;</w:t>
      </w:r>
    </w:p>
    <w:p w:rsidR="00D3297C" w:rsidRPr="00E9420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719A">
        <w:rPr>
          <w:rFonts w:ascii="Times New Roman" w:hAnsi="Times New Roman" w:cs="Times New Roman"/>
          <w:sz w:val="28"/>
          <w:szCs w:val="28"/>
        </w:rPr>
        <w:t xml:space="preserve">- </w:t>
      </w:r>
      <w:hyperlink w:anchor="P348" w:history="1">
        <w:r w:rsidRPr="00C9719A">
          <w:rPr>
            <w:rFonts w:ascii="Times New Roman" w:hAnsi="Times New Roman" w:cs="Times New Roman"/>
            <w:sz w:val="28"/>
            <w:szCs w:val="28"/>
          </w:rPr>
          <w:t>карточка</w:t>
        </w:r>
      </w:hyperlink>
      <w:r w:rsidRPr="00C9719A">
        <w:rPr>
          <w:rFonts w:ascii="Times New Roman" w:hAnsi="Times New Roman" w:cs="Times New Roman"/>
          <w:sz w:val="28"/>
          <w:szCs w:val="28"/>
        </w:rPr>
        <w:t xml:space="preserve"> образцов подписей и оттиска</w:t>
      </w:r>
      <w:r w:rsidRPr="005171B6">
        <w:rPr>
          <w:rFonts w:ascii="Times New Roman" w:hAnsi="Times New Roman" w:cs="Times New Roman"/>
          <w:sz w:val="28"/>
          <w:szCs w:val="28"/>
        </w:rPr>
        <w:t xml:space="preserve"> печати структурного (обособленного) подразделения, </w:t>
      </w:r>
      <w:r w:rsidRPr="0006421D">
        <w:rPr>
          <w:rFonts w:ascii="Times New Roman" w:hAnsi="Times New Roman" w:cs="Times New Roman"/>
          <w:sz w:val="28"/>
          <w:szCs w:val="28"/>
        </w:rPr>
        <w:t>заверенная руководителем</w:t>
      </w:r>
      <w:r w:rsidRPr="005171B6">
        <w:rPr>
          <w:rFonts w:ascii="Times New Roman" w:hAnsi="Times New Roman" w:cs="Times New Roman"/>
          <w:sz w:val="28"/>
          <w:szCs w:val="28"/>
        </w:rPr>
        <w:t xml:space="preserve"> </w:t>
      </w:r>
      <w:r w:rsidR="00577E69" w:rsidRPr="00E94209"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577E69">
        <w:rPr>
          <w:rFonts w:ascii="Times New Roman" w:hAnsi="Times New Roman" w:cs="Times New Roman"/>
          <w:sz w:val="28"/>
          <w:szCs w:val="28"/>
        </w:rPr>
        <w:t>местного самоуправления ( органа администрации)</w:t>
      </w:r>
      <w:r w:rsidRPr="00E94209">
        <w:rPr>
          <w:rFonts w:ascii="Times New Roman" w:hAnsi="Times New Roman" w:cs="Times New Roman"/>
          <w:sz w:val="28"/>
          <w:szCs w:val="28"/>
        </w:rPr>
        <w:t xml:space="preserve"> или казенного учреждения, его создавшего, или нотариально, по форме согласно приложению № 3 к настоящему Положению;</w:t>
      </w:r>
    </w:p>
    <w:p w:rsidR="00D3297C" w:rsidRPr="00E9420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>- копии приказов о назначении на должность лиц, указанных в карточке образцов подписей и оттиска печати, заверенные руководителем структурного (обособленного) подразделения;</w:t>
      </w:r>
    </w:p>
    <w:p w:rsidR="00D3297C" w:rsidRPr="00E9420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11. Заполнение </w:t>
      </w:r>
      <w:hyperlink w:anchor="Par949" w:tooltip="                                 ЗАЯВЛЕНИЕ" w:history="1">
        <w:r w:rsidRPr="00E94209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E94209">
        <w:rPr>
          <w:rFonts w:ascii="Times New Roman" w:hAnsi="Times New Roman" w:cs="Times New Roman"/>
          <w:sz w:val="28"/>
          <w:szCs w:val="28"/>
        </w:rPr>
        <w:t xml:space="preserve"> на открытие лицевого счета осуществляется следующим образом.</w:t>
      </w:r>
    </w:p>
    <w:p w:rsidR="00D3297C" w:rsidRPr="00E94209" w:rsidRDefault="00C12F97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949" w:tooltip="                                 ЗАЯВЛЕНИЕ" w:history="1">
        <w:r w:rsidR="00D3297C" w:rsidRPr="00E94209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D3297C" w:rsidRPr="00E94209">
        <w:rPr>
          <w:rFonts w:ascii="Times New Roman" w:hAnsi="Times New Roman" w:cs="Times New Roman"/>
          <w:sz w:val="28"/>
          <w:szCs w:val="28"/>
        </w:rPr>
        <w:t xml:space="preserve"> на открытие лицевого счета заполняется клиентом, за исключением разрешительной </w:t>
      </w:r>
      <w:hyperlink w:anchor="Par1040" w:tooltip="                 Отметка органа Федерального казначейства" w:history="1">
        <w:r w:rsidR="00D3297C" w:rsidRPr="00E94209">
          <w:rPr>
            <w:rFonts w:ascii="Times New Roman" w:hAnsi="Times New Roman" w:cs="Times New Roman"/>
            <w:sz w:val="28"/>
            <w:szCs w:val="28"/>
          </w:rPr>
          <w:t>части</w:t>
        </w:r>
      </w:hyperlink>
      <w:r w:rsidR="00D3297C" w:rsidRPr="00E94209">
        <w:rPr>
          <w:rFonts w:ascii="Times New Roman" w:hAnsi="Times New Roman" w:cs="Times New Roman"/>
          <w:sz w:val="28"/>
          <w:szCs w:val="28"/>
        </w:rPr>
        <w:t xml:space="preserve">, начинающейся со слов "Открыть лицевой счет № _________ разрешаю", которая заполняется </w:t>
      </w:r>
      <w:r w:rsidR="00BC62D2">
        <w:rPr>
          <w:rFonts w:ascii="Times New Roman" w:hAnsi="Times New Roman" w:cs="Times New Roman"/>
          <w:sz w:val="28"/>
          <w:szCs w:val="28"/>
        </w:rPr>
        <w:t xml:space="preserve">Сектором </w:t>
      </w:r>
      <w:r w:rsidR="00D3297C" w:rsidRPr="00E94209">
        <w:rPr>
          <w:rFonts w:ascii="Times New Roman" w:hAnsi="Times New Roman" w:cs="Times New Roman"/>
          <w:sz w:val="28"/>
          <w:szCs w:val="28"/>
        </w:rPr>
        <w:t>Областн</w:t>
      </w:r>
      <w:r w:rsidR="00BC62D2">
        <w:rPr>
          <w:rFonts w:ascii="Times New Roman" w:hAnsi="Times New Roman" w:cs="Times New Roman"/>
          <w:sz w:val="28"/>
          <w:szCs w:val="28"/>
        </w:rPr>
        <w:t xml:space="preserve">ого </w:t>
      </w:r>
      <w:r w:rsidR="00D3297C" w:rsidRPr="00E94209">
        <w:rPr>
          <w:rFonts w:ascii="Times New Roman" w:hAnsi="Times New Roman" w:cs="Times New Roman"/>
          <w:sz w:val="28"/>
          <w:szCs w:val="28"/>
        </w:rPr>
        <w:t>казначейств</w:t>
      </w:r>
      <w:r w:rsidR="00BC62D2">
        <w:rPr>
          <w:rFonts w:ascii="Times New Roman" w:hAnsi="Times New Roman" w:cs="Times New Roman"/>
          <w:sz w:val="28"/>
          <w:szCs w:val="28"/>
        </w:rPr>
        <w:t>а</w:t>
      </w:r>
      <w:r w:rsidR="00D3297C" w:rsidRPr="00E94209">
        <w:rPr>
          <w:rFonts w:ascii="Times New Roman" w:hAnsi="Times New Roman" w:cs="Times New Roman"/>
          <w:sz w:val="28"/>
          <w:szCs w:val="28"/>
        </w:rPr>
        <w:t xml:space="preserve"> и </w:t>
      </w:r>
      <w:r w:rsidR="00DA345F">
        <w:rPr>
          <w:rFonts w:ascii="Times New Roman" w:hAnsi="Times New Roman" w:cs="Times New Roman"/>
          <w:sz w:val="28"/>
          <w:szCs w:val="28"/>
        </w:rPr>
        <w:t>Управление</w:t>
      </w:r>
      <w:r w:rsidR="00D3297C" w:rsidRPr="00E94209">
        <w:rPr>
          <w:rFonts w:ascii="Times New Roman" w:hAnsi="Times New Roman" w:cs="Times New Roman"/>
          <w:sz w:val="28"/>
          <w:szCs w:val="28"/>
        </w:rPr>
        <w:t>м.</w:t>
      </w:r>
    </w:p>
    <w:p w:rsidR="00D3297C" w:rsidRPr="00E9420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955" w:tooltip="Коды" w:history="1">
        <w:r w:rsidRPr="00E94209">
          <w:rPr>
            <w:rFonts w:ascii="Times New Roman" w:hAnsi="Times New Roman" w:cs="Times New Roman"/>
            <w:sz w:val="28"/>
            <w:szCs w:val="28"/>
          </w:rPr>
          <w:t>заголовочной части</w:t>
        </w:r>
      </w:hyperlink>
      <w:r w:rsidRPr="00E94209">
        <w:rPr>
          <w:rFonts w:ascii="Times New Roman" w:hAnsi="Times New Roman" w:cs="Times New Roman"/>
          <w:sz w:val="28"/>
          <w:szCs w:val="28"/>
        </w:rPr>
        <w:t xml:space="preserve"> формы Заявления на открытие лицевого счета указываются:</w:t>
      </w:r>
    </w:p>
    <w:p w:rsidR="00D3297C" w:rsidRPr="00E9420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ar964" w:tooltip="Наименование клиента" w:history="1">
        <w:r w:rsidRPr="00E94209">
          <w:rPr>
            <w:rFonts w:ascii="Times New Roman" w:hAnsi="Times New Roman" w:cs="Times New Roman"/>
            <w:sz w:val="28"/>
            <w:szCs w:val="28"/>
          </w:rPr>
          <w:t>строке</w:t>
        </w:r>
      </w:hyperlink>
      <w:r w:rsidRPr="00E94209">
        <w:rPr>
          <w:rFonts w:ascii="Times New Roman" w:hAnsi="Times New Roman" w:cs="Times New Roman"/>
          <w:sz w:val="28"/>
          <w:szCs w:val="28"/>
        </w:rPr>
        <w:t xml:space="preserve"> "полное наименование клиента" - полное наименование (с учетом символа "№", кавычек, скобок, знаков препинания) клиента в соответствии с учредительными документами (далее - полное наименование);</w:t>
      </w:r>
    </w:p>
    <w:p w:rsidR="00D3297C" w:rsidRPr="00E9420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4292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ar980" w:tooltip="Наименование иного получателя бюджетных средств" w:history="1">
        <w:r w:rsidRPr="00DB4292">
          <w:rPr>
            <w:rFonts w:ascii="Times New Roman" w:hAnsi="Times New Roman" w:cs="Times New Roman"/>
            <w:sz w:val="28"/>
            <w:szCs w:val="28"/>
          </w:rPr>
          <w:t>строке</w:t>
        </w:r>
      </w:hyperlink>
      <w:r w:rsidRPr="00DB4292">
        <w:rPr>
          <w:rFonts w:ascii="Times New Roman" w:hAnsi="Times New Roman" w:cs="Times New Roman"/>
          <w:sz w:val="28"/>
          <w:szCs w:val="28"/>
        </w:rPr>
        <w:t xml:space="preserve"> "ИНН клиента" – идентификационный номер налогоплательщика (далее – ИНН) клиента;</w:t>
      </w:r>
    </w:p>
    <w:p w:rsidR="00D3297C" w:rsidRPr="00C9719A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ar964" w:tooltip="Наименование клиента" w:history="1">
        <w:r w:rsidRPr="00E94209">
          <w:rPr>
            <w:rFonts w:ascii="Times New Roman" w:hAnsi="Times New Roman" w:cs="Times New Roman"/>
            <w:sz w:val="28"/>
            <w:szCs w:val="28"/>
          </w:rPr>
          <w:t>строке</w:t>
        </w:r>
      </w:hyperlink>
      <w:r w:rsidRPr="00E94209">
        <w:rPr>
          <w:rFonts w:ascii="Times New Roman" w:hAnsi="Times New Roman" w:cs="Times New Roman"/>
          <w:sz w:val="28"/>
          <w:szCs w:val="28"/>
        </w:rPr>
        <w:t xml:space="preserve"> "полное наименование главного распорядителя средств </w:t>
      </w:r>
      <w:r w:rsidR="00DA345F">
        <w:rPr>
          <w:rFonts w:ascii="Times New Roman" w:hAnsi="Times New Roman" w:cs="Times New Roman"/>
          <w:sz w:val="28"/>
          <w:szCs w:val="28"/>
        </w:rPr>
        <w:t>районного</w:t>
      </w:r>
      <w:r w:rsidRPr="00E94209">
        <w:rPr>
          <w:rFonts w:ascii="Times New Roman" w:hAnsi="Times New Roman" w:cs="Times New Roman"/>
          <w:sz w:val="28"/>
          <w:szCs w:val="28"/>
        </w:rPr>
        <w:t xml:space="preserve"> бюджета" - полное наименование (с учетом символа "№", кавычек, скобок, знаков препинания) </w:t>
      </w:r>
      <w:r w:rsidR="00BC62D2" w:rsidRPr="00E94209"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BC62D2">
        <w:rPr>
          <w:rFonts w:ascii="Times New Roman" w:hAnsi="Times New Roman" w:cs="Times New Roman"/>
          <w:sz w:val="28"/>
          <w:szCs w:val="28"/>
        </w:rPr>
        <w:t>местного самоуправления (органа администрации)</w:t>
      </w:r>
      <w:r w:rsidRPr="00E94209">
        <w:rPr>
          <w:rFonts w:ascii="Times New Roman" w:hAnsi="Times New Roman" w:cs="Times New Roman"/>
          <w:sz w:val="28"/>
          <w:szCs w:val="28"/>
        </w:rPr>
        <w:t xml:space="preserve"> , осуществляющего функции и полномочия </w:t>
      </w:r>
      <w:r w:rsidRPr="00C9719A">
        <w:rPr>
          <w:rFonts w:ascii="Times New Roman" w:hAnsi="Times New Roman" w:cs="Times New Roman"/>
          <w:sz w:val="28"/>
          <w:szCs w:val="28"/>
        </w:rPr>
        <w:t>учредителя. Главные распорядители средств бюджета указанное поле не заполняют;</w:t>
      </w:r>
    </w:p>
    <w:p w:rsidR="00D3297C" w:rsidRPr="00C9719A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719A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ar980" w:tooltip="Наименование иного получателя бюджетных средств" w:history="1">
        <w:r w:rsidRPr="00C9719A">
          <w:rPr>
            <w:rFonts w:ascii="Times New Roman" w:hAnsi="Times New Roman" w:cs="Times New Roman"/>
            <w:sz w:val="28"/>
            <w:szCs w:val="28"/>
          </w:rPr>
          <w:t>строке</w:t>
        </w:r>
      </w:hyperlink>
      <w:r w:rsidRPr="00C9719A">
        <w:rPr>
          <w:rFonts w:ascii="Times New Roman" w:hAnsi="Times New Roman" w:cs="Times New Roman"/>
          <w:sz w:val="28"/>
          <w:szCs w:val="28"/>
        </w:rPr>
        <w:t xml:space="preserve"> "ИНН главного распорядителя средств </w:t>
      </w:r>
      <w:r w:rsidR="00DA345F">
        <w:rPr>
          <w:rFonts w:ascii="Times New Roman" w:hAnsi="Times New Roman" w:cs="Times New Roman"/>
          <w:sz w:val="28"/>
          <w:szCs w:val="28"/>
        </w:rPr>
        <w:t>районного</w:t>
      </w:r>
      <w:r w:rsidRPr="00C9719A">
        <w:rPr>
          <w:rFonts w:ascii="Times New Roman" w:hAnsi="Times New Roman" w:cs="Times New Roman"/>
          <w:sz w:val="28"/>
          <w:szCs w:val="28"/>
        </w:rPr>
        <w:t xml:space="preserve"> бюджета " – ИНН </w:t>
      </w:r>
      <w:r w:rsidR="00BC62D2" w:rsidRPr="00E94209"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BC62D2">
        <w:rPr>
          <w:rFonts w:ascii="Times New Roman" w:hAnsi="Times New Roman" w:cs="Times New Roman"/>
          <w:sz w:val="28"/>
          <w:szCs w:val="28"/>
        </w:rPr>
        <w:t>местного самоуправления ( органа администрации)</w:t>
      </w:r>
      <w:r w:rsidRPr="00C9719A">
        <w:rPr>
          <w:rFonts w:ascii="Times New Roman" w:hAnsi="Times New Roman" w:cs="Times New Roman"/>
          <w:sz w:val="28"/>
          <w:szCs w:val="28"/>
        </w:rPr>
        <w:t>, осуществляющего функции и полномочия учредителя. Главные распорядители средств бюджета указанное поле не заполняют;</w:t>
      </w:r>
    </w:p>
    <w:p w:rsidR="00D3297C" w:rsidRPr="00E9420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719A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ar980" w:tooltip="Наименование иного получателя бюджетных средств" w:history="1">
        <w:r w:rsidRPr="00C9719A">
          <w:rPr>
            <w:rFonts w:ascii="Times New Roman" w:hAnsi="Times New Roman" w:cs="Times New Roman"/>
            <w:sz w:val="28"/>
            <w:szCs w:val="28"/>
          </w:rPr>
          <w:t>строке</w:t>
        </w:r>
      </w:hyperlink>
      <w:r w:rsidRPr="00C9719A">
        <w:rPr>
          <w:rFonts w:ascii="Times New Roman" w:hAnsi="Times New Roman" w:cs="Times New Roman"/>
          <w:sz w:val="28"/>
          <w:szCs w:val="28"/>
        </w:rPr>
        <w:t xml:space="preserve"> "Юридический адрес клиента" – юридический адрес клиента в</w:t>
      </w:r>
      <w:r w:rsidRPr="00E94209">
        <w:rPr>
          <w:rFonts w:ascii="Times New Roman" w:hAnsi="Times New Roman" w:cs="Times New Roman"/>
          <w:sz w:val="28"/>
          <w:szCs w:val="28"/>
        </w:rPr>
        <w:t xml:space="preserve"> соответствии с учредительными документами. </w:t>
      </w:r>
    </w:p>
    <w:p w:rsidR="00D3297C" w:rsidRPr="00E9420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В заявительной </w:t>
      </w:r>
      <w:hyperlink w:anchor="Par1004" w:tooltip="Прошу открыть лицевой счет" w:history="1">
        <w:r w:rsidRPr="00E94209">
          <w:rPr>
            <w:rFonts w:ascii="Times New Roman" w:hAnsi="Times New Roman" w:cs="Times New Roman"/>
            <w:sz w:val="28"/>
            <w:szCs w:val="28"/>
          </w:rPr>
          <w:t>части</w:t>
        </w:r>
      </w:hyperlink>
      <w:r w:rsidRPr="00E94209">
        <w:rPr>
          <w:rFonts w:ascii="Times New Roman" w:hAnsi="Times New Roman" w:cs="Times New Roman"/>
          <w:sz w:val="28"/>
          <w:szCs w:val="28"/>
        </w:rPr>
        <w:t xml:space="preserve"> формы Заявления на открытие лицевого счета "На основании Порядка" указываются реквизиты приказа </w:t>
      </w:r>
      <w:r w:rsidR="00DA345F">
        <w:rPr>
          <w:rFonts w:ascii="Times New Roman" w:hAnsi="Times New Roman" w:cs="Times New Roman"/>
          <w:sz w:val="28"/>
          <w:szCs w:val="28"/>
        </w:rPr>
        <w:t>Управлени</w:t>
      </w:r>
      <w:r w:rsidR="00BC62D2">
        <w:rPr>
          <w:rFonts w:ascii="Times New Roman" w:hAnsi="Times New Roman" w:cs="Times New Roman"/>
          <w:sz w:val="28"/>
          <w:szCs w:val="28"/>
        </w:rPr>
        <w:t>я</w:t>
      </w:r>
      <w:r w:rsidRPr="00E94209">
        <w:rPr>
          <w:rFonts w:ascii="Times New Roman" w:hAnsi="Times New Roman" w:cs="Times New Roman"/>
          <w:sz w:val="28"/>
          <w:szCs w:val="28"/>
        </w:rPr>
        <w:t>, утверждающего настоящий Порядок, и вид лицевого счета в соответствии с пунктом 3 настоящего Порядка.</w:t>
      </w:r>
    </w:p>
    <w:p w:rsidR="00D3297C" w:rsidRPr="00E94209" w:rsidRDefault="00C12F97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949" w:tooltip="                                 ЗАЯВЛЕНИЕ" w:history="1">
        <w:r w:rsidR="00D3297C" w:rsidRPr="00E94209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D3297C" w:rsidRPr="00E94209">
        <w:rPr>
          <w:rFonts w:ascii="Times New Roman" w:hAnsi="Times New Roman" w:cs="Times New Roman"/>
          <w:sz w:val="28"/>
          <w:szCs w:val="28"/>
        </w:rPr>
        <w:t xml:space="preserve"> на открытие лицевого счета подписывается:</w:t>
      </w:r>
    </w:p>
    <w:p w:rsidR="00D3297C" w:rsidRPr="00DB4292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руководителем клиента (уполномоченным лицом) с указанием расшифровки подписи, </w:t>
      </w:r>
      <w:r w:rsidRPr="00DB4292">
        <w:rPr>
          <w:rFonts w:ascii="Times New Roman" w:hAnsi="Times New Roman" w:cs="Times New Roman"/>
          <w:sz w:val="28"/>
          <w:szCs w:val="28"/>
        </w:rPr>
        <w:t>содержащей фамилию, имя, отчество (далее - ФИО);</w:t>
      </w:r>
    </w:p>
    <w:p w:rsidR="00D3297C" w:rsidRPr="005975D1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4292">
        <w:rPr>
          <w:rFonts w:ascii="Times New Roman" w:hAnsi="Times New Roman" w:cs="Times New Roman"/>
          <w:sz w:val="28"/>
          <w:szCs w:val="28"/>
        </w:rPr>
        <w:t xml:space="preserve">главным бухгалтером клиента (уполномоченным лицом) с указанием расшифровки подписи, содержащей ФИО, и даты подписания </w:t>
      </w:r>
      <w:hyperlink w:anchor="Par949" w:tooltip="                                 ЗАЯВЛЕНИЕ" w:history="1">
        <w:r w:rsidRPr="00DB4292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DB4292">
        <w:rPr>
          <w:rFonts w:ascii="Times New Roman" w:hAnsi="Times New Roman" w:cs="Times New Roman"/>
          <w:sz w:val="28"/>
          <w:szCs w:val="28"/>
        </w:rPr>
        <w:t xml:space="preserve"> на открытие лицевого счета. В случае если заявление подписывается уполномоченным руководителем лицом, к заявлению на открытие лицевого счета дополнительно прикладывается копия распорядительного акта о наделении уполномоченного лица полномочиями на подписание указанного заявления.</w:t>
      </w:r>
    </w:p>
    <w:p w:rsidR="00D3297C" w:rsidRPr="00347B87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Оттиск </w:t>
      </w:r>
      <w:r w:rsidRPr="00347B87">
        <w:rPr>
          <w:rFonts w:ascii="Times New Roman" w:hAnsi="Times New Roman" w:cs="Times New Roman"/>
          <w:sz w:val="28"/>
          <w:szCs w:val="28"/>
        </w:rPr>
        <w:t>печати клиента ставится в поле «М.П.» так, чтобы надписи в оттиске печати читались ясно и четко.</w:t>
      </w:r>
    </w:p>
    <w:p w:rsidR="00D3297C" w:rsidRPr="00E9420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B87">
        <w:rPr>
          <w:rFonts w:ascii="Times New Roman" w:hAnsi="Times New Roman" w:cs="Times New Roman"/>
          <w:sz w:val="28"/>
          <w:szCs w:val="28"/>
        </w:rPr>
        <w:t xml:space="preserve">В разрешительной </w:t>
      </w:r>
      <w:hyperlink w:anchor="Par1004" w:tooltip="Прошу открыть лицевой счет" w:history="1">
        <w:r w:rsidRPr="00347B87">
          <w:rPr>
            <w:rFonts w:ascii="Times New Roman" w:hAnsi="Times New Roman" w:cs="Times New Roman"/>
            <w:sz w:val="28"/>
            <w:szCs w:val="28"/>
          </w:rPr>
          <w:t>надписи</w:t>
        </w:r>
      </w:hyperlink>
      <w:r w:rsidRPr="00347B87">
        <w:rPr>
          <w:rFonts w:ascii="Times New Roman" w:hAnsi="Times New Roman" w:cs="Times New Roman"/>
          <w:sz w:val="28"/>
          <w:szCs w:val="28"/>
        </w:rPr>
        <w:t xml:space="preserve"> "Открыть</w:t>
      </w:r>
      <w:r w:rsidRPr="00E94209">
        <w:rPr>
          <w:rFonts w:ascii="Times New Roman" w:hAnsi="Times New Roman" w:cs="Times New Roman"/>
          <w:sz w:val="28"/>
          <w:szCs w:val="28"/>
        </w:rPr>
        <w:t xml:space="preserve"> лицевой счет № ______ разрешаю" ответственным специалистом </w:t>
      </w:r>
      <w:r w:rsidR="00BC62D2">
        <w:rPr>
          <w:rFonts w:ascii="Times New Roman" w:hAnsi="Times New Roman" w:cs="Times New Roman"/>
          <w:sz w:val="28"/>
          <w:szCs w:val="28"/>
        </w:rPr>
        <w:t xml:space="preserve">Сектора Областного </w:t>
      </w:r>
      <w:r w:rsidRPr="00E94209">
        <w:rPr>
          <w:rFonts w:ascii="Times New Roman" w:hAnsi="Times New Roman" w:cs="Times New Roman"/>
          <w:sz w:val="28"/>
          <w:szCs w:val="28"/>
        </w:rPr>
        <w:t xml:space="preserve">казначейства указывается номер открываемого клиенту лицевого счета в соответствии с </w:t>
      </w:r>
      <w:hyperlink w:anchor="Par88" w:tooltip="4. Для учета операций, осуществляемых участниками бюджетного процесса в рамках их бюджетных полномочий, органами Федерального казначейства открываются и ведутся следующие виды лицевых счетов:" w:history="1">
        <w:r w:rsidRPr="00E94209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E94209">
        <w:rPr>
          <w:rFonts w:ascii="Times New Roman" w:hAnsi="Times New Roman" w:cs="Times New Roman"/>
          <w:sz w:val="28"/>
          <w:szCs w:val="28"/>
        </w:rPr>
        <w:t xml:space="preserve"> настоящего Порядка. </w:t>
      </w:r>
    </w:p>
    <w:p w:rsidR="00D3297C" w:rsidRPr="00E9420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12. </w:t>
      </w:r>
      <w:hyperlink w:anchor="Par1074" w:tooltip="                КАРТОЧКА ОБРАЗЦОВ ПОДПИСЕЙ N              " w:history="1">
        <w:r w:rsidRPr="00E94209">
          <w:rPr>
            <w:rFonts w:ascii="Times New Roman" w:hAnsi="Times New Roman" w:cs="Times New Roman"/>
            <w:sz w:val="28"/>
            <w:szCs w:val="28"/>
          </w:rPr>
          <w:t>Карточка</w:t>
        </w:r>
      </w:hyperlink>
      <w:r w:rsidRPr="00E94209">
        <w:rPr>
          <w:rFonts w:ascii="Times New Roman" w:hAnsi="Times New Roman" w:cs="Times New Roman"/>
          <w:sz w:val="28"/>
          <w:szCs w:val="28"/>
        </w:rPr>
        <w:t xml:space="preserve"> образцов подписей и оттиска печати к лицевому счету (далее – карточка образцов подписей) оформляется и представляется клиентом с учетом следующих особенностей:</w:t>
      </w:r>
    </w:p>
    <w:p w:rsidR="00D3297C" w:rsidRPr="00E9420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а) карточки образцов подписей, заверенные, представляются в двух экземплярах. В случае нотариального заверения карточки образцов подписей заверяется один ее экземпляр, второй принимается по разрешительной надписи руководителя </w:t>
      </w:r>
      <w:r w:rsidR="00BC62D2">
        <w:rPr>
          <w:rFonts w:ascii="Times New Roman" w:hAnsi="Times New Roman" w:cs="Times New Roman"/>
          <w:sz w:val="28"/>
          <w:szCs w:val="28"/>
        </w:rPr>
        <w:t xml:space="preserve">Сектора </w:t>
      </w:r>
      <w:r w:rsidR="00BC62D2">
        <w:rPr>
          <w:rFonts w:ascii="Times New Roman" w:hAnsi="Times New Roman" w:cs="Times New Roman"/>
          <w:sz w:val="28"/>
          <w:szCs w:val="28"/>
        </w:rPr>
        <w:lastRenderedPageBreak/>
        <w:t>Областного</w:t>
      </w:r>
      <w:r w:rsidRPr="00E94209">
        <w:rPr>
          <w:rFonts w:ascii="Times New Roman" w:hAnsi="Times New Roman" w:cs="Times New Roman"/>
          <w:sz w:val="28"/>
          <w:szCs w:val="28"/>
        </w:rPr>
        <w:t xml:space="preserve"> казначейства (во время отсутствия – лица, его замещающего) после сличения образцов с нотариально заверенным экземпляром карточки образцов подписей.</w:t>
      </w:r>
    </w:p>
    <w:p w:rsidR="00D3297C" w:rsidRPr="00E9420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>В случае открытия клиенту нескольких лицевых счетов оформления карточки к каждому лицевому счету не требуется. В ранее представле</w:t>
      </w:r>
      <w:r>
        <w:rPr>
          <w:rFonts w:ascii="Times New Roman" w:hAnsi="Times New Roman" w:cs="Times New Roman"/>
          <w:sz w:val="28"/>
          <w:szCs w:val="28"/>
        </w:rPr>
        <w:t xml:space="preserve">нной карточке образцов </w:t>
      </w:r>
      <w:r w:rsidRPr="00347B87">
        <w:rPr>
          <w:rFonts w:ascii="Times New Roman" w:hAnsi="Times New Roman" w:cs="Times New Roman"/>
          <w:sz w:val="28"/>
          <w:szCs w:val="28"/>
        </w:rPr>
        <w:t>подписей Областным казначейством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209">
        <w:rPr>
          <w:rFonts w:ascii="Times New Roman" w:hAnsi="Times New Roman" w:cs="Times New Roman"/>
          <w:sz w:val="28"/>
          <w:szCs w:val="28"/>
        </w:rPr>
        <w:t>проставляются номера вновь открытых лицевых счетов;</w:t>
      </w:r>
    </w:p>
    <w:p w:rsidR="00D3297C" w:rsidRPr="00E9420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б) право первой подписи принадлежит руководителю клиента и его заместителям, а также иным лицам, наделенным правом первой подписи распорядительным актом руководителя клиента. </w:t>
      </w:r>
    </w:p>
    <w:p w:rsidR="00D3297C" w:rsidRPr="00E9420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Право второй подписи принадлежит главному бухгалтеру, его заместителям или лицам, уполномоченным на ведение бухгалтерского учета в </w:t>
      </w:r>
      <w:hyperlink r:id="rId9" w:history="1">
        <w:r w:rsidRPr="00E94209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E94209">
        <w:rPr>
          <w:rFonts w:ascii="Times New Roman" w:hAnsi="Times New Roman" w:cs="Times New Roman"/>
          <w:sz w:val="28"/>
          <w:szCs w:val="28"/>
        </w:rPr>
        <w:t>, установленном действующим законодательством.</w:t>
      </w:r>
    </w:p>
    <w:p w:rsidR="00D3297C" w:rsidRPr="00E9420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>Правом первой или второй подписи могут быть наделены одновременно несколько сотрудников клиента;</w:t>
      </w:r>
    </w:p>
    <w:p w:rsidR="00D3297C" w:rsidRPr="00E9420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в) право первой подписи </w:t>
      </w:r>
      <w:r w:rsidR="00560D05">
        <w:rPr>
          <w:rFonts w:ascii="Times New Roman" w:hAnsi="Times New Roman" w:cs="Times New Roman"/>
          <w:sz w:val="28"/>
          <w:szCs w:val="28"/>
        </w:rPr>
        <w:t>платежных</w:t>
      </w:r>
      <w:r w:rsidRPr="00E94209">
        <w:rPr>
          <w:rFonts w:ascii="Times New Roman" w:hAnsi="Times New Roman" w:cs="Times New Roman"/>
          <w:sz w:val="28"/>
          <w:szCs w:val="28"/>
        </w:rPr>
        <w:t xml:space="preserve"> документов структурного (обособленного) подразделения принадлежит руководителю структурного (обособленного) подразделения, а также должностным лицам, уполномоченным руководителем. Право второй подписи принадлежит главному бухгалтеру структурного (обособленного) подразделения и уполномоченным руководителем структурного (обособленного) подразделения лицам. При отсутствии в штате структурного (обособленного) подразделения бухгалтера представляется справка </w:t>
      </w:r>
      <w:r w:rsidR="00BC62D2" w:rsidRPr="00E94209"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BC62D2">
        <w:rPr>
          <w:rFonts w:ascii="Times New Roman" w:hAnsi="Times New Roman" w:cs="Times New Roman"/>
          <w:sz w:val="28"/>
          <w:szCs w:val="28"/>
        </w:rPr>
        <w:t xml:space="preserve">местного самоуправления ( органа администрации) </w:t>
      </w:r>
      <w:r w:rsidRPr="00E94209">
        <w:rPr>
          <w:rFonts w:ascii="Times New Roman" w:hAnsi="Times New Roman" w:cs="Times New Roman"/>
          <w:sz w:val="28"/>
          <w:szCs w:val="28"/>
        </w:rPr>
        <w:t>или казенного учреждения об отсутствии в штате структурного (обособленного) подразделения бухгалтера. В этом случае руководитель предоставляет право второй подписи другому работнику или подписывает денежные документы единолично;</w:t>
      </w:r>
    </w:p>
    <w:p w:rsidR="00D3297C" w:rsidRPr="00E94209" w:rsidRDefault="00D3297C" w:rsidP="00D3297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 г) при смене руководителя или главного бухгалтера клиента, а также в случае изменения фамилии, имени, отчества, должности указанных в карточке лиц, изменения реквизитов, позволяющих идентифицировать клиента (изменение наименования, подчиненности, организационно-правовой формы юридического лица), клиентом представляется новая карточка с образцами подписей всех лиц, имеющих право первой и второй подписи, заверенная в установленном настоящим Положением порядке.</w:t>
      </w:r>
    </w:p>
    <w:p w:rsidR="00D3297C" w:rsidRPr="00E9420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Если в новой карточке, представляемой в случае замены или дополнения подписей лиц, имеющих право первой и второй подписи, подписи руководителя и главного бухгалтера клиента остаются прежние, то дополнительного заверения такой карточки не требуется. Она принимается по разрешительной надписи руководителя </w:t>
      </w:r>
      <w:r w:rsidR="00BC62D2">
        <w:rPr>
          <w:rFonts w:ascii="Times New Roman" w:hAnsi="Times New Roman" w:cs="Times New Roman"/>
          <w:sz w:val="28"/>
          <w:szCs w:val="28"/>
        </w:rPr>
        <w:t>Сектора Областного</w:t>
      </w:r>
      <w:r w:rsidRPr="00E94209">
        <w:rPr>
          <w:rFonts w:ascii="Times New Roman" w:hAnsi="Times New Roman" w:cs="Times New Roman"/>
          <w:sz w:val="28"/>
          <w:szCs w:val="28"/>
        </w:rPr>
        <w:t xml:space="preserve"> казначейства (во время отсутствия – лица, его замещающего) на лицевой стороне карточки после сверки им подписей руководителя и главного бухгалтера, подписавших карточку, с образцами их подписей на заменяемой карточке;</w:t>
      </w:r>
    </w:p>
    <w:p w:rsidR="00D3297C" w:rsidRPr="00E9420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д) </w:t>
      </w:r>
      <w:bookmarkStart w:id="5" w:name="Par233"/>
      <w:bookmarkEnd w:id="5"/>
      <w:r w:rsidRPr="00E94209">
        <w:rPr>
          <w:rFonts w:ascii="Times New Roman" w:hAnsi="Times New Roman" w:cs="Times New Roman"/>
          <w:sz w:val="28"/>
          <w:szCs w:val="28"/>
        </w:rPr>
        <w:t xml:space="preserve">если руководитель клиента ведет в случаях, предусмотренных законодательством Российской Федерации, бухгалтерский учет лично, в карточке образцов подписей проставляется собственноручная подпись (подписи) лица (лиц), наделенного правом только первой подписи. В этом случае представляется справка об отсутствии в штате бухгалтера, в карточке образцов подписей в графе "Фамилия, имя, </w:t>
      </w:r>
      <w:r w:rsidRPr="00E94209">
        <w:rPr>
          <w:rFonts w:ascii="Times New Roman" w:hAnsi="Times New Roman" w:cs="Times New Roman"/>
          <w:sz w:val="28"/>
          <w:szCs w:val="28"/>
        </w:rPr>
        <w:lastRenderedPageBreak/>
        <w:t>отчество" вместо указания лица, наделенного правом второй подписи, делается запись "Бухгалтерский работник в штате не предусмотрен" и руководитель подписывает денежные документы единолично;</w:t>
      </w:r>
    </w:p>
    <w:p w:rsidR="00D3297C" w:rsidRPr="00E94209" w:rsidRDefault="00D3297C" w:rsidP="00D3297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>е) при временном предоставлении лицу права первой или второй подписи, а также при временной замене одного из лиц, уполномоченных руководителем и главным бухгалтером клиента, новая карточка образцов подписей не составляется, а дополнительно представляется карточка образцов подписей только с образцом подписи лица, которому временно предоставлено право первой или второй подписи, с указанием срока ее действия. Временная карточка образцов подписей подписывается руководителем и главным бухгалтером, скрепляется оттиском печати и дополнительного удостоверения не требует;</w:t>
      </w:r>
    </w:p>
    <w:p w:rsidR="00D3297C" w:rsidRPr="00334D63" w:rsidRDefault="00D3297C" w:rsidP="00D3297C">
      <w:pPr>
        <w:ind w:firstLine="540"/>
        <w:jc w:val="both"/>
        <w:rPr>
          <w:sz w:val="28"/>
          <w:szCs w:val="28"/>
        </w:rPr>
      </w:pPr>
      <w:r w:rsidRPr="00987DCD">
        <w:rPr>
          <w:sz w:val="28"/>
          <w:szCs w:val="28"/>
        </w:rPr>
        <w:t>ж</w:t>
      </w:r>
      <w:r w:rsidR="00987DCD" w:rsidRPr="00987DCD">
        <w:rPr>
          <w:sz w:val="28"/>
          <w:szCs w:val="28"/>
        </w:rPr>
        <w:t>) В случае</w:t>
      </w:r>
      <w:r w:rsidR="00987DCD" w:rsidRPr="002A74B9">
        <w:rPr>
          <w:sz w:val="28"/>
          <w:szCs w:val="28"/>
        </w:rPr>
        <w:t xml:space="preserve"> если бухгалтерское обслуживание клиента осуществляется по договору иной организацией, предоставление права подписи платежных документов и использование на них оттиска печати устанавливается договором на бухгалтерское обслуживание, который предоставляется в </w:t>
      </w:r>
      <w:r w:rsidR="00987DCD">
        <w:rPr>
          <w:sz w:val="28"/>
          <w:szCs w:val="28"/>
        </w:rPr>
        <w:t xml:space="preserve">Сектор </w:t>
      </w:r>
      <w:r w:rsidR="00987DCD" w:rsidRPr="002A74B9">
        <w:rPr>
          <w:sz w:val="28"/>
          <w:szCs w:val="28"/>
        </w:rPr>
        <w:t>Областно</w:t>
      </w:r>
      <w:r w:rsidR="00987DCD">
        <w:rPr>
          <w:sz w:val="28"/>
          <w:szCs w:val="28"/>
        </w:rPr>
        <w:t>го</w:t>
      </w:r>
      <w:r w:rsidR="00987DCD" w:rsidRPr="002A74B9">
        <w:rPr>
          <w:sz w:val="28"/>
          <w:szCs w:val="28"/>
        </w:rPr>
        <w:t xml:space="preserve"> казначейств</w:t>
      </w:r>
      <w:r w:rsidR="00987DCD">
        <w:rPr>
          <w:sz w:val="28"/>
          <w:szCs w:val="28"/>
        </w:rPr>
        <w:t>а</w:t>
      </w:r>
      <w:r w:rsidR="00987DCD" w:rsidRPr="002A74B9">
        <w:rPr>
          <w:sz w:val="28"/>
          <w:szCs w:val="28"/>
        </w:rPr>
        <w:t xml:space="preserve"> и хранится в юридическом деле клиента</w:t>
      </w:r>
      <w:r w:rsidR="00987DCD" w:rsidRPr="00987DCD">
        <w:rPr>
          <w:sz w:val="28"/>
          <w:szCs w:val="28"/>
        </w:rPr>
        <w:t xml:space="preserve">. </w:t>
      </w:r>
      <w:r w:rsidRPr="00987DCD">
        <w:rPr>
          <w:sz w:val="28"/>
          <w:szCs w:val="28"/>
        </w:rPr>
        <w:t>При этом карточку образцов подписей подписывает только руководитель клиента (уполномоченное руководителем лицо) и скрепляет ее оттиском печати клиента;</w:t>
      </w:r>
    </w:p>
    <w:p w:rsidR="00D3297C" w:rsidRPr="00E9420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з) при электронном документообороте с использованием электронной подписи, осуществляемом в соответствии с соглашением, заключаемым между </w:t>
      </w:r>
      <w:r w:rsidR="00DA345F">
        <w:rPr>
          <w:rFonts w:ascii="Times New Roman" w:hAnsi="Times New Roman" w:cs="Times New Roman"/>
          <w:sz w:val="28"/>
          <w:szCs w:val="28"/>
        </w:rPr>
        <w:t>Управление</w:t>
      </w:r>
      <w:r w:rsidRPr="00E94209">
        <w:rPr>
          <w:rFonts w:ascii="Times New Roman" w:hAnsi="Times New Roman" w:cs="Times New Roman"/>
          <w:sz w:val="28"/>
          <w:szCs w:val="28"/>
        </w:rPr>
        <w:t xml:space="preserve">м, Областным казначейством и Клиентом, в карточку образцов подписей включаются образцы подписей уполномоченных лиц с правом первой и второй подписей, имеющих полномочия по подписанию электронной подписью электронных </w:t>
      </w:r>
      <w:r>
        <w:rPr>
          <w:rFonts w:ascii="Times New Roman" w:hAnsi="Times New Roman" w:cs="Times New Roman"/>
          <w:sz w:val="28"/>
          <w:szCs w:val="28"/>
        </w:rPr>
        <w:t>платежных документов</w:t>
      </w:r>
      <w:r w:rsidRPr="00E94209">
        <w:rPr>
          <w:rFonts w:ascii="Times New Roman" w:hAnsi="Times New Roman" w:cs="Times New Roman"/>
          <w:sz w:val="28"/>
          <w:szCs w:val="28"/>
        </w:rPr>
        <w:t>;</w:t>
      </w:r>
    </w:p>
    <w:p w:rsidR="00D3297C" w:rsidRPr="00E9420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>и) в карточку с образцами подписей клиента обязательно включается образец оттиска круглой печати клиента, предназначенной для заверения финансовых документов. Применение печатей, предназначенных для других целей, не допускается.</w:t>
      </w:r>
    </w:p>
    <w:p w:rsidR="00D3297C" w:rsidRPr="00E9420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При временном отсутствии печати у клиента, а также в связи с его реорганизацией, изменением наименования </w:t>
      </w:r>
      <w:r w:rsidRPr="00DB4292">
        <w:rPr>
          <w:rFonts w:ascii="Times New Roman" w:hAnsi="Times New Roman" w:cs="Times New Roman"/>
          <w:sz w:val="28"/>
          <w:szCs w:val="28"/>
        </w:rPr>
        <w:t xml:space="preserve">или подчиненности, изношенностью или утерей печати клиенту по согласованию с </w:t>
      </w:r>
      <w:r w:rsidR="00DA345F">
        <w:rPr>
          <w:rFonts w:ascii="Times New Roman" w:hAnsi="Times New Roman" w:cs="Times New Roman"/>
          <w:sz w:val="28"/>
          <w:szCs w:val="28"/>
        </w:rPr>
        <w:t>Управление</w:t>
      </w:r>
      <w:r w:rsidRPr="00DB4292">
        <w:rPr>
          <w:rFonts w:ascii="Times New Roman" w:hAnsi="Times New Roman" w:cs="Times New Roman"/>
          <w:sz w:val="28"/>
          <w:szCs w:val="28"/>
        </w:rPr>
        <w:t>м предоставляется месячный срок с даты принятия карточки для изготовления печати. На основании письменного обращения клиента</w:t>
      </w:r>
      <w:r w:rsidR="00BC62D2">
        <w:rPr>
          <w:rFonts w:ascii="Times New Roman" w:hAnsi="Times New Roman" w:cs="Times New Roman"/>
          <w:sz w:val="28"/>
          <w:szCs w:val="28"/>
        </w:rPr>
        <w:t xml:space="preserve"> Сектор</w:t>
      </w:r>
      <w:r w:rsidRPr="00DB4292">
        <w:rPr>
          <w:rFonts w:ascii="Times New Roman" w:hAnsi="Times New Roman" w:cs="Times New Roman"/>
          <w:sz w:val="28"/>
          <w:szCs w:val="28"/>
        </w:rPr>
        <w:t xml:space="preserve"> Областно</w:t>
      </w:r>
      <w:r w:rsidR="00BC62D2">
        <w:rPr>
          <w:rFonts w:ascii="Times New Roman" w:hAnsi="Times New Roman" w:cs="Times New Roman"/>
          <w:sz w:val="28"/>
          <w:szCs w:val="28"/>
        </w:rPr>
        <w:t>го</w:t>
      </w:r>
      <w:r w:rsidRPr="00DB4292">
        <w:rPr>
          <w:rFonts w:ascii="Times New Roman" w:hAnsi="Times New Roman" w:cs="Times New Roman"/>
          <w:sz w:val="28"/>
          <w:szCs w:val="28"/>
        </w:rPr>
        <w:t xml:space="preserve"> казначейств</w:t>
      </w:r>
      <w:r w:rsidR="00BC62D2">
        <w:rPr>
          <w:rFonts w:ascii="Times New Roman" w:hAnsi="Times New Roman" w:cs="Times New Roman"/>
          <w:sz w:val="28"/>
          <w:szCs w:val="28"/>
        </w:rPr>
        <w:t>а</w:t>
      </w:r>
      <w:r w:rsidRPr="00DB4292">
        <w:rPr>
          <w:rFonts w:ascii="Times New Roman" w:hAnsi="Times New Roman" w:cs="Times New Roman"/>
          <w:sz w:val="28"/>
          <w:szCs w:val="28"/>
        </w:rPr>
        <w:t xml:space="preserve"> готовит служебную записку начальнику </w:t>
      </w:r>
      <w:r w:rsidR="00DA345F">
        <w:rPr>
          <w:rFonts w:ascii="Times New Roman" w:hAnsi="Times New Roman" w:cs="Times New Roman"/>
          <w:sz w:val="28"/>
          <w:szCs w:val="28"/>
        </w:rPr>
        <w:t>Управлени</w:t>
      </w:r>
      <w:r w:rsidR="00BC62D2">
        <w:rPr>
          <w:rFonts w:ascii="Times New Roman" w:hAnsi="Times New Roman" w:cs="Times New Roman"/>
          <w:sz w:val="28"/>
          <w:szCs w:val="28"/>
        </w:rPr>
        <w:t>я финансов</w:t>
      </w:r>
      <w:r w:rsidRPr="00DB4292">
        <w:rPr>
          <w:rFonts w:ascii="Times New Roman" w:hAnsi="Times New Roman" w:cs="Times New Roman"/>
          <w:sz w:val="28"/>
          <w:szCs w:val="28"/>
        </w:rPr>
        <w:t xml:space="preserve">. После согласования начальником </w:t>
      </w:r>
      <w:r w:rsidR="00DA345F">
        <w:rPr>
          <w:rFonts w:ascii="Times New Roman" w:hAnsi="Times New Roman" w:cs="Times New Roman"/>
          <w:sz w:val="28"/>
          <w:szCs w:val="28"/>
        </w:rPr>
        <w:t>Управлени</w:t>
      </w:r>
      <w:r w:rsidR="00BC62D2">
        <w:rPr>
          <w:rFonts w:ascii="Times New Roman" w:hAnsi="Times New Roman" w:cs="Times New Roman"/>
          <w:sz w:val="28"/>
          <w:szCs w:val="28"/>
        </w:rPr>
        <w:t>я финансов</w:t>
      </w:r>
      <w:r w:rsidRPr="00DB4292">
        <w:rPr>
          <w:rFonts w:ascii="Times New Roman" w:hAnsi="Times New Roman" w:cs="Times New Roman"/>
          <w:sz w:val="28"/>
          <w:szCs w:val="28"/>
        </w:rPr>
        <w:t xml:space="preserve"> и руководителя </w:t>
      </w:r>
      <w:r w:rsidR="00BC62D2">
        <w:rPr>
          <w:rFonts w:ascii="Times New Roman" w:hAnsi="Times New Roman" w:cs="Times New Roman"/>
          <w:sz w:val="28"/>
          <w:szCs w:val="28"/>
        </w:rPr>
        <w:t>Сектора областного</w:t>
      </w:r>
      <w:r w:rsidRPr="00DB4292">
        <w:rPr>
          <w:rFonts w:ascii="Times New Roman" w:hAnsi="Times New Roman" w:cs="Times New Roman"/>
          <w:sz w:val="28"/>
          <w:szCs w:val="28"/>
        </w:rPr>
        <w:t xml:space="preserve"> казначейства </w:t>
      </w:r>
      <w:r w:rsidR="00BC62D2">
        <w:rPr>
          <w:rFonts w:ascii="Times New Roman" w:hAnsi="Times New Roman" w:cs="Times New Roman"/>
          <w:sz w:val="28"/>
          <w:szCs w:val="28"/>
        </w:rPr>
        <w:t xml:space="preserve">Сектор </w:t>
      </w:r>
      <w:r w:rsidRPr="00DB4292">
        <w:rPr>
          <w:rFonts w:ascii="Times New Roman" w:hAnsi="Times New Roman" w:cs="Times New Roman"/>
          <w:sz w:val="28"/>
          <w:szCs w:val="28"/>
        </w:rPr>
        <w:t>Областно</w:t>
      </w:r>
      <w:r w:rsidR="00BC62D2">
        <w:rPr>
          <w:rFonts w:ascii="Times New Roman" w:hAnsi="Times New Roman" w:cs="Times New Roman"/>
          <w:sz w:val="28"/>
          <w:szCs w:val="28"/>
        </w:rPr>
        <w:t>го</w:t>
      </w:r>
      <w:r w:rsidRPr="00DB4292">
        <w:rPr>
          <w:rFonts w:ascii="Times New Roman" w:hAnsi="Times New Roman" w:cs="Times New Roman"/>
          <w:sz w:val="28"/>
          <w:szCs w:val="28"/>
        </w:rPr>
        <w:t xml:space="preserve"> казначейств</w:t>
      </w:r>
      <w:r w:rsidR="00BC62D2">
        <w:rPr>
          <w:rFonts w:ascii="Times New Roman" w:hAnsi="Times New Roman" w:cs="Times New Roman"/>
          <w:sz w:val="28"/>
          <w:szCs w:val="28"/>
        </w:rPr>
        <w:t>а</w:t>
      </w:r>
      <w:r w:rsidRPr="00DB4292">
        <w:rPr>
          <w:rFonts w:ascii="Times New Roman" w:hAnsi="Times New Roman" w:cs="Times New Roman"/>
          <w:sz w:val="28"/>
          <w:szCs w:val="28"/>
        </w:rPr>
        <w:t xml:space="preserve"> письменно извещает клиента о порядке оформления расчетных документов на время отсутствия печати.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3297C" w:rsidRPr="00E9420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В этих случаях ответственным специалистом </w:t>
      </w:r>
      <w:r w:rsidR="00BC62D2">
        <w:rPr>
          <w:rFonts w:ascii="Times New Roman" w:hAnsi="Times New Roman" w:cs="Times New Roman"/>
          <w:sz w:val="28"/>
          <w:szCs w:val="28"/>
        </w:rPr>
        <w:t>Сектора Областного</w:t>
      </w:r>
      <w:r w:rsidR="00BC62D2" w:rsidRPr="00DB4292">
        <w:rPr>
          <w:rFonts w:ascii="Times New Roman" w:hAnsi="Times New Roman" w:cs="Times New Roman"/>
          <w:sz w:val="28"/>
          <w:szCs w:val="28"/>
        </w:rPr>
        <w:t xml:space="preserve"> казначейства </w:t>
      </w:r>
      <w:r w:rsidRPr="00E94209">
        <w:rPr>
          <w:rFonts w:ascii="Times New Roman" w:hAnsi="Times New Roman" w:cs="Times New Roman"/>
          <w:sz w:val="28"/>
          <w:szCs w:val="28"/>
        </w:rPr>
        <w:t>делается соответствующая отметка в карточке образцов подписей в поле "Прочие отметки".</w:t>
      </w:r>
    </w:p>
    <w:p w:rsidR="00D3297C" w:rsidRPr="00E9420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На каждом экземпляре карточки образцов подписей указываются номера открытых клиенту лицевых счетов. Один экземпляр карточки образцов подписей находится у ответственного работника </w:t>
      </w:r>
      <w:r w:rsidR="00BC62D2">
        <w:rPr>
          <w:rFonts w:ascii="Times New Roman" w:hAnsi="Times New Roman" w:cs="Times New Roman"/>
          <w:sz w:val="28"/>
          <w:szCs w:val="28"/>
        </w:rPr>
        <w:t>Сектора Областного</w:t>
      </w:r>
      <w:r w:rsidR="00BC62D2" w:rsidRPr="00DB4292">
        <w:rPr>
          <w:rFonts w:ascii="Times New Roman" w:hAnsi="Times New Roman" w:cs="Times New Roman"/>
          <w:sz w:val="28"/>
          <w:szCs w:val="28"/>
        </w:rPr>
        <w:t xml:space="preserve"> казначейства</w:t>
      </w:r>
      <w:r w:rsidRPr="00E94209">
        <w:rPr>
          <w:rFonts w:ascii="Times New Roman" w:hAnsi="Times New Roman" w:cs="Times New Roman"/>
          <w:sz w:val="28"/>
          <w:szCs w:val="28"/>
        </w:rPr>
        <w:t xml:space="preserve">, осуществляющего контроль за соответствием подписей и оттиска печати на распоряжениях о совершении казначейских платежей подписям и оттиску печати в </w:t>
      </w:r>
      <w:r w:rsidRPr="00E94209">
        <w:rPr>
          <w:rFonts w:ascii="Times New Roman" w:hAnsi="Times New Roman" w:cs="Times New Roman"/>
          <w:sz w:val="28"/>
          <w:szCs w:val="28"/>
        </w:rPr>
        <w:lastRenderedPageBreak/>
        <w:t>карточке образцов подписей. Второй экземпляр карточки образцов подписей хранится в юридическом деле клиента.</w:t>
      </w:r>
    </w:p>
    <w:p w:rsidR="000B06D3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>Первые экземпляры ранее представленных карточек образцов подписей хранятся в юридическом деле клиента</w:t>
      </w:r>
      <w:r w:rsidR="000B06D3">
        <w:rPr>
          <w:rFonts w:ascii="Times New Roman" w:hAnsi="Times New Roman" w:cs="Times New Roman"/>
          <w:sz w:val="28"/>
          <w:szCs w:val="28"/>
        </w:rPr>
        <w:t xml:space="preserve"> в Секторе Областного</w:t>
      </w:r>
      <w:r w:rsidR="000B06D3" w:rsidRPr="00DB4292">
        <w:rPr>
          <w:rFonts w:ascii="Times New Roman" w:hAnsi="Times New Roman" w:cs="Times New Roman"/>
          <w:sz w:val="28"/>
          <w:szCs w:val="28"/>
        </w:rPr>
        <w:t xml:space="preserve"> казначейства</w:t>
      </w:r>
      <w:r w:rsidR="000B06D3">
        <w:rPr>
          <w:rFonts w:ascii="Times New Roman" w:hAnsi="Times New Roman" w:cs="Times New Roman"/>
          <w:sz w:val="28"/>
          <w:szCs w:val="28"/>
        </w:rPr>
        <w:t>.</w:t>
      </w:r>
      <w:r w:rsidRPr="00E942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97C" w:rsidRPr="00E9420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>Карточка действует до закрытия всех лицевых счетов клиента либо до ее замены новой карточкой.</w:t>
      </w:r>
    </w:p>
    <w:p w:rsidR="00D3297C" w:rsidRPr="00E9420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>13. Формирование карточки образцов подписей осуществляется следующим образом.</w:t>
      </w:r>
    </w:p>
    <w:p w:rsidR="00D3297C" w:rsidRPr="00E9420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Карточка заполняется </w:t>
      </w:r>
      <w:r w:rsidRPr="002A438B">
        <w:rPr>
          <w:rFonts w:ascii="Times New Roman" w:hAnsi="Times New Roman" w:cs="Times New Roman"/>
          <w:sz w:val="28"/>
          <w:szCs w:val="28"/>
        </w:rPr>
        <w:t>клиентом с</w:t>
      </w:r>
      <w:r w:rsidRPr="00E94209">
        <w:rPr>
          <w:rFonts w:ascii="Times New Roman" w:hAnsi="Times New Roman" w:cs="Times New Roman"/>
          <w:sz w:val="28"/>
          <w:szCs w:val="28"/>
        </w:rPr>
        <w:t>амостоятельно с применением машинного носителя шрифтом черного цвета или ручкой с пастой (чернилами) черного, синего или фиолетового цвета. Применение факсимильной подписи для заполнения полей карточки не допускается.</w:t>
      </w:r>
    </w:p>
    <w:p w:rsidR="00D3297C" w:rsidRPr="00E9420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>Допускается произвольное количество строк в полях "Фамилия, имя, отчество" и "Образец подписи" с учетом количества лиц, наделенных правами первой или второй подписи, а также в поле "Счет №" с учетом количества открытых лицевых счетов.</w:t>
      </w:r>
    </w:p>
    <w:p w:rsidR="00D3297C" w:rsidRPr="00E9420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>Поле "Образец оттиска печати" должно предусматривать возможность проставления оттиска печати диаметром не менее 45 мм, не выходя за границы данного поля.</w:t>
      </w:r>
    </w:p>
    <w:p w:rsidR="00D3297C" w:rsidRPr="00E9420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>Поля лицевой стороны карточки заполняются в следующем порядке:</w:t>
      </w:r>
    </w:p>
    <w:p w:rsidR="00D3297C" w:rsidRPr="00E9420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>в поле "Клиент" указывается полное наименование (с учетом символа "№", кавычек, скобок, знаков препинания) (далее - полное наименование) клиента в соответствии с учредительными документами;</w:t>
      </w:r>
    </w:p>
    <w:p w:rsidR="00D3297C" w:rsidRPr="00E9420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>в поле «ИНН» - ИНН клиента;</w:t>
      </w:r>
    </w:p>
    <w:p w:rsidR="00D3297C" w:rsidRPr="00E9420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>в поле "Адрес" указывается полный юридический адрес клиента;</w:t>
      </w:r>
    </w:p>
    <w:p w:rsidR="00D3297C" w:rsidRPr="00E9420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>в поле "тел. N" указывается номер(а) контактного(ых) телефона(ов) клиента;</w:t>
      </w:r>
    </w:p>
    <w:p w:rsidR="00D3297C" w:rsidRPr="00E9420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DA6">
        <w:rPr>
          <w:rFonts w:ascii="Times New Roman" w:hAnsi="Times New Roman" w:cs="Times New Roman"/>
          <w:sz w:val="28"/>
          <w:szCs w:val="28"/>
        </w:rPr>
        <w:t xml:space="preserve">в поле "Наименование главного распорядителя средств </w:t>
      </w:r>
      <w:r w:rsidR="00DA345F">
        <w:rPr>
          <w:rFonts w:ascii="Times New Roman" w:hAnsi="Times New Roman" w:cs="Times New Roman"/>
          <w:sz w:val="28"/>
          <w:szCs w:val="28"/>
        </w:rPr>
        <w:t>районного</w:t>
      </w:r>
      <w:r w:rsidRPr="00B26DA6">
        <w:rPr>
          <w:rFonts w:ascii="Times New Roman" w:hAnsi="Times New Roman" w:cs="Times New Roman"/>
          <w:sz w:val="28"/>
          <w:szCs w:val="28"/>
        </w:rPr>
        <w:t xml:space="preserve"> бюджета" подведомственным получателем средств </w:t>
      </w:r>
      <w:r w:rsidR="00DA345F">
        <w:rPr>
          <w:rFonts w:ascii="Times New Roman" w:hAnsi="Times New Roman" w:cs="Times New Roman"/>
          <w:sz w:val="28"/>
          <w:szCs w:val="28"/>
        </w:rPr>
        <w:t>районного</w:t>
      </w:r>
      <w:r w:rsidRPr="00B26DA6">
        <w:rPr>
          <w:rFonts w:ascii="Times New Roman" w:hAnsi="Times New Roman" w:cs="Times New Roman"/>
          <w:sz w:val="28"/>
          <w:szCs w:val="28"/>
        </w:rPr>
        <w:t xml:space="preserve"> бюджета указывается полное наименование главного распорядителя средств </w:t>
      </w:r>
      <w:r w:rsidR="00DA345F">
        <w:rPr>
          <w:rFonts w:ascii="Times New Roman" w:hAnsi="Times New Roman" w:cs="Times New Roman"/>
          <w:sz w:val="28"/>
          <w:szCs w:val="28"/>
        </w:rPr>
        <w:t>районного</w:t>
      </w:r>
      <w:r w:rsidRPr="00B26DA6">
        <w:rPr>
          <w:rFonts w:ascii="Times New Roman" w:hAnsi="Times New Roman" w:cs="Times New Roman"/>
          <w:sz w:val="28"/>
          <w:szCs w:val="28"/>
        </w:rPr>
        <w:t xml:space="preserve"> бюджета, обособленным подразделением - полное наименование органа </w:t>
      </w:r>
      <w:r w:rsidR="000B06D3">
        <w:rPr>
          <w:rFonts w:ascii="Times New Roman" w:hAnsi="Times New Roman" w:cs="Times New Roman"/>
          <w:sz w:val="28"/>
          <w:szCs w:val="28"/>
        </w:rPr>
        <w:t>местного самоуправления (органа администрации)</w:t>
      </w:r>
      <w:r w:rsidRPr="00B26DA6">
        <w:rPr>
          <w:rFonts w:ascii="Times New Roman" w:hAnsi="Times New Roman" w:cs="Times New Roman"/>
          <w:sz w:val="28"/>
          <w:szCs w:val="28"/>
        </w:rPr>
        <w:t xml:space="preserve">  или казенного учреждения, создавшего обособленное подразделение; главным распорядителем средств </w:t>
      </w:r>
      <w:r w:rsidR="00DA345F">
        <w:rPr>
          <w:rFonts w:ascii="Times New Roman" w:hAnsi="Times New Roman" w:cs="Times New Roman"/>
          <w:sz w:val="28"/>
          <w:szCs w:val="28"/>
        </w:rPr>
        <w:t>районного</w:t>
      </w:r>
      <w:r w:rsidRPr="00B26DA6">
        <w:rPr>
          <w:rFonts w:ascii="Times New Roman" w:hAnsi="Times New Roman" w:cs="Times New Roman"/>
          <w:sz w:val="28"/>
          <w:szCs w:val="28"/>
        </w:rPr>
        <w:t xml:space="preserve"> бюджета данное поле не заполняется;</w:t>
      </w:r>
    </w:p>
    <w:p w:rsidR="00D3297C" w:rsidRPr="00E9420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в поле "Местонахождение ГКУ ВО "Областное казначейство" указывается почтовый адрес </w:t>
      </w:r>
      <w:r w:rsidR="000B06D3">
        <w:rPr>
          <w:rFonts w:ascii="Times New Roman" w:hAnsi="Times New Roman" w:cs="Times New Roman"/>
          <w:sz w:val="28"/>
          <w:szCs w:val="28"/>
        </w:rPr>
        <w:t>Сектора Областного</w:t>
      </w:r>
      <w:r w:rsidR="000B06D3" w:rsidRPr="00DB4292">
        <w:rPr>
          <w:rFonts w:ascii="Times New Roman" w:hAnsi="Times New Roman" w:cs="Times New Roman"/>
          <w:sz w:val="28"/>
          <w:szCs w:val="28"/>
        </w:rPr>
        <w:t xml:space="preserve"> казначейства </w:t>
      </w:r>
      <w:r w:rsidRPr="00E94209">
        <w:rPr>
          <w:rFonts w:ascii="Times New Roman" w:hAnsi="Times New Roman" w:cs="Times New Roman"/>
          <w:sz w:val="28"/>
          <w:szCs w:val="28"/>
        </w:rPr>
        <w:t>;</w:t>
      </w:r>
    </w:p>
    <w:p w:rsidR="00D3297C" w:rsidRPr="00E94209" w:rsidRDefault="00D3297C" w:rsidP="00D3297C">
      <w:pPr>
        <w:jc w:val="both"/>
        <w:rPr>
          <w:sz w:val="28"/>
          <w:szCs w:val="28"/>
        </w:rPr>
      </w:pPr>
      <w:r w:rsidRPr="00E94209">
        <w:rPr>
          <w:sz w:val="28"/>
          <w:szCs w:val="28"/>
        </w:rPr>
        <w:t xml:space="preserve">       в поле «</w:t>
      </w:r>
      <w:r w:rsidRPr="00E94209">
        <w:rPr>
          <w:rFonts w:eastAsia="Courier New"/>
          <w:sz w:val="28"/>
          <w:szCs w:val="28"/>
        </w:rPr>
        <w:t>Сообщаем образцы подписей и печати, которые просим считать обязательными при совершении операций по лицевому счету N</w:t>
      </w:r>
      <w:r w:rsidRPr="00E94209">
        <w:rPr>
          <w:sz w:val="28"/>
          <w:szCs w:val="28"/>
        </w:rPr>
        <w:t>» указываются номера всех открытых клиенту лицевых счетов;</w:t>
      </w:r>
    </w:p>
    <w:p w:rsidR="00D3297C" w:rsidRPr="00E94209" w:rsidRDefault="00D3297C" w:rsidP="00D3297C">
      <w:pPr>
        <w:jc w:val="both"/>
        <w:rPr>
          <w:sz w:val="28"/>
          <w:szCs w:val="28"/>
        </w:rPr>
      </w:pPr>
      <w:r w:rsidRPr="00E94209">
        <w:rPr>
          <w:sz w:val="28"/>
          <w:szCs w:val="28"/>
        </w:rPr>
        <w:t xml:space="preserve">       в поле «</w:t>
      </w:r>
      <w:r w:rsidRPr="00E94209">
        <w:rPr>
          <w:rFonts w:eastAsia="Courier New"/>
          <w:sz w:val="28"/>
          <w:szCs w:val="28"/>
        </w:rPr>
        <w:t xml:space="preserve">Распоряжения и иные документы по лицевому счету N» </w:t>
      </w:r>
      <w:r w:rsidRPr="00E94209">
        <w:rPr>
          <w:sz w:val="28"/>
          <w:szCs w:val="28"/>
        </w:rPr>
        <w:t>указываются номера всех открытых клиенту лицевых счетов, кроме распорядительного лицевого счета;</w:t>
      </w:r>
    </w:p>
    <w:p w:rsidR="00D3297C" w:rsidRPr="00E9420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В разделе «Отметка </w:t>
      </w:r>
      <w:r w:rsidR="000B06D3">
        <w:rPr>
          <w:rFonts w:ascii="Times New Roman" w:hAnsi="Times New Roman" w:cs="Times New Roman"/>
          <w:sz w:val="28"/>
          <w:szCs w:val="28"/>
        </w:rPr>
        <w:t xml:space="preserve">Сектора </w:t>
      </w:r>
      <w:r w:rsidRPr="00E94209">
        <w:rPr>
          <w:rFonts w:ascii="Times New Roman" w:hAnsi="Times New Roman" w:cs="Times New Roman"/>
          <w:sz w:val="28"/>
          <w:szCs w:val="28"/>
        </w:rPr>
        <w:t xml:space="preserve">ГКУ ВО «Областное казначейство» Разрешение на прием образцов подписей» проставляется подпись руководителя (уполномоченного руководителем лица) </w:t>
      </w:r>
      <w:r w:rsidR="000B06D3" w:rsidRPr="000B06D3">
        <w:rPr>
          <w:rFonts w:ascii="Times New Roman" w:hAnsi="Times New Roman" w:cs="Times New Roman"/>
          <w:sz w:val="28"/>
          <w:szCs w:val="28"/>
        </w:rPr>
        <w:t xml:space="preserve"> </w:t>
      </w:r>
      <w:r w:rsidR="000B06D3">
        <w:rPr>
          <w:rFonts w:ascii="Times New Roman" w:hAnsi="Times New Roman" w:cs="Times New Roman"/>
          <w:sz w:val="28"/>
          <w:szCs w:val="28"/>
        </w:rPr>
        <w:t>Сектора Областного</w:t>
      </w:r>
      <w:r w:rsidR="000B06D3" w:rsidRPr="00DB4292">
        <w:rPr>
          <w:rFonts w:ascii="Times New Roman" w:hAnsi="Times New Roman" w:cs="Times New Roman"/>
          <w:sz w:val="28"/>
          <w:szCs w:val="28"/>
        </w:rPr>
        <w:t xml:space="preserve"> казначейства </w:t>
      </w:r>
      <w:r w:rsidRPr="00E94209">
        <w:rPr>
          <w:rFonts w:ascii="Times New Roman" w:hAnsi="Times New Roman" w:cs="Times New Roman"/>
          <w:sz w:val="28"/>
          <w:szCs w:val="28"/>
        </w:rPr>
        <w:t>и дата начала действия карточки образцов подписей.</w:t>
      </w:r>
    </w:p>
    <w:p w:rsidR="00D3297C" w:rsidRPr="00E9420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2">
        <w:rPr>
          <w:rFonts w:ascii="Times New Roman" w:hAnsi="Times New Roman" w:cs="Times New Roman"/>
          <w:sz w:val="28"/>
          <w:szCs w:val="28"/>
        </w:rPr>
        <w:t xml:space="preserve">В </w:t>
      </w:r>
      <w:r w:rsidRPr="00E94209">
        <w:rPr>
          <w:rFonts w:ascii="Times New Roman" w:hAnsi="Times New Roman" w:cs="Times New Roman"/>
          <w:sz w:val="28"/>
          <w:szCs w:val="28"/>
        </w:rPr>
        <w:t>поле «Прочие отметки</w:t>
      </w:r>
      <w:r w:rsidRPr="00B26DA6">
        <w:rPr>
          <w:rFonts w:ascii="Times New Roman" w:hAnsi="Times New Roman" w:cs="Times New Roman"/>
          <w:sz w:val="28"/>
          <w:szCs w:val="28"/>
        </w:rPr>
        <w:t xml:space="preserve">» </w:t>
      </w:r>
      <w:r w:rsidR="000B06D3">
        <w:rPr>
          <w:rFonts w:ascii="Times New Roman" w:hAnsi="Times New Roman" w:cs="Times New Roman"/>
          <w:sz w:val="28"/>
          <w:szCs w:val="28"/>
        </w:rPr>
        <w:t xml:space="preserve">Сектором </w:t>
      </w:r>
      <w:r w:rsidRPr="00B26DA6">
        <w:rPr>
          <w:rFonts w:ascii="Times New Roman" w:hAnsi="Times New Roman" w:cs="Times New Roman"/>
          <w:sz w:val="28"/>
          <w:szCs w:val="28"/>
        </w:rPr>
        <w:t>Областн</w:t>
      </w:r>
      <w:r w:rsidR="000B06D3">
        <w:rPr>
          <w:rFonts w:ascii="Times New Roman" w:hAnsi="Times New Roman" w:cs="Times New Roman"/>
          <w:sz w:val="28"/>
          <w:szCs w:val="28"/>
        </w:rPr>
        <w:t>ого</w:t>
      </w:r>
      <w:r w:rsidRPr="00B26DA6">
        <w:rPr>
          <w:rFonts w:ascii="Times New Roman" w:hAnsi="Times New Roman" w:cs="Times New Roman"/>
          <w:sz w:val="28"/>
          <w:szCs w:val="28"/>
        </w:rPr>
        <w:t xml:space="preserve"> казначейств</w:t>
      </w:r>
      <w:r w:rsidR="000B06D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209">
        <w:rPr>
          <w:rFonts w:ascii="Times New Roman" w:hAnsi="Times New Roman" w:cs="Times New Roman"/>
          <w:sz w:val="28"/>
          <w:szCs w:val="28"/>
        </w:rPr>
        <w:t>указывается примечание.</w:t>
      </w:r>
    </w:p>
    <w:p w:rsidR="00D3297C" w:rsidRPr="00E9420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lastRenderedPageBreak/>
        <w:t>Поля оборотной стороны карточки заполняются в следующем порядке:</w:t>
      </w:r>
    </w:p>
    <w:p w:rsidR="00D3297C" w:rsidRPr="00E9420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>в поле "Сокращенное наименование клиента" указывается сокращенное наименование клиента в соответствии с учредительными документами. При отсутствии сокращенного наименования указывается полное наименование клиента;</w:t>
      </w:r>
    </w:p>
    <w:p w:rsidR="00D3297C" w:rsidRPr="00E9420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>в поле "Образцы подписей должностных лиц клиента, имеющих право подписи распоряжений о совершении казначейских платежей и иных документов при совершении операции по лицевому счету</w:t>
      </w:r>
      <w:r w:rsidRPr="00E94209">
        <w:rPr>
          <w:rFonts w:ascii="Times New Roman" w:eastAsia="Courier New" w:hAnsi="Times New Roman" w:cs="Times New Roman"/>
          <w:i/>
          <w:sz w:val="28"/>
          <w:szCs w:val="28"/>
        </w:rPr>
        <w:t xml:space="preserve"> </w:t>
      </w:r>
      <w:r w:rsidRPr="00E94209">
        <w:rPr>
          <w:rFonts w:ascii="Times New Roman" w:eastAsia="Courier New" w:hAnsi="Times New Roman" w:cs="Times New Roman"/>
          <w:sz w:val="28"/>
          <w:szCs w:val="28"/>
        </w:rPr>
        <w:t>№</w:t>
      </w:r>
      <w:r w:rsidRPr="00E94209">
        <w:rPr>
          <w:rFonts w:ascii="Times New Roman" w:hAnsi="Times New Roman" w:cs="Times New Roman"/>
          <w:sz w:val="28"/>
          <w:szCs w:val="28"/>
        </w:rPr>
        <w:t>" указываются номера всех открытых клиенту лицевых счетов;</w:t>
      </w:r>
    </w:p>
    <w:p w:rsidR="00D3297C" w:rsidRPr="00E9420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в поле «Должность» указывается полностью наименование должности в соответствии с распорядительным актом о назначении </w:t>
      </w:r>
      <w:r w:rsidRPr="001C5FC9">
        <w:rPr>
          <w:rFonts w:ascii="Times New Roman" w:hAnsi="Times New Roman" w:cs="Times New Roman"/>
          <w:sz w:val="28"/>
          <w:szCs w:val="28"/>
        </w:rPr>
        <w:t>на должность лица, которое обладает правом подписи;</w:t>
      </w:r>
      <w:r w:rsidRPr="00E9420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3297C" w:rsidRPr="00E9420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>в поле "Фамилия, имя, отчество" указываются полностью фамилия, имя, отчество лиц, наделенных правами первой или второй подписи;</w:t>
      </w:r>
    </w:p>
    <w:p w:rsidR="00D3297C" w:rsidRPr="00E9420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в поле "Образец подписи" </w:t>
      </w:r>
      <w:r w:rsidRPr="008B6FE6">
        <w:rPr>
          <w:rFonts w:ascii="Times New Roman" w:hAnsi="Times New Roman" w:cs="Times New Roman"/>
          <w:sz w:val="28"/>
          <w:szCs w:val="28"/>
        </w:rPr>
        <w:t>лицами, наделенными правами первой или второй подписи, проставляются напротив</w:t>
      </w:r>
      <w:r w:rsidRPr="00E94209">
        <w:rPr>
          <w:rFonts w:ascii="Times New Roman" w:hAnsi="Times New Roman" w:cs="Times New Roman"/>
          <w:sz w:val="28"/>
          <w:szCs w:val="28"/>
        </w:rPr>
        <w:t xml:space="preserve"> своей </w:t>
      </w:r>
      <w:r w:rsidRPr="001C5FC9">
        <w:rPr>
          <w:rFonts w:ascii="Times New Roman" w:hAnsi="Times New Roman" w:cs="Times New Roman"/>
          <w:sz w:val="28"/>
          <w:szCs w:val="28"/>
        </w:rPr>
        <w:t>фамилии собственноручные подписи;</w:t>
      </w:r>
    </w:p>
    <w:p w:rsidR="00D3297C" w:rsidRPr="00E9420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>в поле "Срок полномочий должностных лиц, временно пользующихся правом подписи" цифрами указывается срок полномочий лиц, временно пользующихся правом первой и (или) второй подписи, устанавливаемый на основании правового акта клиента, с даты начала срока по дату окончания срока включительно;</w:t>
      </w:r>
    </w:p>
    <w:p w:rsidR="00D3297C" w:rsidRPr="00E9420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>в поле "Дата заполнения" указывается число, месяц (прописью) и год оформления карточки;</w:t>
      </w:r>
    </w:p>
    <w:p w:rsidR="00D3297C" w:rsidRPr="00E9420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в поле "Образец оттиска печати" </w:t>
      </w:r>
      <w:r w:rsidRPr="006B15DE">
        <w:rPr>
          <w:rFonts w:ascii="Times New Roman" w:hAnsi="Times New Roman" w:cs="Times New Roman"/>
          <w:sz w:val="28"/>
          <w:szCs w:val="28"/>
        </w:rPr>
        <w:t>клиентом проставляется образец</w:t>
      </w:r>
      <w:r w:rsidRPr="00E94209">
        <w:rPr>
          <w:rFonts w:ascii="Times New Roman" w:hAnsi="Times New Roman" w:cs="Times New Roman"/>
          <w:sz w:val="28"/>
          <w:szCs w:val="28"/>
        </w:rPr>
        <w:t xml:space="preserve"> оттиска круглой печати, предназначенной для заверения финансовых документов. Оттиск печати, проставляемый на карточке, должен быть четким.</w:t>
      </w:r>
    </w:p>
    <w:p w:rsidR="00D3297C" w:rsidRPr="00F4415A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Карточка образцов подписей подписывается руководителем и главным бухгалтером (уполномоченными лицами с указанием должности) клиента с указанием </w:t>
      </w:r>
      <w:r w:rsidRPr="00F4415A">
        <w:rPr>
          <w:rFonts w:ascii="Times New Roman" w:hAnsi="Times New Roman" w:cs="Times New Roman"/>
          <w:sz w:val="28"/>
          <w:szCs w:val="28"/>
        </w:rPr>
        <w:t>расшифровки подписи, содержащей ФИО.</w:t>
      </w:r>
    </w:p>
    <w:p w:rsidR="00F4415A" w:rsidRPr="00F4415A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15A">
        <w:rPr>
          <w:rFonts w:ascii="Times New Roman" w:hAnsi="Times New Roman" w:cs="Times New Roman"/>
          <w:sz w:val="28"/>
          <w:szCs w:val="28"/>
        </w:rPr>
        <w:t xml:space="preserve">14. Ответственный специалист </w:t>
      </w:r>
      <w:r w:rsidR="005A1719" w:rsidRPr="00F4415A">
        <w:rPr>
          <w:rFonts w:ascii="Times New Roman" w:hAnsi="Times New Roman" w:cs="Times New Roman"/>
          <w:sz w:val="28"/>
          <w:szCs w:val="28"/>
        </w:rPr>
        <w:t xml:space="preserve">Сектора Областного казначейства </w:t>
      </w:r>
      <w:r w:rsidRPr="00F4415A">
        <w:rPr>
          <w:rFonts w:ascii="Times New Roman" w:hAnsi="Times New Roman" w:cs="Times New Roman"/>
          <w:sz w:val="28"/>
          <w:szCs w:val="28"/>
        </w:rPr>
        <w:t xml:space="preserve">после проверки на комплектность брошюрует представленные документы в юридическое дело, проставляет в заявлении на открытие лицевого счета номер лицевого счета и не позднее следующего рабочего дня со дня представления документов </w:t>
      </w:r>
      <w:r w:rsidR="002576C8" w:rsidRPr="00F4415A">
        <w:rPr>
          <w:rFonts w:ascii="Times New Roman" w:hAnsi="Times New Roman" w:cs="Times New Roman"/>
          <w:sz w:val="28"/>
          <w:szCs w:val="28"/>
        </w:rPr>
        <w:t>и при отсутствии замечаний к их оформлению направля</w:t>
      </w:r>
      <w:r w:rsidR="00F71007" w:rsidRPr="00F4415A">
        <w:rPr>
          <w:rFonts w:ascii="Times New Roman" w:hAnsi="Times New Roman" w:cs="Times New Roman"/>
          <w:sz w:val="28"/>
          <w:szCs w:val="28"/>
        </w:rPr>
        <w:t>е</w:t>
      </w:r>
      <w:r w:rsidR="002576C8" w:rsidRPr="00F4415A">
        <w:rPr>
          <w:rFonts w:ascii="Times New Roman" w:hAnsi="Times New Roman" w:cs="Times New Roman"/>
          <w:sz w:val="28"/>
          <w:szCs w:val="28"/>
        </w:rPr>
        <w:t>т</w:t>
      </w:r>
      <w:r w:rsidR="00F71007" w:rsidRPr="00F4415A">
        <w:rPr>
          <w:rFonts w:ascii="Times New Roman" w:hAnsi="Times New Roman" w:cs="Times New Roman"/>
          <w:sz w:val="28"/>
          <w:szCs w:val="28"/>
        </w:rPr>
        <w:t xml:space="preserve"> их </w:t>
      </w:r>
      <w:r w:rsidR="002576C8" w:rsidRPr="00F4415A">
        <w:rPr>
          <w:rFonts w:ascii="Times New Roman" w:hAnsi="Times New Roman" w:cs="Times New Roman"/>
          <w:sz w:val="28"/>
          <w:szCs w:val="28"/>
        </w:rPr>
        <w:t xml:space="preserve"> в Управление финансов для проверки.</w:t>
      </w:r>
    </w:p>
    <w:p w:rsidR="00D3297C" w:rsidRPr="00E94209" w:rsidRDefault="00F4415A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15A">
        <w:rPr>
          <w:rFonts w:ascii="Times New Roman" w:hAnsi="Times New Roman" w:cs="Times New Roman"/>
          <w:sz w:val="28"/>
          <w:szCs w:val="28"/>
        </w:rPr>
        <w:t xml:space="preserve">15. </w:t>
      </w:r>
      <w:r w:rsidR="002576C8" w:rsidRPr="00F4415A">
        <w:rPr>
          <w:rFonts w:ascii="Times New Roman" w:hAnsi="Times New Roman" w:cs="Times New Roman"/>
          <w:sz w:val="28"/>
          <w:szCs w:val="28"/>
        </w:rPr>
        <w:t xml:space="preserve">При отсутствии замечаний Управления финансов к их оформлению документы с разрешительной надписью </w:t>
      </w:r>
      <w:r w:rsidR="00F71007" w:rsidRPr="00F4415A">
        <w:rPr>
          <w:rFonts w:ascii="Times New Roman" w:hAnsi="Times New Roman" w:cs="Times New Roman"/>
          <w:sz w:val="28"/>
          <w:szCs w:val="28"/>
        </w:rPr>
        <w:t>руководителя</w:t>
      </w:r>
      <w:r w:rsidR="002576C8" w:rsidRPr="00F4415A">
        <w:rPr>
          <w:rFonts w:ascii="Times New Roman" w:hAnsi="Times New Roman" w:cs="Times New Roman"/>
          <w:sz w:val="28"/>
          <w:szCs w:val="28"/>
        </w:rPr>
        <w:t xml:space="preserve"> (заместителя </w:t>
      </w:r>
      <w:r w:rsidR="00F71007" w:rsidRPr="00F4415A">
        <w:rPr>
          <w:rFonts w:ascii="Times New Roman" w:hAnsi="Times New Roman" w:cs="Times New Roman"/>
          <w:sz w:val="28"/>
          <w:szCs w:val="28"/>
        </w:rPr>
        <w:t>руководителя</w:t>
      </w:r>
      <w:r w:rsidR="002576C8" w:rsidRPr="00F4415A">
        <w:rPr>
          <w:rFonts w:ascii="Times New Roman" w:hAnsi="Times New Roman" w:cs="Times New Roman"/>
          <w:sz w:val="28"/>
          <w:szCs w:val="28"/>
        </w:rPr>
        <w:t xml:space="preserve">) Управления финансов на заявлении на открытие лицевого счета  принимаются в </w:t>
      </w:r>
      <w:r w:rsidR="00F71007" w:rsidRPr="00F4415A">
        <w:rPr>
          <w:rFonts w:ascii="Times New Roman" w:hAnsi="Times New Roman" w:cs="Times New Roman"/>
          <w:sz w:val="28"/>
          <w:szCs w:val="28"/>
        </w:rPr>
        <w:t xml:space="preserve">Сектор </w:t>
      </w:r>
      <w:r w:rsidR="002576C8" w:rsidRPr="00F4415A">
        <w:rPr>
          <w:rFonts w:ascii="Times New Roman" w:hAnsi="Times New Roman" w:cs="Times New Roman"/>
          <w:sz w:val="28"/>
          <w:szCs w:val="28"/>
        </w:rPr>
        <w:t>Областно</w:t>
      </w:r>
      <w:r w:rsidR="00F71007" w:rsidRPr="00F4415A">
        <w:rPr>
          <w:rFonts w:ascii="Times New Roman" w:hAnsi="Times New Roman" w:cs="Times New Roman"/>
          <w:sz w:val="28"/>
          <w:szCs w:val="28"/>
        </w:rPr>
        <w:t xml:space="preserve">го </w:t>
      </w:r>
      <w:r w:rsidR="002576C8" w:rsidRPr="00F4415A">
        <w:rPr>
          <w:rFonts w:ascii="Times New Roman" w:hAnsi="Times New Roman" w:cs="Times New Roman"/>
          <w:sz w:val="28"/>
          <w:szCs w:val="28"/>
        </w:rPr>
        <w:t xml:space="preserve"> казначейств</w:t>
      </w:r>
      <w:r w:rsidR="00F71007" w:rsidRPr="00F4415A">
        <w:rPr>
          <w:rFonts w:ascii="Times New Roman" w:hAnsi="Times New Roman" w:cs="Times New Roman"/>
          <w:sz w:val="28"/>
          <w:szCs w:val="28"/>
        </w:rPr>
        <w:t>а</w:t>
      </w:r>
      <w:r w:rsidR="00D3297C" w:rsidRPr="00F4415A">
        <w:rPr>
          <w:rFonts w:ascii="Times New Roman" w:hAnsi="Times New Roman" w:cs="Times New Roman"/>
          <w:sz w:val="28"/>
          <w:szCs w:val="28"/>
        </w:rPr>
        <w:t>. При этом юридическое дело клиенту оформляется единое по всем представленным заявлениям.</w:t>
      </w:r>
      <w:r w:rsidRPr="00F4415A">
        <w:rPr>
          <w:rFonts w:ascii="Times New Roman" w:hAnsi="Times New Roman" w:cs="Times New Roman"/>
          <w:sz w:val="28"/>
          <w:szCs w:val="28"/>
        </w:rPr>
        <w:t xml:space="preserve"> В случае закрытия лицевых счетов клиента Сектор Областного казначейства передает по акту приема-передачи документов юридическое дело Управлению (приложение 4).</w:t>
      </w:r>
    </w:p>
    <w:p w:rsidR="00D3297C" w:rsidRPr="00E9420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16. Основанием открытия в </w:t>
      </w:r>
      <w:r w:rsidR="00DA345F">
        <w:rPr>
          <w:rFonts w:ascii="Times New Roman" w:hAnsi="Times New Roman" w:cs="Times New Roman"/>
          <w:sz w:val="28"/>
          <w:szCs w:val="28"/>
        </w:rPr>
        <w:t>Управлени</w:t>
      </w:r>
      <w:r w:rsidR="00A81015">
        <w:rPr>
          <w:rFonts w:ascii="Times New Roman" w:hAnsi="Times New Roman" w:cs="Times New Roman"/>
          <w:sz w:val="28"/>
          <w:szCs w:val="28"/>
        </w:rPr>
        <w:t>и</w:t>
      </w:r>
      <w:r w:rsidRPr="00E94209">
        <w:rPr>
          <w:rFonts w:ascii="Times New Roman" w:hAnsi="Times New Roman" w:cs="Times New Roman"/>
          <w:sz w:val="28"/>
          <w:szCs w:val="28"/>
        </w:rPr>
        <w:t xml:space="preserve"> лицевого счета клиентам является разрешительная надпись </w:t>
      </w:r>
      <w:r w:rsidR="00E23906">
        <w:rPr>
          <w:rFonts w:ascii="Times New Roman" w:hAnsi="Times New Roman" w:cs="Times New Roman"/>
          <w:sz w:val="28"/>
          <w:szCs w:val="28"/>
        </w:rPr>
        <w:t>руководителя</w:t>
      </w:r>
      <w:r w:rsidRPr="00E94209">
        <w:rPr>
          <w:rFonts w:ascii="Times New Roman" w:hAnsi="Times New Roman" w:cs="Times New Roman"/>
          <w:sz w:val="28"/>
          <w:szCs w:val="28"/>
        </w:rPr>
        <w:t xml:space="preserve"> </w:t>
      </w:r>
      <w:r w:rsidR="00DA345F">
        <w:rPr>
          <w:rFonts w:ascii="Times New Roman" w:hAnsi="Times New Roman" w:cs="Times New Roman"/>
          <w:sz w:val="28"/>
          <w:szCs w:val="28"/>
        </w:rPr>
        <w:t>Управлени</w:t>
      </w:r>
      <w:r w:rsidR="00A81015">
        <w:rPr>
          <w:rFonts w:ascii="Times New Roman" w:hAnsi="Times New Roman" w:cs="Times New Roman"/>
          <w:sz w:val="28"/>
          <w:szCs w:val="28"/>
        </w:rPr>
        <w:t>я</w:t>
      </w:r>
      <w:r w:rsidRPr="00E94209">
        <w:rPr>
          <w:rFonts w:ascii="Times New Roman" w:hAnsi="Times New Roman" w:cs="Times New Roman"/>
          <w:sz w:val="28"/>
          <w:szCs w:val="28"/>
        </w:rPr>
        <w:t xml:space="preserve"> </w:t>
      </w:r>
      <w:r w:rsidR="00A81015"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Pr="00E94209">
        <w:rPr>
          <w:rFonts w:ascii="Times New Roman" w:hAnsi="Times New Roman" w:cs="Times New Roman"/>
          <w:sz w:val="28"/>
          <w:szCs w:val="28"/>
        </w:rPr>
        <w:t>и (или) его заместителя на заявлении на открытие лицевого счета.</w:t>
      </w:r>
    </w:p>
    <w:p w:rsidR="00D3297C" w:rsidRPr="00E9420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17. При наличии замечаний к представленному пакету документов при проверке на соответствие </w:t>
      </w:r>
      <w:r w:rsidRPr="001C5FC9">
        <w:rPr>
          <w:rFonts w:ascii="Times New Roman" w:hAnsi="Times New Roman" w:cs="Times New Roman"/>
          <w:sz w:val="28"/>
          <w:szCs w:val="28"/>
        </w:rPr>
        <w:t>настоящему Порядку</w:t>
      </w:r>
      <w:r w:rsidRPr="00E94209">
        <w:rPr>
          <w:rFonts w:ascii="Times New Roman" w:hAnsi="Times New Roman" w:cs="Times New Roman"/>
          <w:sz w:val="28"/>
          <w:szCs w:val="28"/>
        </w:rPr>
        <w:t xml:space="preserve">  </w:t>
      </w:r>
      <w:r w:rsidR="00D9739E">
        <w:rPr>
          <w:rFonts w:ascii="Times New Roman" w:hAnsi="Times New Roman" w:cs="Times New Roman"/>
          <w:sz w:val="28"/>
          <w:szCs w:val="28"/>
        </w:rPr>
        <w:t xml:space="preserve">Сектор </w:t>
      </w:r>
      <w:r w:rsidR="00D9739E" w:rsidRPr="00E94209">
        <w:rPr>
          <w:rFonts w:ascii="Times New Roman" w:hAnsi="Times New Roman" w:cs="Times New Roman"/>
          <w:sz w:val="28"/>
          <w:szCs w:val="28"/>
        </w:rPr>
        <w:t>Областно</w:t>
      </w:r>
      <w:r w:rsidR="00D9739E">
        <w:rPr>
          <w:rFonts w:ascii="Times New Roman" w:hAnsi="Times New Roman" w:cs="Times New Roman"/>
          <w:sz w:val="28"/>
          <w:szCs w:val="28"/>
        </w:rPr>
        <w:t xml:space="preserve">го </w:t>
      </w:r>
      <w:r w:rsidR="00D9739E" w:rsidRPr="00E94209">
        <w:rPr>
          <w:rFonts w:ascii="Times New Roman" w:hAnsi="Times New Roman" w:cs="Times New Roman"/>
          <w:sz w:val="28"/>
          <w:szCs w:val="28"/>
        </w:rPr>
        <w:t xml:space="preserve"> казначейств</w:t>
      </w:r>
      <w:r w:rsidR="00D9739E">
        <w:rPr>
          <w:rFonts w:ascii="Times New Roman" w:hAnsi="Times New Roman" w:cs="Times New Roman"/>
          <w:sz w:val="28"/>
          <w:szCs w:val="28"/>
        </w:rPr>
        <w:t>а</w:t>
      </w:r>
      <w:r w:rsidR="00D9739E" w:rsidRPr="00E94209">
        <w:rPr>
          <w:rFonts w:ascii="Times New Roman" w:hAnsi="Times New Roman" w:cs="Times New Roman"/>
          <w:sz w:val="28"/>
          <w:szCs w:val="28"/>
        </w:rPr>
        <w:t xml:space="preserve"> </w:t>
      </w:r>
      <w:r w:rsidRPr="00E94209">
        <w:rPr>
          <w:rFonts w:ascii="Times New Roman" w:hAnsi="Times New Roman" w:cs="Times New Roman"/>
          <w:sz w:val="28"/>
          <w:szCs w:val="28"/>
        </w:rPr>
        <w:t xml:space="preserve">в течение трех </w:t>
      </w:r>
      <w:r w:rsidRPr="00E94209">
        <w:rPr>
          <w:rFonts w:ascii="Times New Roman" w:hAnsi="Times New Roman" w:cs="Times New Roman"/>
          <w:sz w:val="28"/>
          <w:szCs w:val="28"/>
        </w:rPr>
        <w:lastRenderedPageBreak/>
        <w:t>рабочих дней со дня поступления возвращает документы с письменным обоснованием причины возврата клиенту.</w:t>
      </w:r>
    </w:p>
    <w:p w:rsidR="00D3297C" w:rsidRPr="00E9420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1C5FC9">
        <w:rPr>
          <w:rFonts w:ascii="Times New Roman" w:hAnsi="Times New Roman" w:cs="Times New Roman"/>
          <w:sz w:val="28"/>
          <w:szCs w:val="28"/>
        </w:rPr>
        <w:t>исправлений в документах по открытию (закрытию, переоформлению) лицевых счетов не допускается.</w:t>
      </w:r>
    </w:p>
    <w:p w:rsidR="00D3297C" w:rsidRPr="00E9420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18. Ответственный специалист </w:t>
      </w:r>
      <w:r w:rsidR="00D9739E">
        <w:rPr>
          <w:rFonts w:ascii="Times New Roman" w:hAnsi="Times New Roman" w:cs="Times New Roman"/>
          <w:sz w:val="28"/>
          <w:szCs w:val="28"/>
        </w:rPr>
        <w:t xml:space="preserve">Сектора </w:t>
      </w:r>
      <w:r w:rsidR="00D9739E" w:rsidRPr="00E94209">
        <w:rPr>
          <w:rFonts w:ascii="Times New Roman" w:hAnsi="Times New Roman" w:cs="Times New Roman"/>
          <w:sz w:val="28"/>
          <w:szCs w:val="28"/>
        </w:rPr>
        <w:t>Областно</w:t>
      </w:r>
      <w:r w:rsidR="00D9739E">
        <w:rPr>
          <w:rFonts w:ascii="Times New Roman" w:hAnsi="Times New Roman" w:cs="Times New Roman"/>
          <w:sz w:val="28"/>
          <w:szCs w:val="28"/>
        </w:rPr>
        <w:t xml:space="preserve">го </w:t>
      </w:r>
      <w:r w:rsidR="00D9739E" w:rsidRPr="00E94209">
        <w:rPr>
          <w:rFonts w:ascii="Times New Roman" w:hAnsi="Times New Roman" w:cs="Times New Roman"/>
          <w:sz w:val="28"/>
          <w:szCs w:val="28"/>
        </w:rPr>
        <w:t xml:space="preserve"> казначейств</w:t>
      </w:r>
      <w:r w:rsidR="00D9739E">
        <w:rPr>
          <w:rFonts w:ascii="Times New Roman" w:hAnsi="Times New Roman" w:cs="Times New Roman"/>
          <w:sz w:val="28"/>
          <w:szCs w:val="28"/>
        </w:rPr>
        <w:t>а</w:t>
      </w:r>
      <w:r w:rsidR="00D9739E" w:rsidRPr="00E94209">
        <w:rPr>
          <w:rFonts w:ascii="Times New Roman" w:hAnsi="Times New Roman" w:cs="Times New Roman"/>
          <w:sz w:val="28"/>
          <w:szCs w:val="28"/>
        </w:rPr>
        <w:t xml:space="preserve"> </w:t>
      </w:r>
      <w:r w:rsidRPr="00E94209">
        <w:rPr>
          <w:rFonts w:ascii="Times New Roman" w:hAnsi="Times New Roman" w:cs="Times New Roman"/>
          <w:sz w:val="28"/>
          <w:szCs w:val="28"/>
        </w:rPr>
        <w:t xml:space="preserve">в трехдневный срок после открытия лицевого счета формирует </w:t>
      </w:r>
      <w:hyperlink w:anchor="P654" w:history="1">
        <w:r w:rsidRPr="00E94209">
          <w:rPr>
            <w:rFonts w:ascii="Times New Roman" w:hAnsi="Times New Roman" w:cs="Times New Roman"/>
            <w:sz w:val="28"/>
            <w:szCs w:val="28"/>
          </w:rPr>
          <w:t>извещение</w:t>
        </w:r>
      </w:hyperlink>
      <w:r w:rsidRPr="00E94209">
        <w:rPr>
          <w:rFonts w:ascii="Times New Roman" w:hAnsi="Times New Roman" w:cs="Times New Roman"/>
          <w:sz w:val="28"/>
          <w:szCs w:val="28"/>
        </w:rPr>
        <w:t xml:space="preserve"> об открытии лицевого счета клиенту по форме согласно приложению № 5 к настоящему Порядку. Один экземпляр извещения хранится в деле клиента.</w:t>
      </w:r>
    </w:p>
    <w:p w:rsidR="00D3297C" w:rsidRPr="001C5FC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19. </w:t>
      </w:r>
      <w:r w:rsidRPr="00F40A1A">
        <w:rPr>
          <w:rFonts w:ascii="Times New Roman" w:hAnsi="Times New Roman" w:cs="Times New Roman"/>
          <w:sz w:val="28"/>
          <w:szCs w:val="28"/>
        </w:rPr>
        <w:t xml:space="preserve">Клиенты обязаны в течение трёх рабочих дней, следующих за днём внесения изменений в Единый государственный реестр </w:t>
      </w:r>
      <w:r w:rsidRPr="001C5FC9">
        <w:rPr>
          <w:rFonts w:ascii="Times New Roman" w:hAnsi="Times New Roman" w:cs="Times New Roman"/>
          <w:sz w:val="28"/>
          <w:szCs w:val="28"/>
        </w:rPr>
        <w:t xml:space="preserve">юридических лиц, сообщать в </w:t>
      </w:r>
      <w:r w:rsidR="00D40F2F">
        <w:rPr>
          <w:rFonts w:ascii="Times New Roman" w:hAnsi="Times New Roman" w:cs="Times New Roman"/>
          <w:sz w:val="28"/>
          <w:szCs w:val="28"/>
        </w:rPr>
        <w:t xml:space="preserve">Сектор </w:t>
      </w:r>
      <w:r w:rsidRPr="001C5FC9">
        <w:rPr>
          <w:rFonts w:ascii="Times New Roman" w:hAnsi="Times New Roman" w:cs="Times New Roman"/>
          <w:sz w:val="28"/>
          <w:szCs w:val="28"/>
        </w:rPr>
        <w:t>Областно</w:t>
      </w:r>
      <w:r w:rsidR="00D40F2F">
        <w:rPr>
          <w:rFonts w:ascii="Times New Roman" w:hAnsi="Times New Roman" w:cs="Times New Roman"/>
          <w:sz w:val="28"/>
          <w:szCs w:val="28"/>
        </w:rPr>
        <w:t>го</w:t>
      </w:r>
      <w:r w:rsidRPr="001C5FC9">
        <w:rPr>
          <w:rFonts w:ascii="Times New Roman" w:hAnsi="Times New Roman" w:cs="Times New Roman"/>
          <w:sz w:val="28"/>
          <w:szCs w:val="28"/>
        </w:rPr>
        <w:t xml:space="preserve"> казначейств</w:t>
      </w:r>
      <w:r w:rsidR="00D40F2F">
        <w:rPr>
          <w:rFonts w:ascii="Times New Roman" w:hAnsi="Times New Roman" w:cs="Times New Roman"/>
          <w:sz w:val="28"/>
          <w:szCs w:val="28"/>
        </w:rPr>
        <w:t>а</w:t>
      </w:r>
      <w:r w:rsidRPr="001C5FC9">
        <w:rPr>
          <w:rFonts w:ascii="Times New Roman" w:hAnsi="Times New Roman" w:cs="Times New Roman"/>
          <w:sz w:val="28"/>
          <w:szCs w:val="28"/>
        </w:rPr>
        <w:t xml:space="preserve"> обо всех изменениях в учредительных документах, представленных ими для открытия (переоформления) лицевых счетов.</w:t>
      </w:r>
    </w:p>
    <w:p w:rsidR="00D3297C" w:rsidRPr="00F40A1A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20. Лицевой </w:t>
      </w:r>
      <w:r w:rsidRPr="00F40A1A">
        <w:rPr>
          <w:rFonts w:ascii="Times New Roman" w:hAnsi="Times New Roman" w:cs="Times New Roman"/>
          <w:sz w:val="28"/>
          <w:szCs w:val="28"/>
        </w:rPr>
        <w:t xml:space="preserve">счет переоформляется при изменении наименования клиента. В этом случае клиентом представляются в Областное казначейство документы, указанные в </w:t>
      </w:r>
      <w:hyperlink w:anchor="P76" w:history="1">
        <w:r w:rsidRPr="00F40A1A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Pr="00F40A1A">
        <w:rPr>
          <w:rFonts w:ascii="Times New Roman" w:hAnsi="Times New Roman" w:cs="Times New Roman"/>
          <w:sz w:val="28"/>
          <w:szCs w:val="28"/>
        </w:rPr>
        <w:t xml:space="preserve"> настоящего Порядка, кроме </w:t>
      </w:r>
      <w:hyperlink w:anchor="P77" w:history="1">
        <w:r w:rsidRPr="00F40A1A">
          <w:rPr>
            <w:rFonts w:ascii="Times New Roman" w:hAnsi="Times New Roman" w:cs="Times New Roman"/>
            <w:sz w:val="28"/>
            <w:szCs w:val="28"/>
          </w:rPr>
          <w:t>подпункта "а"</w:t>
        </w:r>
      </w:hyperlink>
      <w:r w:rsidRPr="00F40A1A">
        <w:rPr>
          <w:rFonts w:ascii="Times New Roman" w:hAnsi="Times New Roman" w:cs="Times New Roman"/>
          <w:sz w:val="28"/>
          <w:szCs w:val="28"/>
        </w:rPr>
        <w:t xml:space="preserve">, и </w:t>
      </w:r>
      <w:hyperlink w:anchor="P686" w:history="1">
        <w:r w:rsidRPr="00F40A1A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F40A1A">
        <w:rPr>
          <w:rFonts w:ascii="Times New Roman" w:hAnsi="Times New Roman" w:cs="Times New Roman"/>
          <w:sz w:val="28"/>
          <w:szCs w:val="28"/>
        </w:rPr>
        <w:t xml:space="preserve"> на переоформление лицевых счетов по форме согласно приложению № 6 к настоящему Порядку.</w:t>
      </w:r>
    </w:p>
    <w:p w:rsidR="00D3297C" w:rsidRPr="00F40A1A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A1A">
        <w:rPr>
          <w:rFonts w:ascii="Times New Roman" w:hAnsi="Times New Roman" w:cs="Times New Roman"/>
          <w:sz w:val="28"/>
          <w:szCs w:val="28"/>
        </w:rPr>
        <w:t xml:space="preserve">Дополнительно клиентом представляется копия документа об изменении наименования, заверенная руководителем Учредителя или лицом, обладающим правом заверения данных документов, с представлением оригинала доверенности на совершение указанных действий или её нотариально удостоверенной копии. Заверение копии документа об изменении наименования главного распорядителя средств </w:t>
      </w:r>
      <w:r w:rsidR="00DA345F">
        <w:rPr>
          <w:rFonts w:ascii="Times New Roman" w:hAnsi="Times New Roman" w:cs="Times New Roman"/>
          <w:sz w:val="28"/>
          <w:szCs w:val="28"/>
        </w:rPr>
        <w:t>районного</w:t>
      </w:r>
      <w:r w:rsidRPr="00F40A1A">
        <w:rPr>
          <w:rFonts w:ascii="Times New Roman" w:hAnsi="Times New Roman" w:cs="Times New Roman"/>
          <w:sz w:val="28"/>
          <w:szCs w:val="28"/>
        </w:rPr>
        <w:t xml:space="preserve"> бюджета не требуется.</w:t>
      </w:r>
    </w:p>
    <w:p w:rsidR="00D3297C" w:rsidRPr="00E9420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A1A">
        <w:rPr>
          <w:rFonts w:ascii="Times New Roman" w:hAnsi="Times New Roman" w:cs="Times New Roman"/>
          <w:sz w:val="28"/>
          <w:szCs w:val="28"/>
        </w:rPr>
        <w:t>Заявление на переоформление лицевого счета хранится в юридическом деле клиента. На каждый вид открытого клиенту лицевого счета составляется отдельное заявление на переоформление.</w:t>
      </w:r>
    </w:p>
    <w:p w:rsidR="00D3297C" w:rsidRPr="00E9420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Заполнение </w:t>
      </w:r>
      <w:hyperlink w:anchor="Par437" w:tooltip="                                 ЗАЯВЛЕНИЕ" w:history="1">
        <w:r w:rsidRPr="00E94209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E94209">
        <w:rPr>
          <w:rFonts w:ascii="Times New Roman" w:hAnsi="Times New Roman" w:cs="Times New Roman"/>
          <w:sz w:val="28"/>
          <w:szCs w:val="28"/>
        </w:rPr>
        <w:t xml:space="preserve"> на переоформление лицевого счета и карточки образцов подписей осуществляется в соответствии с пунктами </w:t>
      </w:r>
      <w:r w:rsidRPr="00F40A1A">
        <w:rPr>
          <w:rFonts w:ascii="Times New Roman" w:hAnsi="Times New Roman" w:cs="Times New Roman"/>
          <w:sz w:val="28"/>
          <w:szCs w:val="28"/>
        </w:rPr>
        <w:t>10-12</w:t>
      </w:r>
      <w:r w:rsidRPr="00E9420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3297C" w:rsidRPr="00E9420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Рассмотрение документов на переоформление лицевых счетов осуществляется в порядке, установленном </w:t>
      </w:r>
      <w:hyperlink w:anchor="Par97" w:tooltip="7. Ответственный специалист Областного казначейства не позднее следующего рабочего дня со дня представления юридическим лицом документов, указанных в пункте 5 настоящего Порядка, проверяет их на комплектность и правильность оформления, брошюрует в юридическое " w:history="1">
        <w:r w:rsidRPr="00E94209">
          <w:rPr>
            <w:rFonts w:ascii="Times New Roman" w:hAnsi="Times New Roman" w:cs="Times New Roman"/>
            <w:sz w:val="28"/>
            <w:szCs w:val="28"/>
          </w:rPr>
          <w:t>пунктами 13-15</w:t>
        </w:r>
      </w:hyperlink>
      <w:r w:rsidRPr="00E9420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3297C" w:rsidRPr="00E9420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Основанием для переоформления лицевого счета клиенту является разрешительная надпись </w:t>
      </w:r>
      <w:r w:rsidR="00E23906">
        <w:rPr>
          <w:rFonts w:ascii="Times New Roman" w:hAnsi="Times New Roman" w:cs="Times New Roman"/>
          <w:sz w:val="28"/>
          <w:szCs w:val="28"/>
        </w:rPr>
        <w:t>руководителя</w:t>
      </w:r>
      <w:r w:rsidRPr="00E94209">
        <w:rPr>
          <w:rFonts w:ascii="Times New Roman" w:hAnsi="Times New Roman" w:cs="Times New Roman"/>
          <w:sz w:val="28"/>
          <w:szCs w:val="28"/>
        </w:rPr>
        <w:t xml:space="preserve"> </w:t>
      </w:r>
      <w:r w:rsidR="00DA345F">
        <w:rPr>
          <w:rFonts w:ascii="Times New Roman" w:hAnsi="Times New Roman" w:cs="Times New Roman"/>
          <w:sz w:val="28"/>
          <w:szCs w:val="28"/>
        </w:rPr>
        <w:t>Управлени</w:t>
      </w:r>
      <w:r w:rsidR="00D9739E">
        <w:rPr>
          <w:rFonts w:ascii="Times New Roman" w:hAnsi="Times New Roman" w:cs="Times New Roman"/>
          <w:sz w:val="28"/>
          <w:szCs w:val="28"/>
        </w:rPr>
        <w:t>я финансов</w:t>
      </w:r>
      <w:r w:rsidRPr="00E94209">
        <w:rPr>
          <w:rFonts w:ascii="Times New Roman" w:hAnsi="Times New Roman" w:cs="Times New Roman"/>
          <w:sz w:val="28"/>
          <w:szCs w:val="28"/>
        </w:rPr>
        <w:t xml:space="preserve"> на заявлении на переоформление лицевого счета. </w:t>
      </w:r>
    </w:p>
    <w:p w:rsidR="00D3297C" w:rsidRPr="00F40A1A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21. </w:t>
      </w:r>
      <w:r w:rsidRPr="00F40A1A">
        <w:rPr>
          <w:rFonts w:ascii="Times New Roman" w:hAnsi="Times New Roman" w:cs="Times New Roman"/>
          <w:sz w:val="28"/>
          <w:szCs w:val="28"/>
        </w:rPr>
        <w:t xml:space="preserve">Лицевой счет переоформляется в случае изменения структуры номеров лицевых </w:t>
      </w:r>
      <w:r w:rsidRPr="001C5FC9">
        <w:rPr>
          <w:rFonts w:ascii="Times New Roman" w:hAnsi="Times New Roman" w:cs="Times New Roman"/>
          <w:sz w:val="28"/>
          <w:szCs w:val="28"/>
        </w:rPr>
        <w:t>счетов в соответствии с требованиями законодательства. Клиентом представляется единое заявление</w:t>
      </w:r>
      <w:r w:rsidRPr="00F40A1A">
        <w:rPr>
          <w:rFonts w:ascii="Times New Roman" w:hAnsi="Times New Roman" w:cs="Times New Roman"/>
          <w:sz w:val="28"/>
          <w:szCs w:val="28"/>
        </w:rPr>
        <w:t xml:space="preserve"> на переоформление, составленное по всем открытым лицевым счетам. </w:t>
      </w:r>
    </w:p>
    <w:p w:rsidR="00D3297C" w:rsidRPr="00F40A1A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A1A">
        <w:rPr>
          <w:rFonts w:ascii="Times New Roman" w:hAnsi="Times New Roman" w:cs="Times New Roman"/>
          <w:sz w:val="28"/>
          <w:szCs w:val="28"/>
        </w:rPr>
        <w:t xml:space="preserve">Ответственный специалист </w:t>
      </w:r>
      <w:r w:rsidR="00D9739E">
        <w:rPr>
          <w:rFonts w:ascii="Times New Roman" w:hAnsi="Times New Roman" w:cs="Times New Roman"/>
          <w:sz w:val="28"/>
          <w:szCs w:val="28"/>
        </w:rPr>
        <w:t xml:space="preserve">Сектора </w:t>
      </w:r>
      <w:r w:rsidR="00D9739E" w:rsidRPr="00E94209">
        <w:rPr>
          <w:rFonts w:ascii="Times New Roman" w:hAnsi="Times New Roman" w:cs="Times New Roman"/>
          <w:sz w:val="28"/>
          <w:szCs w:val="28"/>
        </w:rPr>
        <w:t>Областно</w:t>
      </w:r>
      <w:r w:rsidR="00D9739E">
        <w:rPr>
          <w:rFonts w:ascii="Times New Roman" w:hAnsi="Times New Roman" w:cs="Times New Roman"/>
          <w:sz w:val="28"/>
          <w:szCs w:val="28"/>
        </w:rPr>
        <w:t xml:space="preserve">го </w:t>
      </w:r>
      <w:r w:rsidR="00D9739E" w:rsidRPr="00E94209">
        <w:rPr>
          <w:rFonts w:ascii="Times New Roman" w:hAnsi="Times New Roman" w:cs="Times New Roman"/>
          <w:sz w:val="28"/>
          <w:szCs w:val="28"/>
        </w:rPr>
        <w:t xml:space="preserve"> казначейств</w:t>
      </w:r>
      <w:r w:rsidR="00D9739E">
        <w:rPr>
          <w:rFonts w:ascii="Times New Roman" w:hAnsi="Times New Roman" w:cs="Times New Roman"/>
          <w:sz w:val="28"/>
          <w:szCs w:val="28"/>
        </w:rPr>
        <w:t>а</w:t>
      </w:r>
      <w:r w:rsidR="00D9739E" w:rsidRPr="00E94209">
        <w:rPr>
          <w:rFonts w:ascii="Times New Roman" w:hAnsi="Times New Roman" w:cs="Times New Roman"/>
          <w:sz w:val="28"/>
          <w:szCs w:val="28"/>
        </w:rPr>
        <w:t xml:space="preserve"> </w:t>
      </w:r>
      <w:r w:rsidRPr="00F40A1A">
        <w:rPr>
          <w:rFonts w:ascii="Times New Roman" w:hAnsi="Times New Roman" w:cs="Times New Roman"/>
          <w:sz w:val="28"/>
          <w:szCs w:val="28"/>
        </w:rPr>
        <w:t xml:space="preserve">на заявлении клиента на переоформление лицевого счета указывает новые номера лицевых счетов клиента. </w:t>
      </w:r>
    </w:p>
    <w:p w:rsidR="00D3297C" w:rsidRPr="00E9420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A1A">
        <w:rPr>
          <w:rFonts w:ascii="Times New Roman" w:hAnsi="Times New Roman" w:cs="Times New Roman"/>
          <w:sz w:val="28"/>
          <w:szCs w:val="28"/>
        </w:rPr>
        <w:t xml:space="preserve">В действующую карточку образцов подписей клиента вносится информация о новых лицевых счетах. При этом каждое изменение должно быть подтверждено подписью </w:t>
      </w:r>
      <w:r w:rsidR="00D40F2F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F40A1A">
        <w:rPr>
          <w:rFonts w:ascii="Times New Roman" w:hAnsi="Times New Roman" w:cs="Times New Roman"/>
          <w:sz w:val="28"/>
          <w:szCs w:val="28"/>
        </w:rPr>
        <w:t xml:space="preserve"> </w:t>
      </w:r>
      <w:r w:rsidR="00D9739E">
        <w:rPr>
          <w:rFonts w:ascii="Times New Roman" w:hAnsi="Times New Roman" w:cs="Times New Roman"/>
          <w:sz w:val="28"/>
          <w:szCs w:val="28"/>
        </w:rPr>
        <w:t xml:space="preserve">Сектора </w:t>
      </w:r>
      <w:r w:rsidR="00D9739E" w:rsidRPr="00E94209">
        <w:rPr>
          <w:rFonts w:ascii="Times New Roman" w:hAnsi="Times New Roman" w:cs="Times New Roman"/>
          <w:sz w:val="28"/>
          <w:szCs w:val="28"/>
        </w:rPr>
        <w:t>Областно</w:t>
      </w:r>
      <w:r w:rsidR="00D9739E">
        <w:rPr>
          <w:rFonts w:ascii="Times New Roman" w:hAnsi="Times New Roman" w:cs="Times New Roman"/>
          <w:sz w:val="28"/>
          <w:szCs w:val="28"/>
        </w:rPr>
        <w:t xml:space="preserve">го </w:t>
      </w:r>
      <w:r w:rsidR="00D9739E" w:rsidRPr="00E94209">
        <w:rPr>
          <w:rFonts w:ascii="Times New Roman" w:hAnsi="Times New Roman" w:cs="Times New Roman"/>
          <w:sz w:val="28"/>
          <w:szCs w:val="28"/>
        </w:rPr>
        <w:t xml:space="preserve"> казначейств</w:t>
      </w:r>
      <w:r w:rsidR="00D9739E">
        <w:rPr>
          <w:rFonts w:ascii="Times New Roman" w:hAnsi="Times New Roman" w:cs="Times New Roman"/>
          <w:sz w:val="28"/>
          <w:szCs w:val="28"/>
        </w:rPr>
        <w:t>а</w:t>
      </w:r>
      <w:r w:rsidR="00D9739E" w:rsidRPr="00E94209">
        <w:rPr>
          <w:rFonts w:ascii="Times New Roman" w:hAnsi="Times New Roman" w:cs="Times New Roman"/>
          <w:sz w:val="28"/>
          <w:szCs w:val="28"/>
        </w:rPr>
        <w:t xml:space="preserve"> </w:t>
      </w:r>
      <w:r w:rsidRPr="00F40A1A">
        <w:rPr>
          <w:rFonts w:ascii="Times New Roman" w:hAnsi="Times New Roman" w:cs="Times New Roman"/>
          <w:sz w:val="28"/>
          <w:szCs w:val="28"/>
        </w:rPr>
        <w:t>(иного уполномоченного начальником лица) в поле «прочие отметки» с указанием даты изменения и причины внесения исправлений. При внесении изменений в поле «счет №» зачеркивание текста тонкой чертой осуществляется так, чтобы можно было прочитать зачеркнутое.</w:t>
      </w:r>
    </w:p>
    <w:p w:rsidR="00D3297C" w:rsidRPr="00E9420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lastRenderedPageBreak/>
        <w:t>22. Лицевые счета закрываются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345F">
        <w:rPr>
          <w:rFonts w:ascii="Times New Roman" w:hAnsi="Times New Roman" w:cs="Times New Roman"/>
          <w:sz w:val="28"/>
          <w:szCs w:val="28"/>
        </w:rPr>
        <w:t>Управление</w:t>
      </w:r>
      <w:r w:rsidRPr="00F40A1A">
        <w:rPr>
          <w:rFonts w:ascii="Times New Roman" w:hAnsi="Times New Roman" w:cs="Times New Roman"/>
          <w:sz w:val="28"/>
          <w:szCs w:val="28"/>
        </w:rPr>
        <w:t>м по заявлению клиента на закрытие лицевого счета в следующих случаях:</w:t>
      </w:r>
    </w:p>
    <w:p w:rsidR="00D3297C" w:rsidRPr="00E9420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>а) в связи с реорганизацией, изменением подчиненности (ведомства) или организационно-правовой формы, ликвидацией;</w:t>
      </w:r>
    </w:p>
    <w:p w:rsidR="00D3297C" w:rsidRPr="00E9420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>б) по окончании текущего финансового года, если в течение текущего финансового года операции по лицевому счету не производились.</w:t>
      </w:r>
    </w:p>
    <w:p w:rsidR="00D3297C" w:rsidRPr="00E9420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>Заявление на закрытие лицевого счета представляется клиентом в Областное казначейство по форме согласно приложению № 7 к настоящему Порядку.</w:t>
      </w:r>
    </w:p>
    <w:p w:rsidR="00D3297C" w:rsidRPr="00E9420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Закрытие лицевого счета структурного (обособленного) подразделения осуществляется на основании заявления структурного (обособленного) подразделения, которое представляется в </w:t>
      </w:r>
      <w:r w:rsidR="00D40F2F">
        <w:rPr>
          <w:rFonts w:ascii="Times New Roman" w:hAnsi="Times New Roman" w:cs="Times New Roman"/>
          <w:sz w:val="28"/>
          <w:szCs w:val="28"/>
        </w:rPr>
        <w:t xml:space="preserve">Сектор </w:t>
      </w:r>
      <w:r w:rsidRPr="00E94209">
        <w:rPr>
          <w:rFonts w:ascii="Times New Roman" w:hAnsi="Times New Roman" w:cs="Times New Roman"/>
          <w:sz w:val="28"/>
          <w:szCs w:val="28"/>
        </w:rPr>
        <w:t>Областно</w:t>
      </w:r>
      <w:r w:rsidR="00D40F2F">
        <w:rPr>
          <w:rFonts w:ascii="Times New Roman" w:hAnsi="Times New Roman" w:cs="Times New Roman"/>
          <w:sz w:val="28"/>
          <w:szCs w:val="28"/>
        </w:rPr>
        <w:t>го</w:t>
      </w:r>
      <w:r w:rsidRPr="00E94209">
        <w:rPr>
          <w:rFonts w:ascii="Times New Roman" w:hAnsi="Times New Roman" w:cs="Times New Roman"/>
          <w:sz w:val="28"/>
          <w:szCs w:val="28"/>
        </w:rPr>
        <w:t xml:space="preserve"> казначейств</w:t>
      </w:r>
      <w:r w:rsidR="00D40F2F">
        <w:rPr>
          <w:rFonts w:ascii="Times New Roman" w:hAnsi="Times New Roman" w:cs="Times New Roman"/>
          <w:sz w:val="28"/>
          <w:szCs w:val="28"/>
        </w:rPr>
        <w:t>а</w:t>
      </w:r>
      <w:r w:rsidRPr="00E94209">
        <w:rPr>
          <w:rFonts w:ascii="Times New Roman" w:hAnsi="Times New Roman" w:cs="Times New Roman"/>
          <w:sz w:val="28"/>
          <w:szCs w:val="28"/>
        </w:rPr>
        <w:t xml:space="preserve"> одновременно с ходатайством органа </w:t>
      </w:r>
      <w:r w:rsidR="00D9739E">
        <w:rPr>
          <w:rFonts w:ascii="Times New Roman" w:hAnsi="Times New Roman" w:cs="Times New Roman"/>
          <w:sz w:val="28"/>
          <w:szCs w:val="28"/>
        </w:rPr>
        <w:t>местного самоуправления (органа администрации)</w:t>
      </w:r>
      <w:r w:rsidRPr="00E94209">
        <w:rPr>
          <w:rFonts w:ascii="Times New Roman" w:hAnsi="Times New Roman" w:cs="Times New Roman"/>
          <w:sz w:val="28"/>
          <w:szCs w:val="28"/>
        </w:rPr>
        <w:t xml:space="preserve">  или казенного учреждения, создавшего структурное (обособленное) подразделение, о закрытии лицевого счета.</w:t>
      </w:r>
    </w:p>
    <w:p w:rsidR="00D3297C" w:rsidRPr="00E9420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bookmarkStart w:id="6" w:name="P173"/>
      <w:bookmarkEnd w:id="6"/>
      <w:r w:rsidRPr="00E94209">
        <w:rPr>
          <w:rFonts w:ascii="Times New Roman" w:hAnsi="Times New Roman" w:cs="Times New Roman"/>
          <w:sz w:val="28"/>
          <w:szCs w:val="28"/>
        </w:rPr>
        <w:t xml:space="preserve">23. При реорганизации </w:t>
      </w:r>
      <w:r w:rsidRPr="00F40A1A">
        <w:rPr>
          <w:rFonts w:ascii="Times New Roman" w:hAnsi="Times New Roman" w:cs="Times New Roman"/>
          <w:sz w:val="28"/>
          <w:szCs w:val="28"/>
        </w:rPr>
        <w:t xml:space="preserve">клиентом представляется в </w:t>
      </w:r>
      <w:r w:rsidR="00E83098">
        <w:rPr>
          <w:rFonts w:ascii="Times New Roman" w:hAnsi="Times New Roman" w:cs="Times New Roman"/>
          <w:sz w:val="28"/>
          <w:szCs w:val="28"/>
        </w:rPr>
        <w:t xml:space="preserve">Сектор </w:t>
      </w:r>
      <w:r w:rsidR="00E83098" w:rsidRPr="00E94209">
        <w:rPr>
          <w:rFonts w:ascii="Times New Roman" w:hAnsi="Times New Roman" w:cs="Times New Roman"/>
          <w:sz w:val="28"/>
          <w:szCs w:val="28"/>
        </w:rPr>
        <w:t>Областно</w:t>
      </w:r>
      <w:r w:rsidR="00E83098">
        <w:rPr>
          <w:rFonts w:ascii="Times New Roman" w:hAnsi="Times New Roman" w:cs="Times New Roman"/>
          <w:sz w:val="28"/>
          <w:szCs w:val="28"/>
        </w:rPr>
        <w:t>го</w:t>
      </w:r>
      <w:r w:rsidR="00E83098" w:rsidRPr="00E94209">
        <w:rPr>
          <w:rFonts w:ascii="Times New Roman" w:hAnsi="Times New Roman" w:cs="Times New Roman"/>
          <w:sz w:val="28"/>
          <w:szCs w:val="28"/>
        </w:rPr>
        <w:t xml:space="preserve"> казначейств</w:t>
      </w:r>
      <w:r w:rsidR="00E83098">
        <w:rPr>
          <w:rFonts w:ascii="Times New Roman" w:hAnsi="Times New Roman" w:cs="Times New Roman"/>
          <w:sz w:val="28"/>
          <w:szCs w:val="28"/>
        </w:rPr>
        <w:t>а</w:t>
      </w:r>
      <w:r w:rsidR="00E83098" w:rsidRPr="00F40A1A">
        <w:rPr>
          <w:rFonts w:ascii="Times New Roman" w:hAnsi="Times New Roman" w:cs="Times New Roman"/>
          <w:sz w:val="28"/>
          <w:szCs w:val="28"/>
        </w:rPr>
        <w:t xml:space="preserve"> </w:t>
      </w:r>
      <w:r w:rsidRPr="00F40A1A">
        <w:rPr>
          <w:rFonts w:ascii="Times New Roman" w:hAnsi="Times New Roman" w:cs="Times New Roman"/>
          <w:sz w:val="28"/>
          <w:szCs w:val="28"/>
        </w:rPr>
        <w:t>для закрытия лицевых счетов копия решения учредителя либо иного уполномоченного на то учредительными документами органа о реорганизации, заверенная руководителем клиента</w:t>
      </w:r>
      <w:r w:rsidRPr="00E94209">
        <w:rPr>
          <w:rFonts w:ascii="Times New Roman" w:hAnsi="Times New Roman" w:cs="Times New Roman"/>
          <w:sz w:val="28"/>
          <w:szCs w:val="28"/>
        </w:rPr>
        <w:t>.</w:t>
      </w:r>
    </w:p>
    <w:p w:rsidR="00D3297C" w:rsidRPr="00F40A1A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24. Документы на переоформление лицевых счетов по основаниям, указанным в </w:t>
      </w:r>
      <w:hyperlink w:anchor="P164" w:history="1">
        <w:r w:rsidRPr="00E94209">
          <w:rPr>
            <w:rFonts w:ascii="Times New Roman" w:hAnsi="Times New Roman" w:cs="Times New Roman"/>
            <w:sz w:val="28"/>
            <w:szCs w:val="28"/>
          </w:rPr>
          <w:t>пункте 20</w:t>
        </w:r>
      </w:hyperlink>
      <w:r w:rsidRPr="00E94209">
        <w:rPr>
          <w:rFonts w:ascii="Times New Roman" w:hAnsi="Times New Roman" w:cs="Times New Roman"/>
          <w:sz w:val="28"/>
          <w:szCs w:val="28"/>
        </w:rPr>
        <w:t xml:space="preserve"> </w:t>
      </w:r>
      <w:r w:rsidRPr="00F40A1A">
        <w:rPr>
          <w:rFonts w:ascii="Times New Roman" w:hAnsi="Times New Roman" w:cs="Times New Roman"/>
          <w:sz w:val="28"/>
          <w:szCs w:val="28"/>
        </w:rPr>
        <w:t xml:space="preserve">настоящего Порядка, или на закрытие лицевых счетов по основаниям, указанным в </w:t>
      </w:r>
      <w:hyperlink w:anchor="P169" w:history="1">
        <w:r w:rsidRPr="00F40A1A">
          <w:rPr>
            <w:rFonts w:ascii="Times New Roman" w:hAnsi="Times New Roman" w:cs="Times New Roman"/>
            <w:sz w:val="28"/>
            <w:szCs w:val="28"/>
          </w:rPr>
          <w:t>пункте 22</w:t>
        </w:r>
      </w:hyperlink>
      <w:r w:rsidRPr="00F40A1A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представляются клиентами не позднее трёх рабочих дней, следующих за днём внесения изменений в Единый государственный реестр юридических лиц.</w:t>
      </w:r>
    </w:p>
    <w:p w:rsidR="00D3297C" w:rsidRPr="00E9420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A1A">
        <w:rPr>
          <w:rFonts w:ascii="Times New Roman" w:hAnsi="Times New Roman" w:cs="Times New Roman"/>
          <w:sz w:val="28"/>
          <w:szCs w:val="28"/>
        </w:rPr>
        <w:t xml:space="preserve">25. При ликвидации клиентом представляются в </w:t>
      </w:r>
      <w:r w:rsidR="00E83098">
        <w:rPr>
          <w:rFonts w:ascii="Times New Roman" w:hAnsi="Times New Roman" w:cs="Times New Roman"/>
          <w:sz w:val="28"/>
          <w:szCs w:val="28"/>
        </w:rPr>
        <w:t xml:space="preserve">Сектор </w:t>
      </w:r>
      <w:r w:rsidR="00E83098" w:rsidRPr="00E94209">
        <w:rPr>
          <w:rFonts w:ascii="Times New Roman" w:hAnsi="Times New Roman" w:cs="Times New Roman"/>
          <w:sz w:val="28"/>
          <w:szCs w:val="28"/>
        </w:rPr>
        <w:t>Областно</w:t>
      </w:r>
      <w:r w:rsidR="00E83098">
        <w:rPr>
          <w:rFonts w:ascii="Times New Roman" w:hAnsi="Times New Roman" w:cs="Times New Roman"/>
          <w:sz w:val="28"/>
          <w:szCs w:val="28"/>
        </w:rPr>
        <w:t>го</w:t>
      </w:r>
      <w:r w:rsidR="00E83098" w:rsidRPr="00E94209">
        <w:rPr>
          <w:rFonts w:ascii="Times New Roman" w:hAnsi="Times New Roman" w:cs="Times New Roman"/>
          <w:sz w:val="28"/>
          <w:szCs w:val="28"/>
        </w:rPr>
        <w:t xml:space="preserve"> казначейств</w:t>
      </w:r>
      <w:r w:rsidR="00E83098">
        <w:rPr>
          <w:rFonts w:ascii="Times New Roman" w:hAnsi="Times New Roman" w:cs="Times New Roman"/>
          <w:sz w:val="28"/>
          <w:szCs w:val="28"/>
        </w:rPr>
        <w:t>а</w:t>
      </w:r>
      <w:r w:rsidR="00E83098" w:rsidRPr="00F40A1A">
        <w:rPr>
          <w:rFonts w:ascii="Times New Roman" w:hAnsi="Times New Roman" w:cs="Times New Roman"/>
          <w:sz w:val="28"/>
          <w:szCs w:val="28"/>
        </w:rPr>
        <w:t xml:space="preserve"> </w:t>
      </w:r>
      <w:r w:rsidRPr="00F40A1A">
        <w:rPr>
          <w:rFonts w:ascii="Times New Roman" w:hAnsi="Times New Roman" w:cs="Times New Roman"/>
          <w:sz w:val="28"/>
          <w:szCs w:val="28"/>
        </w:rPr>
        <w:t>заверенные руководителем органа, принявшего решение о ликвидации, или учредителя копия решения о ликвидации и о назначении ликвидационной комиссии и карточка образцов подписей ликвидацио</w:t>
      </w:r>
      <w:r w:rsidRPr="00E94209">
        <w:rPr>
          <w:rFonts w:ascii="Times New Roman" w:hAnsi="Times New Roman" w:cs="Times New Roman"/>
          <w:sz w:val="28"/>
          <w:szCs w:val="28"/>
        </w:rPr>
        <w:t>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209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20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209">
        <w:rPr>
          <w:rFonts w:ascii="Times New Roman" w:hAnsi="Times New Roman" w:cs="Times New Roman"/>
          <w:sz w:val="28"/>
          <w:szCs w:val="28"/>
        </w:rPr>
        <w:t>оттиска печати ликвидируемого учреждения.</w:t>
      </w:r>
    </w:p>
    <w:p w:rsidR="00D3297C" w:rsidRPr="001C5FC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FC9">
        <w:rPr>
          <w:rFonts w:ascii="Times New Roman" w:hAnsi="Times New Roman" w:cs="Times New Roman"/>
          <w:sz w:val="28"/>
          <w:szCs w:val="28"/>
        </w:rPr>
        <w:t xml:space="preserve">Ликвидационной комиссией по завершении работы оформляется и представляется в </w:t>
      </w:r>
      <w:r w:rsidR="00E83098">
        <w:rPr>
          <w:rFonts w:ascii="Times New Roman" w:hAnsi="Times New Roman" w:cs="Times New Roman"/>
          <w:sz w:val="28"/>
          <w:szCs w:val="28"/>
        </w:rPr>
        <w:t xml:space="preserve">Сектор </w:t>
      </w:r>
      <w:r w:rsidR="00E83098" w:rsidRPr="00E94209">
        <w:rPr>
          <w:rFonts w:ascii="Times New Roman" w:hAnsi="Times New Roman" w:cs="Times New Roman"/>
          <w:sz w:val="28"/>
          <w:szCs w:val="28"/>
        </w:rPr>
        <w:t>Областно</w:t>
      </w:r>
      <w:r w:rsidR="00E83098">
        <w:rPr>
          <w:rFonts w:ascii="Times New Roman" w:hAnsi="Times New Roman" w:cs="Times New Roman"/>
          <w:sz w:val="28"/>
          <w:szCs w:val="28"/>
        </w:rPr>
        <w:t>го</w:t>
      </w:r>
      <w:r w:rsidR="00E83098" w:rsidRPr="00E94209">
        <w:rPr>
          <w:rFonts w:ascii="Times New Roman" w:hAnsi="Times New Roman" w:cs="Times New Roman"/>
          <w:sz w:val="28"/>
          <w:szCs w:val="28"/>
        </w:rPr>
        <w:t xml:space="preserve"> казначейств</w:t>
      </w:r>
      <w:r w:rsidR="00E83098">
        <w:rPr>
          <w:rFonts w:ascii="Times New Roman" w:hAnsi="Times New Roman" w:cs="Times New Roman"/>
          <w:sz w:val="28"/>
          <w:szCs w:val="28"/>
        </w:rPr>
        <w:t>а</w:t>
      </w:r>
      <w:r w:rsidR="00E83098" w:rsidRPr="001C5FC9">
        <w:rPr>
          <w:rFonts w:ascii="Times New Roman" w:hAnsi="Times New Roman" w:cs="Times New Roman"/>
          <w:sz w:val="28"/>
          <w:szCs w:val="28"/>
        </w:rPr>
        <w:t xml:space="preserve"> </w:t>
      </w:r>
      <w:r w:rsidRPr="001C5FC9">
        <w:rPr>
          <w:rFonts w:ascii="Times New Roman" w:hAnsi="Times New Roman" w:cs="Times New Roman"/>
          <w:sz w:val="28"/>
          <w:szCs w:val="28"/>
        </w:rPr>
        <w:t>заявление на закрытие лицевого</w:t>
      </w:r>
      <w:r w:rsidRPr="007076E0">
        <w:rPr>
          <w:rFonts w:ascii="Times New Roman" w:hAnsi="Times New Roman" w:cs="Times New Roman"/>
          <w:sz w:val="28"/>
          <w:szCs w:val="28"/>
        </w:rPr>
        <w:t xml:space="preserve"> счета </w:t>
      </w:r>
      <w:r w:rsidRPr="00C9719A">
        <w:rPr>
          <w:rFonts w:ascii="Times New Roman" w:hAnsi="Times New Roman" w:cs="Times New Roman"/>
          <w:sz w:val="28"/>
          <w:szCs w:val="28"/>
        </w:rPr>
        <w:t>одновременно с выпиской из единого государственного реестра юридических лиц о ликвидации юридического лица, заверенной ликвидационной комиссией.</w:t>
      </w:r>
    </w:p>
    <w:p w:rsidR="00D3297C" w:rsidRPr="00E9420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FC9">
        <w:rPr>
          <w:rFonts w:ascii="Times New Roman" w:hAnsi="Times New Roman" w:cs="Times New Roman"/>
          <w:sz w:val="28"/>
          <w:szCs w:val="28"/>
        </w:rPr>
        <w:t xml:space="preserve">26. В течение двух рабочих дней со дня представления документов на закрытие лицевого счета ответственный специалист </w:t>
      </w:r>
      <w:r w:rsidR="00D9739E">
        <w:rPr>
          <w:rFonts w:ascii="Times New Roman" w:hAnsi="Times New Roman" w:cs="Times New Roman"/>
          <w:sz w:val="28"/>
          <w:szCs w:val="28"/>
        </w:rPr>
        <w:t xml:space="preserve">Сектора </w:t>
      </w:r>
      <w:r w:rsidR="00D9739E" w:rsidRPr="00E94209">
        <w:rPr>
          <w:rFonts w:ascii="Times New Roman" w:hAnsi="Times New Roman" w:cs="Times New Roman"/>
          <w:sz w:val="28"/>
          <w:szCs w:val="28"/>
        </w:rPr>
        <w:t>Областно</w:t>
      </w:r>
      <w:r w:rsidR="00D9739E">
        <w:rPr>
          <w:rFonts w:ascii="Times New Roman" w:hAnsi="Times New Roman" w:cs="Times New Roman"/>
          <w:sz w:val="28"/>
          <w:szCs w:val="28"/>
        </w:rPr>
        <w:t xml:space="preserve">го </w:t>
      </w:r>
      <w:r w:rsidR="00D9739E" w:rsidRPr="00E94209">
        <w:rPr>
          <w:rFonts w:ascii="Times New Roman" w:hAnsi="Times New Roman" w:cs="Times New Roman"/>
          <w:sz w:val="28"/>
          <w:szCs w:val="28"/>
        </w:rPr>
        <w:t xml:space="preserve"> казначейств</w:t>
      </w:r>
      <w:r w:rsidR="00D9739E">
        <w:rPr>
          <w:rFonts w:ascii="Times New Roman" w:hAnsi="Times New Roman" w:cs="Times New Roman"/>
          <w:sz w:val="28"/>
          <w:szCs w:val="28"/>
        </w:rPr>
        <w:t>а</w:t>
      </w:r>
      <w:r w:rsidR="00D9739E" w:rsidRPr="00E94209">
        <w:rPr>
          <w:rFonts w:ascii="Times New Roman" w:hAnsi="Times New Roman" w:cs="Times New Roman"/>
          <w:sz w:val="28"/>
          <w:szCs w:val="28"/>
        </w:rPr>
        <w:t xml:space="preserve"> </w:t>
      </w:r>
      <w:r w:rsidRPr="001C5FC9">
        <w:rPr>
          <w:rFonts w:ascii="Times New Roman" w:hAnsi="Times New Roman" w:cs="Times New Roman"/>
          <w:sz w:val="28"/>
          <w:szCs w:val="28"/>
        </w:rPr>
        <w:t xml:space="preserve">проверяет соответствие представленного заявления на закрытие лицевого счета установленной настоящим Порядком форме, наличие реквизитов, подлежащих заполнению, правильность оформления и не позднее следующего рабочего дня после согласования руководителем </w:t>
      </w:r>
      <w:r w:rsidR="00D9739E">
        <w:rPr>
          <w:rFonts w:ascii="Times New Roman" w:hAnsi="Times New Roman" w:cs="Times New Roman"/>
          <w:sz w:val="28"/>
          <w:szCs w:val="28"/>
        </w:rPr>
        <w:t xml:space="preserve">Сектора </w:t>
      </w:r>
      <w:r w:rsidR="00D9739E" w:rsidRPr="00E94209">
        <w:rPr>
          <w:rFonts w:ascii="Times New Roman" w:hAnsi="Times New Roman" w:cs="Times New Roman"/>
          <w:sz w:val="28"/>
          <w:szCs w:val="28"/>
        </w:rPr>
        <w:t>Областно</w:t>
      </w:r>
      <w:r w:rsidR="00D9739E">
        <w:rPr>
          <w:rFonts w:ascii="Times New Roman" w:hAnsi="Times New Roman" w:cs="Times New Roman"/>
          <w:sz w:val="28"/>
          <w:szCs w:val="28"/>
        </w:rPr>
        <w:t xml:space="preserve">го </w:t>
      </w:r>
      <w:r w:rsidR="00D9739E" w:rsidRPr="00E94209">
        <w:rPr>
          <w:rFonts w:ascii="Times New Roman" w:hAnsi="Times New Roman" w:cs="Times New Roman"/>
          <w:sz w:val="28"/>
          <w:szCs w:val="28"/>
        </w:rPr>
        <w:t xml:space="preserve"> казначейств</w:t>
      </w:r>
      <w:r w:rsidR="00D9739E">
        <w:rPr>
          <w:rFonts w:ascii="Times New Roman" w:hAnsi="Times New Roman" w:cs="Times New Roman"/>
          <w:sz w:val="28"/>
          <w:szCs w:val="28"/>
        </w:rPr>
        <w:t>а</w:t>
      </w:r>
      <w:r w:rsidR="00D9739E" w:rsidRPr="00E94209">
        <w:rPr>
          <w:rFonts w:ascii="Times New Roman" w:hAnsi="Times New Roman" w:cs="Times New Roman"/>
          <w:sz w:val="28"/>
          <w:szCs w:val="28"/>
        </w:rPr>
        <w:t xml:space="preserve"> </w:t>
      </w:r>
      <w:r w:rsidRPr="001C5FC9">
        <w:rPr>
          <w:rFonts w:ascii="Times New Roman" w:hAnsi="Times New Roman" w:cs="Times New Roman"/>
          <w:sz w:val="28"/>
          <w:szCs w:val="28"/>
        </w:rPr>
        <w:t xml:space="preserve">направляет заявление на закрытие лицевого счета в </w:t>
      </w:r>
      <w:r w:rsidR="00DA345F">
        <w:rPr>
          <w:rFonts w:ascii="Times New Roman" w:hAnsi="Times New Roman" w:cs="Times New Roman"/>
          <w:sz w:val="28"/>
          <w:szCs w:val="28"/>
        </w:rPr>
        <w:t>Управление</w:t>
      </w:r>
      <w:r w:rsidRPr="001C5FC9">
        <w:rPr>
          <w:rFonts w:ascii="Times New Roman" w:hAnsi="Times New Roman" w:cs="Times New Roman"/>
          <w:sz w:val="28"/>
          <w:szCs w:val="28"/>
        </w:rPr>
        <w:t>.</w:t>
      </w:r>
    </w:p>
    <w:p w:rsidR="00D3297C" w:rsidRPr="00E9420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>При наличии замечаний в течение двух рабочих дней со дня поступления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FC9">
        <w:rPr>
          <w:rFonts w:ascii="Times New Roman" w:hAnsi="Times New Roman" w:cs="Times New Roman"/>
          <w:sz w:val="28"/>
          <w:szCs w:val="28"/>
        </w:rPr>
        <w:t xml:space="preserve">в Областное казначейство ответственный специалист </w:t>
      </w:r>
      <w:r w:rsidRPr="00E94209">
        <w:rPr>
          <w:rFonts w:ascii="Times New Roman" w:hAnsi="Times New Roman" w:cs="Times New Roman"/>
          <w:sz w:val="28"/>
          <w:szCs w:val="28"/>
        </w:rPr>
        <w:t>возвращает представленные документы с письменным обоснованием причины возврата клиенту.</w:t>
      </w:r>
    </w:p>
    <w:p w:rsidR="00D3297C" w:rsidRPr="00E9420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Основанием для закрытия лицевого счета клиенту является разрешительная надпись начальника </w:t>
      </w:r>
      <w:r w:rsidR="00DA345F">
        <w:rPr>
          <w:rFonts w:ascii="Times New Roman" w:hAnsi="Times New Roman" w:cs="Times New Roman"/>
          <w:sz w:val="28"/>
          <w:szCs w:val="28"/>
        </w:rPr>
        <w:t>Управлени</w:t>
      </w:r>
      <w:r w:rsidR="00D9739E">
        <w:rPr>
          <w:rFonts w:ascii="Times New Roman" w:hAnsi="Times New Roman" w:cs="Times New Roman"/>
          <w:sz w:val="28"/>
          <w:szCs w:val="28"/>
        </w:rPr>
        <w:t>я финансов</w:t>
      </w:r>
      <w:r w:rsidRPr="00E94209">
        <w:rPr>
          <w:rFonts w:ascii="Times New Roman" w:hAnsi="Times New Roman" w:cs="Times New Roman"/>
          <w:sz w:val="28"/>
          <w:szCs w:val="28"/>
        </w:rPr>
        <w:t xml:space="preserve"> на заявлении на закрытие лицевого счета.</w:t>
      </w:r>
    </w:p>
    <w:p w:rsidR="00D3297C" w:rsidRPr="00E94209" w:rsidRDefault="00D3297C" w:rsidP="00D3297C">
      <w:pPr>
        <w:ind w:firstLine="540"/>
        <w:jc w:val="both"/>
        <w:rPr>
          <w:sz w:val="28"/>
          <w:szCs w:val="28"/>
        </w:rPr>
      </w:pPr>
      <w:r w:rsidRPr="00E94209">
        <w:rPr>
          <w:sz w:val="28"/>
          <w:szCs w:val="28"/>
        </w:rPr>
        <w:lastRenderedPageBreak/>
        <w:t xml:space="preserve">27. До закрытия лицевого счета главным распорядителем средств </w:t>
      </w:r>
      <w:r w:rsidR="00DA345F">
        <w:rPr>
          <w:sz w:val="28"/>
          <w:szCs w:val="28"/>
        </w:rPr>
        <w:t>районного</w:t>
      </w:r>
      <w:r w:rsidRPr="00E94209">
        <w:rPr>
          <w:sz w:val="28"/>
          <w:szCs w:val="28"/>
        </w:rPr>
        <w:t xml:space="preserve"> бюджета осуществляется отзыв неиспользованных лимитов бюджетных обязательств и предельных объемов финансирования подведомственного получателя средств </w:t>
      </w:r>
      <w:r w:rsidR="00DA345F">
        <w:rPr>
          <w:sz w:val="28"/>
          <w:szCs w:val="28"/>
        </w:rPr>
        <w:t>районного</w:t>
      </w:r>
      <w:r w:rsidRPr="00E94209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Pr="00CD343D">
        <w:rPr>
          <w:sz w:val="28"/>
          <w:szCs w:val="28"/>
        </w:rPr>
        <w:t xml:space="preserve">по формам, утвержденным приказами </w:t>
      </w:r>
      <w:r w:rsidR="00DA345F">
        <w:rPr>
          <w:sz w:val="28"/>
          <w:szCs w:val="28"/>
        </w:rPr>
        <w:t>Управлени</w:t>
      </w:r>
      <w:r w:rsidR="00D9739E">
        <w:rPr>
          <w:sz w:val="28"/>
          <w:szCs w:val="28"/>
        </w:rPr>
        <w:t>я</w:t>
      </w:r>
      <w:r w:rsidRPr="00CD343D">
        <w:rPr>
          <w:sz w:val="28"/>
          <w:szCs w:val="28"/>
        </w:rPr>
        <w:t xml:space="preserve">, устанавливающими Порядок составления и ведения сводной бюджетной росписи </w:t>
      </w:r>
      <w:r w:rsidR="00DA345F">
        <w:rPr>
          <w:sz w:val="28"/>
          <w:szCs w:val="28"/>
        </w:rPr>
        <w:t>районного</w:t>
      </w:r>
      <w:r w:rsidRPr="00CD343D">
        <w:rPr>
          <w:sz w:val="28"/>
          <w:szCs w:val="28"/>
        </w:rPr>
        <w:t xml:space="preserve"> бюджета, включая внесение изменений в них</w:t>
      </w:r>
      <w:r w:rsidR="00987DCD">
        <w:rPr>
          <w:sz w:val="28"/>
          <w:szCs w:val="28"/>
        </w:rPr>
        <w:t>.</w:t>
      </w:r>
    </w:p>
    <w:p w:rsidR="00D3297C" w:rsidRPr="00E94209" w:rsidRDefault="00D3297C" w:rsidP="00D3297C">
      <w:pPr>
        <w:pStyle w:val="ConsPlusNormal"/>
        <w:tabs>
          <w:tab w:val="left" w:pos="567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28. </w:t>
      </w:r>
      <w:r w:rsidR="00E83098">
        <w:rPr>
          <w:rFonts w:ascii="Times New Roman" w:hAnsi="Times New Roman" w:cs="Times New Roman"/>
          <w:sz w:val="28"/>
          <w:szCs w:val="28"/>
        </w:rPr>
        <w:t xml:space="preserve">Сектор </w:t>
      </w:r>
      <w:r w:rsidR="00E83098" w:rsidRPr="00E94209">
        <w:rPr>
          <w:rFonts w:ascii="Times New Roman" w:hAnsi="Times New Roman" w:cs="Times New Roman"/>
          <w:sz w:val="28"/>
          <w:szCs w:val="28"/>
        </w:rPr>
        <w:t>Областно</w:t>
      </w:r>
      <w:r w:rsidR="00E83098">
        <w:rPr>
          <w:rFonts w:ascii="Times New Roman" w:hAnsi="Times New Roman" w:cs="Times New Roman"/>
          <w:sz w:val="28"/>
          <w:szCs w:val="28"/>
        </w:rPr>
        <w:t>го</w:t>
      </w:r>
      <w:r w:rsidR="00E83098" w:rsidRPr="00E94209">
        <w:rPr>
          <w:rFonts w:ascii="Times New Roman" w:hAnsi="Times New Roman" w:cs="Times New Roman"/>
          <w:sz w:val="28"/>
          <w:szCs w:val="28"/>
        </w:rPr>
        <w:t xml:space="preserve"> казначейств</w:t>
      </w:r>
      <w:r w:rsidR="00E83098">
        <w:rPr>
          <w:rFonts w:ascii="Times New Roman" w:hAnsi="Times New Roman" w:cs="Times New Roman"/>
          <w:sz w:val="28"/>
          <w:szCs w:val="28"/>
        </w:rPr>
        <w:t>а</w:t>
      </w:r>
      <w:r w:rsidR="00E83098" w:rsidRPr="00E94209">
        <w:rPr>
          <w:rFonts w:ascii="Times New Roman" w:hAnsi="Times New Roman" w:cs="Times New Roman"/>
          <w:sz w:val="28"/>
          <w:szCs w:val="28"/>
        </w:rPr>
        <w:t xml:space="preserve"> </w:t>
      </w:r>
      <w:r w:rsidRPr="00E94209">
        <w:rPr>
          <w:rFonts w:ascii="Times New Roman" w:hAnsi="Times New Roman" w:cs="Times New Roman"/>
          <w:sz w:val="28"/>
          <w:szCs w:val="28"/>
        </w:rPr>
        <w:t xml:space="preserve">в трехдневный срок после переоформления (закрытия) </w:t>
      </w:r>
      <w:r w:rsidR="00DA345F">
        <w:rPr>
          <w:rFonts w:ascii="Times New Roman" w:hAnsi="Times New Roman" w:cs="Times New Roman"/>
          <w:sz w:val="28"/>
          <w:szCs w:val="28"/>
        </w:rPr>
        <w:t>Управление</w:t>
      </w:r>
      <w:r w:rsidRPr="00E94209">
        <w:rPr>
          <w:rFonts w:ascii="Times New Roman" w:hAnsi="Times New Roman" w:cs="Times New Roman"/>
          <w:sz w:val="28"/>
          <w:szCs w:val="28"/>
        </w:rPr>
        <w:t xml:space="preserve">м лицевого счета сообщает об этом в письменной форме клиенту. </w:t>
      </w:r>
      <w:r w:rsidRPr="001C5FC9">
        <w:rPr>
          <w:rFonts w:ascii="Times New Roman" w:hAnsi="Times New Roman" w:cs="Times New Roman"/>
          <w:sz w:val="28"/>
          <w:szCs w:val="28"/>
        </w:rPr>
        <w:t>Один экземпляр сообщения о переоформлении (закрытии) лицевого счета хранится в деле клиента.</w:t>
      </w:r>
    </w:p>
    <w:p w:rsidR="00D3297C" w:rsidRPr="00E9420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E2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D33FF5" w:rsidRPr="006019E2">
        <w:rPr>
          <w:rFonts w:ascii="Times New Roman" w:hAnsi="Times New Roman" w:cs="Times New Roman"/>
          <w:sz w:val="28"/>
          <w:szCs w:val="28"/>
        </w:rPr>
        <w:t>дня, следующего за днем открытия</w:t>
      </w:r>
      <w:r w:rsidRPr="006019E2">
        <w:rPr>
          <w:rFonts w:ascii="Times New Roman" w:hAnsi="Times New Roman" w:cs="Times New Roman"/>
          <w:sz w:val="28"/>
          <w:szCs w:val="28"/>
        </w:rPr>
        <w:t xml:space="preserve"> (переоформления, закрытия) </w:t>
      </w:r>
      <w:r w:rsidR="00DA345F" w:rsidRPr="006019E2">
        <w:rPr>
          <w:rFonts w:ascii="Times New Roman" w:hAnsi="Times New Roman" w:cs="Times New Roman"/>
          <w:sz w:val="28"/>
          <w:szCs w:val="28"/>
        </w:rPr>
        <w:t>Управление</w:t>
      </w:r>
      <w:r w:rsidRPr="006019E2">
        <w:rPr>
          <w:rFonts w:ascii="Times New Roman" w:hAnsi="Times New Roman" w:cs="Times New Roman"/>
          <w:sz w:val="28"/>
          <w:szCs w:val="28"/>
        </w:rPr>
        <w:t xml:space="preserve">м лицевого счета </w:t>
      </w:r>
      <w:r w:rsidR="00E83098" w:rsidRPr="006019E2">
        <w:rPr>
          <w:rFonts w:ascii="Times New Roman" w:hAnsi="Times New Roman" w:cs="Times New Roman"/>
          <w:sz w:val="28"/>
          <w:szCs w:val="28"/>
        </w:rPr>
        <w:t xml:space="preserve">Сектор Областного казначейства </w:t>
      </w:r>
      <w:r w:rsidR="00D33FF5" w:rsidRPr="006019E2">
        <w:rPr>
          <w:rFonts w:ascii="Times New Roman" w:hAnsi="Times New Roman" w:cs="Times New Roman"/>
          <w:sz w:val="28"/>
          <w:szCs w:val="28"/>
        </w:rPr>
        <w:t xml:space="preserve"> сообщает об этом Управлению в письменном виде с указанием наименования клиента, ИНН, даты присвоения и номера лицевого счета.</w:t>
      </w:r>
      <w:r w:rsidRPr="00E942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97C" w:rsidRPr="00E9420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Документы на </w:t>
      </w:r>
      <w:r w:rsidRPr="00D93673">
        <w:rPr>
          <w:rFonts w:ascii="Times New Roman" w:hAnsi="Times New Roman" w:cs="Times New Roman"/>
          <w:sz w:val="28"/>
          <w:szCs w:val="28"/>
        </w:rPr>
        <w:t>открытие, перео</w:t>
      </w:r>
      <w:r w:rsidRPr="00E94209">
        <w:rPr>
          <w:rFonts w:ascii="Times New Roman" w:hAnsi="Times New Roman" w:cs="Times New Roman"/>
          <w:sz w:val="28"/>
          <w:szCs w:val="28"/>
        </w:rPr>
        <w:t>формление и закрытие лицевых счетов хранятся в юридическом деле клиента.</w:t>
      </w:r>
    </w:p>
    <w:p w:rsidR="00D3297C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Юридическое дело хранится ответственным специалистом </w:t>
      </w:r>
      <w:r w:rsidR="00D9739E">
        <w:rPr>
          <w:rFonts w:ascii="Times New Roman" w:hAnsi="Times New Roman" w:cs="Times New Roman"/>
          <w:sz w:val="28"/>
          <w:szCs w:val="28"/>
        </w:rPr>
        <w:t xml:space="preserve">Сектора </w:t>
      </w:r>
      <w:r w:rsidR="00D9739E" w:rsidRPr="00E94209">
        <w:rPr>
          <w:rFonts w:ascii="Times New Roman" w:hAnsi="Times New Roman" w:cs="Times New Roman"/>
          <w:sz w:val="28"/>
          <w:szCs w:val="28"/>
        </w:rPr>
        <w:t>Областно</w:t>
      </w:r>
      <w:r w:rsidR="00D9739E">
        <w:rPr>
          <w:rFonts w:ascii="Times New Roman" w:hAnsi="Times New Roman" w:cs="Times New Roman"/>
          <w:sz w:val="28"/>
          <w:szCs w:val="28"/>
        </w:rPr>
        <w:t xml:space="preserve">го </w:t>
      </w:r>
      <w:r w:rsidR="00D9739E" w:rsidRPr="00E94209">
        <w:rPr>
          <w:rFonts w:ascii="Times New Roman" w:hAnsi="Times New Roman" w:cs="Times New Roman"/>
          <w:sz w:val="28"/>
          <w:szCs w:val="28"/>
        </w:rPr>
        <w:t xml:space="preserve"> казначейств</w:t>
      </w:r>
      <w:r w:rsidR="00D9739E">
        <w:rPr>
          <w:rFonts w:ascii="Times New Roman" w:hAnsi="Times New Roman" w:cs="Times New Roman"/>
          <w:sz w:val="28"/>
          <w:szCs w:val="28"/>
        </w:rPr>
        <w:t>а</w:t>
      </w:r>
      <w:r w:rsidRPr="00E94209">
        <w:rPr>
          <w:rFonts w:ascii="Times New Roman" w:hAnsi="Times New Roman" w:cs="Times New Roman"/>
          <w:sz w:val="28"/>
          <w:szCs w:val="28"/>
        </w:rPr>
        <w:t xml:space="preserve"> в несгораемом шкафу в соответствии с правилами делопроизводства.</w:t>
      </w:r>
    </w:p>
    <w:p w:rsidR="00251B38" w:rsidRDefault="00251B38" w:rsidP="00D3297C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3297C" w:rsidRPr="00E94209" w:rsidRDefault="00D3297C" w:rsidP="00D3297C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94209">
        <w:rPr>
          <w:rFonts w:ascii="Times New Roman" w:hAnsi="Times New Roman" w:cs="Times New Roman"/>
          <w:b/>
          <w:sz w:val="28"/>
          <w:szCs w:val="28"/>
        </w:rPr>
        <w:t>III. Порядок ведения лицевых счетов</w:t>
      </w:r>
    </w:p>
    <w:p w:rsidR="00D3297C" w:rsidRPr="00E94209" w:rsidRDefault="00D3297C" w:rsidP="00D3297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3297C" w:rsidRPr="001C5FC9" w:rsidRDefault="00560D05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D3297C" w:rsidRPr="001C5FC9">
        <w:rPr>
          <w:rFonts w:ascii="Times New Roman" w:hAnsi="Times New Roman" w:cs="Times New Roman"/>
          <w:sz w:val="28"/>
          <w:szCs w:val="28"/>
        </w:rPr>
        <w:t xml:space="preserve">. Лицевые счета регистрируются ответственным специалистом </w:t>
      </w:r>
      <w:r w:rsidR="00D9739E">
        <w:rPr>
          <w:rFonts w:ascii="Times New Roman" w:hAnsi="Times New Roman" w:cs="Times New Roman"/>
          <w:sz w:val="28"/>
          <w:szCs w:val="28"/>
        </w:rPr>
        <w:t xml:space="preserve">Сектора </w:t>
      </w:r>
      <w:r w:rsidR="00D9739E" w:rsidRPr="00E94209">
        <w:rPr>
          <w:rFonts w:ascii="Times New Roman" w:hAnsi="Times New Roman" w:cs="Times New Roman"/>
          <w:sz w:val="28"/>
          <w:szCs w:val="28"/>
        </w:rPr>
        <w:t>Областно</w:t>
      </w:r>
      <w:r w:rsidR="00D9739E">
        <w:rPr>
          <w:rFonts w:ascii="Times New Roman" w:hAnsi="Times New Roman" w:cs="Times New Roman"/>
          <w:sz w:val="28"/>
          <w:szCs w:val="28"/>
        </w:rPr>
        <w:t xml:space="preserve">го </w:t>
      </w:r>
      <w:r w:rsidR="00D9739E" w:rsidRPr="00E94209">
        <w:rPr>
          <w:rFonts w:ascii="Times New Roman" w:hAnsi="Times New Roman" w:cs="Times New Roman"/>
          <w:sz w:val="28"/>
          <w:szCs w:val="28"/>
        </w:rPr>
        <w:t xml:space="preserve"> казначейств</w:t>
      </w:r>
      <w:r w:rsidR="00D9739E">
        <w:rPr>
          <w:rFonts w:ascii="Times New Roman" w:hAnsi="Times New Roman" w:cs="Times New Roman"/>
          <w:sz w:val="28"/>
          <w:szCs w:val="28"/>
        </w:rPr>
        <w:t>а</w:t>
      </w:r>
      <w:r w:rsidR="00D3297C" w:rsidRPr="001C5FC9">
        <w:rPr>
          <w:rFonts w:ascii="Times New Roman" w:hAnsi="Times New Roman" w:cs="Times New Roman"/>
          <w:sz w:val="28"/>
          <w:szCs w:val="28"/>
        </w:rPr>
        <w:t xml:space="preserve"> в Книге регистрации лицевых счетов, в которой указываются следующие реквизиты:</w:t>
      </w:r>
    </w:p>
    <w:p w:rsidR="00D3297C" w:rsidRPr="001C5FC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FC9">
        <w:rPr>
          <w:rFonts w:ascii="Times New Roman" w:hAnsi="Times New Roman" w:cs="Times New Roman"/>
          <w:sz w:val="28"/>
          <w:szCs w:val="28"/>
        </w:rPr>
        <w:t>а) дата открытия лицевого счета;</w:t>
      </w:r>
    </w:p>
    <w:p w:rsidR="00D3297C" w:rsidRPr="001C5FC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FC9">
        <w:rPr>
          <w:rFonts w:ascii="Times New Roman" w:hAnsi="Times New Roman" w:cs="Times New Roman"/>
          <w:sz w:val="28"/>
          <w:szCs w:val="28"/>
        </w:rPr>
        <w:t>б) наименование клиента;</w:t>
      </w:r>
    </w:p>
    <w:p w:rsidR="00D3297C" w:rsidRPr="001C5FC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FC9">
        <w:rPr>
          <w:rFonts w:ascii="Times New Roman" w:hAnsi="Times New Roman" w:cs="Times New Roman"/>
          <w:sz w:val="28"/>
          <w:szCs w:val="28"/>
        </w:rPr>
        <w:t>в) номер лицевого счета;</w:t>
      </w:r>
    </w:p>
    <w:p w:rsidR="00D3297C" w:rsidRPr="00E9420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FC9">
        <w:rPr>
          <w:rFonts w:ascii="Times New Roman" w:hAnsi="Times New Roman" w:cs="Times New Roman"/>
          <w:sz w:val="28"/>
          <w:szCs w:val="28"/>
        </w:rPr>
        <w:t>г) дата закрытия (переоформления) лицевого счета;</w:t>
      </w:r>
    </w:p>
    <w:p w:rsidR="00D3297C" w:rsidRPr="00E9420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>д) примечание.</w:t>
      </w:r>
    </w:p>
    <w:p w:rsidR="00D3297C" w:rsidRPr="001C5FC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Книга регистрации лицевых счетов постранично нумеруется, прошнуровывается, скрепляется печатью </w:t>
      </w:r>
      <w:r w:rsidR="00D9739E">
        <w:rPr>
          <w:rFonts w:ascii="Times New Roman" w:hAnsi="Times New Roman" w:cs="Times New Roman"/>
          <w:sz w:val="28"/>
          <w:szCs w:val="28"/>
        </w:rPr>
        <w:t xml:space="preserve">Сектора </w:t>
      </w:r>
      <w:r w:rsidR="00D9739E" w:rsidRPr="00E94209">
        <w:rPr>
          <w:rFonts w:ascii="Times New Roman" w:hAnsi="Times New Roman" w:cs="Times New Roman"/>
          <w:sz w:val="28"/>
          <w:szCs w:val="28"/>
        </w:rPr>
        <w:t>Областно</w:t>
      </w:r>
      <w:r w:rsidR="00D9739E">
        <w:rPr>
          <w:rFonts w:ascii="Times New Roman" w:hAnsi="Times New Roman" w:cs="Times New Roman"/>
          <w:sz w:val="28"/>
          <w:szCs w:val="28"/>
        </w:rPr>
        <w:t xml:space="preserve">го </w:t>
      </w:r>
      <w:r w:rsidR="00D9739E" w:rsidRPr="00E94209">
        <w:rPr>
          <w:rFonts w:ascii="Times New Roman" w:hAnsi="Times New Roman" w:cs="Times New Roman"/>
          <w:sz w:val="28"/>
          <w:szCs w:val="28"/>
        </w:rPr>
        <w:t xml:space="preserve"> казначейств</w:t>
      </w:r>
      <w:r w:rsidR="00D9739E">
        <w:rPr>
          <w:rFonts w:ascii="Times New Roman" w:hAnsi="Times New Roman" w:cs="Times New Roman"/>
          <w:sz w:val="28"/>
          <w:szCs w:val="28"/>
        </w:rPr>
        <w:t>а</w:t>
      </w:r>
      <w:r w:rsidR="00D9739E" w:rsidRPr="00E94209">
        <w:rPr>
          <w:rFonts w:ascii="Times New Roman" w:hAnsi="Times New Roman" w:cs="Times New Roman"/>
          <w:sz w:val="28"/>
          <w:szCs w:val="28"/>
        </w:rPr>
        <w:t xml:space="preserve"> </w:t>
      </w:r>
      <w:r w:rsidRPr="00E94209">
        <w:rPr>
          <w:rFonts w:ascii="Times New Roman" w:hAnsi="Times New Roman" w:cs="Times New Roman"/>
          <w:sz w:val="28"/>
          <w:szCs w:val="28"/>
        </w:rPr>
        <w:t xml:space="preserve">и </w:t>
      </w:r>
      <w:r w:rsidRPr="001C5FC9">
        <w:rPr>
          <w:rFonts w:ascii="Times New Roman" w:hAnsi="Times New Roman" w:cs="Times New Roman"/>
          <w:sz w:val="28"/>
          <w:szCs w:val="28"/>
        </w:rPr>
        <w:t xml:space="preserve">заверяется подписью руководителя </w:t>
      </w:r>
      <w:r w:rsidR="00D9739E">
        <w:rPr>
          <w:rFonts w:ascii="Times New Roman" w:hAnsi="Times New Roman" w:cs="Times New Roman"/>
          <w:sz w:val="28"/>
          <w:szCs w:val="28"/>
        </w:rPr>
        <w:t xml:space="preserve">Сектора </w:t>
      </w:r>
      <w:r w:rsidR="00D9739E" w:rsidRPr="00E94209">
        <w:rPr>
          <w:rFonts w:ascii="Times New Roman" w:hAnsi="Times New Roman" w:cs="Times New Roman"/>
          <w:sz w:val="28"/>
          <w:szCs w:val="28"/>
        </w:rPr>
        <w:t>Областно</w:t>
      </w:r>
      <w:r w:rsidR="00D9739E">
        <w:rPr>
          <w:rFonts w:ascii="Times New Roman" w:hAnsi="Times New Roman" w:cs="Times New Roman"/>
          <w:sz w:val="28"/>
          <w:szCs w:val="28"/>
        </w:rPr>
        <w:t xml:space="preserve">го </w:t>
      </w:r>
      <w:r w:rsidR="00D9739E" w:rsidRPr="00E94209">
        <w:rPr>
          <w:rFonts w:ascii="Times New Roman" w:hAnsi="Times New Roman" w:cs="Times New Roman"/>
          <w:sz w:val="28"/>
          <w:szCs w:val="28"/>
        </w:rPr>
        <w:t xml:space="preserve"> казначейств</w:t>
      </w:r>
      <w:r w:rsidR="00D9739E">
        <w:rPr>
          <w:rFonts w:ascii="Times New Roman" w:hAnsi="Times New Roman" w:cs="Times New Roman"/>
          <w:sz w:val="28"/>
          <w:szCs w:val="28"/>
        </w:rPr>
        <w:t>а</w:t>
      </w:r>
      <w:r w:rsidRPr="001C5FC9">
        <w:rPr>
          <w:rFonts w:ascii="Times New Roman" w:hAnsi="Times New Roman" w:cs="Times New Roman"/>
          <w:sz w:val="28"/>
          <w:szCs w:val="28"/>
        </w:rPr>
        <w:t xml:space="preserve">. Книга регистрации лицевых счетов хранится в </w:t>
      </w:r>
      <w:r w:rsidR="00E83098">
        <w:rPr>
          <w:rFonts w:ascii="Times New Roman" w:hAnsi="Times New Roman" w:cs="Times New Roman"/>
          <w:sz w:val="28"/>
          <w:szCs w:val="28"/>
        </w:rPr>
        <w:t xml:space="preserve">Секторе </w:t>
      </w:r>
      <w:r w:rsidR="00E83098" w:rsidRPr="00E94209">
        <w:rPr>
          <w:rFonts w:ascii="Times New Roman" w:hAnsi="Times New Roman" w:cs="Times New Roman"/>
          <w:sz w:val="28"/>
          <w:szCs w:val="28"/>
        </w:rPr>
        <w:t>Областно</w:t>
      </w:r>
      <w:r w:rsidR="00E83098">
        <w:rPr>
          <w:rFonts w:ascii="Times New Roman" w:hAnsi="Times New Roman" w:cs="Times New Roman"/>
          <w:sz w:val="28"/>
          <w:szCs w:val="28"/>
        </w:rPr>
        <w:t>го</w:t>
      </w:r>
      <w:r w:rsidR="00E83098" w:rsidRPr="00E94209">
        <w:rPr>
          <w:rFonts w:ascii="Times New Roman" w:hAnsi="Times New Roman" w:cs="Times New Roman"/>
          <w:sz w:val="28"/>
          <w:szCs w:val="28"/>
        </w:rPr>
        <w:t xml:space="preserve"> казначейств</w:t>
      </w:r>
      <w:r w:rsidR="00E83098">
        <w:rPr>
          <w:rFonts w:ascii="Times New Roman" w:hAnsi="Times New Roman" w:cs="Times New Roman"/>
          <w:sz w:val="28"/>
          <w:szCs w:val="28"/>
        </w:rPr>
        <w:t>а</w:t>
      </w:r>
      <w:r w:rsidR="00E83098" w:rsidRPr="001C5FC9">
        <w:rPr>
          <w:rFonts w:ascii="Times New Roman" w:hAnsi="Times New Roman" w:cs="Times New Roman"/>
          <w:sz w:val="28"/>
          <w:szCs w:val="28"/>
        </w:rPr>
        <w:t xml:space="preserve"> </w:t>
      </w:r>
      <w:r w:rsidRPr="001C5FC9">
        <w:rPr>
          <w:rFonts w:ascii="Times New Roman" w:hAnsi="Times New Roman" w:cs="Times New Roman"/>
          <w:sz w:val="28"/>
          <w:szCs w:val="28"/>
        </w:rPr>
        <w:t>в несгораемом шкафу.</w:t>
      </w:r>
    </w:p>
    <w:p w:rsidR="00D3297C" w:rsidRPr="00E9420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FC9">
        <w:rPr>
          <w:rFonts w:ascii="Times New Roman" w:hAnsi="Times New Roman" w:cs="Times New Roman"/>
          <w:sz w:val="28"/>
          <w:szCs w:val="28"/>
        </w:rPr>
        <w:t>3</w:t>
      </w:r>
      <w:r w:rsidR="00560D05">
        <w:rPr>
          <w:rFonts w:ascii="Times New Roman" w:hAnsi="Times New Roman" w:cs="Times New Roman"/>
          <w:sz w:val="28"/>
          <w:szCs w:val="28"/>
        </w:rPr>
        <w:t>0</w:t>
      </w:r>
      <w:r w:rsidRPr="001C5FC9">
        <w:rPr>
          <w:rFonts w:ascii="Times New Roman" w:hAnsi="Times New Roman" w:cs="Times New Roman"/>
          <w:sz w:val="28"/>
          <w:szCs w:val="28"/>
        </w:rPr>
        <w:t xml:space="preserve">. На лицевых счетах подлежат отражению утвержденные лимиты бюджетных обязательств </w:t>
      </w:r>
      <w:r w:rsidRPr="001F1A6B">
        <w:rPr>
          <w:rFonts w:ascii="Times New Roman" w:hAnsi="Times New Roman" w:cs="Times New Roman"/>
          <w:sz w:val="28"/>
          <w:szCs w:val="28"/>
        </w:rPr>
        <w:t xml:space="preserve">и предельные объемы финансирования расходов </w:t>
      </w:r>
      <w:r w:rsidR="00DA345F" w:rsidRPr="001F1A6B">
        <w:rPr>
          <w:rFonts w:ascii="Times New Roman" w:hAnsi="Times New Roman" w:cs="Times New Roman"/>
          <w:sz w:val="28"/>
          <w:szCs w:val="28"/>
        </w:rPr>
        <w:t>районного</w:t>
      </w:r>
      <w:r w:rsidRPr="001C5FC9">
        <w:rPr>
          <w:rFonts w:ascii="Times New Roman" w:hAnsi="Times New Roman" w:cs="Times New Roman"/>
          <w:sz w:val="28"/>
          <w:szCs w:val="28"/>
        </w:rPr>
        <w:t xml:space="preserve"> бюджета в структуре кодов бюджетной классификации Российской Федерации.</w:t>
      </w:r>
    </w:p>
    <w:p w:rsidR="00D3297C" w:rsidRPr="00E9420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FC9">
        <w:rPr>
          <w:rFonts w:ascii="Times New Roman" w:hAnsi="Times New Roman" w:cs="Times New Roman"/>
          <w:sz w:val="28"/>
          <w:szCs w:val="28"/>
        </w:rPr>
        <w:t>3</w:t>
      </w:r>
      <w:r w:rsidR="00560D05">
        <w:rPr>
          <w:rFonts w:ascii="Times New Roman" w:hAnsi="Times New Roman" w:cs="Times New Roman"/>
          <w:sz w:val="28"/>
          <w:szCs w:val="28"/>
        </w:rPr>
        <w:t>1</w:t>
      </w:r>
      <w:r w:rsidRPr="001C5FC9">
        <w:rPr>
          <w:rFonts w:ascii="Times New Roman" w:hAnsi="Times New Roman" w:cs="Times New Roman"/>
          <w:sz w:val="28"/>
          <w:szCs w:val="28"/>
        </w:rPr>
        <w:t xml:space="preserve">. На лицевых счетах отражаются операции, осуществляемые в процессе исполнения </w:t>
      </w:r>
      <w:r w:rsidR="00DA345F">
        <w:rPr>
          <w:rFonts w:ascii="Times New Roman" w:hAnsi="Times New Roman" w:cs="Times New Roman"/>
          <w:sz w:val="28"/>
          <w:szCs w:val="28"/>
        </w:rPr>
        <w:t>районного</w:t>
      </w:r>
      <w:r w:rsidRPr="001C5FC9">
        <w:rPr>
          <w:rFonts w:ascii="Times New Roman" w:hAnsi="Times New Roman" w:cs="Times New Roman"/>
          <w:sz w:val="28"/>
          <w:szCs w:val="28"/>
        </w:rPr>
        <w:t xml:space="preserve"> бюджета по расходам нарастающим итогом с начала финансового года в рублях и копейках.</w:t>
      </w:r>
    </w:p>
    <w:p w:rsidR="00D3297C" w:rsidRPr="00E9420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FC9">
        <w:rPr>
          <w:rFonts w:ascii="Times New Roman" w:hAnsi="Times New Roman" w:cs="Times New Roman"/>
          <w:sz w:val="28"/>
          <w:szCs w:val="28"/>
        </w:rPr>
        <w:t xml:space="preserve">Процедура осуществления перечислений состоит в передаче </w:t>
      </w:r>
      <w:r w:rsidR="00DA345F">
        <w:rPr>
          <w:rFonts w:ascii="Times New Roman" w:hAnsi="Times New Roman" w:cs="Times New Roman"/>
          <w:sz w:val="28"/>
          <w:szCs w:val="28"/>
        </w:rPr>
        <w:t>Управление</w:t>
      </w:r>
      <w:r w:rsidRPr="001C5FC9">
        <w:rPr>
          <w:rFonts w:ascii="Times New Roman" w:hAnsi="Times New Roman" w:cs="Times New Roman"/>
          <w:sz w:val="28"/>
          <w:szCs w:val="28"/>
        </w:rPr>
        <w:t xml:space="preserve">м в Управление федерального казначейства по Вологодской  (далее УФК по </w:t>
      </w:r>
      <w:r w:rsidR="00E83098">
        <w:rPr>
          <w:rFonts w:ascii="Times New Roman" w:hAnsi="Times New Roman" w:cs="Times New Roman"/>
          <w:sz w:val="28"/>
          <w:szCs w:val="28"/>
        </w:rPr>
        <w:t>области</w:t>
      </w:r>
      <w:r w:rsidRPr="001C5FC9">
        <w:rPr>
          <w:rFonts w:ascii="Times New Roman" w:hAnsi="Times New Roman" w:cs="Times New Roman"/>
          <w:sz w:val="28"/>
          <w:szCs w:val="28"/>
        </w:rPr>
        <w:t xml:space="preserve">) реестров платежных документов, акцептованных </w:t>
      </w:r>
      <w:r w:rsidR="00E83098">
        <w:rPr>
          <w:rFonts w:ascii="Times New Roman" w:hAnsi="Times New Roman" w:cs="Times New Roman"/>
          <w:sz w:val="28"/>
          <w:szCs w:val="28"/>
        </w:rPr>
        <w:t xml:space="preserve">Сектором  </w:t>
      </w:r>
      <w:r w:rsidR="00E83098" w:rsidRPr="00E94209">
        <w:rPr>
          <w:rFonts w:ascii="Times New Roman" w:hAnsi="Times New Roman" w:cs="Times New Roman"/>
          <w:sz w:val="28"/>
          <w:szCs w:val="28"/>
        </w:rPr>
        <w:t>Областно</w:t>
      </w:r>
      <w:r w:rsidR="00E83098">
        <w:rPr>
          <w:rFonts w:ascii="Times New Roman" w:hAnsi="Times New Roman" w:cs="Times New Roman"/>
          <w:sz w:val="28"/>
          <w:szCs w:val="28"/>
        </w:rPr>
        <w:t>го</w:t>
      </w:r>
      <w:r w:rsidR="00E83098" w:rsidRPr="00E94209">
        <w:rPr>
          <w:rFonts w:ascii="Times New Roman" w:hAnsi="Times New Roman" w:cs="Times New Roman"/>
          <w:sz w:val="28"/>
          <w:szCs w:val="28"/>
        </w:rPr>
        <w:t xml:space="preserve"> казначейств</w:t>
      </w:r>
      <w:r w:rsidR="00E83098">
        <w:rPr>
          <w:rFonts w:ascii="Times New Roman" w:hAnsi="Times New Roman" w:cs="Times New Roman"/>
          <w:sz w:val="28"/>
          <w:szCs w:val="28"/>
        </w:rPr>
        <w:t>а</w:t>
      </w:r>
      <w:r w:rsidRPr="001C5FC9">
        <w:rPr>
          <w:rFonts w:ascii="Times New Roman" w:hAnsi="Times New Roman" w:cs="Times New Roman"/>
          <w:sz w:val="28"/>
          <w:szCs w:val="28"/>
        </w:rPr>
        <w:t>, и списании сумм перечислений с единого счета.</w:t>
      </w:r>
    </w:p>
    <w:p w:rsidR="00D3297C" w:rsidRPr="00E9420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lastRenderedPageBreak/>
        <w:t>Списание денежных средств с лицевых счетов клиентов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94209">
        <w:rPr>
          <w:rFonts w:ascii="Times New Roman" w:hAnsi="Times New Roman" w:cs="Times New Roman"/>
          <w:sz w:val="28"/>
          <w:szCs w:val="28"/>
        </w:rPr>
        <w:t xml:space="preserve">тся в пределах доведенных лимитов бюджетных обязательств и </w:t>
      </w:r>
      <w:r w:rsidRPr="001F1A6B">
        <w:rPr>
          <w:rFonts w:ascii="Times New Roman" w:hAnsi="Times New Roman" w:cs="Times New Roman"/>
          <w:sz w:val="28"/>
          <w:szCs w:val="28"/>
        </w:rPr>
        <w:t xml:space="preserve">предельных объемов финансирования расходов </w:t>
      </w:r>
      <w:r w:rsidR="00DA345F" w:rsidRPr="001F1A6B">
        <w:rPr>
          <w:rFonts w:ascii="Times New Roman" w:hAnsi="Times New Roman" w:cs="Times New Roman"/>
          <w:sz w:val="28"/>
          <w:szCs w:val="28"/>
        </w:rPr>
        <w:t>районного</w:t>
      </w:r>
      <w:r w:rsidRPr="001F1A6B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D3297C" w:rsidRPr="00E9420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>Суммы возврата дебиторской задолженности, образовавшейся у клиентов в текущем финансовом год</w:t>
      </w:r>
      <w:r w:rsidR="00B129D8">
        <w:rPr>
          <w:rFonts w:ascii="Times New Roman" w:hAnsi="Times New Roman" w:cs="Times New Roman"/>
          <w:sz w:val="28"/>
          <w:szCs w:val="28"/>
        </w:rPr>
        <w:t>у</w:t>
      </w:r>
      <w:r w:rsidRPr="00E94209">
        <w:rPr>
          <w:rFonts w:ascii="Times New Roman" w:hAnsi="Times New Roman" w:cs="Times New Roman"/>
          <w:sz w:val="28"/>
          <w:szCs w:val="28"/>
        </w:rPr>
        <w:t xml:space="preserve">, учитываются на лицевом счете как восстановление перечислений с отражением по тем </w:t>
      </w:r>
      <w:r w:rsidRPr="001C5FC9">
        <w:rPr>
          <w:rFonts w:ascii="Times New Roman" w:hAnsi="Times New Roman" w:cs="Times New Roman"/>
          <w:sz w:val="28"/>
          <w:szCs w:val="28"/>
        </w:rPr>
        <w:t>кодам бюджетной</w:t>
      </w:r>
      <w:r w:rsidRPr="00E94209">
        <w:rPr>
          <w:rFonts w:ascii="Times New Roman" w:hAnsi="Times New Roman" w:cs="Times New Roman"/>
          <w:sz w:val="28"/>
          <w:szCs w:val="28"/>
        </w:rPr>
        <w:t xml:space="preserve"> классификации Российской Федерации, по которым были произведены перечисления.</w:t>
      </w:r>
    </w:p>
    <w:p w:rsidR="00D3297C" w:rsidRPr="00E21165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FC9">
        <w:rPr>
          <w:rFonts w:ascii="Times New Roman" w:hAnsi="Times New Roman" w:cs="Times New Roman"/>
          <w:sz w:val="28"/>
          <w:szCs w:val="28"/>
        </w:rPr>
        <w:t>Суммы возврата дебиторской задолженности прошлых лет, поступившие на лицевой счет, не позднее трех дней направляются клиентами в доход бюджета.</w:t>
      </w:r>
    </w:p>
    <w:p w:rsidR="00D3297C" w:rsidRPr="00E9420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343D">
        <w:rPr>
          <w:rFonts w:ascii="Times New Roman" w:hAnsi="Times New Roman" w:cs="Times New Roman"/>
          <w:sz w:val="28"/>
          <w:szCs w:val="28"/>
        </w:rPr>
        <w:t>3</w:t>
      </w:r>
      <w:r w:rsidR="00560D05">
        <w:rPr>
          <w:rFonts w:ascii="Times New Roman" w:hAnsi="Times New Roman" w:cs="Times New Roman"/>
          <w:sz w:val="28"/>
          <w:szCs w:val="28"/>
        </w:rPr>
        <w:t>2</w:t>
      </w:r>
      <w:r w:rsidRPr="00CD343D">
        <w:rPr>
          <w:rFonts w:ascii="Times New Roman" w:hAnsi="Times New Roman" w:cs="Times New Roman"/>
          <w:sz w:val="28"/>
          <w:szCs w:val="28"/>
        </w:rPr>
        <w:t xml:space="preserve">. </w:t>
      </w:r>
      <w:r w:rsidR="00E83098">
        <w:rPr>
          <w:rFonts w:ascii="Times New Roman" w:hAnsi="Times New Roman" w:cs="Times New Roman"/>
          <w:sz w:val="28"/>
          <w:szCs w:val="28"/>
        </w:rPr>
        <w:t xml:space="preserve">Сектор </w:t>
      </w:r>
      <w:r w:rsidR="00E83098" w:rsidRPr="00E94209">
        <w:rPr>
          <w:rFonts w:ascii="Times New Roman" w:hAnsi="Times New Roman" w:cs="Times New Roman"/>
          <w:sz w:val="28"/>
          <w:szCs w:val="28"/>
        </w:rPr>
        <w:t>Областно</w:t>
      </w:r>
      <w:r w:rsidR="00E83098">
        <w:rPr>
          <w:rFonts w:ascii="Times New Roman" w:hAnsi="Times New Roman" w:cs="Times New Roman"/>
          <w:sz w:val="28"/>
          <w:szCs w:val="28"/>
        </w:rPr>
        <w:t>го</w:t>
      </w:r>
      <w:r w:rsidR="00E83098" w:rsidRPr="00E94209">
        <w:rPr>
          <w:rFonts w:ascii="Times New Roman" w:hAnsi="Times New Roman" w:cs="Times New Roman"/>
          <w:sz w:val="28"/>
          <w:szCs w:val="28"/>
        </w:rPr>
        <w:t xml:space="preserve"> казначейств</w:t>
      </w:r>
      <w:r w:rsidR="00E83098">
        <w:rPr>
          <w:rFonts w:ascii="Times New Roman" w:hAnsi="Times New Roman" w:cs="Times New Roman"/>
          <w:sz w:val="28"/>
          <w:szCs w:val="28"/>
        </w:rPr>
        <w:t>а</w:t>
      </w:r>
      <w:r w:rsidR="00E83098" w:rsidRPr="00CD343D">
        <w:rPr>
          <w:rFonts w:ascii="Times New Roman" w:hAnsi="Times New Roman" w:cs="Times New Roman"/>
          <w:sz w:val="28"/>
          <w:szCs w:val="28"/>
        </w:rPr>
        <w:t xml:space="preserve"> </w:t>
      </w:r>
      <w:r w:rsidRPr="00CD343D">
        <w:rPr>
          <w:rFonts w:ascii="Times New Roman" w:hAnsi="Times New Roman" w:cs="Times New Roman"/>
          <w:sz w:val="28"/>
          <w:szCs w:val="28"/>
        </w:rPr>
        <w:t>не позднее следующего рабочего дня после поступления выписки</w:t>
      </w:r>
      <w:r w:rsidRPr="00E94209">
        <w:rPr>
          <w:rFonts w:ascii="Times New Roman" w:hAnsi="Times New Roman" w:cs="Times New Roman"/>
          <w:sz w:val="28"/>
          <w:szCs w:val="28"/>
        </w:rPr>
        <w:t xml:space="preserve"> УФК по</w:t>
      </w:r>
      <w:r w:rsidR="00D9739E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E94209">
        <w:rPr>
          <w:rFonts w:ascii="Times New Roman" w:hAnsi="Times New Roman" w:cs="Times New Roman"/>
          <w:sz w:val="28"/>
          <w:szCs w:val="28"/>
        </w:rPr>
        <w:t xml:space="preserve">  по единому счету отражает проведенные операции на соответствующих лицевых счетах клиент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94209">
        <w:rPr>
          <w:rFonts w:ascii="Times New Roman" w:hAnsi="Times New Roman" w:cs="Times New Roman"/>
          <w:sz w:val="28"/>
          <w:szCs w:val="28"/>
        </w:rPr>
        <w:t xml:space="preserve">, формирует и доводит до клиентов не позднее 16 часов следующего рабочего дня </w:t>
      </w:r>
      <w:r w:rsidRPr="001C5FC9">
        <w:rPr>
          <w:rFonts w:ascii="Times New Roman" w:hAnsi="Times New Roman" w:cs="Times New Roman"/>
          <w:sz w:val="28"/>
          <w:szCs w:val="28"/>
        </w:rPr>
        <w:t xml:space="preserve">после отражения операций в </w:t>
      </w:r>
      <w:r w:rsidR="006321C5" w:rsidRPr="00D33FF5">
        <w:rPr>
          <w:rFonts w:ascii="Times New Roman" w:hAnsi="Times New Roman" w:cs="Times New Roman"/>
          <w:sz w:val="28"/>
          <w:szCs w:val="28"/>
        </w:rPr>
        <w:t xml:space="preserve">электронном виде </w:t>
      </w:r>
      <w:r w:rsidR="006321C5">
        <w:rPr>
          <w:rFonts w:ascii="Times New Roman" w:hAnsi="Times New Roman" w:cs="Times New Roman"/>
          <w:sz w:val="28"/>
          <w:szCs w:val="28"/>
        </w:rPr>
        <w:t xml:space="preserve"> </w:t>
      </w:r>
      <w:r w:rsidRPr="001C5FC9">
        <w:rPr>
          <w:rFonts w:ascii="Times New Roman" w:hAnsi="Times New Roman" w:cs="Times New Roman"/>
          <w:sz w:val="28"/>
          <w:szCs w:val="28"/>
        </w:rPr>
        <w:t>выписки из лицевых счетов по форме согласно приложению № 8 к настоящему Порядку и приложений к ним, которые служат основанием для отражения операций на лицевых счетах.</w:t>
      </w:r>
      <w:r w:rsidRPr="00E9420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3297C" w:rsidRPr="001C4EC1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343D">
        <w:rPr>
          <w:rFonts w:ascii="Times New Roman" w:hAnsi="Times New Roman" w:cs="Times New Roman"/>
          <w:sz w:val="28"/>
          <w:szCs w:val="28"/>
        </w:rPr>
        <w:t>3</w:t>
      </w:r>
      <w:r w:rsidR="00560D05">
        <w:rPr>
          <w:rFonts w:ascii="Times New Roman" w:hAnsi="Times New Roman" w:cs="Times New Roman"/>
          <w:sz w:val="28"/>
          <w:szCs w:val="28"/>
        </w:rPr>
        <w:t>3</w:t>
      </w:r>
      <w:r w:rsidRPr="00CD343D">
        <w:rPr>
          <w:rFonts w:ascii="Times New Roman" w:hAnsi="Times New Roman" w:cs="Times New Roman"/>
          <w:sz w:val="28"/>
          <w:szCs w:val="28"/>
        </w:rPr>
        <w:t xml:space="preserve">. Клиент письменно сообщает в </w:t>
      </w:r>
      <w:r w:rsidR="00E83098">
        <w:rPr>
          <w:rFonts w:ascii="Times New Roman" w:hAnsi="Times New Roman" w:cs="Times New Roman"/>
          <w:sz w:val="28"/>
          <w:szCs w:val="28"/>
        </w:rPr>
        <w:t xml:space="preserve">Сектор </w:t>
      </w:r>
      <w:r w:rsidR="00E83098" w:rsidRPr="00E94209">
        <w:rPr>
          <w:rFonts w:ascii="Times New Roman" w:hAnsi="Times New Roman" w:cs="Times New Roman"/>
          <w:sz w:val="28"/>
          <w:szCs w:val="28"/>
        </w:rPr>
        <w:t>Областно</w:t>
      </w:r>
      <w:r w:rsidR="00E83098">
        <w:rPr>
          <w:rFonts w:ascii="Times New Roman" w:hAnsi="Times New Roman" w:cs="Times New Roman"/>
          <w:sz w:val="28"/>
          <w:szCs w:val="28"/>
        </w:rPr>
        <w:t>го</w:t>
      </w:r>
      <w:r w:rsidR="00E83098" w:rsidRPr="00E94209">
        <w:rPr>
          <w:rFonts w:ascii="Times New Roman" w:hAnsi="Times New Roman" w:cs="Times New Roman"/>
          <w:sz w:val="28"/>
          <w:szCs w:val="28"/>
        </w:rPr>
        <w:t xml:space="preserve"> казначейств</w:t>
      </w:r>
      <w:r w:rsidR="00E83098">
        <w:rPr>
          <w:rFonts w:ascii="Times New Roman" w:hAnsi="Times New Roman" w:cs="Times New Roman"/>
          <w:sz w:val="28"/>
          <w:szCs w:val="28"/>
        </w:rPr>
        <w:t>а</w:t>
      </w:r>
      <w:r w:rsidR="00E83098" w:rsidRPr="00CD343D">
        <w:rPr>
          <w:rFonts w:ascii="Times New Roman" w:hAnsi="Times New Roman" w:cs="Times New Roman"/>
          <w:sz w:val="28"/>
          <w:szCs w:val="28"/>
        </w:rPr>
        <w:t xml:space="preserve"> </w:t>
      </w:r>
      <w:r w:rsidRPr="00CD343D">
        <w:rPr>
          <w:rFonts w:ascii="Times New Roman" w:hAnsi="Times New Roman" w:cs="Times New Roman"/>
          <w:sz w:val="28"/>
          <w:szCs w:val="28"/>
        </w:rPr>
        <w:t>в течение трех рабочих дней после получения выписки из соответствующего лицевого счета о суммах, ошибочно отраженных в его лицевом счете. При не поступлении от клиента возражений в указанные сроки совершение операций по лицевому счету, считаются подтвержденными.</w:t>
      </w:r>
      <w:r w:rsidRPr="001C4E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97C" w:rsidRPr="001C4EC1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FC9">
        <w:rPr>
          <w:rFonts w:ascii="Times New Roman" w:hAnsi="Times New Roman" w:cs="Times New Roman"/>
          <w:sz w:val="28"/>
          <w:szCs w:val="28"/>
        </w:rPr>
        <w:t xml:space="preserve">При обнаружении ошибочных учетных записей, произведенных по лицевым счетам в пределах текущего финансового года, исправительные записи осуществляются </w:t>
      </w:r>
      <w:r w:rsidR="00E83098">
        <w:rPr>
          <w:rFonts w:ascii="Times New Roman" w:hAnsi="Times New Roman" w:cs="Times New Roman"/>
          <w:sz w:val="28"/>
          <w:szCs w:val="28"/>
        </w:rPr>
        <w:t xml:space="preserve">Сектором  </w:t>
      </w:r>
      <w:r w:rsidR="00E83098" w:rsidRPr="00E94209">
        <w:rPr>
          <w:rFonts w:ascii="Times New Roman" w:hAnsi="Times New Roman" w:cs="Times New Roman"/>
          <w:sz w:val="28"/>
          <w:szCs w:val="28"/>
        </w:rPr>
        <w:t>Областно</w:t>
      </w:r>
      <w:r w:rsidR="00E83098">
        <w:rPr>
          <w:rFonts w:ascii="Times New Roman" w:hAnsi="Times New Roman" w:cs="Times New Roman"/>
          <w:sz w:val="28"/>
          <w:szCs w:val="28"/>
        </w:rPr>
        <w:t>го</w:t>
      </w:r>
      <w:r w:rsidR="00E83098" w:rsidRPr="00E94209">
        <w:rPr>
          <w:rFonts w:ascii="Times New Roman" w:hAnsi="Times New Roman" w:cs="Times New Roman"/>
          <w:sz w:val="28"/>
          <w:szCs w:val="28"/>
        </w:rPr>
        <w:t xml:space="preserve"> казначейств</w:t>
      </w:r>
      <w:r w:rsidR="00E83098">
        <w:rPr>
          <w:rFonts w:ascii="Times New Roman" w:hAnsi="Times New Roman" w:cs="Times New Roman"/>
          <w:sz w:val="28"/>
          <w:szCs w:val="28"/>
        </w:rPr>
        <w:t>а</w:t>
      </w:r>
      <w:r w:rsidR="00E83098" w:rsidRPr="001C5FC9">
        <w:rPr>
          <w:rFonts w:ascii="Times New Roman" w:hAnsi="Times New Roman" w:cs="Times New Roman"/>
          <w:sz w:val="28"/>
          <w:szCs w:val="28"/>
        </w:rPr>
        <w:t xml:space="preserve"> </w:t>
      </w:r>
      <w:r w:rsidRPr="001C5FC9">
        <w:rPr>
          <w:rFonts w:ascii="Times New Roman" w:hAnsi="Times New Roman" w:cs="Times New Roman"/>
          <w:sz w:val="28"/>
          <w:szCs w:val="28"/>
        </w:rPr>
        <w:t>на дату обнаружения ошибки на основании мемориального ордера с уведомлением клиента не позднее следующего дня после оформления исправительной записи.</w:t>
      </w:r>
    </w:p>
    <w:p w:rsidR="00D3297C" w:rsidRPr="00CD343D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FC9">
        <w:rPr>
          <w:rFonts w:ascii="Times New Roman" w:hAnsi="Times New Roman" w:cs="Times New Roman"/>
          <w:sz w:val="28"/>
          <w:szCs w:val="28"/>
        </w:rPr>
        <w:t>3</w:t>
      </w:r>
      <w:r w:rsidR="00560D05">
        <w:rPr>
          <w:rFonts w:ascii="Times New Roman" w:hAnsi="Times New Roman" w:cs="Times New Roman"/>
          <w:sz w:val="28"/>
          <w:szCs w:val="28"/>
        </w:rPr>
        <w:t>4</w:t>
      </w:r>
      <w:r w:rsidRPr="001C5FC9">
        <w:rPr>
          <w:rFonts w:ascii="Times New Roman" w:hAnsi="Times New Roman" w:cs="Times New Roman"/>
          <w:sz w:val="28"/>
          <w:szCs w:val="28"/>
        </w:rPr>
        <w:t xml:space="preserve">. Сообщение </w:t>
      </w:r>
      <w:r w:rsidRPr="00CD343D">
        <w:rPr>
          <w:rFonts w:ascii="Times New Roman" w:hAnsi="Times New Roman" w:cs="Times New Roman"/>
          <w:sz w:val="28"/>
          <w:szCs w:val="28"/>
        </w:rPr>
        <w:t xml:space="preserve">о неполучении выписок или приложений к ним клиенты направляют в </w:t>
      </w:r>
      <w:r w:rsidR="00E83098">
        <w:rPr>
          <w:rFonts w:ascii="Times New Roman" w:hAnsi="Times New Roman" w:cs="Times New Roman"/>
          <w:sz w:val="28"/>
          <w:szCs w:val="28"/>
        </w:rPr>
        <w:t xml:space="preserve">Сектор </w:t>
      </w:r>
      <w:r w:rsidR="00E83098" w:rsidRPr="00E94209">
        <w:rPr>
          <w:rFonts w:ascii="Times New Roman" w:hAnsi="Times New Roman" w:cs="Times New Roman"/>
          <w:sz w:val="28"/>
          <w:szCs w:val="28"/>
        </w:rPr>
        <w:t>Областно</w:t>
      </w:r>
      <w:r w:rsidR="00E83098">
        <w:rPr>
          <w:rFonts w:ascii="Times New Roman" w:hAnsi="Times New Roman" w:cs="Times New Roman"/>
          <w:sz w:val="28"/>
          <w:szCs w:val="28"/>
        </w:rPr>
        <w:t>го</w:t>
      </w:r>
      <w:r w:rsidR="00E83098" w:rsidRPr="00E94209">
        <w:rPr>
          <w:rFonts w:ascii="Times New Roman" w:hAnsi="Times New Roman" w:cs="Times New Roman"/>
          <w:sz w:val="28"/>
          <w:szCs w:val="28"/>
        </w:rPr>
        <w:t xml:space="preserve"> казначейств</w:t>
      </w:r>
      <w:r w:rsidR="00E83098">
        <w:rPr>
          <w:rFonts w:ascii="Times New Roman" w:hAnsi="Times New Roman" w:cs="Times New Roman"/>
          <w:sz w:val="28"/>
          <w:szCs w:val="28"/>
        </w:rPr>
        <w:t>а</w:t>
      </w:r>
      <w:r w:rsidR="00E83098" w:rsidRPr="00CD343D">
        <w:rPr>
          <w:rFonts w:ascii="Times New Roman" w:hAnsi="Times New Roman" w:cs="Times New Roman"/>
          <w:sz w:val="28"/>
          <w:szCs w:val="28"/>
        </w:rPr>
        <w:t xml:space="preserve"> </w:t>
      </w:r>
      <w:r w:rsidRPr="00CD343D">
        <w:rPr>
          <w:rFonts w:ascii="Times New Roman" w:hAnsi="Times New Roman" w:cs="Times New Roman"/>
          <w:sz w:val="28"/>
          <w:szCs w:val="28"/>
        </w:rPr>
        <w:t>в течение трех рабочих дней со дня получения очередной выписки.</w:t>
      </w:r>
    </w:p>
    <w:p w:rsidR="00D3297C" w:rsidRPr="00E9420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343D">
        <w:rPr>
          <w:rFonts w:ascii="Times New Roman" w:hAnsi="Times New Roman" w:cs="Times New Roman"/>
          <w:sz w:val="28"/>
          <w:szCs w:val="28"/>
        </w:rPr>
        <w:t>3</w:t>
      </w:r>
      <w:r w:rsidR="00560D05">
        <w:rPr>
          <w:rFonts w:ascii="Times New Roman" w:hAnsi="Times New Roman" w:cs="Times New Roman"/>
          <w:sz w:val="28"/>
          <w:szCs w:val="28"/>
        </w:rPr>
        <w:t>5</w:t>
      </w:r>
      <w:r w:rsidRPr="00CD343D">
        <w:rPr>
          <w:rFonts w:ascii="Times New Roman" w:hAnsi="Times New Roman" w:cs="Times New Roman"/>
          <w:sz w:val="28"/>
          <w:szCs w:val="28"/>
        </w:rPr>
        <w:t>. Если в полученном из УФК по</w:t>
      </w:r>
      <w:r w:rsidR="006226BC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CD343D">
        <w:rPr>
          <w:rFonts w:ascii="Times New Roman" w:hAnsi="Times New Roman" w:cs="Times New Roman"/>
          <w:sz w:val="28"/>
          <w:szCs w:val="28"/>
        </w:rPr>
        <w:t xml:space="preserve">  платежном </w:t>
      </w:r>
      <w:r w:rsidR="00912939">
        <w:rPr>
          <w:rFonts w:ascii="Times New Roman" w:hAnsi="Times New Roman" w:cs="Times New Roman"/>
          <w:sz w:val="28"/>
          <w:szCs w:val="28"/>
        </w:rPr>
        <w:t>поручении</w:t>
      </w:r>
      <w:r w:rsidRPr="00CD343D">
        <w:rPr>
          <w:rFonts w:ascii="Times New Roman" w:hAnsi="Times New Roman" w:cs="Times New Roman"/>
          <w:sz w:val="28"/>
          <w:szCs w:val="28"/>
        </w:rPr>
        <w:t xml:space="preserve"> плательщиком не указано наименование клиента или указано неправильное наименование клиента, неверно указан номер лицевого счета клиента, то суммы по таким расчетным документам учитываются</w:t>
      </w:r>
      <w:r w:rsidRPr="00E94209">
        <w:rPr>
          <w:rFonts w:ascii="Times New Roman" w:hAnsi="Times New Roman" w:cs="Times New Roman"/>
          <w:sz w:val="28"/>
          <w:szCs w:val="28"/>
        </w:rPr>
        <w:t xml:space="preserve"> </w:t>
      </w:r>
      <w:r w:rsidR="00E83098">
        <w:rPr>
          <w:rFonts w:ascii="Times New Roman" w:hAnsi="Times New Roman" w:cs="Times New Roman"/>
          <w:sz w:val="28"/>
          <w:szCs w:val="28"/>
        </w:rPr>
        <w:t xml:space="preserve">Сектором </w:t>
      </w:r>
      <w:r w:rsidR="00E83098" w:rsidRPr="00E94209">
        <w:rPr>
          <w:rFonts w:ascii="Times New Roman" w:hAnsi="Times New Roman" w:cs="Times New Roman"/>
          <w:sz w:val="28"/>
          <w:szCs w:val="28"/>
        </w:rPr>
        <w:t>Областно</w:t>
      </w:r>
      <w:r w:rsidR="00E83098">
        <w:rPr>
          <w:rFonts w:ascii="Times New Roman" w:hAnsi="Times New Roman" w:cs="Times New Roman"/>
          <w:sz w:val="28"/>
          <w:szCs w:val="28"/>
        </w:rPr>
        <w:t>го</w:t>
      </w:r>
      <w:r w:rsidR="00E83098" w:rsidRPr="00E94209">
        <w:rPr>
          <w:rFonts w:ascii="Times New Roman" w:hAnsi="Times New Roman" w:cs="Times New Roman"/>
          <w:sz w:val="28"/>
          <w:szCs w:val="28"/>
        </w:rPr>
        <w:t xml:space="preserve"> казначейств</w:t>
      </w:r>
      <w:r w:rsidR="00E83098">
        <w:rPr>
          <w:rFonts w:ascii="Times New Roman" w:hAnsi="Times New Roman" w:cs="Times New Roman"/>
          <w:sz w:val="28"/>
          <w:szCs w:val="28"/>
        </w:rPr>
        <w:t>а</w:t>
      </w:r>
      <w:r w:rsidR="00E83098" w:rsidRPr="00E94209">
        <w:rPr>
          <w:rFonts w:ascii="Times New Roman" w:hAnsi="Times New Roman" w:cs="Times New Roman"/>
          <w:sz w:val="28"/>
          <w:szCs w:val="28"/>
        </w:rPr>
        <w:t xml:space="preserve"> </w:t>
      </w:r>
      <w:r w:rsidRPr="00E94209">
        <w:rPr>
          <w:rFonts w:ascii="Times New Roman" w:hAnsi="Times New Roman" w:cs="Times New Roman"/>
          <w:sz w:val="28"/>
          <w:szCs w:val="28"/>
        </w:rPr>
        <w:t>как невыясненные поступления и зачисляются на лицевой счет по учету невыясненных сумм.</w:t>
      </w:r>
    </w:p>
    <w:p w:rsidR="00D3297C" w:rsidRPr="00E9420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Средства, поступившие на лицевой счет по учету невыясненных сумм, </w:t>
      </w:r>
      <w:r w:rsidR="00E83098">
        <w:rPr>
          <w:rFonts w:ascii="Times New Roman" w:hAnsi="Times New Roman" w:cs="Times New Roman"/>
          <w:sz w:val="28"/>
          <w:szCs w:val="28"/>
        </w:rPr>
        <w:t xml:space="preserve">Сектор </w:t>
      </w:r>
      <w:r w:rsidR="00E83098" w:rsidRPr="00E94209">
        <w:rPr>
          <w:rFonts w:ascii="Times New Roman" w:hAnsi="Times New Roman" w:cs="Times New Roman"/>
          <w:sz w:val="28"/>
          <w:szCs w:val="28"/>
        </w:rPr>
        <w:t>Областно</w:t>
      </w:r>
      <w:r w:rsidR="00E83098">
        <w:rPr>
          <w:rFonts w:ascii="Times New Roman" w:hAnsi="Times New Roman" w:cs="Times New Roman"/>
          <w:sz w:val="28"/>
          <w:szCs w:val="28"/>
        </w:rPr>
        <w:t>го</w:t>
      </w:r>
      <w:r w:rsidR="00E83098" w:rsidRPr="00E94209">
        <w:rPr>
          <w:rFonts w:ascii="Times New Roman" w:hAnsi="Times New Roman" w:cs="Times New Roman"/>
          <w:sz w:val="28"/>
          <w:szCs w:val="28"/>
        </w:rPr>
        <w:t xml:space="preserve"> казначейств</w:t>
      </w:r>
      <w:r w:rsidR="00E83098">
        <w:rPr>
          <w:rFonts w:ascii="Times New Roman" w:hAnsi="Times New Roman" w:cs="Times New Roman"/>
          <w:sz w:val="28"/>
          <w:szCs w:val="28"/>
        </w:rPr>
        <w:t>а</w:t>
      </w:r>
      <w:r w:rsidRPr="00E94209">
        <w:rPr>
          <w:rFonts w:ascii="Times New Roman" w:hAnsi="Times New Roman" w:cs="Times New Roman"/>
          <w:sz w:val="28"/>
          <w:szCs w:val="28"/>
        </w:rPr>
        <w:t>:</w:t>
      </w:r>
    </w:p>
    <w:p w:rsidR="00D3297C" w:rsidRPr="00DB4292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4292">
        <w:rPr>
          <w:rFonts w:ascii="Times New Roman" w:hAnsi="Times New Roman" w:cs="Times New Roman"/>
          <w:sz w:val="28"/>
          <w:szCs w:val="28"/>
        </w:rPr>
        <w:t xml:space="preserve">зачисляет на лицевой счет клиента, если плательщиком, представлена информация в письменной форме, заверенная подписями руководителя </w:t>
      </w:r>
      <w:r w:rsidRPr="00DB4292">
        <w:rPr>
          <w:rFonts w:ascii="Times New Roman" w:hAnsi="Times New Roman" w:cs="Times New Roman"/>
          <w:strike/>
          <w:sz w:val="28"/>
          <w:szCs w:val="28"/>
        </w:rPr>
        <w:t>и</w:t>
      </w:r>
      <w:r w:rsidRPr="00DB4292">
        <w:rPr>
          <w:rFonts w:ascii="Times New Roman" w:hAnsi="Times New Roman" w:cs="Times New Roman"/>
          <w:sz w:val="28"/>
          <w:szCs w:val="28"/>
        </w:rPr>
        <w:t xml:space="preserve"> (или)  главного бухгалтера юридического лица, подписью физического лица о реквизитах получателя средств;</w:t>
      </w:r>
    </w:p>
    <w:p w:rsidR="00D3297C" w:rsidRPr="00E9420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4292">
        <w:rPr>
          <w:rFonts w:ascii="Times New Roman" w:hAnsi="Times New Roman" w:cs="Times New Roman"/>
          <w:sz w:val="28"/>
          <w:szCs w:val="28"/>
        </w:rPr>
        <w:t>возвращает по истечении пяти рабочих</w:t>
      </w:r>
      <w:r w:rsidRPr="00E94209">
        <w:rPr>
          <w:rFonts w:ascii="Times New Roman" w:hAnsi="Times New Roman" w:cs="Times New Roman"/>
          <w:sz w:val="28"/>
          <w:szCs w:val="28"/>
        </w:rPr>
        <w:t xml:space="preserve"> дней отправителю, если реквизиты получателя не установлены.</w:t>
      </w:r>
    </w:p>
    <w:p w:rsidR="00D3297C" w:rsidRPr="00E9420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>Учет сумм, отнесенных УФК по</w:t>
      </w:r>
      <w:r w:rsidR="00E83098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E94209">
        <w:rPr>
          <w:rFonts w:ascii="Times New Roman" w:hAnsi="Times New Roman" w:cs="Times New Roman"/>
          <w:sz w:val="28"/>
          <w:szCs w:val="28"/>
        </w:rPr>
        <w:t xml:space="preserve">  на код невыясненных поступлений главного администратора доходов бюджета </w:t>
      </w:r>
      <w:r w:rsidR="00DA345F">
        <w:rPr>
          <w:rFonts w:ascii="Times New Roman" w:hAnsi="Times New Roman" w:cs="Times New Roman"/>
          <w:sz w:val="28"/>
          <w:szCs w:val="28"/>
        </w:rPr>
        <w:t>Управлени</w:t>
      </w:r>
      <w:r w:rsidR="006226BC">
        <w:rPr>
          <w:rFonts w:ascii="Times New Roman" w:hAnsi="Times New Roman" w:cs="Times New Roman"/>
          <w:sz w:val="28"/>
          <w:szCs w:val="28"/>
        </w:rPr>
        <w:t>я</w:t>
      </w:r>
      <w:r w:rsidRPr="00E94209">
        <w:rPr>
          <w:rFonts w:ascii="Times New Roman" w:hAnsi="Times New Roman" w:cs="Times New Roman"/>
          <w:sz w:val="28"/>
          <w:szCs w:val="28"/>
        </w:rPr>
        <w:t xml:space="preserve"> финансов , осуществляется </w:t>
      </w:r>
      <w:r w:rsidR="00DA345F">
        <w:rPr>
          <w:rFonts w:ascii="Times New Roman" w:hAnsi="Times New Roman" w:cs="Times New Roman"/>
          <w:sz w:val="28"/>
          <w:szCs w:val="28"/>
        </w:rPr>
        <w:t>Управление</w:t>
      </w:r>
      <w:r w:rsidRPr="00E94209">
        <w:rPr>
          <w:rFonts w:ascii="Times New Roman" w:hAnsi="Times New Roman" w:cs="Times New Roman"/>
          <w:sz w:val="28"/>
          <w:szCs w:val="28"/>
        </w:rPr>
        <w:t xml:space="preserve">м. </w:t>
      </w:r>
    </w:p>
    <w:p w:rsidR="00D3297C" w:rsidRPr="00E9420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о невыясненных поступлениях в части восстановления расходов на лицевые счета доводится </w:t>
      </w:r>
      <w:r w:rsidR="00E83098">
        <w:rPr>
          <w:rFonts w:ascii="Times New Roman" w:hAnsi="Times New Roman" w:cs="Times New Roman"/>
          <w:sz w:val="28"/>
          <w:szCs w:val="28"/>
        </w:rPr>
        <w:t xml:space="preserve">Сектором </w:t>
      </w:r>
      <w:r w:rsidR="00E83098" w:rsidRPr="00E94209">
        <w:rPr>
          <w:rFonts w:ascii="Times New Roman" w:hAnsi="Times New Roman" w:cs="Times New Roman"/>
          <w:sz w:val="28"/>
          <w:szCs w:val="28"/>
        </w:rPr>
        <w:t>Областно</w:t>
      </w:r>
      <w:r w:rsidR="00E83098">
        <w:rPr>
          <w:rFonts w:ascii="Times New Roman" w:hAnsi="Times New Roman" w:cs="Times New Roman"/>
          <w:sz w:val="28"/>
          <w:szCs w:val="28"/>
        </w:rPr>
        <w:t>го</w:t>
      </w:r>
      <w:r w:rsidR="00E83098" w:rsidRPr="00E94209">
        <w:rPr>
          <w:rFonts w:ascii="Times New Roman" w:hAnsi="Times New Roman" w:cs="Times New Roman"/>
          <w:sz w:val="28"/>
          <w:szCs w:val="28"/>
        </w:rPr>
        <w:t xml:space="preserve"> казначейств</w:t>
      </w:r>
      <w:r w:rsidR="00E83098">
        <w:rPr>
          <w:rFonts w:ascii="Times New Roman" w:hAnsi="Times New Roman" w:cs="Times New Roman"/>
          <w:sz w:val="28"/>
          <w:szCs w:val="28"/>
        </w:rPr>
        <w:t>а</w:t>
      </w:r>
      <w:r w:rsidR="00E83098" w:rsidRPr="00E94209">
        <w:rPr>
          <w:rFonts w:ascii="Times New Roman" w:hAnsi="Times New Roman" w:cs="Times New Roman"/>
          <w:sz w:val="28"/>
          <w:szCs w:val="28"/>
        </w:rPr>
        <w:t xml:space="preserve"> </w:t>
      </w:r>
      <w:r w:rsidRPr="00E94209">
        <w:rPr>
          <w:rFonts w:ascii="Times New Roman" w:hAnsi="Times New Roman" w:cs="Times New Roman"/>
          <w:sz w:val="28"/>
          <w:szCs w:val="28"/>
        </w:rPr>
        <w:t>до клиентов в виде платежных поручений с отметкой "СНС</w:t>
      </w:r>
      <w:r>
        <w:rPr>
          <w:rFonts w:ascii="Times New Roman" w:hAnsi="Times New Roman" w:cs="Times New Roman"/>
          <w:sz w:val="28"/>
          <w:szCs w:val="28"/>
        </w:rPr>
        <w:t>» – счет невыясненных сумм</w:t>
      </w:r>
      <w:r w:rsidRPr="00E94209">
        <w:rPr>
          <w:rFonts w:ascii="Times New Roman" w:hAnsi="Times New Roman" w:cs="Times New Roman"/>
          <w:sz w:val="28"/>
          <w:szCs w:val="28"/>
        </w:rPr>
        <w:t xml:space="preserve">. В случае невозможности идентифицировать лицевой счет клиента и код бюджетной классификации перечисление сумм с кода невыясненных поступлений на лицевой счет клиента осуществляется </w:t>
      </w:r>
      <w:r w:rsidR="00E83098">
        <w:rPr>
          <w:rFonts w:ascii="Times New Roman" w:hAnsi="Times New Roman" w:cs="Times New Roman"/>
          <w:sz w:val="28"/>
          <w:szCs w:val="28"/>
        </w:rPr>
        <w:t xml:space="preserve">Сектором </w:t>
      </w:r>
      <w:r w:rsidR="00E83098" w:rsidRPr="00E94209">
        <w:rPr>
          <w:rFonts w:ascii="Times New Roman" w:hAnsi="Times New Roman" w:cs="Times New Roman"/>
          <w:sz w:val="28"/>
          <w:szCs w:val="28"/>
        </w:rPr>
        <w:t>Областно</w:t>
      </w:r>
      <w:r w:rsidR="00E83098">
        <w:rPr>
          <w:rFonts w:ascii="Times New Roman" w:hAnsi="Times New Roman" w:cs="Times New Roman"/>
          <w:sz w:val="28"/>
          <w:szCs w:val="28"/>
        </w:rPr>
        <w:t>го</w:t>
      </w:r>
      <w:r w:rsidR="00E83098" w:rsidRPr="00E94209">
        <w:rPr>
          <w:rFonts w:ascii="Times New Roman" w:hAnsi="Times New Roman" w:cs="Times New Roman"/>
          <w:sz w:val="28"/>
          <w:szCs w:val="28"/>
        </w:rPr>
        <w:t xml:space="preserve"> казначейств</w:t>
      </w:r>
      <w:r w:rsidR="00E83098">
        <w:rPr>
          <w:rFonts w:ascii="Times New Roman" w:hAnsi="Times New Roman" w:cs="Times New Roman"/>
          <w:sz w:val="28"/>
          <w:szCs w:val="28"/>
        </w:rPr>
        <w:t>а</w:t>
      </w:r>
      <w:r w:rsidR="00E83098" w:rsidRPr="00E94209">
        <w:rPr>
          <w:rFonts w:ascii="Times New Roman" w:hAnsi="Times New Roman" w:cs="Times New Roman"/>
          <w:sz w:val="28"/>
          <w:szCs w:val="28"/>
        </w:rPr>
        <w:t xml:space="preserve"> </w:t>
      </w:r>
      <w:r w:rsidRPr="00E94209">
        <w:rPr>
          <w:rFonts w:ascii="Times New Roman" w:hAnsi="Times New Roman" w:cs="Times New Roman"/>
          <w:sz w:val="28"/>
          <w:szCs w:val="28"/>
        </w:rPr>
        <w:t xml:space="preserve">на основании письменного заявления клиента, подписанного руководителем </w:t>
      </w:r>
      <w:r w:rsidRPr="00A01A2D">
        <w:rPr>
          <w:rFonts w:ascii="Times New Roman" w:hAnsi="Times New Roman" w:cs="Times New Roman"/>
          <w:sz w:val="28"/>
          <w:szCs w:val="28"/>
        </w:rPr>
        <w:t>или</w:t>
      </w:r>
      <w:r w:rsidRPr="00E94209">
        <w:rPr>
          <w:rFonts w:ascii="Times New Roman" w:hAnsi="Times New Roman" w:cs="Times New Roman"/>
          <w:sz w:val="28"/>
          <w:szCs w:val="28"/>
        </w:rPr>
        <w:t xml:space="preserve"> главным бухгалтером клиента, при идентификации лицевого счета и кодов бюджетной классификации перечисление средств с кода невыясненных поступлений осуществляется без предоставления заявления. В заявлении должна содержаться информация о дате, номере, сумме платежного поручения, отнесенного к невыясненным поступлениям, номере лицевого счета клиента и коде бюджетной классификации.</w:t>
      </w:r>
    </w:p>
    <w:p w:rsidR="00D3297C" w:rsidRPr="00ED3686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686">
        <w:rPr>
          <w:rFonts w:ascii="Times New Roman" w:hAnsi="Times New Roman" w:cs="Times New Roman"/>
          <w:sz w:val="28"/>
          <w:szCs w:val="28"/>
        </w:rPr>
        <w:t>3</w:t>
      </w:r>
      <w:r w:rsidR="00560D05">
        <w:rPr>
          <w:rFonts w:ascii="Times New Roman" w:hAnsi="Times New Roman" w:cs="Times New Roman"/>
          <w:sz w:val="28"/>
          <w:szCs w:val="28"/>
        </w:rPr>
        <w:t>6</w:t>
      </w:r>
      <w:r w:rsidRPr="00ED3686">
        <w:rPr>
          <w:rFonts w:ascii="Times New Roman" w:hAnsi="Times New Roman" w:cs="Times New Roman"/>
          <w:sz w:val="28"/>
          <w:szCs w:val="28"/>
        </w:rPr>
        <w:t>. Клиенты уточняют коды бюджетной классификации Российской Федерации по произведенным выплатам в следующих случаях:</w:t>
      </w:r>
    </w:p>
    <w:p w:rsidR="00D3297C" w:rsidRPr="00E9420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686">
        <w:rPr>
          <w:rFonts w:ascii="Times New Roman" w:hAnsi="Times New Roman" w:cs="Times New Roman"/>
          <w:sz w:val="28"/>
          <w:szCs w:val="28"/>
        </w:rPr>
        <w:t>- при внесении изменений</w:t>
      </w:r>
      <w:r w:rsidRPr="00E94209">
        <w:rPr>
          <w:rFonts w:ascii="Times New Roman" w:hAnsi="Times New Roman" w:cs="Times New Roman"/>
          <w:sz w:val="28"/>
          <w:szCs w:val="28"/>
        </w:rPr>
        <w:t xml:space="preserve"> в </w:t>
      </w:r>
      <w:hyperlink r:id="rId10" w:history="1">
        <w:r w:rsidRPr="00E94209">
          <w:rPr>
            <w:rFonts w:ascii="Times New Roman" w:hAnsi="Times New Roman" w:cs="Times New Roman"/>
            <w:sz w:val="28"/>
            <w:szCs w:val="28"/>
          </w:rPr>
          <w:t>Указания</w:t>
        </w:r>
      </w:hyperlink>
      <w:r w:rsidRPr="00E94209">
        <w:rPr>
          <w:rFonts w:ascii="Times New Roman" w:hAnsi="Times New Roman" w:cs="Times New Roman"/>
          <w:sz w:val="28"/>
          <w:szCs w:val="28"/>
        </w:rPr>
        <w:t xml:space="preserve"> о порядке применения бюджетной классификации Российской Федерации, утвержденные приказом Минфина России на соответствующий финансовый год;</w:t>
      </w:r>
    </w:p>
    <w:p w:rsidR="00D3297C" w:rsidRPr="00ED3686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- при ошибочном указании клиентами кодов бюджетной классификации Российской Федерации в платежном документе, на основании которого </w:t>
      </w:r>
      <w:r w:rsidR="00E83098">
        <w:rPr>
          <w:rFonts w:ascii="Times New Roman" w:hAnsi="Times New Roman" w:cs="Times New Roman"/>
          <w:sz w:val="28"/>
          <w:szCs w:val="28"/>
        </w:rPr>
        <w:t xml:space="preserve">Сектором </w:t>
      </w:r>
      <w:r w:rsidR="00E83098" w:rsidRPr="00E94209">
        <w:rPr>
          <w:rFonts w:ascii="Times New Roman" w:hAnsi="Times New Roman" w:cs="Times New Roman"/>
          <w:sz w:val="28"/>
          <w:szCs w:val="28"/>
        </w:rPr>
        <w:t>Областно</w:t>
      </w:r>
      <w:r w:rsidR="00E83098">
        <w:rPr>
          <w:rFonts w:ascii="Times New Roman" w:hAnsi="Times New Roman" w:cs="Times New Roman"/>
          <w:sz w:val="28"/>
          <w:szCs w:val="28"/>
        </w:rPr>
        <w:t>го</w:t>
      </w:r>
      <w:r w:rsidR="00E83098" w:rsidRPr="00E94209">
        <w:rPr>
          <w:rFonts w:ascii="Times New Roman" w:hAnsi="Times New Roman" w:cs="Times New Roman"/>
          <w:sz w:val="28"/>
          <w:szCs w:val="28"/>
        </w:rPr>
        <w:t xml:space="preserve"> казначейств</w:t>
      </w:r>
      <w:r w:rsidR="00E83098">
        <w:rPr>
          <w:rFonts w:ascii="Times New Roman" w:hAnsi="Times New Roman" w:cs="Times New Roman"/>
          <w:sz w:val="28"/>
          <w:szCs w:val="28"/>
        </w:rPr>
        <w:t>а</w:t>
      </w:r>
      <w:r w:rsidRPr="00E94209">
        <w:rPr>
          <w:rFonts w:ascii="Times New Roman" w:hAnsi="Times New Roman" w:cs="Times New Roman"/>
          <w:sz w:val="28"/>
          <w:szCs w:val="28"/>
        </w:rPr>
        <w:t xml:space="preserve"> отражены операции на соответствующем лицевом </w:t>
      </w:r>
      <w:r w:rsidRPr="00ED3686">
        <w:rPr>
          <w:rFonts w:ascii="Times New Roman" w:hAnsi="Times New Roman" w:cs="Times New Roman"/>
          <w:sz w:val="28"/>
          <w:szCs w:val="28"/>
        </w:rPr>
        <w:t>счете.</w:t>
      </w:r>
    </w:p>
    <w:p w:rsidR="00D3297C" w:rsidRPr="00E9420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686">
        <w:rPr>
          <w:rFonts w:ascii="Times New Roman" w:hAnsi="Times New Roman" w:cs="Times New Roman"/>
          <w:sz w:val="28"/>
          <w:szCs w:val="28"/>
        </w:rPr>
        <w:t xml:space="preserve">Для уточнения кодов бюджетной классификации Российской Федерации клиенты представляют в </w:t>
      </w:r>
      <w:r w:rsidR="00B16FDE">
        <w:rPr>
          <w:rFonts w:ascii="Times New Roman" w:hAnsi="Times New Roman" w:cs="Times New Roman"/>
          <w:sz w:val="28"/>
          <w:szCs w:val="28"/>
        </w:rPr>
        <w:t xml:space="preserve">Сектор </w:t>
      </w:r>
      <w:r w:rsidR="00B16FDE" w:rsidRPr="00E94209">
        <w:rPr>
          <w:rFonts w:ascii="Times New Roman" w:hAnsi="Times New Roman" w:cs="Times New Roman"/>
          <w:sz w:val="28"/>
          <w:szCs w:val="28"/>
        </w:rPr>
        <w:t>Областно</w:t>
      </w:r>
      <w:r w:rsidR="00B16FDE">
        <w:rPr>
          <w:rFonts w:ascii="Times New Roman" w:hAnsi="Times New Roman" w:cs="Times New Roman"/>
          <w:sz w:val="28"/>
          <w:szCs w:val="28"/>
        </w:rPr>
        <w:t>го</w:t>
      </w:r>
      <w:r w:rsidR="00B16FDE" w:rsidRPr="00E94209">
        <w:rPr>
          <w:rFonts w:ascii="Times New Roman" w:hAnsi="Times New Roman" w:cs="Times New Roman"/>
          <w:sz w:val="28"/>
          <w:szCs w:val="28"/>
        </w:rPr>
        <w:t xml:space="preserve"> казначейств</w:t>
      </w:r>
      <w:r w:rsidR="00B16FDE">
        <w:rPr>
          <w:rFonts w:ascii="Times New Roman" w:hAnsi="Times New Roman" w:cs="Times New Roman"/>
          <w:sz w:val="28"/>
          <w:szCs w:val="28"/>
        </w:rPr>
        <w:t>а</w:t>
      </w:r>
      <w:r w:rsidR="00B16FDE">
        <w:t xml:space="preserve"> </w:t>
      </w:r>
      <w:hyperlink w:anchor="Par837" w:tooltip="                               УВЕДОМЛЕНИЕ N" w:history="1">
        <w:r w:rsidRPr="00ED3686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ED3686">
        <w:rPr>
          <w:rFonts w:ascii="Times New Roman" w:hAnsi="Times New Roman" w:cs="Times New Roman"/>
          <w:sz w:val="28"/>
          <w:szCs w:val="28"/>
        </w:rPr>
        <w:t xml:space="preserve"> об уточнении кода бюджетной классификации Российской Федерации по произведенным выплатам (далее - уведомление</w:t>
      </w:r>
      <w:r w:rsidRPr="00E94209">
        <w:rPr>
          <w:rFonts w:ascii="Times New Roman" w:hAnsi="Times New Roman" w:cs="Times New Roman"/>
          <w:sz w:val="28"/>
          <w:szCs w:val="28"/>
        </w:rPr>
        <w:t>) по форме согласно приложению № 9 к настоящему Порядку.</w:t>
      </w:r>
    </w:p>
    <w:p w:rsidR="00D3297C" w:rsidRPr="00E9420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Уведомление с отметкой </w:t>
      </w:r>
      <w:r w:rsidR="006226BC">
        <w:rPr>
          <w:rFonts w:ascii="Times New Roman" w:hAnsi="Times New Roman" w:cs="Times New Roman"/>
          <w:sz w:val="28"/>
          <w:szCs w:val="28"/>
        </w:rPr>
        <w:t xml:space="preserve">Сектора </w:t>
      </w:r>
      <w:r w:rsidR="006226BC" w:rsidRPr="00E94209">
        <w:rPr>
          <w:rFonts w:ascii="Times New Roman" w:hAnsi="Times New Roman" w:cs="Times New Roman"/>
          <w:sz w:val="28"/>
          <w:szCs w:val="28"/>
        </w:rPr>
        <w:t>Областно</w:t>
      </w:r>
      <w:r w:rsidR="006226BC">
        <w:rPr>
          <w:rFonts w:ascii="Times New Roman" w:hAnsi="Times New Roman" w:cs="Times New Roman"/>
          <w:sz w:val="28"/>
          <w:szCs w:val="28"/>
        </w:rPr>
        <w:t xml:space="preserve">го </w:t>
      </w:r>
      <w:r w:rsidR="006226BC" w:rsidRPr="00E94209">
        <w:rPr>
          <w:rFonts w:ascii="Times New Roman" w:hAnsi="Times New Roman" w:cs="Times New Roman"/>
          <w:sz w:val="28"/>
          <w:szCs w:val="28"/>
        </w:rPr>
        <w:t xml:space="preserve"> казначейств</w:t>
      </w:r>
      <w:r w:rsidR="006226BC">
        <w:rPr>
          <w:rFonts w:ascii="Times New Roman" w:hAnsi="Times New Roman" w:cs="Times New Roman"/>
          <w:sz w:val="28"/>
          <w:szCs w:val="28"/>
        </w:rPr>
        <w:t>а</w:t>
      </w:r>
      <w:r w:rsidRPr="00E94209">
        <w:rPr>
          <w:rFonts w:ascii="Times New Roman" w:hAnsi="Times New Roman" w:cs="Times New Roman"/>
          <w:sz w:val="28"/>
          <w:szCs w:val="28"/>
        </w:rPr>
        <w:t xml:space="preserve">, на основании которого </w:t>
      </w:r>
      <w:r w:rsidR="00B16FDE">
        <w:rPr>
          <w:rFonts w:ascii="Times New Roman" w:hAnsi="Times New Roman" w:cs="Times New Roman"/>
          <w:sz w:val="28"/>
          <w:szCs w:val="28"/>
        </w:rPr>
        <w:t xml:space="preserve">Сектором </w:t>
      </w:r>
      <w:r w:rsidR="00B16FDE" w:rsidRPr="00E94209">
        <w:rPr>
          <w:rFonts w:ascii="Times New Roman" w:hAnsi="Times New Roman" w:cs="Times New Roman"/>
          <w:sz w:val="28"/>
          <w:szCs w:val="28"/>
        </w:rPr>
        <w:t>Областно</w:t>
      </w:r>
      <w:r w:rsidR="00B16FDE">
        <w:rPr>
          <w:rFonts w:ascii="Times New Roman" w:hAnsi="Times New Roman" w:cs="Times New Roman"/>
          <w:sz w:val="28"/>
          <w:szCs w:val="28"/>
        </w:rPr>
        <w:t>го</w:t>
      </w:r>
      <w:r w:rsidR="00B16FDE" w:rsidRPr="00E94209">
        <w:rPr>
          <w:rFonts w:ascii="Times New Roman" w:hAnsi="Times New Roman" w:cs="Times New Roman"/>
          <w:sz w:val="28"/>
          <w:szCs w:val="28"/>
        </w:rPr>
        <w:t xml:space="preserve"> казначейств</w:t>
      </w:r>
      <w:r w:rsidR="00B16FDE">
        <w:rPr>
          <w:rFonts w:ascii="Times New Roman" w:hAnsi="Times New Roman" w:cs="Times New Roman"/>
          <w:sz w:val="28"/>
          <w:szCs w:val="28"/>
        </w:rPr>
        <w:t>а</w:t>
      </w:r>
      <w:r w:rsidR="00B16FDE" w:rsidRPr="00ED3686">
        <w:rPr>
          <w:rFonts w:ascii="Times New Roman" w:hAnsi="Times New Roman" w:cs="Times New Roman"/>
          <w:sz w:val="28"/>
          <w:szCs w:val="28"/>
        </w:rPr>
        <w:t xml:space="preserve"> </w:t>
      </w:r>
      <w:r w:rsidRPr="00ED3686">
        <w:rPr>
          <w:rFonts w:ascii="Times New Roman" w:hAnsi="Times New Roman" w:cs="Times New Roman"/>
          <w:sz w:val="28"/>
          <w:szCs w:val="28"/>
        </w:rPr>
        <w:t>внесены изменения, прилагается к выписке из соответствующего лицевого счета и является основанием для оформления клиентом исправительных записей в регистрах бюджетного учета.</w:t>
      </w:r>
    </w:p>
    <w:p w:rsidR="00D3297C" w:rsidRPr="00E9420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686">
        <w:rPr>
          <w:rFonts w:ascii="Times New Roman" w:hAnsi="Times New Roman" w:cs="Times New Roman"/>
          <w:sz w:val="28"/>
          <w:szCs w:val="28"/>
        </w:rPr>
        <w:t>Уточнение кодов бюджетной классификации осуществляется при наличии:</w:t>
      </w:r>
    </w:p>
    <w:p w:rsidR="00D3297C" w:rsidRPr="00E9420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- подписи руководителя (иного уполномоченного лица) </w:t>
      </w:r>
      <w:r w:rsidR="006226BC">
        <w:rPr>
          <w:rFonts w:ascii="Times New Roman" w:hAnsi="Times New Roman" w:cs="Times New Roman"/>
          <w:sz w:val="28"/>
          <w:szCs w:val="28"/>
        </w:rPr>
        <w:t xml:space="preserve">Сектора </w:t>
      </w:r>
      <w:r w:rsidR="006226BC" w:rsidRPr="00E94209">
        <w:rPr>
          <w:rFonts w:ascii="Times New Roman" w:hAnsi="Times New Roman" w:cs="Times New Roman"/>
          <w:sz w:val="28"/>
          <w:szCs w:val="28"/>
        </w:rPr>
        <w:t>Областно</w:t>
      </w:r>
      <w:r w:rsidR="006226BC">
        <w:rPr>
          <w:rFonts w:ascii="Times New Roman" w:hAnsi="Times New Roman" w:cs="Times New Roman"/>
          <w:sz w:val="28"/>
          <w:szCs w:val="28"/>
        </w:rPr>
        <w:t xml:space="preserve">го </w:t>
      </w:r>
      <w:r w:rsidR="006226BC" w:rsidRPr="00E94209">
        <w:rPr>
          <w:rFonts w:ascii="Times New Roman" w:hAnsi="Times New Roman" w:cs="Times New Roman"/>
          <w:sz w:val="28"/>
          <w:szCs w:val="28"/>
        </w:rPr>
        <w:t xml:space="preserve"> казначейств</w:t>
      </w:r>
      <w:r w:rsidR="006226BC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на уведомлении</w:t>
      </w:r>
      <w:r w:rsidRPr="00E94209">
        <w:rPr>
          <w:rFonts w:ascii="Times New Roman" w:hAnsi="Times New Roman" w:cs="Times New Roman"/>
          <w:sz w:val="28"/>
          <w:szCs w:val="28"/>
        </w:rPr>
        <w:t>;</w:t>
      </w:r>
    </w:p>
    <w:p w:rsidR="00D3297C" w:rsidRPr="00E9420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- на лицевом счете клиента остатка лимитов бюджетных обязательств </w:t>
      </w:r>
      <w:r>
        <w:rPr>
          <w:rFonts w:ascii="Times New Roman" w:hAnsi="Times New Roman" w:cs="Times New Roman"/>
          <w:sz w:val="28"/>
          <w:szCs w:val="28"/>
        </w:rPr>
        <w:t xml:space="preserve"> и предельных объемов финансирования </w:t>
      </w:r>
      <w:r w:rsidRPr="00E94209">
        <w:rPr>
          <w:rFonts w:ascii="Times New Roman" w:hAnsi="Times New Roman" w:cs="Times New Roman"/>
          <w:sz w:val="28"/>
          <w:szCs w:val="28"/>
        </w:rPr>
        <w:t>по кодам бюджетной классификации Российской Федерации, на которые следует отнести данные расходы.</w:t>
      </w:r>
    </w:p>
    <w:p w:rsidR="00D3297C" w:rsidRPr="00ED3686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686">
        <w:rPr>
          <w:rFonts w:ascii="Times New Roman" w:hAnsi="Times New Roman" w:cs="Times New Roman"/>
          <w:sz w:val="28"/>
          <w:szCs w:val="28"/>
        </w:rPr>
        <w:t>3</w:t>
      </w:r>
      <w:r w:rsidR="00560D05">
        <w:rPr>
          <w:rFonts w:ascii="Times New Roman" w:hAnsi="Times New Roman" w:cs="Times New Roman"/>
          <w:sz w:val="28"/>
          <w:szCs w:val="28"/>
        </w:rPr>
        <w:t>7</w:t>
      </w:r>
      <w:r w:rsidRPr="00ED3686">
        <w:rPr>
          <w:rFonts w:ascii="Times New Roman" w:hAnsi="Times New Roman" w:cs="Times New Roman"/>
          <w:sz w:val="28"/>
          <w:szCs w:val="28"/>
        </w:rPr>
        <w:t>. На лицевом счете клиента отражаются:</w:t>
      </w:r>
    </w:p>
    <w:p w:rsidR="00D3297C" w:rsidRPr="00ED3686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686">
        <w:rPr>
          <w:rFonts w:ascii="Times New Roman" w:hAnsi="Times New Roman" w:cs="Times New Roman"/>
          <w:sz w:val="28"/>
          <w:szCs w:val="28"/>
        </w:rPr>
        <w:t>полное наименование клиента;</w:t>
      </w:r>
    </w:p>
    <w:p w:rsidR="00D3297C" w:rsidRPr="00ED3686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686">
        <w:rPr>
          <w:rFonts w:ascii="Times New Roman" w:hAnsi="Times New Roman" w:cs="Times New Roman"/>
          <w:sz w:val="28"/>
          <w:szCs w:val="28"/>
        </w:rPr>
        <w:t>девятизначный номер лицевого счета;</w:t>
      </w:r>
    </w:p>
    <w:p w:rsidR="00D3297C" w:rsidRPr="00ED3686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686">
        <w:rPr>
          <w:rFonts w:ascii="Times New Roman" w:hAnsi="Times New Roman" w:cs="Times New Roman"/>
          <w:sz w:val="28"/>
          <w:szCs w:val="28"/>
        </w:rPr>
        <w:t>в структуре кодов бюджетной классификации Российской Федерации:</w:t>
      </w:r>
    </w:p>
    <w:p w:rsidR="00D3297C" w:rsidRPr="00ED3686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686">
        <w:rPr>
          <w:rFonts w:ascii="Times New Roman" w:hAnsi="Times New Roman" w:cs="Times New Roman"/>
          <w:sz w:val="28"/>
          <w:szCs w:val="28"/>
        </w:rPr>
        <w:t>лимиты бюджетных обязательств текущего года;</w:t>
      </w:r>
    </w:p>
    <w:p w:rsidR="00D3297C" w:rsidRPr="00ED3686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1A6B">
        <w:rPr>
          <w:rFonts w:ascii="Times New Roman" w:hAnsi="Times New Roman" w:cs="Times New Roman"/>
          <w:sz w:val="28"/>
          <w:szCs w:val="28"/>
        </w:rPr>
        <w:t>предельные объемы финансирования (нарастающим итогом);</w:t>
      </w:r>
    </w:p>
    <w:p w:rsidR="00D3297C" w:rsidRPr="00E9420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686">
        <w:rPr>
          <w:rFonts w:ascii="Times New Roman" w:hAnsi="Times New Roman" w:cs="Times New Roman"/>
          <w:sz w:val="28"/>
          <w:szCs w:val="28"/>
        </w:rPr>
        <w:t>выплаты;</w:t>
      </w:r>
    </w:p>
    <w:p w:rsidR="00D3297C" w:rsidRPr="00E9420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>восстановление ранее произведенных выплат;</w:t>
      </w:r>
    </w:p>
    <w:p w:rsidR="00D3297C" w:rsidRPr="00E9420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>остатки неиспользованных лимитов бюджетных обязательств текущего года и предельных объемов финансирования на текущую дату.</w:t>
      </w:r>
    </w:p>
    <w:p w:rsidR="00D3297C" w:rsidRPr="00ED3686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686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560D05">
        <w:rPr>
          <w:rFonts w:ascii="Times New Roman" w:hAnsi="Times New Roman" w:cs="Times New Roman"/>
          <w:sz w:val="28"/>
          <w:szCs w:val="28"/>
        </w:rPr>
        <w:t>8</w:t>
      </w:r>
      <w:r w:rsidRPr="00ED3686">
        <w:rPr>
          <w:rFonts w:ascii="Times New Roman" w:hAnsi="Times New Roman" w:cs="Times New Roman"/>
          <w:sz w:val="28"/>
          <w:szCs w:val="28"/>
        </w:rPr>
        <w:t>. Ежемесячно не позднее третьего числа месяца, следующего за отчетным,</w:t>
      </w:r>
      <w:r w:rsidRPr="00E94209">
        <w:rPr>
          <w:rFonts w:ascii="Times New Roman" w:hAnsi="Times New Roman" w:cs="Times New Roman"/>
          <w:sz w:val="28"/>
          <w:szCs w:val="28"/>
        </w:rPr>
        <w:t xml:space="preserve"> </w:t>
      </w:r>
      <w:r w:rsidR="00A10017">
        <w:rPr>
          <w:rFonts w:ascii="Times New Roman" w:hAnsi="Times New Roman" w:cs="Times New Roman"/>
          <w:sz w:val="28"/>
          <w:szCs w:val="28"/>
        </w:rPr>
        <w:t xml:space="preserve">Сектор </w:t>
      </w:r>
      <w:r w:rsidR="00A10017" w:rsidRPr="00E94209">
        <w:rPr>
          <w:rFonts w:ascii="Times New Roman" w:hAnsi="Times New Roman" w:cs="Times New Roman"/>
          <w:sz w:val="28"/>
          <w:szCs w:val="28"/>
        </w:rPr>
        <w:t>Областно</w:t>
      </w:r>
      <w:r w:rsidR="00A10017">
        <w:rPr>
          <w:rFonts w:ascii="Times New Roman" w:hAnsi="Times New Roman" w:cs="Times New Roman"/>
          <w:sz w:val="28"/>
          <w:szCs w:val="28"/>
        </w:rPr>
        <w:t>го</w:t>
      </w:r>
      <w:r w:rsidR="00A10017" w:rsidRPr="00E94209">
        <w:rPr>
          <w:rFonts w:ascii="Times New Roman" w:hAnsi="Times New Roman" w:cs="Times New Roman"/>
          <w:sz w:val="28"/>
          <w:szCs w:val="28"/>
        </w:rPr>
        <w:t xml:space="preserve"> казначейств</w:t>
      </w:r>
      <w:r w:rsidR="00A10017">
        <w:rPr>
          <w:rFonts w:ascii="Times New Roman" w:hAnsi="Times New Roman" w:cs="Times New Roman"/>
          <w:sz w:val="28"/>
          <w:szCs w:val="28"/>
        </w:rPr>
        <w:t>а</w:t>
      </w:r>
      <w:r w:rsidR="00A10017" w:rsidRPr="00E94209">
        <w:rPr>
          <w:rFonts w:ascii="Times New Roman" w:hAnsi="Times New Roman" w:cs="Times New Roman"/>
          <w:sz w:val="28"/>
          <w:szCs w:val="28"/>
        </w:rPr>
        <w:t xml:space="preserve"> </w:t>
      </w:r>
      <w:r w:rsidRPr="00E94209">
        <w:rPr>
          <w:rFonts w:ascii="Times New Roman" w:hAnsi="Times New Roman" w:cs="Times New Roman"/>
          <w:sz w:val="28"/>
          <w:szCs w:val="28"/>
        </w:rPr>
        <w:t xml:space="preserve">в электронном виде формирует и направляет для сведения </w:t>
      </w:r>
      <w:r>
        <w:rPr>
          <w:rFonts w:ascii="Times New Roman" w:hAnsi="Times New Roman" w:cs="Times New Roman"/>
          <w:sz w:val="28"/>
          <w:szCs w:val="28"/>
        </w:rPr>
        <w:t>клиентам</w:t>
      </w:r>
      <w:r w:rsidRPr="00E94209">
        <w:rPr>
          <w:rFonts w:ascii="Times New Roman" w:hAnsi="Times New Roman" w:cs="Times New Roman"/>
          <w:sz w:val="28"/>
          <w:szCs w:val="28"/>
        </w:rPr>
        <w:t xml:space="preserve"> отчет о состоянии лицевых счетов, сформированный на первое число месяца, следующего за отчетным, и отражающий операции по движению на лицевых счетах лимитов бюджетных обязательств, предельных объемов финансирования и выплат за отчетный </w:t>
      </w:r>
      <w:r w:rsidRPr="00ED3686">
        <w:rPr>
          <w:rFonts w:ascii="Times New Roman" w:hAnsi="Times New Roman" w:cs="Times New Roman"/>
          <w:sz w:val="28"/>
          <w:szCs w:val="28"/>
        </w:rPr>
        <w:t xml:space="preserve">месяц с нарастающим итогом с начала года.  </w:t>
      </w:r>
    </w:p>
    <w:p w:rsidR="00D3297C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686">
        <w:rPr>
          <w:rFonts w:ascii="Times New Roman" w:hAnsi="Times New Roman" w:cs="Times New Roman"/>
          <w:sz w:val="28"/>
          <w:szCs w:val="28"/>
        </w:rPr>
        <w:t>При отсутствии у клиентов возражений в письменной форме в течение трех рабочих дней со дня вручения отчета о состоянии лицевого счета совершенные операции по лицевым счетам считаются подтвержденными.</w:t>
      </w:r>
    </w:p>
    <w:p w:rsidR="00D3297C" w:rsidRPr="00E94209" w:rsidRDefault="00560D05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D3297C" w:rsidRPr="00ED3686">
        <w:rPr>
          <w:rFonts w:ascii="Times New Roman" w:hAnsi="Times New Roman" w:cs="Times New Roman"/>
          <w:sz w:val="28"/>
          <w:szCs w:val="28"/>
        </w:rPr>
        <w:t>. При реорганизации клиента выплаты, учтенные на лицевом сче</w:t>
      </w:r>
      <w:r w:rsidR="00D3297C" w:rsidRPr="00E94209">
        <w:rPr>
          <w:rFonts w:ascii="Times New Roman" w:hAnsi="Times New Roman" w:cs="Times New Roman"/>
          <w:sz w:val="28"/>
          <w:szCs w:val="28"/>
        </w:rPr>
        <w:t>те реорганизуемого клиента, подлежат переносу на лицевой счет клиента, являющегося правопреемником реорганизуемого клиента.</w:t>
      </w:r>
    </w:p>
    <w:p w:rsidR="00D3297C" w:rsidRPr="00E9420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94209">
        <w:rPr>
          <w:rFonts w:ascii="Times New Roman" w:hAnsi="Times New Roman" w:cs="Times New Roman"/>
          <w:sz w:val="28"/>
          <w:szCs w:val="28"/>
        </w:rPr>
        <w:t xml:space="preserve">еренос показателей по выплатам правопреемнику осуществляется на основании </w:t>
      </w:r>
      <w:hyperlink r:id="rId11" w:anchor="Par1235" w:tooltip="                                    АКТ" w:history="1">
        <w:r w:rsidRPr="00560D05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Акта</w:t>
        </w:r>
      </w:hyperlink>
      <w:r w:rsidRPr="00003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4209">
        <w:rPr>
          <w:rFonts w:ascii="Times New Roman" w:hAnsi="Times New Roman" w:cs="Times New Roman"/>
          <w:sz w:val="28"/>
          <w:szCs w:val="28"/>
        </w:rPr>
        <w:t xml:space="preserve">приемки-передачи выплат, сформированного по форме согласно приложению № 10 к настоящему Порядку, представленного в </w:t>
      </w:r>
      <w:r w:rsidR="00A10017">
        <w:rPr>
          <w:rFonts w:ascii="Times New Roman" w:hAnsi="Times New Roman" w:cs="Times New Roman"/>
          <w:sz w:val="28"/>
          <w:szCs w:val="28"/>
        </w:rPr>
        <w:t xml:space="preserve">Сектор </w:t>
      </w:r>
      <w:r w:rsidR="00A10017" w:rsidRPr="00E94209">
        <w:rPr>
          <w:rFonts w:ascii="Times New Roman" w:hAnsi="Times New Roman" w:cs="Times New Roman"/>
          <w:sz w:val="28"/>
          <w:szCs w:val="28"/>
        </w:rPr>
        <w:t>Областно</w:t>
      </w:r>
      <w:r w:rsidR="00A10017">
        <w:rPr>
          <w:rFonts w:ascii="Times New Roman" w:hAnsi="Times New Roman" w:cs="Times New Roman"/>
          <w:sz w:val="28"/>
          <w:szCs w:val="28"/>
        </w:rPr>
        <w:t>го</w:t>
      </w:r>
      <w:r w:rsidR="00A10017" w:rsidRPr="00E94209">
        <w:rPr>
          <w:rFonts w:ascii="Times New Roman" w:hAnsi="Times New Roman" w:cs="Times New Roman"/>
          <w:sz w:val="28"/>
          <w:szCs w:val="28"/>
        </w:rPr>
        <w:t xml:space="preserve"> казначейств</w:t>
      </w:r>
      <w:r w:rsidR="00A10017">
        <w:rPr>
          <w:rFonts w:ascii="Times New Roman" w:hAnsi="Times New Roman" w:cs="Times New Roman"/>
          <w:sz w:val="28"/>
          <w:szCs w:val="28"/>
        </w:rPr>
        <w:t>а</w:t>
      </w:r>
      <w:r w:rsidR="00A10017" w:rsidRPr="00E94209">
        <w:rPr>
          <w:rFonts w:ascii="Times New Roman" w:hAnsi="Times New Roman" w:cs="Times New Roman"/>
          <w:sz w:val="28"/>
          <w:szCs w:val="28"/>
        </w:rPr>
        <w:t xml:space="preserve"> </w:t>
      </w:r>
      <w:r w:rsidRPr="00E94209">
        <w:rPr>
          <w:rFonts w:ascii="Times New Roman" w:hAnsi="Times New Roman" w:cs="Times New Roman"/>
          <w:sz w:val="28"/>
          <w:szCs w:val="28"/>
        </w:rPr>
        <w:t>реорганизуемым клиентом.</w:t>
      </w:r>
    </w:p>
    <w:p w:rsidR="00D3297C" w:rsidRPr="00E9420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В Акте приемки-передачи выплат указывается информация </w:t>
      </w:r>
      <w:r>
        <w:rPr>
          <w:rFonts w:ascii="Times New Roman" w:hAnsi="Times New Roman" w:cs="Times New Roman"/>
          <w:sz w:val="28"/>
          <w:szCs w:val="28"/>
        </w:rPr>
        <w:t xml:space="preserve">о выплатах </w:t>
      </w:r>
      <w:r w:rsidRPr="00E94209">
        <w:rPr>
          <w:rFonts w:ascii="Times New Roman" w:hAnsi="Times New Roman" w:cs="Times New Roman"/>
          <w:sz w:val="28"/>
          <w:szCs w:val="28"/>
        </w:rPr>
        <w:t>отраженных на лицевом счете реорганизуемого клиента, подлежащих передаче правопреемнику.</w:t>
      </w:r>
    </w:p>
    <w:p w:rsidR="00D3297C" w:rsidRPr="00E94209" w:rsidRDefault="00D3297C" w:rsidP="00D3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В случае выявления несоответствия показателей, отраженных в Акте приемки-передачи выплат, показателям, отраженным на лицевом счете реорганизуемого клиента, </w:t>
      </w:r>
      <w:r w:rsidR="00A10017">
        <w:rPr>
          <w:rFonts w:ascii="Times New Roman" w:hAnsi="Times New Roman" w:cs="Times New Roman"/>
          <w:sz w:val="28"/>
          <w:szCs w:val="28"/>
        </w:rPr>
        <w:t xml:space="preserve">Сектор </w:t>
      </w:r>
      <w:r w:rsidR="00A10017" w:rsidRPr="00E94209">
        <w:rPr>
          <w:rFonts w:ascii="Times New Roman" w:hAnsi="Times New Roman" w:cs="Times New Roman"/>
          <w:sz w:val="28"/>
          <w:szCs w:val="28"/>
        </w:rPr>
        <w:t>Областно</w:t>
      </w:r>
      <w:r w:rsidR="00A10017">
        <w:rPr>
          <w:rFonts w:ascii="Times New Roman" w:hAnsi="Times New Roman" w:cs="Times New Roman"/>
          <w:sz w:val="28"/>
          <w:szCs w:val="28"/>
        </w:rPr>
        <w:t>го</w:t>
      </w:r>
      <w:r w:rsidR="00A10017" w:rsidRPr="00E94209">
        <w:rPr>
          <w:rFonts w:ascii="Times New Roman" w:hAnsi="Times New Roman" w:cs="Times New Roman"/>
          <w:sz w:val="28"/>
          <w:szCs w:val="28"/>
        </w:rPr>
        <w:t xml:space="preserve"> казначейств</w:t>
      </w:r>
      <w:r w:rsidR="00A10017">
        <w:rPr>
          <w:rFonts w:ascii="Times New Roman" w:hAnsi="Times New Roman" w:cs="Times New Roman"/>
          <w:sz w:val="28"/>
          <w:szCs w:val="28"/>
        </w:rPr>
        <w:t>а</w:t>
      </w:r>
      <w:r w:rsidR="00A10017" w:rsidRPr="00E94209">
        <w:rPr>
          <w:rFonts w:ascii="Times New Roman" w:hAnsi="Times New Roman" w:cs="Times New Roman"/>
          <w:sz w:val="28"/>
          <w:szCs w:val="28"/>
        </w:rPr>
        <w:t xml:space="preserve"> </w:t>
      </w:r>
      <w:r w:rsidRPr="00E94209">
        <w:rPr>
          <w:rFonts w:ascii="Times New Roman" w:hAnsi="Times New Roman" w:cs="Times New Roman"/>
          <w:sz w:val="28"/>
          <w:szCs w:val="28"/>
        </w:rPr>
        <w:t>возвращает Акт приемки-передачи выплат реорганизуемому клиенту не позднее трех рабочих дней со дня представления Акта приемки-передачи выплат с указанием причины отклонения.</w:t>
      </w:r>
    </w:p>
    <w:p w:rsidR="00D3297C" w:rsidRPr="00E94209" w:rsidRDefault="00D3297C" w:rsidP="00D3297C">
      <w:pPr>
        <w:jc w:val="both"/>
        <w:rPr>
          <w:sz w:val="28"/>
          <w:szCs w:val="28"/>
        </w:rPr>
      </w:pPr>
      <w:r w:rsidRPr="00E9420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Передача утвержденных лимитов бюджетных обязательств </w:t>
      </w:r>
      <w:r w:rsidRPr="00E94209">
        <w:rPr>
          <w:sz w:val="28"/>
          <w:szCs w:val="28"/>
        </w:rPr>
        <w:t xml:space="preserve">с лицевого счета реорганизуемого клиента правопреемнику осуществляется на основании уведомлений, сформированных в установленном </w:t>
      </w:r>
      <w:r w:rsidR="00DA345F">
        <w:rPr>
          <w:sz w:val="28"/>
          <w:szCs w:val="28"/>
        </w:rPr>
        <w:t>Управление</w:t>
      </w:r>
      <w:r w:rsidRPr="00E94209">
        <w:rPr>
          <w:sz w:val="28"/>
          <w:szCs w:val="28"/>
        </w:rPr>
        <w:t>м порядке.</w:t>
      </w:r>
    </w:p>
    <w:p w:rsidR="00D3297C" w:rsidRDefault="00D3297C" w:rsidP="00D3297C">
      <w:pPr>
        <w:ind w:left="5245"/>
        <w:jc w:val="both"/>
        <w:rPr>
          <w:rStyle w:val="af1"/>
          <w:bCs/>
          <w:sz w:val="24"/>
          <w:szCs w:val="24"/>
        </w:rPr>
      </w:pPr>
      <w:bookmarkStart w:id="7" w:name="sub_1002"/>
    </w:p>
    <w:p w:rsidR="00D3297C" w:rsidRDefault="00D3297C" w:rsidP="00D3297C">
      <w:pPr>
        <w:ind w:left="5245"/>
        <w:jc w:val="both"/>
        <w:rPr>
          <w:rStyle w:val="af1"/>
          <w:bCs/>
          <w:sz w:val="24"/>
          <w:szCs w:val="24"/>
        </w:rPr>
      </w:pPr>
    </w:p>
    <w:p w:rsidR="00D3297C" w:rsidRDefault="00D3297C" w:rsidP="00D3297C">
      <w:pPr>
        <w:ind w:left="5245"/>
        <w:jc w:val="both"/>
        <w:rPr>
          <w:rStyle w:val="af1"/>
          <w:bCs/>
          <w:sz w:val="24"/>
          <w:szCs w:val="24"/>
        </w:rPr>
      </w:pPr>
    </w:p>
    <w:p w:rsidR="00D3297C" w:rsidRDefault="00D3297C" w:rsidP="00D3297C">
      <w:pPr>
        <w:ind w:left="5245"/>
        <w:jc w:val="both"/>
        <w:rPr>
          <w:rStyle w:val="af1"/>
          <w:bCs/>
          <w:sz w:val="24"/>
          <w:szCs w:val="24"/>
        </w:rPr>
      </w:pPr>
    </w:p>
    <w:p w:rsidR="00D3297C" w:rsidRDefault="00D3297C" w:rsidP="00D3297C">
      <w:pPr>
        <w:ind w:left="5245"/>
        <w:jc w:val="both"/>
        <w:rPr>
          <w:rStyle w:val="af1"/>
          <w:bCs/>
          <w:sz w:val="24"/>
          <w:szCs w:val="24"/>
        </w:rPr>
      </w:pPr>
    </w:p>
    <w:p w:rsidR="00D3297C" w:rsidRDefault="00D3297C" w:rsidP="00D3297C">
      <w:pPr>
        <w:ind w:left="5245"/>
        <w:jc w:val="both"/>
        <w:rPr>
          <w:rStyle w:val="af1"/>
          <w:bCs/>
          <w:sz w:val="24"/>
          <w:szCs w:val="24"/>
        </w:rPr>
      </w:pPr>
    </w:p>
    <w:p w:rsidR="00D3297C" w:rsidRDefault="00D3297C" w:rsidP="00D3297C">
      <w:pPr>
        <w:ind w:left="5245"/>
        <w:jc w:val="both"/>
        <w:rPr>
          <w:rStyle w:val="af1"/>
          <w:bCs/>
          <w:sz w:val="24"/>
          <w:szCs w:val="24"/>
        </w:rPr>
      </w:pPr>
    </w:p>
    <w:p w:rsidR="00D3297C" w:rsidRDefault="00D3297C" w:rsidP="00D3297C">
      <w:pPr>
        <w:ind w:left="5245"/>
        <w:jc w:val="both"/>
        <w:rPr>
          <w:rStyle w:val="af1"/>
          <w:bCs/>
          <w:sz w:val="24"/>
          <w:szCs w:val="24"/>
        </w:rPr>
      </w:pPr>
    </w:p>
    <w:p w:rsidR="00D3297C" w:rsidRDefault="00D3297C" w:rsidP="00D3297C">
      <w:pPr>
        <w:ind w:left="5245"/>
        <w:jc w:val="both"/>
        <w:rPr>
          <w:rStyle w:val="af1"/>
          <w:bCs/>
          <w:sz w:val="24"/>
          <w:szCs w:val="24"/>
        </w:rPr>
      </w:pPr>
    </w:p>
    <w:p w:rsidR="00D3297C" w:rsidRDefault="00D3297C" w:rsidP="00D3297C">
      <w:pPr>
        <w:ind w:left="5245"/>
        <w:jc w:val="both"/>
        <w:rPr>
          <w:rStyle w:val="af1"/>
          <w:bCs/>
          <w:sz w:val="24"/>
          <w:szCs w:val="24"/>
        </w:rPr>
      </w:pPr>
    </w:p>
    <w:p w:rsidR="00D3297C" w:rsidRDefault="00D3297C" w:rsidP="00D3297C">
      <w:pPr>
        <w:ind w:left="5245"/>
        <w:jc w:val="both"/>
        <w:rPr>
          <w:rStyle w:val="af1"/>
          <w:bCs/>
          <w:sz w:val="24"/>
          <w:szCs w:val="24"/>
        </w:rPr>
      </w:pPr>
    </w:p>
    <w:p w:rsidR="00D3297C" w:rsidRDefault="00D3297C" w:rsidP="00D3297C">
      <w:pPr>
        <w:ind w:left="5245"/>
        <w:jc w:val="both"/>
        <w:rPr>
          <w:rStyle w:val="af1"/>
          <w:bCs/>
          <w:sz w:val="24"/>
          <w:szCs w:val="24"/>
        </w:rPr>
      </w:pPr>
    </w:p>
    <w:p w:rsidR="00D3297C" w:rsidRDefault="00D3297C" w:rsidP="00D3297C">
      <w:pPr>
        <w:ind w:left="5245"/>
        <w:jc w:val="both"/>
        <w:rPr>
          <w:rStyle w:val="af1"/>
          <w:bCs/>
          <w:sz w:val="24"/>
          <w:szCs w:val="24"/>
        </w:rPr>
      </w:pPr>
    </w:p>
    <w:p w:rsidR="00560D05" w:rsidRDefault="00560D05" w:rsidP="00D3297C">
      <w:pPr>
        <w:ind w:left="5245"/>
        <w:jc w:val="both"/>
        <w:rPr>
          <w:rStyle w:val="af1"/>
          <w:bCs/>
          <w:sz w:val="24"/>
          <w:szCs w:val="24"/>
        </w:rPr>
      </w:pPr>
    </w:p>
    <w:p w:rsidR="00D33FF5" w:rsidRDefault="00D33FF5" w:rsidP="00D3297C">
      <w:pPr>
        <w:ind w:left="5245"/>
        <w:jc w:val="both"/>
        <w:rPr>
          <w:rStyle w:val="af1"/>
          <w:b w:val="0"/>
          <w:bCs/>
          <w:color w:val="auto"/>
          <w:sz w:val="24"/>
          <w:szCs w:val="24"/>
        </w:rPr>
      </w:pPr>
    </w:p>
    <w:p w:rsidR="00D33FF5" w:rsidRDefault="00D33FF5" w:rsidP="00D3297C">
      <w:pPr>
        <w:ind w:left="5245"/>
        <w:jc w:val="both"/>
        <w:rPr>
          <w:rStyle w:val="af1"/>
          <w:b w:val="0"/>
          <w:bCs/>
          <w:color w:val="auto"/>
          <w:sz w:val="24"/>
          <w:szCs w:val="24"/>
        </w:rPr>
      </w:pPr>
    </w:p>
    <w:p w:rsidR="00D33FF5" w:rsidRDefault="00D33FF5" w:rsidP="00D3297C">
      <w:pPr>
        <w:ind w:left="5245"/>
        <w:jc w:val="both"/>
        <w:rPr>
          <w:rStyle w:val="af1"/>
          <w:b w:val="0"/>
          <w:bCs/>
          <w:color w:val="auto"/>
          <w:sz w:val="24"/>
          <w:szCs w:val="24"/>
        </w:rPr>
      </w:pPr>
    </w:p>
    <w:p w:rsidR="00D33FF5" w:rsidRDefault="00D33FF5" w:rsidP="00D3297C">
      <w:pPr>
        <w:ind w:left="5245"/>
        <w:jc w:val="both"/>
        <w:rPr>
          <w:rStyle w:val="af1"/>
          <w:b w:val="0"/>
          <w:bCs/>
          <w:color w:val="auto"/>
          <w:sz w:val="24"/>
          <w:szCs w:val="24"/>
        </w:rPr>
      </w:pPr>
    </w:p>
    <w:p w:rsidR="00D33FF5" w:rsidRDefault="00D33FF5" w:rsidP="00D3297C">
      <w:pPr>
        <w:ind w:left="5245"/>
        <w:jc w:val="both"/>
        <w:rPr>
          <w:rStyle w:val="af1"/>
          <w:b w:val="0"/>
          <w:bCs/>
          <w:color w:val="auto"/>
          <w:sz w:val="24"/>
          <w:szCs w:val="24"/>
        </w:rPr>
      </w:pPr>
    </w:p>
    <w:p w:rsidR="00D33FF5" w:rsidRDefault="00D33FF5" w:rsidP="00D3297C">
      <w:pPr>
        <w:ind w:left="5245"/>
        <w:jc w:val="both"/>
        <w:rPr>
          <w:rStyle w:val="af1"/>
          <w:b w:val="0"/>
          <w:bCs/>
          <w:color w:val="auto"/>
          <w:sz w:val="24"/>
          <w:szCs w:val="24"/>
        </w:rPr>
      </w:pPr>
    </w:p>
    <w:p w:rsidR="00D33FF5" w:rsidRDefault="00D33FF5" w:rsidP="00D3297C">
      <w:pPr>
        <w:ind w:left="5245"/>
        <w:jc w:val="both"/>
        <w:rPr>
          <w:rStyle w:val="af1"/>
          <w:b w:val="0"/>
          <w:bCs/>
          <w:color w:val="auto"/>
          <w:sz w:val="24"/>
          <w:szCs w:val="24"/>
        </w:rPr>
      </w:pPr>
    </w:p>
    <w:p w:rsidR="00D3297C" w:rsidRPr="004549CC" w:rsidRDefault="00D3297C" w:rsidP="00D3297C">
      <w:pPr>
        <w:ind w:left="5245"/>
        <w:jc w:val="both"/>
        <w:rPr>
          <w:b/>
          <w:sz w:val="24"/>
          <w:szCs w:val="24"/>
        </w:rPr>
      </w:pPr>
      <w:r w:rsidRPr="004549CC">
        <w:rPr>
          <w:rStyle w:val="af1"/>
          <w:b w:val="0"/>
          <w:bCs/>
          <w:color w:val="auto"/>
          <w:sz w:val="24"/>
          <w:szCs w:val="24"/>
        </w:rPr>
        <w:lastRenderedPageBreak/>
        <w:t xml:space="preserve">Приложение № 1 к </w:t>
      </w:r>
      <w:hyperlink w:anchor="sub_1000" w:history="1">
        <w:r w:rsidRPr="004549CC">
          <w:rPr>
            <w:rStyle w:val="af0"/>
            <w:rFonts w:cs="Times New Roman CYR"/>
            <w:color w:val="auto"/>
            <w:sz w:val="24"/>
            <w:szCs w:val="24"/>
          </w:rPr>
          <w:t>Порядку</w:t>
        </w:r>
      </w:hyperlink>
      <w:r w:rsidRPr="004549CC">
        <w:rPr>
          <w:rStyle w:val="af1"/>
          <w:b w:val="0"/>
          <w:bCs/>
          <w:color w:val="auto"/>
          <w:sz w:val="24"/>
          <w:szCs w:val="24"/>
        </w:rPr>
        <w:t xml:space="preserve"> открытия и ведения лицевых счетов для учета операций главных распорядителей и получателей  средств </w:t>
      </w:r>
      <w:r w:rsidR="00DA345F">
        <w:rPr>
          <w:rStyle w:val="af1"/>
          <w:b w:val="0"/>
          <w:bCs/>
          <w:color w:val="auto"/>
          <w:sz w:val="24"/>
          <w:szCs w:val="24"/>
        </w:rPr>
        <w:t>районного</w:t>
      </w:r>
      <w:r w:rsidRPr="004549CC">
        <w:rPr>
          <w:rStyle w:val="af1"/>
          <w:b w:val="0"/>
          <w:bCs/>
          <w:color w:val="auto"/>
          <w:sz w:val="24"/>
          <w:szCs w:val="24"/>
        </w:rPr>
        <w:t xml:space="preserve"> бюджета</w:t>
      </w:r>
    </w:p>
    <w:bookmarkEnd w:id="7"/>
    <w:p w:rsidR="00D3297C" w:rsidRPr="00E94209" w:rsidRDefault="00D3297C" w:rsidP="00D3297C">
      <w:pPr>
        <w:ind w:left="5245"/>
        <w:jc w:val="both"/>
        <w:rPr>
          <w:sz w:val="24"/>
          <w:szCs w:val="24"/>
        </w:rPr>
      </w:pPr>
    </w:p>
    <w:p w:rsidR="00D3297C" w:rsidRPr="00E94209" w:rsidRDefault="00D3297C" w:rsidP="00D329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В </w:t>
      </w:r>
      <w:r w:rsidR="00DA345F">
        <w:rPr>
          <w:rFonts w:ascii="Times New Roman" w:hAnsi="Times New Roman" w:cs="Times New Roman"/>
          <w:sz w:val="28"/>
          <w:szCs w:val="28"/>
        </w:rPr>
        <w:t>Управление</w:t>
      </w:r>
      <w:r w:rsidRPr="00E94209">
        <w:rPr>
          <w:rFonts w:ascii="Times New Roman" w:hAnsi="Times New Roman" w:cs="Times New Roman"/>
          <w:sz w:val="28"/>
          <w:szCs w:val="28"/>
        </w:rPr>
        <w:t xml:space="preserve"> финансов </w:t>
      </w:r>
      <w:r w:rsidR="006226BC">
        <w:rPr>
          <w:rFonts w:ascii="Times New Roman" w:hAnsi="Times New Roman" w:cs="Times New Roman"/>
          <w:sz w:val="28"/>
          <w:szCs w:val="28"/>
        </w:rPr>
        <w:t>администрации Кичменгско-Городецкого муниципального района</w:t>
      </w:r>
      <w:r w:rsidRPr="00E942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97C" w:rsidRPr="00E94209" w:rsidRDefault="00D3297C" w:rsidP="00D329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297C" w:rsidRPr="00E94209" w:rsidRDefault="00D3297C" w:rsidP="00D329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564"/>
      <w:bookmarkEnd w:id="8"/>
      <w:r w:rsidRPr="00E94209">
        <w:rPr>
          <w:rFonts w:ascii="Times New Roman" w:hAnsi="Times New Roman" w:cs="Times New Roman"/>
          <w:sz w:val="28"/>
          <w:szCs w:val="28"/>
        </w:rPr>
        <w:t>ЗАЯВЛЕНИЕ</w:t>
      </w:r>
    </w:p>
    <w:p w:rsidR="00D3297C" w:rsidRPr="00E94209" w:rsidRDefault="00D3297C" w:rsidP="00D329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>на открытие лицевого счета</w:t>
      </w:r>
    </w:p>
    <w:p w:rsidR="00D3297C" w:rsidRPr="00E94209" w:rsidRDefault="00D3297C" w:rsidP="00D329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>по учету невыясненных сумм</w:t>
      </w:r>
    </w:p>
    <w:p w:rsidR="00D3297C" w:rsidRPr="00E94209" w:rsidRDefault="00D3297C" w:rsidP="00D329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297C" w:rsidRPr="00E94209" w:rsidRDefault="00A10017" w:rsidP="00D329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Сектор </w:t>
      </w:r>
      <w:r w:rsidR="00D3297C" w:rsidRPr="00E94209">
        <w:rPr>
          <w:rFonts w:ascii="Times New Roman" w:hAnsi="Times New Roman" w:cs="Times New Roman"/>
          <w:sz w:val="28"/>
          <w:szCs w:val="28"/>
        </w:rPr>
        <w:t>Государственно</w:t>
      </w:r>
      <w:r w:rsidR="00810675">
        <w:rPr>
          <w:rFonts w:ascii="Times New Roman" w:hAnsi="Times New Roman" w:cs="Times New Roman"/>
          <w:sz w:val="28"/>
          <w:szCs w:val="28"/>
        </w:rPr>
        <w:t>го</w:t>
      </w:r>
      <w:r w:rsidR="00D3297C" w:rsidRPr="00E94209">
        <w:rPr>
          <w:rFonts w:ascii="Times New Roman" w:hAnsi="Times New Roman" w:cs="Times New Roman"/>
          <w:sz w:val="28"/>
          <w:szCs w:val="28"/>
        </w:rPr>
        <w:t xml:space="preserve"> казенно</w:t>
      </w:r>
      <w:r w:rsidR="00810675">
        <w:rPr>
          <w:rFonts w:ascii="Times New Roman" w:hAnsi="Times New Roman" w:cs="Times New Roman"/>
          <w:sz w:val="28"/>
          <w:szCs w:val="28"/>
        </w:rPr>
        <w:t>го</w:t>
      </w:r>
      <w:r w:rsidR="00D3297C" w:rsidRPr="00E94209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810675">
        <w:rPr>
          <w:rFonts w:ascii="Times New Roman" w:hAnsi="Times New Roman" w:cs="Times New Roman"/>
          <w:sz w:val="28"/>
          <w:szCs w:val="28"/>
        </w:rPr>
        <w:t>я</w:t>
      </w:r>
      <w:r w:rsidR="00D3297C" w:rsidRPr="00E94209">
        <w:rPr>
          <w:rFonts w:ascii="Times New Roman" w:hAnsi="Times New Roman" w:cs="Times New Roman"/>
          <w:sz w:val="28"/>
          <w:szCs w:val="28"/>
        </w:rPr>
        <w:t xml:space="preserve"> Вологодской</w:t>
      </w:r>
      <w:r w:rsidR="00810675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D3297C" w:rsidRPr="00E94209">
        <w:rPr>
          <w:rFonts w:ascii="Times New Roman" w:hAnsi="Times New Roman" w:cs="Times New Roman"/>
          <w:sz w:val="28"/>
          <w:szCs w:val="28"/>
        </w:rPr>
        <w:t xml:space="preserve">  "Областное</w:t>
      </w:r>
    </w:p>
    <w:p w:rsidR="00D3297C" w:rsidRPr="00E94209" w:rsidRDefault="00D3297C" w:rsidP="00D329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>казначейство"</w:t>
      </w:r>
      <w:r w:rsidR="00A10017">
        <w:rPr>
          <w:rFonts w:ascii="Times New Roman" w:hAnsi="Times New Roman" w:cs="Times New Roman"/>
          <w:sz w:val="28"/>
          <w:szCs w:val="28"/>
        </w:rPr>
        <w:t xml:space="preserve"> по Кичменгско-Городецкому  району</w:t>
      </w:r>
    </w:p>
    <w:p w:rsidR="00D3297C" w:rsidRPr="00E94209" w:rsidRDefault="00D3297C" w:rsidP="00D329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</w:t>
      </w:r>
    </w:p>
    <w:p w:rsidR="00D3297C" w:rsidRPr="00E94209" w:rsidRDefault="00D3297C" w:rsidP="00D329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94209">
        <w:rPr>
          <w:rFonts w:ascii="Times New Roman" w:hAnsi="Times New Roman" w:cs="Times New Roman"/>
          <w:sz w:val="24"/>
          <w:szCs w:val="24"/>
        </w:rPr>
        <w:t>(наименование)</w:t>
      </w:r>
    </w:p>
    <w:p w:rsidR="00D3297C" w:rsidRPr="00E94209" w:rsidRDefault="00D3297C" w:rsidP="00D329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297C" w:rsidRPr="00E94209" w:rsidRDefault="00D3297C" w:rsidP="00D329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>3525281519</w:t>
      </w:r>
    </w:p>
    <w:p w:rsidR="00D3297C" w:rsidRPr="00E94209" w:rsidRDefault="00D3297C" w:rsidP="00D329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</w:t>
      </w:r>
    </w:p>
    <w:p w:rsidR="00D3297C" w:rsidRPr="00E94209" w:rsidRDefault="00D3297C" w:rsidP="00D329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94209">
        <w:rPr>
          <w:rFonts w:ascii="Times New Roman" w:hAnsi="Times New Roman" w:cs="Times New Roman"/>
          <w:sz w:val="24"/>
          <w:szCs w:val="24"/>
        </w:rPr>
        <w:t>ИНН</w:t>
      </w:r>
    </w:p>
    <w:p w:rsidR="00D3297C" w:rsidRPr="00E94209" w:rsidRDefault="00D3297C" w:rsidP="00D329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>Юридический адрес: 16</w:t>
      </w:r>
      <w:r w:rsidR="00BB71C0">
        <w:rPr>
          <w:rFonts w:ascii="Times New Roman" w:hAnsi="Times New Roman" w:cs="Times New Roman"/>
          <w:sz w:val="28"/>
          <w:szCs w:val="28"/>
        </w:rPr>
        <w:t>100</w:t>
      </w:r>
      <w:r w:rsidRPr="00E94209">
        <w:rPr>
          <w:rFonts w:ascii="Times New Roman" w:hAnsi="Times New Roman" w:cs="Times New Roman"/>
          <w:sz w:val="28"/>
          <w:szCs w:val="28"/>
        </w:rPr>
        <w:t xml:space="preserve">, </w:t>
      </w:r>
      <w:r w:rsidR="00BB71C0">
        <w:rPr>
          <w:rFonts w:ascii="Times New Roman" w:hAnsi="Times New Roman" w:cs="Times New Roman"/>
          <w:sz w:val="28"/>
          <w:szCs w:val="28"/>
        </w:rPr>
        <w:t>с.Кичменгский Городок</w:t>
      </w:r>
      <w:r w:rsidRPr="00E94209">
        <w:rPr>
          <w:rFonts w:ascii="Times New Roman" w:hAnsi="Times New Roman" w:cs="Times New Roman"/>
          <w:sz w:val="28"/>
          <w:szCs w:val="28"/>
        </w:rPr>
        <w:t xml:space="preserve">, ул. </w:t>
      </w:r>
      <w:r w:rsidR="00BB71C0">
        <w:rPr>
          <w:rFonts w:ascii="Times New Roman" w:hAnsi="Times New Roman" w:cs="Times New Roman"/>
          <w:sz w:val="28"/>
          <w:szCs w:val="28"/>
        </w:rPr>
        <w:t>Центральная</w:t>
      </w:r>
      <w:r w:rsidRPr="00E94209">
        <w:rPr>
          <w:rFonts w:ascii="Times New Roman" w:hAnsi="Times New Roman" w:cs="Times New Roman"/>
          <w:sz w:val="28"/>
          <w:szCs w:val="28"/>
        </w:rPr>
        <w:t xml:space="preserve">, д. </w:t>
      </w:r>
      <w:r w:rsidR="00BB71C0">
        <w:rPr>
          <w:rFonts w:ascii="Times New Roman" w:hAnsi="Times New Roman" w:cs="Times New Roman"/>
          <w:sz w:val="28"/>
          <w:szCs w:val="28"/>
        </w:rPr>
        <w:t>7</w:t>
      </w:r>
    </w:p>
    <w:p w:rsidR="00D3297C" w:rsidRPr="00E94209" w:rsidRDefault="00D3297C" w:rsidP="00D329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297C" w:rsidRPr="00E94209" w:rsidRDefault="00D3297C" w:rsidP="00D329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          На   основании   Порядка открытия   и   ведения  лицевых  счетов  для учета операций главных распорядителей и  получателей средств </w:t>
      </w:r>
      <w:r w:rsidR="00DA345F">
        <w:rPr>
          <w:rFonts w:ascii="Times New Roman" w:hAnsi="Times New Roman" w:cs="Times New Roman"/>
          <w:sz w:val="28"/>
          <w:szCs w:val="28"/>
        </w:rPr>
        <w:t>районного</w:t>
      </w:r>
      <w:r w:rsidRPr="00E94209">
        <w:rPr>
          <w:rFonts w:ascii="Times New Roman" w:hAnsi="Times New Roman" w:cs="Times New Roman"/>
          <w:sz w:val="28"/>
          <w:szCs w:val="28"/>
        </w:rPr>
        <w:t xml:space="preserve"> бюджета, утвержденного приказом </w:t>
      </w:r>
      <w:r w:rsidR="00DA345F">
        <w:rPr>
          <w:rFonts w:ascii="Times New Roman" w:hAnsi="Times New Roman" w:cs="Times New Roman"/>
          <w:sz w:val="28"/>
          <w:szCs w:val="28"/>
        </w:rPr>
        <w:t>Управлени</w:t>
      </w:r>
      <w:r w:rsidR="006226BC">
        <w:rPr>
          <w:rFonts w:ascii="Times New Roman" w:hAnsi="Times New Roman" w:cs="Times New Roman"/>
          <w:sz w:val="28"/>
          <w:szCs w:val="28"/>
        </w:rPr>
        <w:t>я</w:t>
      </w:r>
      <w:r w:rsidRPr="00E94209">
        <w:rPr>
          <w:rFonts w:ascii="Times New Roman" w:hAnsi="Times New Roman" w:cs="Times New Roman"/>
          <w:sz w:val="28"/>
          <w:szCs w:val="28"/>
        </w:rPr>
        <w:t xml:space="preserve"> финансов  от </w:t>
      </w:r>
      <w:r w:rsidR="009D11B9">
        <w:rPr>
          <w:rFonts w:ascii="Times New Roman" w:hAnsi="Times New Roman" w:cs="Times New Roman"/>
          <w:sz w:val="28"/>
          <w:szCs w:val="28"/>
        </w:rPr>
        <w:t>24декабря</w:t>
      </w:r>
      <w:r w:rsidRPr="00E94209">
        <w:rPr>
          <w:rFonts w:ascii="Times New Roman" w:hAnsi="Times New Roman" w:cs="Times New Roman"/>
          <w:sz w:val="28"/>
          <w:szCs w:val="28"/>
        </w:rPr>
        <w:t xml:space="preserve"> 20</w:t>
      </w:r>
      <w:r w:rsidR="009D11B9">
        <w:rPr>
          <w:rFonts w:ascii="Times New Roman" w:hAnsi="Times New Roman" w:cs="Times New Roman"/>
          <w:sz w:val="28"/>
          <w:szCs w:val="28"/>
        </w:rPr>
        <w:t>20</w:t>
      </w:r>
      <w:r w:rsidRPr="00E9420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D11B9">
        <w:rPr>
          <w:rFonts w:ascii="Times New Roman" w:hAnsi="Times New Roman" w:cs="Times New Roman"/>
          <w:sz w:val="28"/>
          <w:szCs w:val="28"/>
        </w:rPr>
        <w:t>34</w:t>
      </w:r>
      <w:r w:rsidRPr="00E94209">
        <w:rPr>
          <w:rFonts w:ascii="Times New Roman" w:hAnsi="Times New Roman" w:cs="Times New Roman"/>
          <w:sz w:val="28"/>
          <w:szCs w:val="28"/>
        </w:rPr>
        <w:t xml:space="preserve">, просит открыть лицевой счет для учета невыясненных поступлений на едином счете </w:t>
      </w:r>
      <w:r w:rsidR="00DA345F">
        <w:rPr>
          <w:rFonts w:ascii="Times New Roman" w:hAnsi="Times New Roman" w:cs="Times New Roman"/>
          <w:sz w:val="28"/>
          <w:szCs w:val="28"/>
        </w:rPr>
        <w:t>районного</w:t>
      </w:r>
      <w:r w:rsidRPr="00E94209">
        <w:rPr>
          <w:rFonts w:ascii="Times New Roman" w:hAnsi="Times New Roman" w:cs="Times New Roman"/>
          <w:sz w:val="28"/>
          <w:szCs w:val="28"/>
        </w:rPr>
        <w:t xml:space="preserve"> бюджета </w:t>
      </w:r>
    </w:p>
    <w:p w:rsidR="00D3297C" w:rsidRPr="00E94209" w:rsidRDefault="00D3297C" w:rsidP="00D329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297C" w:rsidRPr="00E94209" w:rsidRDefault="00D3297C" w:rsidP="00D329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297C" w:rsidRPr="00E94209" w:rsidRDefault="00D3297C" w:rsidP="00D329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>Руководитель ______________________________________________________________</w:t>
      </w:r>
    </w:p>
    <w:p w:rsidR="00D3297C" w:rsidRPr="00E94209" w:rsidRDefault="00D3297C" w:rsidP="00D329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297C" w:rsidRPr="00E94209" w:rsidRDefault="00D3297C" w:rsidP="00D329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>Главный бухгалтер _________________________________________________</w:t>
      </w:r>
    </w:p>
    <w:p w:rsidR="00D3297C" w:rsidRPr="00E94209" w:rsidRDefault="00D3297C" w:rsidP="00D329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297C" w:rsidRPr="00E94209" w:rsidRDefault="00D3297C" w:rsidP="00D329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>М.П.                                                                                       "__"_________ 20__ г.</w:t>
      </w:r>
    </w:p>
    <w:p w:rsidR="00D3297C" w:rsidRPr="00E94209" w:rsidRDefault="00D3297C" w:rsidP="00D329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297C" w:rsidRPr="00E94209" w:rsidRDefault="00D3297C" w:rsidP="00D329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>Открыть лицевой счет N 999.99.000.1 разрешаю</w:t>
      </w:r>
    </w:p>
    <w:p w:rsidR="00D3297C" w:rsidRPr="00E94209" w:rsidRDefault="00D3297C" w:rsidP="00D329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297C" w:rsidRPr="00E94209" w:rsidRDefault="00BB71C0" w:rsidP="00D329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D3297C" w:rsidRPr="00E94209">
        <w:rPr>
          <w:rFonts w:ascii="Times New Roman" w:hAnsi="Times New Roman" w:cs="Times New Roman"/>
          <w:sz w:val="28"/>
          <w:szCs w:val="28"/>
        </w:rPr>
        <w:t xml:space="preserve"> (заместитель</w:t>
      </w:r>
    </w:p>
    <w:p w:rsidR="00D3297C" w:rsidRPr="00E94209" w:rsidRDefault="00BB71C0" w:rsidP="00D329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="00D3297C" w:rsidRPr="00E94209">
        <w:rPr>
          <w:rFonts w:ascii="Times New Roman" w:hAnsi="Times New Roman" w:cs="Times New Roman"/>
          <w:sz w:val="28"/>
          <w:szCs w:val="28"/>
        </w:rPr>
        <w:t xml:space="preserve">) </w:t>
      </w:r>
      <w:r w:rsidR="00DA345F">
        <w:rPr>
          <w:rFonts w:ascii="Times New Roman" w:hAnsi="Times New Roman" w:cs="Times New Roman"/>
          <w:sz w:val="28"/>
          <w:szCs w:val="28"/>
        </w:rPr>
        <w:t>Управлени</w:t>
      </w:r>
      <w:r w:rsidR="006226BC">
        <w:rPr>
          <w:rFonts w:ascii="Times New Roman" w:hAnsi="Times New Roman" w:cs="Times New Roman"/>
          <w:sz w:val="28"/>
          <w:szCs w:val="28"/>
        </w:rPr>
        <w:t>я</w:t>
      </w:r>
    </w:p>
    <w:p w:rsidR="00D3297C" w:rsidRPr="00E94209" w:rsidRDefault="00D3297C" w:rsidP="00D3297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>финансов  ______________ (________________) "__"________ 20__ г.</w:t>
      </w:r>
    </w:p>
    <w:p w:rsidR="00D3297C" w:rsidRPr="00E94209" w:rsidRDefault="00D3297C" w:rsidP="00D329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4209">
        <w:rPr>
          <w:rFonts w:ascii="Times New Roman" w:hAnsi="Times New Roman" w:cs="Times New Roman"/>
          <w:sz w:val="24"/>
          <w:szCs w:val="24"/>
        </w:rPr>
        <w:t xml:space="preserve">                                                подпись                       Ф.И.О.</w:t>
      </w:r>
    </w:p>
    <w:p w:rsidR="00D3297C" w:rsidRPr="00E94209" w:rsidRDefault="00D3297C" w:rsidP="00D3297C"/>
    <w:p w:rsidR="00D3297C" w:rsidRPr="00E94209" w:rsidRDefault="00D3297C" w:rsidP="00D3297C">
      <w:pPr>
        <w:ind w:left="5245"/>
        <w:jc w:val="both"/>
        <w:rPr>
          <w:rStyle w:val="af1"/>
          <w:b w:val="0"/>
          <w:bCs/>
          <w:sz w:val="24"/>
          <w:szCs w:val="24"/>
        </w:rPr>
      </w:pPr>
    </w:p>
    <w:p w:rsidR="00D3297C" w:rsidRPr="00E94209" w:rsidRDefault="00D3297C" w:rsidP="00D3297C">
      <w:pPr>
        <w:ind w:left="5245"/>
        <w:jc w:val="both"/>
        <w:rPr>
          <w:rStyle w:val="af1"/>
          <w:b w:val="0"/>
          <w:bCs/>
          <w:sz w:val="24"/>
          <w:szCs w:val="24"/>
        </w:rPr>
      </w:pPr>
    </w:p>
    <w:p w:rsidR="00D3297C" w:rsidRPr="00E94209" w:rsidRDefault="00D3297C" w:rsidP="00D3297C">
      <w:pPr>
        <w:ind w:left="5245"/>
        <w:jc w:val="both"/>
        <w:rPr>
          <w:rStyle w:val="af1"/>
          <w:b w:val="0"/>
          <w:bCs/>
          <w:sz w:val="24"/>
          <w:szCs w:val="24"/>
        </w:rPr>
      </w:pPr>
    </w:p>
    <w:p w:rsidR="00D3297C" w:rsidRPr="00E94209" w:rsidRDefault="00D3297C" w:rsidP="00D3297C">
      <w:pPr>
        <w:ind w:left="5245"/>
        <w:jc w:val="both"/>
        <w:rPr>
          <w:rStyle w:val="af1"/>
          <w:b w:val="0"/>
          <w:bCs/>
          <w:sz w:val="24"/>
          <w:szCs w:val="24"/>
        </w:rPr>
      </w:pPr>
    </w:p>
    <w:p w:rsidR="00D3297C" w:rsidRPr="00E94209" w:rsidRDefault="00D3297C" w:rsidP="00D3297C">
      <w:pPr>
        <w:ind w:left="5245"/>
        <w:jc w:val="both"/>
        <w:rPr>
          <w:rStyle w:val="af1"/>
          <w:b w:val="0"/>
          <w:bCs/>
          <w:sz w:val="24"/>
          <w:szCs w:val="24"/>
        </w:rPr>
      </w:pPr>
    </w:p>
    <w:p w:rsidR="00D3297C" w:rsidRPr="00E94209" w:rsidRDefault="00D3297C" w:rsidP="00D3297C">
      <w:pPr>
        <w:ind w:left="5245"/>
        <w:jc w:val="both"/>
        <w:rPr>
          <w:rStyle w:val="af1"/>
          <w:b w:val="0"/>
          <w:bCs/>
          <w:sz w:val="24"/>
          <w:szCs w:val="24"/>
        </w:rPr>
      </w:pPr>
    </w:p>
    <w:p w:rsidR="00D3297C" w:rsidRPr="004549CC" w:rsidRDefault="00D3297C" w:rsidP="00D3297C">
      <w:pPr>
        <w:ind w:left="5245"/>
        <w:jc w:val="both"/>
        <w:rPr>
          <w:b/>
          <w:sz w:val="24"/>
          <w:szCs w:val="24"/>
        </w:rPr>
      </w:pPr>
      <w:r w:rsidRPr="004549CC">
        <w:rPr>
          <w:rStyle w:val="af1"/>
          <w:b w:val="0"/>
          <w:bCs/>
          <w:color w:val="auto"/>
          <w:sz w:val="24"/>
          <w:szCs w:val="24"/>
        </w:rPr>
        <w:lastRenderedPageBreak/>
        <w:t xml:space="preserve">Приложение № 2 к </w:t>
      </w:r>
      <w:hyperlink w:anchor="sub_1000" w:history="1">
        <w:r w:rsidRPr="004549CC">
          <w:rPr>
            <w:rStyle w:val="af0"/>
            <w:rFonts w:cs="Times New Roman CYR"/>
            <w:color w:val="auto"/>
            <w:sz w:val="24"/>
            <w:szCs w:val="24"/>
          </w:rPr>
          <w:t>Порядку</w:t>
        </w:r>
      </w:hyperlink>
      <w:r w:rsidRPr="004549CC">
        <w:rPr>
          <w:rStyle w:val="af1"/>
          <w:b w:val="0"/>
          <w:bCs/>
          <w:color w:val="auto"/>
          <w:sz w:val="24"/>
          <w:szCs w:val="24"/>
        </w:rPr>
        <w:t xml:space="preserve"> открытия и ведения лицевых счетов для учета операций главных распорядителей и получателей  средств </w:t>
      </w:r>
      <w:r w:rsidR="00DA345F">
        <w:rPr>
          <w:rStyle w:val="af1"/>
          <w:b w:val="0"/>
          <w:bCs/>
          <w:color w:val="auto"/>
          <w:sz w:val="24"/>
          <w:szCs w:val="24"/>
        </w:rPr>
        <w:t>районного</w:t>
      </w:r>
      <w:r w:rsidRPr="004549CC">
        <w:rPr>
          <w:rStyle w:val="af1"/>
          <w:b w:val="0"/>
          <w:bCs/>
          <w:color w:val="auto"/>
          <w:sz w:val="24"/>
          <w:szCs w:val="24"/>
        </w:rPr>
        <w:t xml:space="preserve"> бюджета</w:t>
      </w:r>
    </w:p>
    <w:p w:rsidR="00D3297C" w:rsidRPr="00E94209" w:rsidRDefault="00D3297C" w:rsidP="00D3297C">
      <w:pPr>
        <w:ind w:left="3600" w:firstLine="720"/>
        <w:jc w:val="right"/>
        <w:rPr>
          <w:rFonts w:eastAsia="Arial"/>
          <w:sz w:val="22"/>
          <w:szCs w:val="22"/>
        </w:rPr>
      </w:pPr>
    </w:p>
    <w:p w:rsidR="006226BC" w:rsidRPr="006226BC" w:rsidRDefault="006226BC" w:rsidP="006226BC">
      <w:pPr>
        <w:pStyle w:val="ConsPlusNonformat"/>
        <w:jc w:val="both"/>
        <w:rPr>
          <w:rFonts w:ascii="Times New Roman" w:hAnsi="Times New Roman" w:cs="Times New Roman"/>
        </w:rPr>
      </w:pPr>
      <w:r w:rsidRPr="006226BC">
        <w:rPr>
          <w:rFonts w:ascii="Times New Roman" w:hAnsi="Times New Roman" w:cs="Times New Roman"/>
        </w:rPr>
        <w:t xml:space="preserve">В Управление финансов администрации Кичменгско-Городецкого муниципального района </w:t>
      </w:r>
    </w:p>
    <w:p w:rsidR="00D3297C" w:rsidRPr="00E94209" w:rsidRDefault="00D3297C" w:rsidP="00D3297C">
      <w:pPr>
        <w:jc w:val="right"/>
        <w:rPr>
          <w:rFonts w:ascii="Arial" w:eastAsia="Arial" w:hAnsi="Arial" w:cs="Arial"/>
        </w:rPr>
      </w:pPr>
    </w:p>
    <w:p w:rsidR="00D3297C" w:rsidRPr="00E94209" w:rsidRDefault="00D3297C" w:rsidP="00D3297C">
      <w:pPr>
        <w:jc w:val="center"/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>ЗАЯВЛЕНИЕ</w:t>
      </w:r>
    </w:p>
    <w:p w:rsidR="00D3297C" w:rsidRPr="00E94209" w:rsidRDefault="00D3297C" w:rsidP="00D3297C">
      <w:pPr>
        <w:jc w:val="center"/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 xml:space="preserve">на </w:t>
      </w:r>
      <w:r w:rsidRPr="006226BC">
        <w:rPr>
          <w:rFonts w:ascii="Courier New" w:eastAsia="Courier New" w:hAnsi="Courier New" w:cs="Cordia New"/>
        </w:rPr>
        <w:t>открытие</w:t>
      </w:r>
      <w:r w:rsidRPr="00E94209">
        <w:rPr>
          <w:rFonts w:ascii="Courier New" w:eastAsia="Courier New" w:hAnsi="Courier New" w:cs="Courier New"/>
        </w:rPr>
        <w:t xml:space="preserve"> лицевого счета</w:t>
      </w:r>
    </w:p>
    <w:p w:rsidR="00D3297C" w:rsidRPr="00E94209" w:rsidRDefault="00D3297C" w:rsidP="00D3297C">
      <w:pPr>
        <w:jc w:val="center"/>
        <w:rPr>
          <w:rFonts w:ascii="Courier New" w:eastAsia="Courier New" w:hAnsi="Courier New" w:cs="Courier New"/>
        </w:rPr>
      </w:pPr>
    </w:p>
    <w:p w:rsidR="00D3297C" w:rsidRPr="00E94209" w:rsidRDefault="00D3297C" w:rsidP="00D3297C">
      <w:pPr>
        <w:jc w:val="center"/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>_____________________________________________________________________________</w:t>
      </w:r>
    </w:p>
    <w:p w:rsidR="00D3297C" w:rsidRPr="00E94209" w:rsidRDefault="00D3297C" w:rsidP="00D3297C">
      <w:pPr>
        <w:jc w:val="center"/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>полное наименование клиента</w:t>
      </w:r>
    </w:p>
    <w:p w:rsidR="00D3297C" w:rsidRPr="00E94209" w:rsidRDefault="00D3297C" w:rsidP="00D3297C">
      <w:pPr>
        <w:jc w:val="center"/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>_____________________________________________________________________________</w:t>
      </w:r>
    </w:p>
    <w:p w:rsidR="00D3297C" w:rsidRPr="00E94209" w:rsidRDefault="00D3297C" w:rsidP="00D3297C">
      <w:pPr>
        <w:jc w:val="center"/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>ИНН клиента</w:t>
      </w:r>
    </w:p>
    <w:p w:rsidR="00D3297C" w:rsidRPr="00E94209" w:rsidRDefault="00D3297C" w:rsidP="00D3297C">
      <w:pPr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 xml:space="preserve">    _____________________________________________________________________________</w:t>
      </w:r>
    </w:p>
    <w:p w:rsidR="00D3297C" w:rsidRPr="00E94209" w:rsidRDefault="00D3297C" w:rsidP="00D3297C">
      <w:pPr>
        <w:jc w:val="center"/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 xml:space="preserve">полное наименование главного распорядителя средств </w:t>
      </w:r>
      <w:r w:rsidR="00DA345F">
        <w:rPr>
          <w:rFonts w:ascii="Courier New" w:eastAsia="Courier New" w:hAnsi="Courier New" w:cs="Courier New"/>
        </w:rPr>
        <w:t>районного</w:t>
      </w:r>
      <w:r w:rsidRPr="00E94209">
        <w:rPr>
          <w:rFonts w:ascii="Courier New" w:eastAsia="Courier New" w:hAnsi="Courier New" w:cs="Courier New"/>
        </w:rPr>
        <w:t xml:space="preserve"> бюджета</w:t>
      </w:r>
    </w:p>
    <w:p w:rsidR="00D3297C" w:rsidRPr="00E94209" w:rsidRDefault="00D3297C" w:rsidP="00D3297C">
      <w:pPr>
        <w:jc w:val="center"/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>_____________________________________________________________________________</w:t>
      </w:r>
    </w:p>
    <w:p w:rsidR="00D3297C" w:rsidRPr="00E94209" w:rsidRDefault="00D3297C" w:rsidP="00D3297C">
      <w:pPr>
        <w:jc w:val="center"/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 xml:space="preserve">ИНН главного распорядителя средств </w:t>
      </w:r>
      <w:r w:rsidR="00DA345F">
        <w:rPr>
          <w:rFonts w:ascii="Courier New" w:eastAsia="Courier New" w:hAnsi="Courier New" w:cs="Courier New"/>
        </w:rPr>
        <w:t>районного</w:t>
      </w:r>
      <w:r w:rsidRPr="00E94209">
        <w:rPr>
          <w:rFonts w:ascii="Courier New" w:eastAsia="Courier New" w:hAnsi="Courier New" w:cs="Courier New"/>
        </w:rPr>
        <w:t xml:space="preserve"> бюджета</w:t>
      </w:r>
    </w:p>
    <w:p w:rsidR="00D3297C" w:rsidRPr="00E94209" w:rsidRDefault="00D3297C" w:rsidP="00D3297C">
      <w:pPr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 xml:space="preserve">    </w:t>
      </w:r>
    </w:p>
    <w:p w:rsidR="00D3297C" w:rsidRPr="00E94209" w:rsidRDefault="00D3297C" w:rsidP="00D3297C">
      <w:pPr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>Юридический адрес клиента: __________________________________________________________</w:t>
      </w:r>
    </w:p>
    <w:p w:rsidR="00D3297C" w:rsidRPr="00E94209" w:rsidRDefault="00D3297C" w:rsidP="00D3297C">
      <w:pPr>
        <w:jc w:val="both"/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 xml:space="preserve">    На основании Порядка открытия и ведения лицевых счетов для учета операций  главных распорядителей  и  получателей средств </w:t>
      </w:r>
      <w:r w:rsidR="00DA345F">
        <w:rPr>
          <w:rFonts w:ascii="Courier New" w:eastAsia="Courier New" w:hAnsi="Courier New" w:cs="Courier New"/>
        </w:rPr>
        <w:t>районного</w:t>
      </w:r>
      <w:r w:rsidRPr="00E94209">
        <w:rPr>
          <w:rFonts w:ascii="Courier New" w:eastAsia="Courier New" w:hAnsi="Courier New" w:cs="Courier New"/>
        </w:rPr>
        <w:t xml:space="preserve"> бюджета, утвержденного приказом </w:t>
      </w:r>
      <w:r w:rsidR="00DA345F">
        <w:rPr>
          <w:rFonts w:ascii="Courier New" w:eastAsia="Courier New" w:hAnsi="Courier New" w:cs="Courier New"/>
        </w:rPr>
        <w:t>Управлени</w:t>
      </w:r>
      <w:r w:rsidR="006226BC">
        <w:rPr>
          <w:rFonts w:ascii="Courier New" w:eastAsia="Courier New" w:hAnsi="Courier New" w:cs="Courier New"/>
        </w:rPr>
        <w:t>я</w:t>
      </w:r>
      <w:r w:rsidRPr="00E94209">
        <w:rPr>
          <w:rFonts w:ascii="Courier New" w:eastAsia="Courier New" w:hAnsi="Courier New" w:cs="Courier New"/>
        </w:rPr>
        <w:t xml:space="preserve"> финансов  от </w:t>
      </w:r>
      <w:r w:rsidR="009D11B9">
        <w:rPr>
          <w:rFonts w:ascii="Courier New" w:eastAsia="Courier New" w:hAnsi="Courier New" w:cs="Courier New"/>
        </w:rPr>
        <w:t>24 декабря</w:t>
      </w:r>
      <w:r w:rsidRPr="00E94209">
        <w:rPr>
          <w:rFonts w:ascii="Courier New" w:eastAsia="Courier New" w:hAnsi="Courier New" w:cs="Courier New"/>
        </w:rPr>
        <w:t xml:space="preserve"> </w:t>
      </w:r>
      <w:r w:rsidRPr="009D11B9">
        <w:rPr>
          <w:rFonts w:ascii="Courier New" w:eastAsia="Courier New" w:hAnsi="Courier New" w:cs="Courier New"/>
        </w:rPr>
        <w:t>20</w:t>
      </w:r>
      <w:r w:rsidR="009D11B9" w:rsidRPr="009D11B9">
        <w:rPr>
          <w:rFonts w:ascii="Courier New" w:eastAsia="Courier New" w:hAnsi="Courier New" w:cs="Courier New"/>
        </w:rPr>
        <w:t xml:space="preserve">20 </w:t>
      </w:r>
      <w:r w:rsidRPr="00E94209">
        <w:rPr>
          <w:rFonts w:ascii="Courier New" w:eastAsia="Courier New" w:hAnsi="Courier New" w:cs="Courier New"/>
        </w:rPr>
        <w:t xml:space="preserve">года № </w:t>
      </w:r>
      <w:r w:rsidR="009D11B9">
        <w:rPr>
          <w:rFonts w:ascii="Courier New" w:eastAsia="Courier New" w:hAnsi="Courier New" w:cs="Courier New"/>
        </w:rPr>
        <w:t>34</w:t>
      </w:r>
      <w:r w:rsidRPr="00E94209">
        <w:rPr>
          <w:rFonts w:ascii="Courier New" w:eastAsia="Courier New" w:hAnsi="Courier New" w:cs="Courier New"/>
        </w:rPr>
        <w:t>, просим открыть лицевой счет для учета операций ________________________________________________________________________________</w:t>
      </w:r>
    </w:p>
    <w:p w:rsidR="00D3297C" w:rsidRPr="00E94209" w:rsidRDefault="00D3297C" w:rsidP="00D3297C">
      <w:pPr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>________________________________________________________________________________</w:t>
      </w:r>
    </w:p>
    <w:p w:rsidR="00D3297C" w:rsidRPr="00E94209" w:rsidRDefault="00D3297C" w:rsidP="00D3297C">
      <w:pPr>
        <w:jc w:val="both"/>
        <w:rPr>
          <w:rFonts w:ascii="Courier New" w:eastAsia="Courier New" w:hAnsi="Courier New" w:cs="Courier New"/>
          <w:strike/>
        </w:rPr>
      </w:pPr>
      <w:r w:rsidRPr="00E94209">
        <w:rPr>
          <w:rFonts w:ascii="Courier New" w:eastAsia="Courier New" w:hAnsi="Courier New" w:cs="Courier New"/>
        </w:rPr>
        <w:t xml:space="preserve">    </w:t>
      </w:r>
    </w:p>
    <w:p w:rsidR="00D3297C" w:rsidRPr="00E94209" w:rsidRDefault="00D3297C" w:rsidP="00D3297C">
      <w:pPr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>Руководитель      _____________________________________(____________________)</w:t>
      </w:r>
    </w:p>
    <w:p w:rsidR="00D3297C" w:rsidRPr="00E94209" w:rsidRDefault="00D3297C" w:rsidP="00D3297C">
      <w:pPr>
        <w:rPr>
          <w:rFonts w:ascii="Courier New" w:eastAsia="Courier New" w:hAnsi="Courier New" w:cs="Courier New"/>
        </w:rPr>
      </w:pPr>
    </w:p>
    <w:p w:rsidR="00D3297C" w:rsidRPr="00E94209" w:rsidRDefault="00D3297C" w:rsidP="00D3297C">
      <w:pPr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>Главный бухгалтер ____________________________________ (____________________)</w:t>
      </w:r>
    </w:p>
    <w:p w:rsidR="00D3297C" w:rsidRPr="00E94209" w:rsidRDefault="00D3297C" w:rsidP="00D3297C">
      <w:pPr>
        <w:rPr>
          <w:rFonts w:ascii="Courier New" w:eastAsia="Courier New" w:hAnsi="Courier New" w:cs="Courier New"/>
        </w:rPr>
      </w:pPr>
    </w:p>
    <w:p w:rsidR="00D3297C" w:rsidRPr="00E94209" w:rsidRDefault="00D3297C" w:rsidP="00D3297C">
      <w:pPr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>М.П.                                               "__"______________ 20__ г.</w:t>
      </w:r>
    </w:p>
    <w:p w:rsidR="00D3297C" w:rsidRPr="00E94209" w:rsidRDefault="00D3297C" w:rsidP="00D3297C">
      <w:pPr>
        <w:rPr>
          <w:rFonts w:ascii="Courier New" w:eastAsia="Courier New" w:hAnsi="Courier New" w:cs="Courier New"/>
        </w:rPr>
      </w:pPr>
    </w:p>
    <w:p w:rsidR="00D3297C" w:rsidRPr="00E94209" w:rsidRDefault="00D3297C" w:rsidP="00D3297C">
      <w:pPr>
        <w:rPr>
          <w:rFonts w:ascii="Courier New" w:eastAsia="Courier New" w:hAnsi="Courier New" w:cs="Courier New"/>
        </w:rPr>
      </w:pPr>
    </w:p>
    <w:p w:rsidR="00D3297C" w:rsidRPr="00E94209" w:rsidRDefault="00D3297C" w:rsidP="00D3297C">
      <w:pPr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>Открыть лицевой счет N ________________ разрешаю</w:t>
      </w:r>
    </w:p>
    <w:p w:rsidR="00D3297C" w:rsidRPr="00E94209" w:rsidRDefault="00D3297C" w:rsidP="00D3297C">
      <w:pPr>
        <w:rPr>
          <w:rFonts w:ascii="Courier New" w:eastAsia="Courier New" w:hAnsi="Courier New" w:cs="Courier New"/>
        </w:rPr>
      </w:pPr>
    </w:p>
    <w:p w:rsidR="00D3297C" w:rsidRPr="00E94209" w:rsidRDefault="00D3297C" w:rsidP="00D3297C">
      <w:pPr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 xml:space="preserve">Руководитель (заместитель </w:t>
      </w:r>
    </w:p>
    <w:p w:rsidR="00D3297C" w:rsidRPr="00E94209" w:rsidRDefault="00D3297C" w:rsidP="00D3297C">
      <w:pPr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 xml:space="preserve">руководителя) </w:t>
      </w:r>
      <w:r w:rsidR="006226BC">
        <w:rPr>
          <w:rFonts w:ascii="Courier New" w:eastAsia="Courier New" w:hAnsi="Courier New" w:cs="Courier New"/>
        </w:rPr>
        <w:t>Управления</w:t>
      </w:r>
    </w:p>
    <w:p w:rsidR="00D3297C" w:rsidRPr="00E94209" w:rsidRDefault="00D3297C" w:rsidP="00D3297C">
      <w:pPr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>финансов :     ______________(__________________)"__"__________ 20__ г</w:t>
      </w:r>
    </w:p>
    <w:p w:rsidR="00D3297C" w:rsidRPr="00E94209" w:rsidRDefault="00D3297C" w:rsidP="00D3297C">
      <w:pPr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 xml:space="preserve">                         подпись            Ф.И.О.</w:t>
      </w:r>
    </w:p>
    <w:p w:rsidR="00D3297C" w:rsidRPr="00E94209" w:rsidRDefault="00D3297C" w:rsidP="00D3297C">
      <w:pPr>
        <w:rPr>
          <w:rFonts w:ascii="Courier New" w:eastAsia="Courier New" w:hAnsi="Courier New" w:cs="Courier New"/>
        </w:rPr>
      </w:pPr>
    </w:p>
    <w:p w:rsidR="00D3297C" w:rsidRPr="00E94209" w:rsidRDefault="00D3297C" w:rsidP="00D3297C">
      <w:pPr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>Документы на открытие лицевого счета приняты:</w:t>
      </w:r>
    </w:p>
    <w:p w:rsidR="00D3297C" w:rsidRPr="00E94209" w:rsidRDefault="00D3297C" w:rsidP="00D3297C">
      <w:pPr>
        <w:rPr>
          <w:rFonts w:ascii="Courier New" w:eastAsia="Courier New" w:hAnsi="Courier New" w:cs="Courier New"/>
        </w:rPr>
      </w:pPr>
    </w:p>
    <w:p w:rsidR="00D3297C" w:rsidRPr="00E94209" w:rsidRDefault="00D3297C" w:rsidP="00D3297C">
      <w:pPr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 xml:space="preserve">Руководитель </w:t>
      </w:r>
      <w:r w:rsidR="006226BC">
        <w:rPr>
          <w:rFonts w:ascii="Courier New" w:eastAsia="Courier New" w:hAnsi="Courier New" w:cs="Courier New"/>
        </w:rPr>
        <w:t xml:space="preserve">сектора </w:t>
      </w:r>
      <w:r w:rsidRPr="00E94209">
        <w:rPr>
          <w:rFonts w:ascii="Courier New" w:eastAsia="Courier New" w:hAnsi="Courier New" w:cs="Courier New"/>
        </w:rPr>
        <w:t>ГКУ ВО</w:t>
      </w:r>
    </w:p>
    <w:p w:rsidR="00BB71C0" w:rsidRDefault="00D3297C" w:rsidP="00D3297C">
      <w:pPr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>«Областное казначейство»</w:t>
      </w:r>
      <w:r w:rsidR="00BB71C0">
        <w:rPr>
          <w:rFonts w:ascii="Courier New" w:eastAsia="Courier New" w:hAnsi="Courier New" w:cs="Courier New"/>
        </w:rPr>
        <w:t xml:space="preserve"> по</w:t>
      </w:r>
    </w:p>
    <w:p w:rsidR="00D3297C" w:rsidRPr="00E94209" w:rsidRDefault="00BB71C0" w:rsidP="00D3297C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Кичменгско-Городецкому району</w:t>
      </w:r>
      <w:r w:rsidR="00D3297C" w:rsidRPr="00E94209">
        <w:rPr>
          <w:rFonts w:ascii="Courier New" w:eastAsia="Courier New" w:hAnsi="Courier New" w:cs="Courier New"/>
        </w:rPr>
        <w:t xml:space="preserve">:  </w:t>
      </w:r>
      <w:r>
        <w:rPr>
          <w:rFonts w:ascii="Courier New" w:eastAsia="Courier New" w:hAnsi="Courier New" w:cs="Courier New"/>
        </w:rPr>
        <w:t xml:space="preserve"> </w:t>
      </w:r>
      <w:r w:rsidR="00D3297C" w:rsidRPr="00E94209">
        <w:rPr>
          <w:rFonts w:ascii="Courier New" w:eastAsia="Courier New" w:hAnsi="Courier New" w:cs="Courier New"/>
        </w:rPr>
        <w:t>____________________(_____________________)</w:t>
      </w:r>
    </w:p>
    <w:p w:rsidR="00D3297C" w:rsidRPr="00E94209" w:rsidRDefault="00D3297C" w:rsidP="00D3297C">
      <w:pPr>
        <w:rPr>
          <w:rFonts w:ascii="Courier New" w:eastAsia="Courier New" w:hAnsi="Courier New" w:cs="Courier New"/>
          <w:sz w:val="18"/>
          <w:szCs w:val="18"/>
        </w:rPr>
      </w:pPr>
      <w:r w:rsidRPr="00E94209">
        <w:rPr>
          <w:rFonts w:ascii="Courier New" w:eastAsia="Courier New" w:hAnsi="Courier New" w:cs="Courier New"/>
        </w:rPr>
        <w:t xml:space="preserve">                                         </w:t>
      </w:r>
      <w:r w:rsidRPr="00E94209">
        <w:rPr>
          <w:rFonts w:ascii="Courier New" w:eastAsia="Courier New" w:hAnsi="Courier New" w:cs="Courier New"/>
          <w:sz w:val="18"/>
          <w:szCs w:val="18"/>
        </w:rPr>
        <w:t>подпись                Ф.И.О.</w:t>
      </w:r>
    </w:p>
    <w:p w:rsidR="00D3297C" w:rsidRPr="00E94209" w:rsidRDefault="00D3297C" w:rsidP="00D3297C">
      <w:pPr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>Ответственный специалист</w:t>
      </w:r>
      <w:r w:rsidR="006226BC">
        <w:rPr>
          <w:rFonts w:ascii="Courier New" w:eastAsia="Courier New" w:hAnsi="Courier New" w:cs="Courier New"/>
        </w:rPr>
        <w:t xml:space="preserve"> сектора</w:t>
      </w:r>
    </w:p>
    <w:p w:rsidR="00BB71C0" w:rsidRDefault="00D3297C" w:rsidP="00D3297C">
      <w:pPr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>ГКУ ВО «Областное казначейство»</w:t>
      </w:r>
      <w:r w:rsidR="00BB71C0" w:rsidRPr="00BB71C0">
        <w:rPr>
          <w:rFonts w:ascii="Courier New" w:eastAsia="Courier New" w:hAnsi="Courier New" w:cs="Courier New"/>
        </w:rPr>
        <w:t xml:space="preserve"> </w:t>
      </w:r>
    </w:p>
    <w:p w:rsidR="00D3297C" w:rsidRPr="00E94209" w:rsidRDefault="00BB71C0" w:rsidP="00D3297C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по Кичменгско-Городецкому району</w:t>
      </w:r>
      <w:r w:rsidR="00D3297C" w:rsidRPr="00E94209">
        <w:rPr>
          <w:rFonts w:ascii="Courier New" w:eastAsia="Courier New" w:hAnsi="Courier New" w:cs="Courier New"/>
        </w:rPr>
        <w:t>: ___________________ (_____________________)</w:t>
      </w:r>
    </w:p>
    <w:p w:rsidR="00D3297C" w:rsidRPr="00E94209" w:rsidRDefault="00D3297C" w:rsidP="00D3297C">
      <w:pPr>
        <w:rPr>
          <w:rFonts w:ascii="Courier New" w:eastAsia="Courier New" w:hAnsi="Courier New" w:cs="Courier New"/>
          <w:sz w:val="18"/>
          <w:szCs w:val="18"/>
        </w:rPr>
      </w:pPr>
      <w:r w:rsidRPr="00E94209">
        <w:rPr>
          <w:rFonts w:ascii="Courier New" w:eastAsia="Courier New" w:hAnsi="Courier New" w:cs="Courier New"/>
        </w:rPr>
        <w:t xml:space="preserve">                                         </w:t>
      </w:r>
      <w:r w:rsidRPr="00E94209">
        <w:rPr>
          <w:rFonts w:ascii="Courier New" w:eastAsia="Courier New" w:hAnsi="Courier New" w:cs="Courier New"/>
          <w:sz w:val="18"/>
          <w:szCs w:val="18"/>
        </w:rPr>
        <w:t>подпись                Ф.И.О.</w:t>
      </w:r>
    </w:p>
    <w:p w:rsidR="00D3297C" w:rsidRPr="00E94209" w:rsidRDefault="00D3297C" w:rsidP="00D3297C">
      <w:pPr>
        <w:ind w:left="5245"/>
        <w:jc w:val="both"/>
        <w:rPr>
          <w:rStyle w:val="af1"/>
          <w:b w:val="0"/>
          <w:bCs/>
          <w:sz w:val="24"/>
          <w:szCs w:val="24"/>
        </w:rPr>
      </w:pPr>
    </w:p>
    <w:p w:rsidR="00D3297C" w:rsidRPr="00E94209" w:rsidRDefault="00D3297C" w:rsidP="00D3297C">
      <w:pPr>
        <w:ind w:left="5245"/>
        <w:jc w:val="both"/>
        <w:rPr>
          <w:rStyle w:val="af1"/>
          <w:b w:val="0"/>
          <w:bCs/>
          <w:sz w:val="24"/>
          <w:szCs w:val="24"/>
        </w:rPr>
      </w:pPr>
    </w:p>
    <w:p w:rsidR="00D3297C" w:rsidRPr="00E94209" w:rsidRDefault="00D3297C" w:rsidP="00D3297C">
      <w:pPr>
        <w:ind w:left="5245"/>
        <w:jc w:val="both"/>
        <w:rPr>
          <w:rStyle w:val="af1"/>
          <w:b w:val="0"/>
          <w:bCs/>
          <w:sz w:val="24"/>
          <w:szCs w:val="24"/>
        </w:rPr>
      </w:pPr>
    </w:p>
    <w:p w:rsidR="00D3297C" w:rsidRPr="00E94209" w:rsidRDefault="00D3297C" w:rsidP="00D3297C">
      <w:pPr>
        <w:ind w:left="5245"/>
        <w:jc w:val="both"/>
        <w:rPr>
          <w:rStyle w:val="af1"/>
          <w:b w:val="0"/>
          <w:bCs/>
          <w:sz w:val="24"/>
          <w:szCs w:val="24"/>
        </w:rPr>
      </w:pPr>
    </w:p>
    <w:p w:rsidR="00D3297C" w:rsidRPr="00E94209" w:rsidRDefault="00D3297C" w:rsidP="00D3297C">
      <w:pPr>
        <w:ind w:left="5245"/>
        <w:jc w:val="both"/>
        <w:rPr>
          <w:rStyle w:val="af1"/>
          <w:b w:val="0"/>
          <w:bCs/>
          <w:sz w:val="24"/>
          <w:szCs w:val="24"/>
        </w:rPr>
      </w:pPr>
    </w:p>
    <w:p w:rsidR="006226BC" w:rsidRDefault="006226BC" w:rsidP="00D3297C">
      <w:pPr>
        <w:ind w:left="5245"/>
        <w:jc w:val="both"/>
        <w:rPr>
          <w:rStyle w:val="af1"/>
          <w:b w:val="0"/>
          <w:bCs/>
          <w:sz w:val="24"/>
          <w:szCs w:val="24"/>
        </w:rPr>
      </w:pPr>
    </w:p>
    <w:p w:rsidR="00F4415A" w:rsidRDefault="00F4415A" w:rsidP="00D3297C">
      <w:pPr>
        <w:ind w:left="5245"/>
        <w:jc w:val="both"/>
        <w:rPr>
          <w:rStyle w:val="af1"/>
          <w:b w:val="0"/>
          <w:bCs/>
          <w:sz w:val="24"/>
          <w:szCs w:val="24"/>
        </w:rPr>
      </w:pPr>
    </w:p>
    <w:p w:rsidR="00810675" w:rsidRDefault="00810675" w:rsidP="00D3297C">
      <w:pPr>
        <w:ind w:left="5245"/>
        <w:jc w:val="both"/>
        <w:rPr>
          <w:rStyle w:val="af1"/>
          <w:b w:val="0"/>
          <w:bCs/>
          <w:sz w:val="24"/>
          <w:szCs w:val="24"/>
        </w:rPr>
      </w:pPr>
    </w:p>
    <w:p w:rsidR="00810675" w:rsidRDefault="00810675" w:rsidP="00D3297C">
      <w:pPr>
        <w:ind w:left="5245"/>
        <w:jc w:val="both"/>
        <w:rPr>
          <w:rStyle w:val="af1"/>
          <w:b w:val="0"/>
          <w:bCs/>
          <w:sz w:val="24"/>
          <w:szCs w:val="24"/>
        </w:rPr>
      </w:pPr>
    </w:p>
    <w:p w:rsidR="00810675" w:rsidRDefault="00810675" w:rsidP="00D3297C">
      <w:pPr>
        <w:ind w:left="5245"/>
        <w:jc w:val="both"/>
        <w:rPr>
          <w:rStyle w:val="af1"/>
          <w:b w:val="0"/>
          <w:bCs/>
          <w:sz w:val="24"/>
          <w:szCs w:val="24"/>
        </w:rPr>
      </w:pPr>
    </w:p>
    <w:p w:rsidR="00D3297C" w:rsidRPr="00E94209" w:rsidRDefault="00D3297C" w:rsidP="00D3297C">
      <w:pPr>
        <w:ind w:left="5245"/>
        <w:jc w:val="both"/>
        <w:rPr>
          <w:rStyle w:val="af1"/>
          <w:b w:val="0"/>
          <w:bCs/>
          <w:sz w:val="24"/>
          <w:szCs w:val="24"/>
        </w:rPr>
      </w:pPr>
      <w:r w:rsidRPr="004549CC">
        <w:rPr>
          <w:rStyle w:val="af1"/>
          <w:b w:val="0"/>
          <w:bCs/>
          <w:sz w:val="24"/>
          <w:szCs w:val="24"/>
        </w:rPr>
        <w:lastRenderedPageBreak/>
        <w:t>Приложение № 3</w:t>
      </w:r>
      <w:r w:rsidRPr="00E94209">
        <w:rPr>
          <w:rStyle w:val="af1"/>
          <w:bCs/>
          <w:sz w:val="24"/>
          <w:szCs w:val="24"/>
        </w:rPr>
        <w:t xml:space="preserve"> </w:t>
      </w:r>
      <w:r w:rsidR="004549CC" w:rsidRPr="004549CC">
        <w:rPr>
          <w:rStyle w:val="af1"/>
          <w:b w:val="0"/>
          <w:bCs/>
          <w:color w:val="auto"/>
          <w:sz w:val="24"/>
          <w:szCs w:val="24"/>
        </w:rPr>
        <w:t xml:space="preserve">к </w:t>
      </w:r>
      <w:hyperlink w:anchor="sub_1000" w:history="1">
        <w:r w:rsidR="004549CC" w:rsidRPr="004549CC">
          <w:rPr>
            <w:rStyle w:val="af0"/>
            <w:rFonts w:cs="Times New Roman CYR"/>
            <w:color w:val="auto"/>
            <w:sz w:val="24"/>
            <w:szCs w:val="24"/>
          </w:rPr>
          <w:t>Порядку</w:t>
        </w:r>
      </w:hyperlink>
      <w:r w:rsidR="004549CC" w:rsidRPr="004549CC">
        <w:rPr>
          <w:rStyle w:val="af1"/>
          <w:b w:val="0"/>
          <w:bCs/>
          <w:color w:val="auto"/>
          <w:sz w:val="24"/>
          <w:szCs w:val="24"/>
        </w:rPr>
        <w:t xml:space="preserve"> открытия и ведения лицевых счетов для учета операций главных распорядителей и получателей  средств </w:t>
      </w:r>
      <w:r w:rsidR="00DA345F">
        <w:rPr>
          <w:rStyle w:val="af1"/>
          <w:b w:val="0"/>
          <w:bCs/>
          <w:color w:val="auto"/>
          <w:sz w:val="24"/>
          <w:szCs w:val="24"/>
        </w:rPr>
        <w:t>районного</w:t>
      </w:r>
      <w:r w:rsidR="004549CC" w:rsidRPr="004549CC">
        <w:rPr>
          <w:rStyle w:val="af1"/>
          <w:b w:val="0"/>
          <w:bCs/>
          <w:color w:val="auto"/>
          <w:sz w:val="24"/>
          <w:szCs w:val="24"/>
        </w:rPr>
        <w:t xml:space="preserve"> бюджета</w:t>
      </w:r>
    </w:p>
    <w:p w:rsidR="00D3297C" w:rsidRPr="00E94209" w:rsidRDefault="00D3297C" w:rsidP="00D3297C">
      <w:pPr>
        <w:ind w:left="5245"/>
        <w:jc w:val="both"/>
        <w:rPr>
          <w:rStyle w:val="af1"/>
          <w:b w:val="0"/>
          <w:bCs/>
          <w:sz w:val="24"/>
          <w:szCs w:val="24"/>
        </w:rPr>
      </w:pPr>
    </w:p>
    <w:p w:rsidR="00D3297C" w:rsidRPr="00E94209" w:rsidRDefault="00D3297C" w:rsidP="00D3297C">
      <w:pPr>
        <w:ind w:left="5245"/>
        <w:jc w:val="both"/>
        <w:rPr>
          <w:rStyle w:val="af1"/>
          <w:b w:val="0"/>
          <w:bCs/>
          <w:sz w:val="24"/>
          <w:szCs w:val="24"/>
        </w:rPr>
      </w:pPr>
    </w:p>
    <w:p w:rsidR="00D3297C" w:rsidRPr="00E94209" w:rsidRDefault="00D3297C" w:rsidP="00D3297C">
      <w:pPr>
        <w:ind w:left="5245"/>
        <w:jc w:val="both"/>
        <w:rPr>
          <w:sz w:val="24"/>
          <w:szCs w:val="24"/>
        </w:rPr>
      </w:pPr>
    </w:p>
    <w:p w:rsidR="00D3297C" w:rsidRPr="00E94209" w:rsidRDefault="00D3297C" w:rsidP="00D3297C">
      <w:pPr>
        <w:jc w:val="both"/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 xml:space="preserve">             КАРТОЧКА                         ОТМЕТКА </w:t>
      </w:r>
      <w:r w:rsidR="006226BC">
        <w:rPr>
          <w:rFonts w:ascii="Courier New" w:eastAsia="Courier New" w:hAnsi="Courier New" w:cs="Courier New"/>
        </w:rPr>
        <w:t xml:space="preserve">СЕКТОРА </w:t>
      </w:r>
      <w:r w:rsidRPr="00E94209">
        <w:rPr>
          <w:rFonts w:ascii="Courier New" w:eastAsia="Courier New" w:hAnsi="Courier New" w:cs="Courier New"/>
        </w:rPr>
        <w:t>ГКУ ВО</w:t>
      </w:r>
    </w:p>
    <w:p w:rsidR="00D3297C" w:rsidRPr="00E94209" w:rsidRDefault="00D3297C" w:rsidP="00D3297C">
      <w:pPr>
        <w:jc w:val="both"/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 xml:space="preserve">   ОБРАЗЦОВ ПОДПИСЕЙ И ОТТИСКА ПЕЧАТИ         «ОБЛАСТНОЕ КАЗНАЧЕЙСТВО»</w:t>
      </w:r>
    </w:p>
    <w:p w:rsidR="00D3297C" w:rsidRPr="00E94209" w:rsidRDefault="00BB71C0" w:rsidP="00BB71C0">
      <w:pPr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                   по Кичменгско-Городецкому району</w:t>
      </w:r>
    </w:p>
    <w:p w:rsidR="00D3297C" w:rsidRPr="00E94209" w:rsidRDefault="00D3297C" w:rsidP="00D3297C">
      <w:pPr>
        <w:jc w:val="both"/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 xml:space="preserve">Клиент _________________________________ </w:t>
      </w:r>
    </w:p>
    <w:p w:rsidR="00D3297C" w:rsidRPr="00E94209" w:rsidRDefault="00D3297C" w:rsidP="00D3297C">
      <w:pPr>
        <w:jc w:val="both"/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 xml:space="preserve">          (полное наименование)                  Разрешение на прием</w:t>
      </w:r>
    </w:p>
    <w:p w:rsidR="00D3297C" w:rsidRPr="00E94209" w:rsidRDefault="00D3297C" w:rsidP="00D3297C">
      <w:pPr>
        <w:jc w:val="both"/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>________________________________________         образцов подписей</w:t>
      </w:r>
    </w:p>
    <w:p w:rsidR="00D3297C" w:rsidRPr="00E94209" w:rsidRDefault="00D3297C" w:rsidP="00D3297C">
      <w:pPr>
        <w:jc w:val="both"/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>________________________________________</w:t>
      </w:r>
    </w:p>
    <w:p w:rsidR="00D3297C" w:rsidRPr="00E94209" w:rsidRDefault="00D3297C" w:rsidP="00D3297C">
      <w:pPr>
        <w:jc w:val="both"/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>________________________________________</w:t>
      </w:r>
    </w:p>
    <w:p w:rsidR="00D3297C" w:rsidRPr="00E94209" w:rsidRDefault="00D3297C" w:rsidP="00D3297C">
      <w:pPr>
        <w:jc w:val="both"/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>________________________________________</w:t>
      </w:r>
    </w:p>
    <w:p w:rsidR="00D3297C" w:rsidRPr="00E94209" w:rsidRDefault="00D3297C" w:rsidP="00D3297C">
      <w:pPr>
        <w:jc w:val="both"/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 xml:space="preserve">________________________________________ </w:t>
      </w:r>
    </w:p>
    <w:p w:rsidR="00D3297C" w:rsidRPr="00E94209" w:rsidRDefault="00D3297C" w:rsidP="00D3297C">
      <w:pPr>
        <w:jc w:val="both"/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 xml:space="preserve">ИНН ____________________________________   </w:t>
      </w:r>
    </w:p>
    <w:p w:rsidR="00D3297C" w:rsidRPr="00E94209" w:rsidRDefault="00D3297C" w:rsidP="00D3297C">
      <w:pPr>
        <w:jc w:val="both"/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 xml:space="preserve">Адрес __________________________________ </w:t>
      </w:r>
    </w:p>
    <w:p w:rsidR="00D3297C" w:rsidRPr="00E94209" w:rsidRDefault="00D3297C" w:rsidP="00D3297C">
      <w:pPr>
        <w:jc w:val="both"/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>________________________________________</w:t>
      </w:r>
    </w:p>
    <w:p w:rsidR="00D3297C" w:rsidRPr="00E94209" w:rsidRDefault="00D3297C" w:rsidP="00D3297C">
      <w:pPr>
        <w:jc w:val="both"/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 xml:space="preserve">______________ тел. N __________________   Руководитель </w:t>
      </w:r>
      <w:r w:rsidR="006226BC">
        <w:rPr>
          <w:rFonts w:ascii="Courier New" w:eastAsia="Courier New" w:hAnsi="Courier New" w:cs="Courier New"/>
        </w:rPr>
        <w:t xml:space="preserve">сектора </w:t>
      </w:r>
      <w:r w:rsidRPr="00E94209">
        <w:rPr>
          <w:rFonts w:ascii="Courier New" w:eastAsia="Courier New" w:hAnsi="Courier New" w:cs="Courier New"/>
        </w:rPr>
        <w:t>ГКУ ВО</w:t>
      </w:r>
    </w:p>
    <w:p w:rsidR="00D3297C" w:rsidRPr="00E94209" w:rsidRDefault="00D3297C" w:rsidP="00D3297C">
      <w:pPr>
        <w:jc w:val="both"/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 xml:space="preserve">                                           «Областное казначейство»</w:t>
      </w:r>
    </w:p>
    <w:p w:rsidR="00D3297C" w:rsidRPr="00E94209" w:rsidRDefault="00D3297C" w:rsidP="00D3297C">
      <w:pPr>
        <w:jc w:val="both"/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 xml:space="preserve">Наименование главного распорядителя        </w:t>
      </w:r>
      <w:r w:rsidR="00BB71C0">
        <w:rPr>
          <w:rFonts w:ascii="Courier New" w:eastAsia="Courier New" w:hAnsi="Courier New" w:cs="Courier New"/>
        </w:rPr>
        <w:t>по Кичменгско-Городецкому району</w:t>
      </w:r>
      <w:r w:rsidRPr="00E94209">
        <w:rPr>
          <w:rFonts w:ascii="Courier New" w:eastAsia="Courier New" w:hAnsi="Courier New" w:cs="Courier New"/>
        </w:rPr>
        <w:t xml:space="preserve">    </w:t>
      </w:r>
    </w:p>
    <w:p w:rsidR="00D3297C" w:rsidRPr="00E94209" w:rsidRDefault="00D3297C" w:rsidP="00D3297C">
      <w:pPr>
        <w:jc w:val="both"/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 xml:space="preserve">средств </w:t>
      </w:r>
      <w:r w:rsidR="00DA345F">
        <w:rPr>
          <w:rFonts w:ascii="Courier New" w:eastAsia="Courier New" w:hAnsi="Courier New" w:cs="Courier New"/>
        </w:rPr>
        <w:t>районного</w:t>
      </w:r>
      <w:r w:rsidRPr="00E94209">
        <w:rPr>
          <w:rFonts w:ascii="Courier New" w:eastAsia="Courier New" w:hAnsi="Courier New" w:cs="Courier New"/>
        </w:rPr>
        <w:t xml:space="preserve"> бюджета         </w:t>
      </w:r>
    </w:p>
    <w:p w:rsidR="00D3297C" w:rsidRPr="00E94209" w:rsidRDefault="00D3297C" w:rsidP="00D3297C">
      <w:pPr>
        <w:jc w:val="both"/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 xml:space="preserve">                                           _______________________</w:t>
      </w:r>
    </w:p>
    <w:p w:rsidR="00D3297C" w:rsidRPr="00E94209" w:rsidRDefault="00D3297C" w:rsidP="00D3297C">
      <w:pPr>
        <w:jc w:val="both"/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>_________________________________                (подпись)</w:t>
      </w:r>
    </w:p>
    <w:p w:rsidR="00D3297C" w:rsidRPr="00E94209" w:rsidRDefault="00D3297C" w:rsidP="00D3297C">
      <w:pPr>
        <w:jc w:val="both"/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 xml:space="preserve">_________________________________ </w:t>
      </w:r>
    </w:p>
    <w:p w:rsidR="00D3297C" w:rsidRPr="00E94209" w:rsidRDefault="00D3297C" w:rsidP="00D3297C">
      <w:pPr>
        <w:jc w:val="both"/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>_________________________________          "__"_____________ ____ г.</w:t>
      </w:r>
    </w:p>
    <w:p w:rsidR="00D3297C" w:rsidRPr="00E94209" w:rsidRDefault="00D3297C" w:rsidP="00D3297C">
      <w:pPr>
        <w:jc w:val="both"/>
        <w:rPr>
          <w:rFonts w:ascii="Courier New" w:eastAsia="Courier New" w:hAnsi="Courier New" w:cs="Courier New"/>
        </w:rPr>
      </w:pPr>
    </w:p>
    <w:p w:rsidR="00D3297C" w:rsidRPr="00E94209" w:rsidRDefault="00D3297C" w:rsidP="00D3297C">
      <w:pPr>
        <w:jc w:val="both"/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 xml:space="preserve">Местонахождение </w:t>
      </w:r>
      <w:r w:rsidR="006226BC">
        <w:rPr>
          <w:rFonts w:ascii="Courier New" w:eastAsia="Courier New" w:hAnsi="Courier New" w:cs="Courier New"/>
        </w:rPr>
        <w:t xml:space="preserve">сектора </w:t>
      </w:r>
      <w:r w:rsidRPr="00E94209">
        <w:rPr>
          <w:rFonts w:ascii="Courier New" w:eastAsia="Courier New" w:hAnsi="Courier New" w:cs="Courier New"/>
        </w:rPr>
        <w:t xml:space="preserve">ГКУ ВО «Областное </w:t>
      </w:r>
    </w:p>
    <w:p w:rsidR="00BB71C0" w:rsidRDefault="00D3297C" w:rsidP="00D3297C">
      <w:pPr>
        <w:jc w:val="both"/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>казначейство»</w:t>
      </w:r>
      <w:r w:rsidR="00BB71C0" w:rsidRPr="00BB71C0">
        <w:rPr>
          <w:rFonts w:ascii="Courier New" w:eastAsia="Courier New" w:hAnsi="Courier New" w:cs="Courier New"/>
        </w:rPr>
        <w:t xml:space="preserve"> </w:t>
      </w:r>
      <w:r w:rsidR="00BB71C0">
        <w:rPr>
          <w:rFonts w:ascii="Courier New" w:eastAsia="Courier New" w:hAnsi="Courier New" w:cs="Courier New"/>
        </w:rPr>
        <w:t>по Кичменгско-Городецкому району</w:t>
      </w:r>
    </w:p>
    <w:p w:rsidR="00D3297C" w:rsidRPr="00E94209" w:rsidRDefault="00BB71C0" w:rsidP="00D3297C">
      <w:pPr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                            </w:t>
      </w:r>
      <w:r w:rsidR="00D3297C" w:rsidRPr="00E94209">
        <w:rPr>
          <w:rFonts w:ascii="Courier New" w:eastAsia="Courier New" w:hAnsi="Courier New" w:cs="Courier New"/>
        </w:rPr>
        <w:t>ПРОЧИЕ ОТМЕТКИ</w:t>
      </w:r>
    </w:p>
    <w:p w:rsidR="00D3297C" w:rsidRPr="00E94209" w:rsidRDefault="006226BC" w:rsidP="00D3297C">
      <w:pPr>
        <w:jc w:val="both"/>
        <w:rPr>
          <w:rFonts w:ascii="Courier New" w:eastAsia="Courier New" w:hAnsi="Courier New" w:cs="Courier New"/>
        </w:rPr>
      </w:pPr>
      <w:r w:rsidRPr="006226BC">
        <w:rPr>
          <w:rFonts w:ascii="Courier New" w:eastAsia="Courier New" w:hAnsi="Courier New" w:cs="Courier New"/>
          <w:u w:val="single"/>
        </w:rPr>
        <w:t>с.Кичменгский Городок ул.Центральная д.7</w:t>
      </w:r>
      <w:r w:rsidR="00D3297C" w:rsidRPr="00E94209">
        <w:rPr>
          <w:rFonts w:ascii="Courier New" w:eastAsia="Courier New" w:hAnsi="Courier New" w:cs="Courier New"/>
        </w:rPr>
        <w:t xml:space="preserve">   _______________________</w:t>
      </w:r>
    </w:p>
    <w:p w:rsidR="00D3297C" w:rsidRPr="00E94209" w:rsidRDefault="00D3297C" w:rsidP="00D3297C">
      <w:pPr>
        <w:jc w:val="both"/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>Сообщаем образцы подписей и печати,      │ _______________________</w:t>
      </w:r>
    </w:p>
    <w:p w:rsidR="00D3297C" w:rsidRPr="00E94209" w:rsidRDefault="00D3297C" w:rsidP="00D3297C">
      <w:pPr>
        <w:jc w:val="both"/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>которые просим считать обязательными при │ _______________________</w:t>
      </w:r>
    </w:p>
    <w:p w:rsidR="00D3297C" w:rsidRPr="00E94209" w:rsidRDefault="00D3297C" w:rsidP="00D3297C">
      <w:pPr>
        <w:jc w:val="both"/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>совершении операций по лицевому счету N: │ _______________________</w:t>
      </w:r>
    </w:p>
    <w:p w:rsidR="00D3297C" w:rsidRPr="00E94209" w:rsidRDefault="00D3297C" w:rsidP="00D3297C">
      <w:pPr>
        <w:jc w:val="both"/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>________________________________________ │</w:t>
      </w:r>
    </w:p>
    <w:p w:rsidR="00D3297C" w:rsidRPr="00E94209" w:rsidRDefault="00D3297C" w:rsidP="00D3297C">
      <w:pPr>
        <w:jc w:val="both"/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>________________________________________ │ _______________________</w:t>
      </w:r>
    </w:p>
    <w:p w:rsidR="00D3297C" w:rsidRPr="00E94209" w:rsidRDefault="00D3297C" w:rsidP="00D3297C">
      <w:pPr>
        <w:jc w:val="both"/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>Распоряжения и иные        │</w:t>
      </w:r>
    </w:p>
    <w:p w:rsidR="00D3297C" w:rsidRPr="00E94209" w:rsidRDefault="00D3297C" w:rsidP="00D3297C">
      <w:pPr>
        <w:jc w:val="both"/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>документы по лицевому счету N___________ │ _______________________</w:t>
      </w:r>
    </w:p>
    <w:p w:rsidR="00D3297C" w:rsidRPr="00E94209" w:rsidRDefault="00D3297C" w:rsidP="00D3297C">
      <w:pPr>
        <w:jc w:val="both"/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>________________________________________ │ _______________________</w:t>
      </w:r>
    </w:p>
    <w:p w:rsidR="00D3297C" w:rsidRPr="00E94209" w:rsidRDefault="00D3297C" w:rsidP="00D3297C">
      <w:pPr>
        <w:jc w:val="both"/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>просим считать действительными при       │ _______________________</w:t>
      </w:r>
    </w:p>
    <w:p w:rsidR="00D3297C" w:rsidRPr="00E94209" w:rsidRDefault="00D3297C" w:rsidP="00D3297C">
      <w:pPr>
        <w:jc w:val="both"/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>наличии на них одной первой и одной      │ _______________________</w:t>
      </w:r>
    </w:p>
    <w:p w:rsidR="00D3297C" w:rsidRPr="00E94209" w:rsidRDefault="00D3297C" w:rsidP="00D3297C">
      <w:pPr>
        <w:jc w:val="both"/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>второй подписей                          │ _______________________</w:t>
      </w:r>
    </w:p>
    <w:p w:rsidR="00D3297C" w:rsidRPr="00E94209" w:rsidRDefault="00D3297C" w:rsidP="00D3297C">
      <w:pPr>
        <w:rPr>
          <w:rFonts w:ascii="Courier New" w:eastAsia="Courier New" w:hAnsi="Courier New" w:cs="Courier New"/>
        </w:rPr>
      </w:pPr>
    </w:p>
    <w:p w:rsidR="00D3297C" w:rsidRPr="00E94209" w:rsidRDefault="00D3297C" w:rsidP="00D3297C">
      <w:pPr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 xml:space="preserve">                                                   </w:t>
      </w:r>
    </w:p>
    <w:p w:rsidR="00D3297C" w:rsidRPr="00E94209" w:rsidRDefault="00D3297C" w:rsidP="00D3297C">
      <w:pPr>
        <w:rPr>
          <w:rFonts w:ascii="Courier New" w:eastAsia="Courier New" w:hAnsi="Courier New" w:cs="Courier New"/>
        </w:rPr>
      </w:pPr>
    </w:p>
    <w:p w:rsidR="00D3297C" w:rsidRPr="00E94209" w:rsidRDefault="00D3297C" w:rsidP="00D3297C">
      <w:pPr>
        <w:rPr>
          <w:rFonts w:ascii="Courier New" w:eastAsia="Courier New" w:hAnsi="Courier New" w:cs="Courier New"/>
        </w:rPr>
      </w:pPr>
    </w:p>
    <w:p w:rsidR="00D3297C" w:rsidRPr="00E94209" w:rsidRDefault="00D3297C" w:rsidP="00D3297C">
      <w:pPr>
        <w:rPr>
          <w:rFonts w:ascii="Courier New" w:eastAsia="Courier New" w:hAnsi="Courier New" w:cs="Courier New"/>
        </w:rPr>
      </w:pPr>
    </w:p>
    <w:p w:rsidR="00D3297C" w:rsidRPr="00E94209" w:rsidRDefault="00D3297C" w:rsidP="00D3297C">
      <w:pPr>
        <w:rPr>
          <w:rFonts w:ascii="Courier New" w:eastAsia="Courier New" w:hAnsi="Courier New" w:cs="Courier New"/>
        </w:rPr>
      </w:pPr>
    </w:p>
    <w:p w:rsidR="00D3297C" w:rsidRDefault="00D3297C" w:rsidP="00D3297C">
      <w:pPr>
        <w:rPr>
          <w:rFonts w:ascii="Courier New" w:eastAsia="Courier New" w:hAnsi="Courier New" w:cs="Courier New"/>
        </w:rPr>
      </w:pPr>
    </w:p>
    <w:p w:rsidR="00560D05" w:rsidRDefault="00560D05" w:rsidP="00D3297C">
      <w:pPr>
        <w:rPr>
          <w:rFonts w:ascii="Courier New" w:eastAsia="Courier New" w:hAnsi="Courier New" w:cs="Courier New"/>
        </w:rPr>
      </w:pPr>
    </w:p>
    <w:p w:rsidR="00560D05" w:rsidRDefault="00560D05" w:rsidP="00D3297C">
      <w:pPr>
        <w:rPr>
          <w:rFonts w:ascii="Courier New" w:eastAsia="Courier New" w:hAnsi="Courier New" w:cs="Courier New"/>
        </w:rPr>
      </w:pPr>
    </w:p>
    <w:p w:rsidR="00560D05" w:rsidRDefault="00560D05" w:rsidP="00D3297C">
      <w:pPr>
        <w:rPr>
          <w:rFonts w:ascii="Courier New" w:eastAsia="Courier New" w:hAnsi="Courier New" w:cs="Courier New"/>
        </w:rPr>
      </w:pPr>
    </w:p>
    <w:p w:rsidR="00560D05" w:rsidRDefault="00560D05" w:rsidP="00D3297C">
      <w:pPr>
        <w:rPr>
          <w:rFonts w:ascii="Courier New" w:eastAsia="Courier New" w:hAnsi="Courier New" w:cs="Courier New"/>
        </w:rPr>
      </w:pPr>
    </w:p>
    <w:p w:rsidR="00560D05" w:rsidRDefault="00560D05" w:rsidP="00D3297C">
      <w:pPr>
        <w:rPr>
          <w:rFonts w:ascii="Courier New" w:eastAsia="Courier New" w:hAnsi="Courier New" w:cs="Courier New"/>
        </w:rPr>
      </w:pPr>
    </w:p>
    <w:p w:rsidR="00560D05" w:rsidRDefault="00560D05" w:rsidP="00D3297C">
      <w:pPr>
        <w:rPr>
          <w:rFonts w:ascii="Courier New" w:eastAsia="Courier New" w:hAnsi="Courier New" w:cs="Courier New"/>
        </w:rPr>
      </w:pPr>
    </w:p>
    <w:p w:rsidR="00560D05" w:rsidRDefault="00560D05" w:rsidP="00D3297C">
      <w:pPr>
        <w:rPr>
          <w:rFonts w:ascii="Courier New" w:eastAsia="Courier New" w:hAnsi="Courier New" w:cs="Courier New"/>
        </w:rPr>
      </w:pPr>
    </w:p>
    <w:p w:rsidR="00560D05" w:rsidRDefault="00560D05" w:rsidP="00D3297C">
      <w:pPr>
        <w:rPr>
          <w:rFonts w:ascii="Courier New" w:eastAsia="Courier New" w:hAnsi="Courier New" w:cs="Courier New"/>
        </w:rPr>
      </w:pPr>
    </w:p>
    <w:p w:rsidR="00560D05" w:rsidRDefault="00560D05" w:rsidP="00D3297C">
      <w:pPr>
        <w:rPr>
          <w:rFonts w:ascii="Courier New" w:eastAsia="Courier New" w:hAnsi="Courier New" w:cs="Courier New"/>
        </w:rPr>
      </w:pPr>
    </w:p>
    <w:p w:rsidR="00560D05" w:rsidRDefault="00560D05" w:rsidP="00D3297C">
      <w:pPr>
        <w:rPr>
          <w:rFonts w:ascii="Courier New" w:eastAsia="Courier New" w:hAnsi="Courier New" w:cs="Courier New"/>
        </w:rPr>
      </w:pPr>
    </w:p>
    <w:p w:rsidR="00560D05" w:rsidRDefault="00560D05" w:rsidP="00D3297C">
      <w:pPr>
        <w:rPr>
          <w:rFonts w:ascii="Courier New" w:eastAsia="Courier New" w:hAnsi="Courier New" w:cs="Courier New"/>
        </w:rPr>
      </w:pPr>
    </w:p>
    <w:p w:rsidR="00560D05" w:rsidRPr="00E94209" w:rsidRDefault="00560D05" w:rsidP="00D3297C">
      <w:pPr>
        <w:rPr>
          <w:rFonts w:ascii="Courier New" w:eastAsia="Courier New" w:hAnsi="Courier New" w:cs="Courier New"/>
        </w:rPr>
      </w:pPr>
    </w:p>
    <w:p w:rsidR="00D3297C" w:rsidRPr="00E94209" w:rsidRDefault="00D3297C" w:rsidP="00D3297C">
      <w:pPr>
        <w:rPr>
          <w:rFonts w:ascii="Courier New" w:eastAsia="Courier New" w:hAnsi="Courier New" w:cs="Courier New"/>
        </w:rPr>
      </w:pPr>
    </w:p>
    <w:p w:rsidR="00D3297C" w:rsidRPr="00E94209" w:rsidRDefault="00D3297C" w:rsidP="00D3297C">
      <w:pPr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 xml:space="preserve">                                                      Оборотная сторона формы</w:t>
      </w:r>
    </w:p>
    <w:p w:rsidR="00D3297C" w:rsidRPr="00E94209" w:rsidRDefault="00D3297C" w:rsidP="00D3297C">
      <w:pPr>
        <w:rPr>
          <w:rFonts w:ascii="Courier New" w:eastAsia="Courier New" w:hAnsi="Courier New" w:cs="Courier New"/>
        </w:rPr>
      </w:pPr>
    </w:p>
    <w:p w:rsidR="00D3297C" w:rsidRPr="00E94209" w:rsidRDefault="00D3297C" w:rsidP="00D3297C">
      <w:pPr>
        <w:rPr>
          <w:rFonts w:ascii="Courier New" w:eastAsia="Courier New" w:hAnsi="Courier New" w:cs="Courier New"/>
        </w:rPr>
      </w:pPr>
    </w:p>
    <w:p w:rsidR="00D3297C" w:rsidRPr="00E94209" w:rsidRDefault="00D3297C" w:rsidP="00D3297C">
      <w:pPr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>__________________________________________</w:t>
      </w:r>
    </w:p>
    <w:p w:rsidR="00D3297C" w:rsidRPr="00E94209" w:rsidRDefault="00D3297C" w:rsidP="00D3297C">
      <w:pPr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>Сокращенное наименование клиента</w:t>
      </w:r>
    </w:p>
    <w:p w:rsidR="00D3297C" w:rsidRPr="00E94209" w:rsidRDefault="00D3297C" w:rsidP="00D3297C">
      <w:pPr>
        <w:rPr>
          <w:rFonts w:ascii="Courier New" w:eastAsia="Courier New" w:hAnsi="Courier New" w:cs="Courier New"/>
        </w:rPr>
      </w:pPr>
    </w:p>
    <w:p w:rsidR="00D3297C" w:rsidRPr="00E94209" w:rsidRDefault="00D3297C" w:rsidP="00D3297C">
      <w:pPr>
        <w:jc w:val="center"/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>Образцы   подписей  должностных  лиц  клиента,  имеющих  право  подписи платежных и иных документов при совершении операции по лицевому счету № _______________________________</w:t>
      </w:r>
    </w:p>
    <w:p w:rsidR="00D3297C" w:rsidRPr="00E94209" w:rsidRDefault="00D3297C" w:rsidP="00D3297C">
      <w:pPr>
        <w:jc w:val="both"/>
        <w:rPr>
          <w:rFonts w:ascii="Courier New" w:eastAsia="Courier New" w:hAnsi="Courier New" w:cs="Courier New"/>
        </w:rPr>
      </w:pPr>
    </w:p>
    <w:tbl>
      <w:tblPr>
        <w:tblW w:w="492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9"/>
        <w:gridCol w:w="1594"/>
        <w:gridCol w:w="2596"/>
        <w:gridCol w:w="1694"/>
        <w:gridCol w:w="3696"/>
      </w:tblGrid>
      <w:tr w:rsidR="00D3297C" w:rsidRPr="00E94209" w:rsidTr="006B4FCE"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297C" w:rsidRPr="00E94209" w:rsidRDefault="00D3297C" w:rsidP="006B4FCE">
            <w:r w:rsidRPr="00E94209">
              <w:rPr>
                <w:rFonts w:eastAsia="Arial"/>
              </w:rPr>
              <w:t xml:space="preserve">Право  </w:t>
            </w:r>
            <w:r w:rsidRPr="00E94209">
              <w:rPr>
                <w:rFonts w:eastAsia="Arial"/>
              </w:rPr>
              <w:br/>
              <w:t>подписи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297C" w:rsidRPr="00E94209" w:rsidRDefault="00D3297C" w:rsidP="006B4FCE">
            <w:r w:rsidRPr="00E94209">
              <w:rPr>
                <w:rFonts w:eastAsia="Arial"/>
              </w:rPr>
              <w:t>Должность</w:t>
            </w:r>
          </w:p>
        </w:tc>
        <w:tc>
          <w:tcPr>
            <w:tcW w:w="12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297C" w:rsidRPr="00E94209" w:rsidRDefault="00D3297C" w:rsidP="006B4FCE">
            <w:r w:rsidRPr="00E94209">
              <w:rPr>
                <w:rFonts w:eastAsia="Arial"/>
              </w:rPr>
              <w:t>Фамилия, имя,</w:t>
            </w:r>
            <w:r w:rsidRPr="00E94209">
              <w:rPr>
                <w:rFonts w:eastAsia="Arial"/>
              </w:rPr>
              <w:br/>
              <w:t xml:space="preserve">отчество     </w:t>
            </w:r>
          </w:p>
        </w:tc>
        <w:tc>
          <w:tcPr>
            <w:tcW w:w="8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297C" w:rsidRPr="00E94209" w:rsidRDefault="00D3297C" w:rsidP="006B4FCE">
            <w:r w:rsidRPr="00E94209">
              <w:rPr>
                <w:rFonts w:eastAsia="Arial"/>
              </w:rPr>
              <w:t>Образец</w:t>
            </w:r>
            <w:r w:rsidRPr="00E94209">
              <w:rPr>
                <w:rFonts w:eastAsia="Arial"/>
              </w:rPr>
              <w:br/>
              <w:t>подписи</w:t>
            </w:r>
          </w:p>
        </w:tc>
        <w:tc>
          <w:tcPr>
            <w:tcW w:w="1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297C" w:rsidRPr="00E94209" w:rsidRDefault="00D3297C" w:rsidP="006B4FCE">
            <w:r w:rsidRPr="00E94209">
              <w:rPr>
                <w:rFonts w:eastAsia="Arial"/>
              </w:rPr>
              <w:t>Срок полномочий лиц, временно</w:t>
            </w:r>
            <w:r w:rsidRPr="00E94209">
              <w:rPr>
                <w:rFonts w:eastAsia="Arial"/>
              </w:rPr>
              <w:br/>
              <w:t xml:space="preserve">пользующихся правом подписи  </w:t>
            </w:r>
          </w:p>
        </w:tc>
      </w:tr>
      <w:tr w:rsidR="00D3297C" w:rsidRPr="00E94209" w:rsidTr="006B4FCE"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297C" w:rsidRPr="00E94209" w:rsidRDefault="00D3297C" w:rsidP="006B4FCE">
            <w:r w:rsidRPr="00E94209">
              <w:rPr>
                <w:rFonts w:eastAsia="Arial"/>
              </w:rPr>
              <w:t xml:space="preserve">1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297C" w:rsidRPr="00E94209" w:rsidRDefault="00D3297C" w:rsidP="006B4FCE">
            <w:r w:rsidRPr="00E94209">
              <w:rPr>
                <w:rFonts w:eastAsia="Arial"/>
              </w:rPr>
              <w:t xml:space="preserve">2    </w:t>
            </w:r>
          </w:p>
        </w:tc>
        <w:tc>
          <w:tcPr>
            <w:tcW w:w="12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297C" w:rsidRPr="00E94209" w:rsidRDefault="00D3297C" w:rsidP="006B4FCE">
            <w:r w:rsidRPr="00E94209">
              <w:rPr>
                <w:rFonts w:eastAsia="Arial"/>
              </w:rPr>
              <w:t xml:space="preserve">3      </w:t>
            </w:r>
          </w:p>
        </w:tc>
        <w:tc>
          <w:tcPr>
            <w:tcW w:w="8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297C" w:rsidRPr="00E94209" w:rsidRDefault="00D3297C" w:rsidP="006B4FCE">
            <w:r w:rsidRPr="00E94209">
              <w:rPr>
                <w:rFonts w:eastAsia="Arial"/>
              </w:rPr>
              <w:t xml:space="preserve">4   </w:t>
            </w:r>
          </w:p>
        </w:tc>
        <w:tc>
          <w:tcPr>
            <w:tcW w:w="1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297C" w:rsidRPr="00E94209" w:rsidRDefault="00D3297C" w:rsidP="006B4FCE">
            <w:r w:rsidRPr="00E94209">
              <w:rPr>
                <w:rFonts w:eastAsia="Arial"/>
              </w:rPr>
              <w:t xml:space="preserve">5              </w:t>
            </w:r>
          </w:p>
        </w:tc>
      </w:tr>
      <w:tr w:rsidR="00D3297C" w:rsidRPr="00E94209" w:rsidTr="006B4FCE"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297C" w:rsidRPr="00E94209" w:rsidRDefault="00D3297C" w:rsidP="006B4FCE">
            <w:r w:rsidRPr="00E94209">
              <w:rPr>
                <w:rFonts w:eastAsia="Arial"/>
              </w:rPr>
              <w:t xml:space="preserve">первой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297C" w:rsidRPr="00E94209" w:rsidRDefault="00D3297C" w:rsidP="006B4FCE"/>
        </w:tc>
        <w:tc>
          <w:tcPr>
            <w:tcW w:w="12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297C" w:rsidRPr="00E94209" w:rsidRDefault="00D3297C" w:rsidP="006B4FCE"/>
        </w:tc>
        <w:tc>
          <w:tcPr>
            <w:tcW w:w="8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297C" w:rsidRPr="00E94209" w:rsidRDefault="00D3297C" w:rsidP="006B4FCE"/>
        </w:tc>
        <w:tc>
          <w:tcPr>
            <w:tcW w:w="1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297C" w:rsidRPr="00E94209" w:rsidRDefault="00D3297C" w:rsidP="006B4FCE"/>
        </w:tc>
      </w:tr>
      <w:tr w:rsidR="00D3297C" w:rsidRPr="00E94209" w:rsidTr="006B4FCE"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297C" w:rsidRPr="00E94209" w:rsidRDefault="00D3297C" w:rsidP="006B4FCE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297C" w:rsidRPr="00E94209" w:rsidRDefault="00D3297C" w:rsidP="006B4FCE"/>
        </w:tc>
        <w:tc>
          <w:tcPr>
            <w:tcW w:w="12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297C" w:rsidRPr="00E94209" w:rsidRDefault="00D3297C" w:rsidP="006B4FCE"/>
        </w:tc>
        <w:tc>
          <w:tcPr>
            <w:tcW w:w="8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297C" w:rsidRPr="00E94209" w:rsidRDefault="00D3297C" w:rsidP="006B4FCE"/>
        </w:tc>
        <w:tc>
          <w:tcPr>
            <w:tcW w:w="1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297C" w:rsidRPr="00E94209" w:rsidRDefault="00D3297C" w:rsidP="006B4FCE"/>
        </w:tc>
      </w:tr>
      <w:tr w:rsidR="00D3297C" w:rsidRPr="00E94209" w:rsidTr="006B4FCE"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297C" w:rsidRPr="00E94209" w:rsidRDefault="00D3297C" w:rsidP="006B4FCE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297C" w:rsidRPr="00E94209" w:rsidRDefault="00D3297C" w:rsidP="006B4FCE"/>
        </w:tc>
        <w:tc>
          <w:tcPr>
            <w:tcW w:w="12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297C" w:rsidRPr="00E94209" w:rsidRDefault="00D3297C" w:rsidP="006B4FCE"/>
        </w:tc>
        <w:tc>
          <w:tcPr>
            <w:tcW w:w="8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297C" w:rsidRPr="00E94209" w:rsidRDefault="00D3297C" w:rsidP="006B4FCE"/>
        </w:tc>
        <w:tc>
          <w:tcPr>
            <w:tcW w:w="1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297C" w:rsidRPr="00E94209" w:rsidRDefault="00D3297C" w:rsidP="006B4FCE"/>
        </w:tc>
      </w:tr>
      <w:tr w:rsidR="00D3297C" w:rsidRPr="00E94209" w:rsidTr="006B4FCE"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297C" w:rsidRPr="00E94209" w:rsidRDefault="00D3297C" w:rsidP="006B4FCE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297C" w:rsidRPr="00E94209" w:rsidRDefault="00D3297C" w:rsidP="006B4FCE"/>
        </w:tc>
        <w:tc>
          <w:tcPr>
            <w:tcW w:w="12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297C" w:rsidRPr="00E94209" w:rsidRDefault="00D3297C" w:rsidP="006B4FCE"/>
        </w:tc>
        <w:tc>
          <w:tcPr>
            <w:tcW w:w="8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297C" w:rsidRPr="00E94209" w:rsidRDefault="00D3297C" w:rsidP="006B4FCE"/>
        </w:tc>
        <w:tc>
          <w:tcPr>
            <w:tcW w:w="1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297C" w:rsidRPr="00E94209" w:rsidRDefault="00D3297C" w:rsidP="006B4FCE"/>
        </w:tc>
      </w:tr>
      <w:tr w:rsidR="00D3297C" w:rsidRPr="00E94209" w:rsidTr="006B4FCE"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297C" w:rsidRPr="00E94209" w:rsidRDefault="00D3297C" w:rsidP="006B4FCE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297C" w:rsidRPr="00E94209" w:rsidRDefault="00D3297C" w:rsidP="006B4FCE"/>
        </w:tc>
        <w:tc>
          <w:tcPr>
            <w:tcW w:w="12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297C" w:rsidRPr="00E94209" w:rsidRDefault="00D3297C" w:rsidP="006B4FCE"/>
        </w:tc>
        <w:tc>
          <w:tcPr>
            <w:tcW w:w="8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297C" w:rsidRPr="00E94209" w:rsidRDefault="00D3297C" w:rsidP="006B4FCE"/>
        </w:tc>
        <w:tc>
          <w:tcPr>
            <w:tcW w:w="1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297C" w:rsidRPr="00E94209" w:rsidRDefault="00D3297C" w:rsidP="006B4FCE"/>
        </w:tc>
      </w:tr>
      <w:tr w:rsidR="00D3297C" w:rsidRPr="00E94209" w:rsidTr="006B4FCE"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297C" w:rsidRPr="00E94209" w:rsidRDefault="00D3297C" w:rsidP="006B4FCE">
            <w:r w:rsidRPr="00E94209">
              <w:rPr>
                <w:rFonts w:eastAsia="Arial"/>
              </w:rPr>
              <w:t xml:space="preserve">второй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297C" w:rsidRPr="00E94209" w:rsidRDefault="00D3297C" w:rsidP="006B4FCE"/>
        </w:tc>
        <w:tc>
          <w:tcPr>
            <w:tcW w:w="12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297C" w:rsidRPr="00E94209" w:rsidRDefault="00D3297C" w:rsidP="006B4FCE"/>
        </w:tc>
        <w:tc>
          <w:tcPr>
            <w:tcW w:w="8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297C" w:rsidRPr="00E94209" w:rsidRDefault="00D3297C" w:rsidP="006B4FCE"/>
        </w:tc>
        <w:tc>
          <w:tcPr>
            <w:tcW w:w="1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297C" w:rsidRPr="00E94209" w:rsidRDefault="00D3297C" w:rsidP="006B4FCE"/>
        </w:tc>
      </w:tr>
      <w:tr w:rsidR="00D3297C" w:rsidRPr="00E94209" w:rsidTr="006B4FCE"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297C" w:rsidRPr="00E94209" w:rsidRDefault="00D3297C" w:rsidP="006B4FCE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297C" w:rsidRPr="00E94209" w:rsidRDefault="00D3297C" w:rsidP="006B4FCE"/>
        </w:tc>
        <w:tc>
          <w:tcPr>
            <w:tcW w:w="12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297C" w:rsidRPr="00E94209" w:rsidRDefault="00D3297C" w:rsidP="006B4FCE"/>
        </w:tc>
        <w:tc>
          <w:tcPr>
            <w:tcW w:w="8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297C" w:rsidRPr="00E94209" w:rsidRDefault="00D3297C" w:rsidP="006B4FCE"/>
        </w:tc>
        <w:tc>
          <w:tcPr>
            <w:tcW w:w="1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297C" w:rsidRPr="00E94209" w:rsidRDefault="00D3297C" w:rsidP="006B4FCE"/>
        </w:tc>
      </w:tr>
      <w:tr w:rsidR="00D3297C" w:rsidRPr="00E94209" w:rsidTr="006B4FCE"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297C" w:rsidRPr="00E94209" w:rsidRDefault="00D3297C" w:rsidP="006B4FCE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297C" w:rsidRPr="00E94209" w:rsidRDefault="00D3297C" w:rsidP="006B4FCE"/>
        </w:tc>
        <w:tc>
          <w:tcPr>
            <w:tcW w:w="12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297C" w:rsidRPr="00E94209" w:rsidRDefault="00D3297C" w:rsidP="006B4FCE"/>
        </w:tc>
        <w:tc>
          <w:tcPr>
            <w:tcW w:w="8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297C" w:rsidRPr="00E94209" w:rsidRDefault="00D3297C" w:rsidP="006B4FCE"/>
        </w:tc>
        <w:tc>
          <w:tcPr>
            <w:tcW w:w="1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297C" w:rsidRPr="00E94209" w:rsidRDefault="00D3297C" w:rsidP="006B4FCE"/>
        </w:tc>
      </w:tr>
      <w:tr w:rsidR="00D3297C" w:rsidRPr="00E94209" w:rsidTr="006B4FCE"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297C" w:rsidRPr="00E94209" w:rsidRDefault="00D3297C" w:rsidP="006B4FCE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297C" w:rsidRPr="00E94209" w:rsidRDefault="00D3297C" w:rsidP="006B4FCE"/>
        </w:tc>
        <w:tc>
          <w:tcPr>
            <w:tcW w:w="12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297C" w:rsidRPr="00E94209" w:rsidRDefault="00D3297C" w:rsidP="006B4FCE"/>
        </w:tc>
        <w:tc>
          <w:tcPr>
            <w:tcW w:w="8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297C" w:rsidRPr="00E94209" w:rsidRDefault="00D3297C" w:rsidP="006B4FCE"/>
        </w:tc>
        <w:tc>
          <w:tcPr>
            <w:tcW w:w="1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297C" w:rsidRPr="00E94209" w:rsidRDefault="00D3297C" w:rsidP="006B4FCE"/>
        </w:tc>
      </w:tr>
      <w:tr w:rsidR="00D3297C" w:rsidRPr="00E94209" w:rsidTr="006B4FCE"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297C" w:rsidRPr="00E94209" w:rsidRDefault="00D3297C" w:rsidP="006B4FCE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297C" w:rsidRPr="00E94209" w:rsidRDefault="00D3297C" w:rsidP="006B4FCE"/>
        </w:tc>
        <w:tc>
          <w:tcPr>
            <w:tcW w:w="12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297C" w:rsidRPr="00E94209" w:rsidRDefault="00D3297C" w:rsidP="006B4FCE"/>
        </w:tc>
        <w:tc>
          <w:tcPr>
            <w:tcW w:w="8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297C" w:rsidRPr="00E94209" w:rsidRDefault="00D3297C" w:rsidP="006B4FCE"/>
        </w:tc>
        <w:tc>
          <w:tcPr>
            <w:tcW w:w="1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297C" w:rsidRPr="00E94209" w:rsidRDefault="00D3297C" w:rsidP="006B4FCE"/>
        </w:tc>
      </w:tr>
    </w:tbl>
    <w:p w:rsidR="00D3297C" w:rsidRPr="00E94209" w:rsidRDefault="00D3297C" w:rsidP="00D3297C">
      <w:pPr>
        <w:jc w:val="both"/>
      </w:pPr>
    </w:p>
    <w:p w:rsidR="00D3297C" w:rsidRPr="00E94209" w:rsidRDefault="00D3297C" w:rsidP="00D3297C">
      <w:pPr>
        <w:jc w:val="both"/>
      </w:pPr>
    </w:p>
    <w:p w:rsidR="00D3297C" w:rsidRPr="00E94209" w:rsidRDefault="00D3297C" w:rsidP="00D3297C">
      <w:pPr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 xml:space="preserve">                                                       Образец оттиска печати</w:t>
      </w:r>
    </w:p>
    <w:p w:rsidR="00D3297C" w:rsidRPr="00E94209" w:rsidRDefault="00D3297C" w:rsidP="00D3297C">
      <w:pPr>
        <w:rPr>
          <w:rFonts w:ascii="Courier New" w:eastAsia="Courier New" w:hAnsi="Courier New" w:cs="Courier New"/>
        </w:rPr>
      </w:pPr>
    </w:p>
    <w:p w:rsidR="00D3297C" w:rsidRPr="00E94209" w:rsidRDefault="00D3297C" w:rsidP="00D3297C">
      <w:pPr>
        <w:rPr>
          <w:rFonts w:ascii="Courier New" w:eastAsia="Courier New" w:hAnsi="Courier New" w:cs="Courier New"/>
        </w:rPr>
      </w:pPr>
    </w:p>
    <w:p w:rsidR="00D3297C" w:rsidRPr="00E94209" w:rsidRDefault="00D3297C" w:rsidP="00D3297C">
      <w:pPr>
        <w:rPr>
          <w:rFonts w:ascii="Courier New" w:eastAsia="Courier New" w:hAnsi="Courier New" w:cs="Courier New"/>
        </w:rPr>
      </w:pPr>
    </w:p>
    <w:p w:rsidR="00D3297C" w:rsidRPr="00E94209" w:rsidRDefault="00D3297C" w:rsidP="00D3297C">
      <w:pPr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>Руководитель      ___________ _______________________</w:t>
      </w:r>
    </w:p>
    <w:p w:rsidR="00D3297C" w:rsidRPr="00E94209" w:rsidRDefault="00D3297C" w:rsidP="00D3297C">
      <w:pPr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 xml:space="preserve">                   (подпись)   (расшифровка подписи)</w:t>
      </w:r>
    </w:p>
    <w:p w:rsidR="00D3297C" w:rsidRPr="00E94209" w:rsidRDefault="00D3297C" w:rsidP="00D3297C">
      <w:pPr>
        <w:rPr>
          <w:rFonts w:ascii="Courier New" w:eastAsia="Courier New" w:hAnsi="Courier New" w:cs="Courier New"/>
        </w:rPr>
      </w:pPr>
    </w:p>
    <w:p w:rsidR="00D3297C" w:rsidRPr="00E94209" w:rsidRDefault="00D3297C" w:rsidP="00D3297C">
      <w:pPr>
        <w:rPr>
          <w:rFonts w:ascii="Courier New" w:eastAsia="Courier New" w:hAnsi="Courier New" w:cs="Courier New"/>
        </w:rPr>
      </w:pPr>
    </w:p>
    <w:p w:rsidR="00D3297C" w:rsidRPr="00E94209" w:rsidRDefault="00D3297C" w:rsidP="00D3297C">
      <w:pPr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>Главный бухгалтер ___________ _______________________</w:t>
      </w:r>
    </w:p>
    <w:p w:rsidR="00D3297C" w:rsidRPr="00E94209" w:rsidRDefault="00D3297C" w:rsidP="00D3297C">
      <w:pPr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 xml:space="preserve">                   (подпись)   (расшифровка подписи)</w:t>
      </w:r>
    </w:p>
    <w:p w:rsidR="00D3297C" w:rsidRPr="00E94209" w:rsidRDefault="00D3297C" w:rsidP="00D3297C">
      <w:pPr>
        <w:rPr>
          <w:rFonts w:ascii="Courier New" w:eastAsia="Courier New" w:hAnsi="Courier New" w:cs="Courier New"/>
        </w:rPr>
      </w:pPr>
    </w:p>
    <w:p w:rsidR="00D3297C" w:rsidRPr="00E94209" w:rsidRDefault="00D3297C" w:rsidP="00D3297C">
      <w:pPr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 xml:space="preserve">                          "__"_____________ ____ г.</w:t>
      </w:r>
    </w:p>
    <w:p w:rsidR="00D3297C" w:rsidRPr="00E94209" w:rsidRDefault="00D3297C" w:rsidP="00D3297C">
      <w:pPr>
        <w:rPr>
          <w:rFonts w:ascii="Courier New" w:eastAsia="Courier New" w:hAnsi="Courier New" w:cs="Courier New"/>
        </w:rPr>
      </w:pPr>
    </w:p>
    <w:p w:rsidR="00D3297C" w:rsidRPr="00E94209" w:rsidRDefault="00D3297C" w:rsidP="00D3297C">
      <w:pPr>
        <w:rPr>
          <w:rFonts w:ascii="Courier New" w:eastAsia="Courier New" w:hAnsi="Courier New" w:cs="Courier New"/>
        </w:rPr>
      </w:pPr>
    </w:p>
    <w:p w:rsidR="00D3297C" w:rsidRPr="00E94209" w:rsidRDefault="00D3297C" w:rsidP="00D3297C">
      <w:pPr>
        <w:rPr>
          <w:rFonts w:ascii="Courier New" w:eastAsia="Courier New" w:hAnsi="Courier New" w:cs="Courier New"/>
        </w:rPr>
      </w:pPr>
    </w:p>
    <w:p w:rsidR="00D3297C" w:rsidRPr="00E94209" w:rsidRDefault="00D3297C" w:rsidP="00D3297C">
      <w:pPr>
        <w:rPr>
          <w:rFonts w:ascii="Courier New" w:eastAsia="Courier New" w:hAnsi="Courier New" w:cs="Courier New"/>
        </w:rPr>
      </w:pPr>
    </w:p>
    <w:p w:rsidR="00D3297C" w:rsidRPr="00E94209" w:rsidRDefault="00D3297C" w:rsidP="00D3297C">
      <w:pPr>
        <w:rPr>
          <w:rFonts w:ascii="Courier New" w:eastAsia="Courier New" w:hAnsi="Courier New" w:cs="Courier New"/>
        </w:rPr>
      </w:pPr>
    </w:p>
    <w:p w:rsidR="00D3297C" w:rsidRPr="00E94209" w:rsidRDefault="00D3297C" w:rsidP="00D3297C">
      <w:pPr>
        <w:rPr>
          <w:rFonts w:ascii="Courier New" w:eastAsia="Courier New" w:hAnsi="Courier New" w:cs="Courier New"/>
        </w:rPr>
      </w:pPr>
    </w:p>
    <w:p w:rsidR="00D3297C" w:rsidRPr="00E94209" w:rsidRDefault="00D3297C" w:rsidP="00D3297C">
      <w:pPr>
        <w:rPr>
          <w:rFonts w:ascii="Courier New" w:eastAsia="Courier New" w:hAnsi="Courier New" w:cs="Courier New"/>
        </w:rPr>
      </w:pPr>
    </w:p>
    <w:p w:rsidR="00D3297C" w:rsidRPr="00E94209" w:rsidRDefault="00D3297C" w:rsidP="00D3297C">
      <w:pPr>
        <w:rPr>
          <w:rFonts w:ascii="Courier New" w:eastAsia="Courier New" w:hAnsi="Courier New" w:cs="Courier New"/>
        </w:rPr>
      </w:pPr>
    </w:p>
    <w:p w:rsidR="00D3297C" w:rsidRPr="00E94209" w:rsidRDefault="00D3297C" w:rsidP="00D3297C">
      <w:pPr>
        <w:rPr>
          <w:rFonts w:ascii="Courier New" w:eastAsia="Courier New" w:hAnsi="Courier New" w:cs="Courier New"/>
        </w:rPr>
      </w:pPr>
    </w:p>
    <w:p w:rsidR="00D3297C" w:rsidRPr="00E94209" w:rsidRDefault="00D3297C" w:rsidP="00D3297C">
      <w:pPr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>Полномочия и подписи                                    М.П. организации,</w:t>
      </w:r>
    </w:p>
    <w:p w:rsidR="00D3297C" w:rsidRPr="00E94209" w:rsidRDefault="00D3297C" w:rsidP="00D3297C">
      <w:pPr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>руководителя и главного                                 заверившей полномочия</w:t>
      </w:r>
    </w:p>
    <w:p w:rsidR="00D3297C" w:rsidRPr="00E94209" w:rsidRDefault="00D3297C" w:rsidP="00D3297C">
      <w:pPr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>бухгалтера, действующих                                 и подписи</w:t>
      </w:r>
    </w:p>
    <w:p w:rsidR="00D3297C" w:rsidRPr="00E94209" w:rsidRDefault="00D3297C" w:rsidP="00D3297C">
      <w:pPr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>в соответствии с Уставом</w:t>
      </w:r>
    </w:p>
    <w:p w:rsidR="00D3297C" w:rsidRPr="00E94209" w:rsidRDefault="00D3297C" w:rsidP="00D3297C">
      <w:pPr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>(Положением), удостоверяю _____________________________________________________________________________</w:t>
      </w:r>
    </w:p>
    <w:p w:rsidR="00D3297C" w:rsidRPr="00E94209" w:rsidRDefault="00D3297C" w:rsidP="00D3297C">
      <w:pPr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>(должность, подпись и расшифровка подписи руководителя</w:t>
      </w:r>
    </w:p>
    <w:p w:rsidR="00D3297C" w:rsidRPr="00E94209" w:rsidRDefault="00D3297C" w:rsidP="00D3297C">
      <w:pPr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>_____________________________________________________________________________</w:t>
      </w:r>
    </w:p>
    <w:p w:rsidR="00D3297C" w:rsidRPr="00E94209" w:rsidRDefault="00D3297C" w:rsidP="00D3297C">
      <w:pPr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 xml:space="preserve">или заместителя руководителя главного распорядителя средств </w:t>
      </w:r>
      <w:r w:rsidR="00DA345F">
        <w:rPr>
          <w:rFonts w:ascii="Courier New" w:eastAsia="Courier New" w:hAnsi="Courier New" w:cs="Courier New"/>
        </w:rPr>
        <w:t>районного</w:t>
      </w:r>
      <w:r w:rsidRPr="00E94209">
        <w:rPr>
          <w:rFonts w:ascii="Courier New" w:eastAsia="Courier New" w:hAnsi="Courier New" w:cs="Courier New"/>
        </w:rPr>
        <w:t xml:space="preserve"> бюджета)</w:t>
      </w:r>
    </w:p>
    <w:p w:rsidR="00D3297C" w:rsidRPr="00E94209" w:rsidRDefault="00D3297C" w:rsidP="00D3297C">
      <w:pPr>
        <w:rPr>
          <w:rFonts w:ascii="Courier New" w:eastAsia="Courier New" w:hAnsi="Courier New" w:cs="Courier New"/>
        </w:rPr>
      </w:pPr>
    </w:p>
    <w:p w:rsidR="00D3297C" w:rsidRPr="00E94209" w:rsidRDefault="00D3297C" w:rsidP="00D3297C">
      <w:pPr>
        <w:ind w:left="5245"/>
        <w:jc w:val="both"/>
        <w:rPr>
          <w:rStyle w:val="af1"/>
          <w:b w:val="0"/>
          <w:bCs/>
          <w:sz w:val="24"/>
          <w:szCs w:val="24"/>
        </w:rPr>
      </w:pPr>
    </w:p>
    <w:p w:rsidR="00D3297C" w:rsidRPr="00E94209" w:rsidRDefault="00D3297C" w:rsidP="00D3297C">
      <w:pPr>
        <w:ind w:left="5245"/>
        <w:jc w:val="both"/>
        <w:rPr>
          <w:rStyle w:val="af1"/>
          <w:b w:val="0"/>
          <w:bCs/>
          <w:sz w:val="24"/>
          <w:szCs w:val="24"/>
        </w:rPr>
      </w:pPr>
    </w:p>
    <w:p w:rsidR="00D3297C" w:rsidRPr="00E94209" w:rsidRDefault="00D3297C" w:rsidP="00D3297C">
      <w:pPr>
        <w:ind w:left="5245"/>
        <w:jc w:val="both"/>
        <w:rPr>
          <w:rStyle w:val="af1"/>
          <w:b w:val="0"/>
          <w:bCs/>
          <w:sz w:val="24"/>
          <w:szCs w:val="24"/>
        </w:rPr>
      </w:pPr>
    </w:p>
    <w:p w:rsidR="00D3297C" w:rsidRPr="00E94209" w:rsidRDefault="00D3297C" w:rsidP="00D3297C">
      <w:pPr>
        <w:ind w:left="5245"/>
        <w:jc w:val="both"/>
        <w:rPr>
          <w:rStyle w:val="af1"/>
          <w:b w:val="0"/>
          <w:bCs/>
          <w:sz w:val="24"/>
          <w:szCs w:val="24"/>
        </w:rPr>
      </w:pPr>
    </w:p>
    <w:p w:rsidR="00D3297C" w:rsidRPr="00E94209" w:rsidRDefault="00D3297C" w:rsidP="00D3297C">
      <w:pPr>
        <w:ind w:left="5245"/>
        <w:jc w:val="both"/>
        <w:rPr>
          <w:rStyle w:val="af1"/>
          <w:b w:val="0"/>
          <w:bCs/>
          <w:sz w:val="24"/>
          <w:szCs w:val="24"/>
        </w:rPr>
      </w:pPr>
    </w:p>
    <w:p w:rsidR="00560D05" w:rsidRDefault="00560D05" w:rsidP="00D3297C">
      <w:pPr>
        <w:ind w:left="5245"/>
        <w:jc w:val="both"/>
        <w:rPr>
          <w:rStyle w:val="af1"/>
          <w:bCs/>
          <w:sz w:val="24"/>
          <w:szCs w:val="24"/>
        </w:rPr>
      </w:pPr>
    </w:p>
    <w:p w:rsidR="00D3297C" w:rsidRPr="00F4415A" w:rsidRDefault="00D3297C" w:rsidP="00D3297C">
      <w:pPr>
        <w:ind w:left="5245"/>
        <w:jc w:val="both"/>
        <w:rPr>
          <w:rStyle w:val="af1"/>
          <w:b w:val="0"/>
          <w:bCs/>
          <w:sz w:val="24"/>
          <w:szCs w:val="24"/>
        </w:rPr>
      </w:pPr>
      <w:r w:rsidRPr="00F4415A">
        <w:rPr>
          <w:rStyle w:val="af1"/>
          <w:b w:val="0"/>
          <w:bCs/>
          <w:sz w:val="24"/>
          <w:szCs w:val="24"/>
        </w:rPr>
        <w:t>Приложение № 4</w:t>
      </w:r>
      <w:r w:rsidRPr="00F4415A">
        <w:rPr>
          <w:rStyle w:val="af1"/>
          <w:bCs/>
          <w:sz w:val="24"/>
          <w:szCs w:val="24"/>
        </w:rPr>
        <w:t xml:space="preserve"> </w:t>
      </w:r>
      <w:r w:rsidR="004549CC" w:rsidRPr="00F4415A">
        <w:rPr>
          <w:rStyle w:val="af1"/>
          <w:b w:val="0"/>
          <w:bCs/>
          <w:color w:val="auto"/>
          <w:sz w:val="24"/>
          <w:szCs w:val="24"/>
        </w:rPr>
        <w:t xml:space="preserve">к </w:t>
      </w:r>
      <w:hyperlink w:anchor="sub_1000" w:history="1">
        <w:r w:rsidR="004549CC" w:rsidRPr="00F4415A">
          <w:rPr>
            <w:rStyle w:val="af0"/>
            <w:rFonts w:cs="Times New Roman CYR"/>
            <w:color w:val="auto"/>
            <w:sz w:val="24"/>
            <w:szCs w:val="24"/>
          </w:rPr>
          <w:t>Порядку</w:t>
        </w:r>
      </w:hyperlink>
      <w:r w:rsidR="004549CC" w:rsidRPr="00F4415A">
        <w:rPr>
          <w:rStyle w:val="af1"/>
          <w:b w:val="0"/>
          <w:bCs/>
          <w:color w:val="auto"/>
          <w:sz w:val="24"/>
          <w:szCs w:val="24"/>
        </w:rPr>
        <w:t xml:space="preserve"> открытия и ведения лицевых счетов для учета операций главных распорядителей и получателей  средств </w:t>
      </w:r>
      <w:r w:rsidR="00DA345F" w:rsidRPr="00F4415A">
        <w:rPr>
          <w:rStyle w:val="af1"/>
          <w:b w:val="0"/>
          <w:bCs/>
          <w:color w:val="auto"/>
          <w:sz w:val="24"/>
          <w:szCs w:val="24"/>
        </w:rPr>
        <w:t>районного</w:t>
      </w:r>
      <w:r w:rsidR="004549CC" w:rsidRPr="00F4415A">
        <w:rPr>
          <w:rStyle w:val="af1"/>
          <w:b w:val="0"/>
          <w:bCs/>
          <w:color w:val="auto"/>
          <w:sz w:val="24"/>
          <w:szCs w:val="24"/>
        </w:rPr>
        <w:t xml:space="preserve"> бюджета</w:t>
      </w:r>
    </w:p>
    <w:p w:rsidR="00D3297C" w:rsidRPr="00F4415A" w:rsidRDefault="00D3297C" w:rsidP="00D3297C">
      <w:pPr>
        <w:pStyle w:val="ConsPlusNonformat"/>
      </w:pPr>
      <w:r w:rsidRPr="00F4415A">
        <w:t xml:space="preserve">                                  </w:t>
      </w:r>
    </w:p>
    <w:p w:rsidR="00D3297C" w:rsidRPr="00F4415A" w:rsidRDefault="00D3297C" w:rsidP="00D3297C">
      <w:pPr>
        <w:pStyle w:val="ConsPlusNonformat"/>
      </w:pPr>
    </w:p>
    <w:p w:rsidR="00D3297C" w:rsidRPr="00F4415A" w:rsidRDefault="00D3297C" w:rsidP="00D3297C">
      <w:pPr>
        <w:pStyle w:val="ConsPlusNonformat"/>
      </w:pPr>
      <w:r w:rsidRPr="00F4415A">
        <w:t xml:space="preserve">                                      АКТ</w:t>
      </w:r>
    </w:p>
    <w:p w:rsidR="00D3297C" w:rsidRPr="00E94209" w:rsidRDefault="00D3297C" w:rsidP="00D3297C">
      <w:pPr>
        <w:pStyle w:val="ConsPlusNonformat"/>
      </w:pPr>
      <w:r w:rsidRPr="00F4415A">
        <w:t xml:space="preserve">                          передачи юридического дела</w:t>
      </w:r>
    </w:p>
    <w:p w:rsidR="00D3297C" w:rsidRPr="00E94209" w:rsidRDefault="00D3297C" w:rsidP="00D3297C">
      <w:pPr>
        <w:pStyle w:val="ConsPlusNonformat"/>
      </w:pPr>
    </w:p>
    <w:p w:rsidR="00D3297C" w:rsidRPr="00E94209" w:rsidRDefault="00D3297C" w:rsidP="00D3297C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14"/>
        <w:gridCol w:w="3942"/>
      </w:tblGrid>
      <w:tr w:rsidR="00D3297C" w:rsidRPr="00E94209" w:rsidTr="006B4FCE">
        <w:trPr>
          <w:cantSplit/>
          <w:trHeight w:val="360"/>
        </w:trPr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97C" w:rsidRPr="00E94209" w:rsidRDefault="00D3297C" w:rsidP="006B4FC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4209">
              <w:rPr>
                <w:rFonts w:ascii="Times New Roman" w:hAnsi="Times New Roman" w:cs="Times New Roman"/>
                <w:sz w:val="22"/>
                <w:szCs w:val="22"/>
              </w:rPr>
              <w:t>Наименование клиента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97C" w:rsidRPr="00E94209" w:rsidRDefault="00D3297C" w:rsidP="006B4FC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4209">
              <w:rPr>
                <w:rFonts w:ascii="Times New Roman" w:hAnsi="Times New Roman" w:cs="Times New Roman"/>
                <w:sz w:val="22"/>
                <w:szCs w:val="22"/>
              </w:rPr>
              <w:t>Примечание</w:t>
            </w:r>
          </w:p>
        </w:tc>
      </w:tr>
      <w:tr w:rsidR="00D3297C" w:rsidRPr="00E94209" w:rsidTr="006B4FCE">
        <w:trPr>
          <w:cantSplit/>
          <w:trHeight w:val="240"/>
        </w:trPr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97C" w:rsidRPr="00E94209" w:rsidRDefault="00D3297C" w:rsidP="006B4FC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420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97C" w:rsidRPr="00E94209" w:rsidRDefault="00D3297C" w:rsidP="006B4FC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420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D3297C" w:rsidRPr="00E94209" w:rsidTr="006B4FCE">
        <w:trPr>
          <w:cantSplit/>
          <w:trHeight w:val="120"/>
        </w:trPr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97C" w:rsidRPr="00E94209" w:rsidRDefault="00D3297C" w:rsidP="006B4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97C" w:rsidRPr="00E94209" w:rsidRDefault="00D3297C" w:rsidP="006B4FC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3297C" w:rsidRPr="00E94209" w:rsidRDefault="00D3297C" w:rsidP="00D3297C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</w:p>
    <w:p w:rsidR="00D3297C" w:rsidRPr="00E94209" w:rsidRDefault="00D3297C" w:rsidP="00D3297C">
      <w:pPr>
        <w:pStyle w:val="ConsPlusNonformat"/>
      </w:pPr>
    </w:p>
    <w:p w:rsidR="00D3297C" w:rsidRPr="00E94209" w:rsidRDefault="00D3297C" w:rsidP="00D3297C">
      <w:pPr>
        <w:pStyle w:val="ConsPlusNonformat"/>
      </w:pPr>
    </w:p>
    <w:p w:rsidR="00D3297C" w:rsidRPr="00E94209" w:rsidRDefault="00D3297C" w:rsidP="00D3297C">
      <w:pPr>
        <w:pStyle w:val="ConsPlusNonformat"/>
      </w:pPr>
    </w:p>
    <w:p w:rsidR="00D3297C" w:rsidRPr="00E94209" w:rsidRDefault="00D3297C" w:rsidP="00D3297C">
      <w:pPr>
        <w:pStyle w:val="ConsPlusNonformat"/>
      </w:pPr>
      <w:r w:rsidRPr="00E94209">
        <w:t xml:space="preserve">Передано </w:t>
      </w:r>
      <w:r w:rsidR="00F4415A">
        <w:t xml:space="preserve">Сектором </w:t>
      </w:r>
      <w:r w:rsidRPr="00E94209">
        <w:t xml:space="preserve">ГКУ ВО «Областное            Принято </w:t>
      </w:r>
      <w:r w:rsidR="00DA345F">
        <w:t>Управление</w:t>
      </w:r>
      <w:r w:rsidRPr="00E94209">
        <w:t>м финансов                  казначейство»:                                 :</w:t>
      </w:r>
    </w:p>
    <w:p w:rsidR="00D3297C" w:rsidRPr="00E94209" w:rsidRDefault="00D3297C" w:rsidP="00D3297C">
      <w:pPr>
        <w:pStyle w:val="ConsPlusNonformat"/>
      </w:pPr>
      <w:r w:rsidRPr="00E94209">
        <w:rPr>
          <w:u w:val="single"/>
        </w:rPr>
        <w:t>___________</w:t>
      </w:r>
      <w:r w:rsidRPr="00E94209">
        <w:t>________________                    _________________________</w:t>
      </w:r>
    </w:p>
    <w:p w:rsidR="00D3297C" w:rsidRPr="00E94209" w:rsidRDefault="00D3297C" w:rsidP="00D3297C">
      <w:pPr>
        <w:pStyle w:val="ConsPlusNonformat"/>
      </w:pPr>
      <w:r w:rsidRPr="00E94209">
        <w:t>(наименование должности)                        (наименование должности)</w:t>
      </w:r>
    </w:p>
    <w:p w:rsidR="00D3297C" w:rsidRPr="00E94209" w:rsidRDefault="00D3297C" w:rsidP="00D3297C">
      <w:pPr>
        <w:pStyle w:val="ConsPlusNonformat"/>
      </w:pPr>
    </w:p>
    <w:p w:rsidR="00D3297C" w:rsidRPr="00E94209" w:rsidRDefault="00D3297C" w:rsidP="00D3297C">
      <w:pPr>
        <w:pStyle w:val="ConsPlusNonformat"/>
      </w:pPr>
      <w:r w:rsidRPr="00E94209">
        <w:t>_________   _</w:t>
      </w:r>
      <w:r w:rsidRPr="00E94209">
        <w:rPr>
          <w:u w:val="single"/>
        </w:rPr>
        <w:t xml:space="preserve">_______________  </w:t>
      </w:r>
      <w:r w:rsidRPr="00E94209">
        <w:t xml:space="preserve">                 ___________   ________________</w:t>
      </w:r>
    </w:p>
    <w:p w:rsidR="00D3297C" w:rsidRPr="00E94209" w:rsidRDefault="00D3297C" w:rsidP="00D3297C">
      <w:pPr>
        <w:pStyle w:val="ConsPlusNonformat"/>
      </w:pPr>
      <w:r w:rsidRPr="00E94209">
        <w:t>(подпись)                                       (подпись)</w:t>
      </w:r>
    </w:p>
    <w:p w:rsidR="00D3297C" w:rsidRPr="00E94209" w:rsidRDefault="00D3297C" w:rsidP="00D3297C">
      <w:pPr>
        <w:pStyle w:val="ConsPlusNonformat"/>
        <w:rPr>
          <w:sz w:val="22"/>
          <w:szCs w:val="22"/>
        </w:rPr>
      </w:pPr>
      <w:r w:rsidRPr="00E94209">
        <w:t>"</w:t>
      </w:r>
      <w:r w:rsidRPr="00E94209">
        <w:rPr>
          <w:u w:val="single"/>
        </w:rPr>
        <w:t>__</w:t>
      </w:r>
      <w:r w:rsidRPr="00E94209">
        <w:t xml:space="preserve">" </w:t>
      </w:r>
      <w:r w:rsidRPr="00E94209">
        <w:rPr>
          <w:u w:val="single"/>
        </w:rPr>
        <w:t xml:space="preserve">______________ </w:t>
      </w:r>
      <w:r w:rsidRPr="00E94209">
        <w:t xml:space="preserve"> </w:t>
      </w:r>
      <w:r w:rsidRPr="00E94209">
        <w:rPr>
          <w:u w:val="single"/>
        </w:rPr>
        <w:t>20__</w:t>
      </w:r>
      <w:r w:rsidRPr="00E94209">
        <w:t xml:space="preserve"> г.                   "</w:t>
      </w:r>
      <w:r w:rsidRPr="00E94209">
        <w:rPr>
          <w:u w:val="single"/>
        </w:rPr>
        <w:t>__</w:t>
      </w:r>
      <w:r w:rsidRPr="00E94209">
        <w:t xml:space="preserve">" </w:t>
      </w:r>
      <w:r w:rsidRPr="00E94209">
        <w:rPr>
          <w:u w:val="single"/>
        </w:rPr>
        <w:t xml:space="preserve">__________ </w:t>
      </w:r>
      <w:r w:rsidRPr="00E94209">
        <w:t xml:space="preserve"> </w:t>
      </w:r>
      <w:r w:rsidRPr="00E94209">
        <w:rPr>
          <w:u w:val="single"/>
        </w:rPr>
        <w:t>20__</w:t>
      </w:r>
      <w:r w:rsidRPr="00E94209">
        <w:t xml:space="preserve"> г.</w:t>
      </w:r>
    </w:p>
    <w:p w:rsidR="00D3297C" w:rsidRPr="00E94209" w:rsidRDefault="00D3297C" w:rsidP="00D3297C">
      <w:pPr>
        <w:pStyle w:val="ConsPlusNonformat"/>
      </w:pPr>
    </w:p>
    <w:p w:rsidR="00D3297C" w:rsidRPr="00E94209" w:rsidRDefault="00D3297C" w:rsidP="00D3297C">
      <w:pPr>
        <w:pStyle w:val="ConsPlusNonformat"/>
      </w:pPr>
    </w:p>
    <w:p w:rsidR="00D3297C" w:rsidRPr="00E94209" w:rsidRDefault="00D3297C" w:rsidP="00D3297C">
      <w:pPr>
        <w:ind w:left="5245"/>
        <w:jc w:val="both"/>
        <w:rPr>
          <w:rStyle w:val="af1"/>
          <w:b w:val="0"/>
          <w:bCs/>
          <w:sz w:val="24"/>
          <w:szCs w:val="24"/>
        </w:rPr>
      </w:pPr>
    </w:p>
    <w:p w:rsidR="00D3297C" w:rsidRPr="00E94209" w:rsidRDefault="00D3297C" w:rsidP="00D3297C">
      <w:pPr>
        <w:ind w:left="5245"/>
        <w:jc w:val="both"/>
        <w:rPr>
          <w:rStyle w:val="af1"/>
          <w:b w:val="0"/>
          <w:bCs/>
          <w:sz w:val="24"/>
          <w:szCs w:val="24"/>
        </w:rPr>
      </w:pPr>
    </w:p>
    <w:p w:rsidR="00D3297C" w:rsidRPr="00E94209" w:rsidRDefault="00D3297C" w:rsidP="00D3297C">
      <w:pPr>
        <w:ind w:left="5245"/>
        <w:jc w:val="both"/>
        <w:rPr>
          <w:rStyle w:val="af1"/>
          <w:b w:val="0"/>
          <w:bCs/>
          <w:sz w:val="24"/>
          <w:szCs w:val="24"/>
        </w:rPr>
      </w:pPr>
    </w:p>
    <w:p w:rsidR="00D3297C" w:rsidRPr="00E94209" w:rsidRDefault="00D3297C" w:rsidP="00D3297C">
      <w:pPr>
        <w:ind w:left="5245"/>
        <w:jc w:val="both"/>
        <w:rPr>
          <w:rStyle w:val="af1"/>
          <w:b w:val="0"/>
          <w:bCs/>
          <w:sz w:val="24"/>
          <w:szCs w:val="24"/>
        </w:rPr>
      </w:pPr>
    </w:p>
    <w:p w:rsidR="00D3297C" w:rsidRPr="00E94209" w:rsidRDefault="00D3297C" w:rsidP="00D3297C">
      <w:pPr>
        <w:ind w:left="5245"/>
        <w:jc w:val="both"/>
        <w:rPr>
          <w:rStyle w:val="af1"/>
          <w:b w:val="0"/>
          <w:bCs/>
          <w:sz w:val="24"/>
          <w:szCs w:val="24"/>
        </w:rPr>
      </w:pPr>
    </w:p>
    <w:p w:rsidR="00D3297C" w:rsidRPr="00E94209" w:rsidRDefault="00D3297C" w:rsidP="00D3297C">
      <w:pPr>
        <w:ind w:left="5245"/>
        <w:jc w:val="both"/>
        <w:rPr>
          <w:rStyle w:val="af1"/>
          <w:b w:val="0"/>
          <w:bCs/>
          <w:sz w:val="24"/>
          <w:szCs w:val="24"/>
        </w:rPr>
      </w:pPr>
    </w:p>
    <w:p w:rsidR="00D3297C" w:rsidRPr="00E94209" w:rsidRDefault="00D3297C" w:rsidP="00D3297C">
      <w:pPr>
        <w:ind w:left="5245"/>
        <w:jc w:val="both"/>
        <w:rPr>
          <w:rStyle w:val="af1"/>
          <w:b w:val="0"/>
          <w:bCs/>
          <w:sz w:val="24"/>
          <w:szCs w:val="24"/>
        </w:rPr>
      </w:pPr>
    </w:p>
    <w:p w:rsidR="00D3297C" w:rsidRPr="00E94209" w:rsidRDefault="00D3297C" w:rsidP="00D3297C">
      <w:pPr>
        <w:ind w:left="5245"/>
        <w:jc w:val="both"/>
        <w:rPr>
          <w:rStyle w:val="af1"/>
          <w:b w:val="0"/>
          <w:bCs/>
          <w:sz w:val="24"/>
          <w:szCs w:val="24"/>
        </w:rPr>
      </w:pPr>
    </w:p>
    <w:p w:rsidR="00D3297C" w:rsidRPr="00E94209" w:rsidRDefault="00D3297C" w:rsidP="00D3297C">
      <w:pPr>
        <w:ind w:left="5245"/>
        <w:jc w:val="both"/>
        <w:rPr>
          <w:rStyle w:val="af1"/>
          <w:b w:val="0"/>
          <w:bCs/>
          <w:sz w:val="24"/>
          <w:szCs w:val="24"/>
        </w:rPr>
      </w:pPr>
    </w:p>
    <w:p w:rsidR="00D3297C" w:rsidRPr="00E94209" w:rsidRDefault="00D3297C" w:rsidP="00D3297C">
      <w:pPr>
        <w:ind w:left="5245"/>
        <w:jc w:val="both"/>
        <w:rPr>
          <w:rStyle w:val="af1"/>
          <w:b w:val="0"/>
          <w:bCs/>
          <w:sz w:val="24"/>
          <w:szCs w:val="24"/>
        </w:rPr>
      </w:pPr>
    </w:p>
    <w:p w:rsidR="00D3297C" w:rsidRPr="00E94209" w:rsidRDefault="00D3297C" w:rsidP="00D3297C">
      <w:pPr>
        <w:ind w:left="5245"/>
        <w:jc w:val="both"/>
        <w:rPr>
          <w:rStyle w:val="af1"/>
          <w:b w:val="0"/>
          <w:bCs/>
          <w:sz w:val="24"/>
          <w:szCs w:val="24"/>
        </w:rPr>
      </w:pPr>
    </w:p>
    <w:p w:rsidR="00D3297C" w:rsidRPr="00E94209" w:rsidRDefault="00D3297C" w:rsidP="00D3297C">
      <w:pPr>
        <w:ind w:left="5245"/>
        <w:jc w:val="both"/>
        <w:rPr>
          <w:rStyle w:val="af1"/>
          <w:b w:val="0"/>
          <w:bCs/>
          <w:sz w:val="24"/>
          <w:szCs w:val="24"/>
        </w:rPr>
      </w:pPr>
    </w:p>
    <w:p w:rsidR="00D3297C" w:rsidRPr="00E94209" w:rsidRDefault="00D3297C" w:rsidP="00D3297C">
      <w:pPr>
        <w:ind w:left="5245"/>
        <w:jc w:val="both"/>
        <w:rPr>
          <w:rStyle w:val="af1"/>
          <w:b w:val="0"/>
          <w:bCs/>
          <w:sz w:val="24"/>
          <w:szCs w:val="24"/>
        </w:rPr>
      </w:pPr>
    </w:p>
    <w:p w:rsidR="00D3297C" w:rsidRPr="00E94209" w:rsidRDefault="00D3297C" w:rsidP="00D3297C">
      <w:pPr>
        <w:ind w:left="5245"/>
        <w:jc w:val="both"/>
        <w:rPr>
          <w:rStyle w:val="af1"/>
          <w:b w:val="0"/>
          <w:bCs/>
          <w:sz w:val="24"/>
          <w:szCs w:val="24"/>
        </w:rPr>
      </w:pPr>
    </w:p>
    <w:p w:rsidR="00D3297C" w:rsidRPr="00E94209" w:rsidRDefault="00D3297C" w:rsidP="00D3297C">
      <w:pPr>
        <w:ind w:left="5245"/>
        <w:jc w:val="both"/>
        <w:rPr>
          <w:rStyle w:val="af1"/>
          <w:b w:val="0"/>
          <w:bCs/>
          <w:sz w:val="24"/>
          <w:szCs w:val="24"/>
        </w:rPr>
      </w:pPr>
    </w:p>
    <w:p w:rsidR="00D3297C" w:rsidRPr="00E94209" w:rsidRDefault="00D3297C" w:rsidP="00D3297C">
      <w:pPr>
        <w:ind w:left="5245"/>
        <w:jc w:val="both"/>
        <w:rPr>
          <w:rStyle w:val="af1"/>
          <w:b w:val="0"/>
          <w:bCs/>
          <w:sz w:val="24"/>
          <w:szCs w:val="24"/>
        </w:rPr>
      </w:pPr>
    </w:p>
    <w:p w:rsidR="00D3297C" w:rsidRPr="00E94209" w:rsidRDefault="00D3297C" w:rsidP="00D3297C">
      <w:pPr>
        <w:ind w:left="5245"/>
        <w:jc w:val="both"/>
        <w:rPr>
          <w:rStyle w:val="af1"/>
          <w:b w:val="0"/>
          <w:bCs/>
          <w:sz w:val="24"/>
          <w:szCs w:val="24"/>
        </w:rPr>
      </w:pPr>
    </w:p>
    <w:p w:rsidR="00D3297C" w:rsidRPr="00E94209" w:rsidRDefault="00D3297C" w:rsidP="00D3297C">
      <w:pPr>
        <w:ind w:left="5245"/>
        <w:jc w:val="both"/>
        <w:rPr>
          <w:rStyle w:val="af1"/>
          <w:b w:val="0"/>
          <w:bCs/>
          <w:sz w:val="24"/>
          <w:szCs w:val="24"/>
        </w:rPr>
      </w:pPr>
    </w:p>
    <w:p w:rsidR="00D3297C" w:rsidRDefault="00D3297C" w:rsidP="00D3297C">
      <w:pPr>
        <w:ind w:left="5245"/>
        <w:jc w:val="both"/>
        <w:rPr>
          <w:rStyle w:val="af1"/>
          <w:b w:val="0"/>
          <w:bCs/>
          <w:sz w:val="24"/>
          <w:szCs w:val="24"/>
        </w:rPr>
      </w:pPr>
    </w:p>
    <w:p w:rsidR="00F4415A" w:rsidRDefault="00F4415A" w:rsidP="00D3297C">
      <w:pPr>
        <w:ind w:left="5245"/>
        <w:jc w:val="both"/>
        <w:rPr>
          <w:rStyle w:val="af1"/>
          <w:b w:val="0"/>
          <w:bCs/>
          <w:sz w:val="24"/>
          <w:szCs w:val="24"/>
        </w:rPr>
      </w:pPr>
    </w:p>
    <w:p w:rsidR="00F4415A" w:rsidRDefault="00F4415A" w:rsidP="00D3297C">
      <w:pPr>
        <w:ind w:left="5245"/>
        <w:jc w:val="both"/>
        <w:rPr>
          <w:rStyle w:val="af1"/>
          <w:b w:val="0"/>
          <w:bCs/>
          <w:sz w:val="24"/>
          <w:szCs w:val="24"/>
        </w:rPr>
      </w:pPr>
    </w:p>
    <w:p w:rsidR="00F4415A" w:rsidRDefault="00F4415A" w:rsidP="00D3297C">
      <w:pPr>
        <w:ind w:left="5245"/>
        <w:jc w:val="both"/>
        <w:rPr>
          <w:rStyle w:val="af1"/>
          <w:b w:val="0"/>
          <w:bCs/>
          <w:sz w:val="24"/>
          <w:szCs w:val="24"/>
        </w:rPr>
      </w:pPr>
    </w:p>
    <w:p w:rsidR="00F4415A" w:rsidRDefault="00F4415A" w:rsidP="00D3297C">
      <w:pPr>
        <w:ind w:left="5245"/>
        <w:jc w:val="both"/>
        <w:rPr>
          <w:rStyle w:val="af1"/>
          <w:b w:val="0"/>
          <w:bCs/>
          <w:sz w:val="24"/>
          <w:szCs w:val="24"/>
        </w:rPr>
      </w:pPr>
    </w:p>
    <w:p w:rsidR="00F4415A" w:rsidRDefault="00F4415A" w:rsidP="00D3297C">
      <w:pPr>
        <w:ind w:left="5245"/>
        <w:jc w:val="both"/>
        <w:rPr>
          <w:rStyle w:val="af1"/>
          <w:b w:val="0"/>
          <w:bCs/>
          <w:sz w:val="24"/>
          <w:szCs w:val="24"/>
        </w:rPr>
      </w:pPr>
    </w:p>
    <w:p w:rsidR="00F4415A" w:rsidRDefault="00F4415A" w:rsidP="00D3297C">
      <w:pPr>
        <w:ind w:left="5245"/>
        <w:jc w:val="both"/>
        <w:rPr>
          <w:rStyle w:val="af1"/>
          <w:b w:val="0"/>
          <w:bCs/>
          <w:sz w:val="24"/>
          <w:szCs w:val="24"/>
        </w:rPr>
      </w:pPr>
    </w:p>
    <w:p w:rsidR="00F4415A" w:rsidRDefault="00F4415A" w:rsidP="00D3297C">
      <w:pPr>
        <w:ind w:left="5245"/>
        <w:jc w:val="both"/>
        <w:rPr>
          <w:rStyle w:val="af1"/>
          <w:b w:val="0"/>
          <w:bCs/>
          <w:sz w:val="24"/>
          <w:szCs w:val="24"/>
        </w:rPr>
      </w:pPr>
    </w:p>
    <w:p w:rsidR="00F4415A" w:rsidRPr="00E94209" w:rsidRDefault="00F4415A" w:rsidP="00D3297C">
      <w:pPr>
        <w:ind w:left="5245"/>
        <w:jc w:val="both"/>
        <w:rPr>
          <w:rStyle w:val="af1"/>
          <w:b w:val="0"/>
          <w:bCs/>
          <w:sz w:val="24"/>
          <w:szCs w:val="24"/>
        </w:rPr>
      </w:pPr>
    </w:p>
    <w:p w:rsidR="00D3297C" w:rsidRPr="00E94209" w:rsidRDefault="00D3297C" w:rsidP="00D3297C">
      <w:pPr>
        <w:ind w:left="5245"/>
        <w:jc w:val="both"/>
        <w:rPr>
          <w:rStyle w:val="af1"/>
          <w:b w:val="0"/>
          <w:bCs/>
          <w:sz w:val="24"/>
          <w:szCs w:val="24"/>
        </w:rPr>
      </w:pPr>
      <w:r w:rsidRPr="004549CC">
        <w:rPr>
          <w:rStyle w:val="af1"/>
          <w:b w:val="0"/>
          <w:bCs/>
          <w:sz w:val="24"/>
          <w:szCs w:val="24"/>
        </w:rPr>
        <w:lastRenderedPageBreak/>
        <w:t>Приложение № 5</w:t>
      </w:r>
      <w:r w:rsidRPr="00E94209">
        <w:rPr>
          <w:rStyle w:val="af1"/>
          <w:bCs/>
          <w:sz w:val="24"/>
          <w:szCs w:val="24"/>
        </w:rPr>
        <w:t xml:space="preserve"> </w:t>
      </w:r>
      <w:r w:rsidR="004549CC" w:rsidRPr="004549CC">
        <w:rPr>
          <w:rStyle w:val="af1"/>
          <w:b w:val="0"/>
          <w:bCs/>
          <w:color w:val="auto"/>
          <w:sz w:val="24"/>
          <w:szCs w:val="24"/>
        </w:rPr>
        <w:t xml:space="preserve">к </w:t>
      </w:r>
      <w:hyperlink w:anchor="sub_1000" w:history="1">
        <w:r w:rsidR="004549CC" w:rsidRPr="004549CC">
          <w:rPr>
            <w:rStyle w:val="af0"/>
            <w:rFonts w:cs="Times New Roman CYR"/>
            <w:color w:val="auto"/>
            <w:sz w:val="24"/>
            <w:szCs w:val="24"/>
          </w:rPr>
          <w:t>Порядку</w:t>
        </w:r>
      </w:hyperlink>
      <w:r w:rsidR="004549CC" w:rsidRPr="004549CC">
        <w:rPr>
          <w:rStyle w:val="af1"/>
          <w:b w:val="0"/>
          <w:bCs/>
          <w:color w:val="auto"/>
          <w:sz w:val="24"/>
          <w:szCs w:val="24"/>
        </w:rPr>
        <w:t xml:space="preserve"> открытия и ведения лицевых счетов для учета операций главных распорядителей и получателей  средств </w:t>
      </w:r>
      <w:r w:rsidR="00DA345F">
        <w:rPr>
          <w:rStyle w:val="af1"/>
          <w:b w:val="0"/>
          <w:bCs/>
          <w:color w:val="auto"/>
          <w:sz w:val="24"/>
          <w:szCs w:val="24"/>
        </w:rPr>
        <w:t>районного</w:t>
      </w:r>
      <w:r w:rsidR="004549CC" w:rsidRPr="004549CC">
        <w:rPr>
          <w:rStyle w:val="af1"/>
          <w:b w:val="0"/>
          <w:bCs/>
          <w:color w:val="auto"/>
          <w:sz w:val="24"/>
          <w:szCs w:val="24"/>
        </w:rPr>
        <w:t xml:space="preserve"> бюджета</w:t>
      </w:r>
    </w:p>
    <w:p w:rsidR="00D3297C" w:rsidRPr="00E94209" w:rsidRDefault="00D3297C" w:rsidP="00D3297C">
      <w:pPr>
        <w:jc w:val="center"/>
        <w:rPr>
          <w:b/>
          <w:sz w:val="28"/>
          <w:szCs w:val="28"/>
        </w:rPr>
      </w:pPr>
    </w:p>
    <w:p w:rsidR="00D3297C" w:rsidRPr="00E94209" w:rsidRDefault="00D3297C" w:rsidP="00D3297C">
      <w:pPr>
        <w:jc w:val="center"/>
        <w:rPr>
          <w:b/>
          <w:sz w:val="28"/>
          <w:szCs w:val="28"/>
        </w:rPr>
      </w:pPr>
    </w:p>
    <w:p w:rsidR="00D3297C" w:rsidRPr="00E94209" w:rsidRDefault="00D3297C" w:rsidP="00D3297C">
      <w:pPr>
        <w:jc w:val="center"/>
        <w:rPr>
          <w:b/>
          <w:sz w:val="28"/>
          <w:szCs w:val="28"/>
        </w:rPr>
      </w:pPr>
      <w:r w:rsidRPr="00E94209">
        <w:rPr>
          <w:b/>
          <w:sz w:val="28"/>
          <w:szCs w:val="28"/>
        </w:rPr>
        <w:t>И З В Е Щ Е Н И Е</w:t>
      </w:r>
    </w:p>
    <w:p w:rsidR="00D3297C" w:rsidRPr="00E94209" w:rsidRDefault="00D3297C" w:rsidP="00D3297C">
      <w:pPr>
        <w:jc w:val="center"/>
        <w:rPr>
          <w:b/>
          <w:sz w:val="28"/>
          <w:szCs w:val="28"/>
        </w:rPr>
      </w:pPr>
      <w:r w:rsidRPr="00E94209">
        <w:rPr>
          <w:b/>
          <w:sz w:val="28"/>
          <w:szCs w:val="28"/>
        </w:rPr>
        <w:t>об открытии лицевого счета</w:t>
      </w:r>
    </w:p>
    <w:p w:rsidR="00D3297C" w:rsidRPr="00E94209" w:rsidRDefault="00D3297C" w:rsidP="00D3297C">
      <w:pPr>
        <w:jc w:val="both"/>
        <w:rPr>
          <w:b/>
          <w:sz w:val="28"/>
          <w:szCs w:val="28"/>
        </w:rPr>
      </w:pPr>
    </w:p>
    <w:p w:rsidR="00D3297C" w:rsidRPr="00BB71C0" w:rsidRDefault="006226BC" w:rsidP="00D329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Сектор </w:t>
      </w:r>
      <w:r w:rsidR="00D3297C" w:rsidRPr="00E94209">
        <w:rPr>
          <w:sz w:val="28"/>
          <w:szCs w:val="28"/>
        </w:rPr>
        <w:t>государственно</w:t>
      </w:r>
      <w:r>
        <w:rPr>
          <w:sz w:val="28"/>
          <w:szCs w:val="28"/>
        </w:rPr>
        <w:t>го</w:t>
      </w:r>
      <w:r w:rsidR="00D3297C" w:rsidRPr="00E94209">
        <w:rPr>
          <w:sz w:val="28"/>
          <w:szCs w:val="28"/>
        </w:rPr>
        <w:t xml:space="preserve"> казенно</w:t>
      </w:r>
      <w:r>
        <w:rPr>
          <w:sz w:val="28"/>
          <w:szCs w:val="28"/>
        </w:rPr>
        <w:t>го</w:t>
      </w:r>
      <w:r w:rsidR="00D3297C" w:rsidRPr="00E94209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="00D3297C" w:rsidRPr="00E94209">
        <w:rPr>
          <w:sz w:val="28"/>
          <w:szCs w:val="28"/>
        </w:rPr>
        <w:t xml:space="preserve"> Вологодской</w:t>
      </w:r>
      <w:r w:rsidR="00613053">
        <w:rPr>
          <w:sz w:val="28"/>
          <w:szCs w:val="28"/>
        </w:rPr>
        <w:t xml:space="preserve"> области</w:t>
      </w:r>
      <w:r w:rsidR="00D3297C" w:rsidRPr="00E94209">
        <w:rPr>
          <w:sz w:val="28"/>
          <w:szCs w:val="28"/>
        </w:rPr>
        <w:t xml:space="preserve">  "Областное </w:t>
      </w:r>
      <w:r w:rsidR="00D3297C" w:rsidRPr="00BB71C0">
        <w:rPr>
          <w:sz w:val="28"/>
          <w:szCs w:val="28"/>
        </w:rPr>
        <w:t xml:space="preserve">казначейство" </w:t>
      </w:r>
      <w:r w:rsidR="00BB71C0" w:rsidRPr="00BB71C0">
        <w:rPr>
          <w:rFonts w:eastAsia="Courier New"/>
          <w:sz w:val="28"/>
          <w:szCs w:val="28"/>
        </w:rPr>
        <w:t>по Кичменгско-Городецкому району</w:t>
      </w:r>
      <w:r w:rsidR="00BB71C0" w:rsidRPr="00BB71C0">
        <w:rPr>
          <w:sz w:val="28"/>
          <w:szCs w:val="28"/>
        </w:rPr>
        <w:t xml:space="preserve"> </w:t>
      </w:r>
      <w:r w:rsidR="00D3297C" w:rsidRPr="00BB71C0">
        <w:rPr>
          <w:sz w:val="28"/>
          <w:szCs w:val="28"/>
        </w:rPr>
        <w:t xml:space="preserve">сообщает, что </w:t>
      </w:r>
    </w:p>
    <w:p w:rsidR="00D3297C" w:rsidRPr="00BB71C0" w:rsidRDefault="00D3297C" w:rsidP="00D3297C">
      <w:pPr>
        <w:jc w:val="both"/>
        <w:rPr>
          <w:sz w:val="28"/>
          <w:szCs w:val="28"/>
        </w:rPr>
      </w:pPr>
    </w:p>
    <w:p w:rsidR="00D3297C" w:rsidRPr="00E94209" w:rsidRDefault="00D3297C" w:rsidP="00D3297C">
      <w:pPr>
        <w:pBdr>
          <w:bottom w:val="single" w:sz="12" w:space="0" w:color="auto"/>
        </w:pBdr>
        <w:jc w:val="both"/>
        <w:rPr>
          <w:sz w:val="28"/>
          <w:szCs w:val="28"/>
        </w:rPr>
      </w:pPr>
    </w:p>
    <w:p w:rsidR="00D3297C" w:rsidRPr="00E94209" w:rsidRDefault="00D3297C" w:rsidP="00D3297C">
      <w:pPr>
        <w:jc w:val="center"/>
        <w:rPr>
          <w:sz w:val="18"/>
          <w:szCs w:val="18"/>
        </w:rPr>
      </w:pPr>
      <w:r w:rsidRPr="00E94209">
        <w:rPr>
          <w:sz w:val="18"/>
          <w:szCs w:val="18"/>
        </w:rPr>
        <w:t>(наименование клиента)</w:t>
      </w:r>
    </w:p>
    <w:p w:rsidR="00D3297C" w:rsidRPr="00E94209" w:rsidRDefault="00D3297C" w:rsidP="00D3297C">
      <w:pPr>
        <w:jc w:val="both"/>
        <w:rPr>
          <w:sz w:val="18"/>
          <w:szCs w:val="18"/>
        </w:rPr>
      </w:pPr>
    </w:p>
    <w:p w:rsidR="00D3297C" w:rsidRPr="00E94209" w:rsidRDefault="00D3297C" w:rsidP="00D3297C">
      <w:pPr>
        <w:jc w:val="both"/>
        <w:rPr>
          <w:sz w:val="18"/>
          <w:szCs w:val="18"/>
        </w:rPr>
      </w:pPr>
    </w:p>
    <w:p w:rsidR="00D3297C" w:rsidRPr="00E94209" w:rsidRDefault="00D3297C" w:rsidP="00D3297C">
      <w:pPr>
        <w:jc w:val="both"/>
        <w:rPr>
          <w:sz w:val="28"/>
          <w:szCs w:val="28"/>
        </w:rPr>
      </w:pPr>
    </w:p>
    <w:p w:rsidR="00D3297C" w:rsidRPr="00E94209" w:rsidRDefault="00D3297C" w:rsidP="00D3297C">
      <w:pPr>
        <w:jc w:val="both"/>
        <w:rPr>
          <w:sz w:val="28"/>
          <w:szCs w:val="28"/>
          <w:u w:val="single"/>
        </w:rPr>
      </w:pPr>
      <w:r w:rsidRPr="00E94209">
        <w:rPr>
          <w:sz w:val="28"/>
          <w:szCs w:val="28"/>
        </w:rPr>
        <w:t xml:space="preserve">с «__» ________  </w:t>
      </w:r>
      <w:r w:rsidRPr="00E94209">
        <w:rPr>
          <w:sz w:val="28"/>
          <w:szCs w:val="28"/>
          <w:u w:val="single"/>
        </w:rPr>
        <w:t>20</w:t>
      </w:r>
      <w:r w:rsidRPr="00E94209">
        <w:rPr>
          <w:sz w:val="28"/>
          <w:szCs w:val="28"/>
        </w:rPr>
        <w:t xml:space="preserve">__ г. открыт в </w:t>
      </w:r>
      <w:r w:rsidR="00DA345F">
        <w:rPr>
          <w:sz w:val="28"/>
          <w:szCs w:val="28"/>
        </w:rPr>
        <w:t>Управлени</w:t>
      </w:r>
      <w:r w:rsidR="00613053">
        <w:rPr>
          <w:sz w:val="28"/>
          <w:szCs w:val="28"/>
        </w:rPr>
        <w:t>и</w:t>
      </w:r>
      <w:r w:rsidRPr="00E94209">
        <w:rPr>
          <w:sz w:val="28"/>
          <w:szCs w:val="28"/>
        </w:rPr>
        <w:t xml:space="preserve"> финансов  лицевой счет  №  </w:t>
      </w:r>
      <w:r w:rsidRPr="00E94209">
        <w:rPr>
          <w:b/>
          <w:sz w:val="28"/>
          <w:szCs w:val="28"/>
        </w:rPr>
        <w:t>______________</w:t>
      </w:r>
    </w:p>
    <w:p w:rsidR="00D3297C" w:rsidRPr="00E94209" w:rsidRDefault="00D3297C" w:rsidP="00D3297C">
      <w:pPr>
        <w:jc w:val="both"/>
        <w:rPr>
          <w:b/>
          <w:sz w:val="28"/>
          <w:szCs w:val="28"/>
          <w:u w:val="single"/>
        </w:rPr>
      </w:pPr>
    </w:p>
    <w:p w:rsidR="00D3297C" w:rsidRPr="00E94209" w:rsidRDefault="00D3297C" w:rsidP="00D3297C">
      <w:pPr>
        <w:jc w:val="center"/>
        <w:rPr>
          <w:sz w:val="28"/>
          <w:szCs w:val="28"/>
          <w:u w:val="single"/>
        </w:rPr>
      </w:pPr>
    </w:p>
    <w:p w:rsidR="00D3297C" w:rsidRPr="00E94209" w:rsidRDefault="00D3297C" w:rsidP="00D3297C">
      <w:pPr>
        <w:rPr>
          <w:rFonts w:eastAsia="Courier New"/>
          <w:sz w:val="28"/>
          <w:szCs w:val="28"/>
          <w:u w:val="single"/>
        </w:rPr>
      </w:pPr>
      <w:r w:rsidRPr="00E94209">
        <w:rPr>
          <w:rFonts w:eastAsia="Courier New"/>
          <w:sz w:val="28"/>
          <w:szCs w:val="28"/>
          <w:u w:val="single"/>
        </w:rPr>
        <w:t xml:space="preserve">для учета </w:t>
      </w:r>
      <w:r w:rsidRPr="00E94209">
        <w:rPr>
          <w:rFonts w:eastAsia="Courier New"/>
          <w:sz w:val="28"/>
          <w:szCs w:val="28"/>
        </w:rPr>
        <w:t>___________________________________________________________</w:t>
      </w:r>
    </w:p>
    <w:p w:rsidR="00D3297C" w:rsidRPr="00E94209" w:rsidRDefault="00D3297C" w:rsidP="00D3297C">
      <w:pPr>
        <w:jc w:val="center"/>
        <w:rPr>
          <w:sz w:val="28"/>
          <w:szCs w:val="28"/>
          <w:u w:val="single"/>
        </w:rPr>
      </w:pPr>
    </w:p>
    <w:p w:rsidR="00D3297C" w:rsidRPr="00E94209" w:rsidRDefault="00D3297C" w:rsidP="00D3297C">
      <w:pPr>
        <w:jc w:val="center"/>
        <w:rPr>
          <w:sz w:val="18"/>
          <w:szCs w:val="18"/>
        </w:rPr>
      </w:pPr>
    </w:p>
    <w:p w:rsidR="00D3297C" w:rsidRPr="00E94209" w:rsidRDefault="00D3297C" w:rsidP="00D3297C">
      <w:pPr>
        <w:jc w:val="both"/>
        <w:rPr>
          <w:rFonts w:eastAsia="Courier New"/>
          <w:sz w:val="28"/>
          <w:szCs w:val="28"/>
        </w:rPr>
      </w:pPr>
      <w:r w:rsidRPr="00E94209">
        <w:rPr>
          <w:sz w:val="28"/>
          <w:szCs w:val="28"/>
        </w:rPr>
        <w:t xml:space="preserve">Единый счет бюджета № _________________________, </w:t>
      </w:r>
      <w:r w:rsidRPr="00E94209">
        <w:rPr>
          <w:rFonts w:eastAsia="Courier New"/>
          <w:sz w:val="28"/>
          <w:szCs w:val="28"/>
        </w:rPr>
        <w:t xml:space="preserve">открытый  </w:t>
      </w:r>
      <w:r w:rsidR="00DA345F">
        <w:rPr>
          <w:rFonts w:eastAsia="Courier New"/>
          <w:sz w:val="28"/>
          <w:szCs w:val="28"/>
        </w:rPr>
        <w:t>Управлени</w:t>
      </w:r>
      <w:r w:rsidR="00613053">
        <w:rPr>
          <w:rFonts w:eastAsia="Courier New"/>
          <w:sz w:val="28"/>
          <w:szCs w:val="28"/>
        </w:rPr>
        <w:t>ю</w:t>
      </w:r>
      <w:r w:rsidRPr="00E94209">
        <w:rPr>
          <w:rFonts w:eastAsia="Courier New"/>
          <w:sz w:val="28"/>
          <w:szCs w:val="28"/>
        </w:rPr>
        <w:t xml:space="preserve">  финансов </w:t>
      </w:r>
      <w:r w:rsidR="00613053">
        <w:rPr>
          <w:rFonts w:eastAsia="Courier New"/>
          <w:sz w:val="28"/>
          <w:szCs w:val="28"/>
        </w:rPr>
        <w:t>администрации</w:t>
      </w:r>
      <w:r w:rsidR="00D03E22">
        <w:rPr>
          <w:rFonts w:eastAsia="Courier New"/>
          <w:sz w:val="28"/>
          <w:szCs w:val="28"/>
        </w:rPr>
        <w:t xml:space="preserve"> </w:t>
      </w:r>
      <w:r w:rsidR="00613053">
        <w:rPr>
          <w:rFonts w:eastAsia="Courier New"/>
          <w:sz w:val="28"/>
          <w:szCs w:val="28"/>
        </w:rPr>
        <w:t xml:space="preserve"> Кичменгско-Городецкого муниципального района</w:t>
      </w:r>
      <w:r w:rsidRPr="00E94209">
        <w:rPr>
          <w:rFonts w:eastAsia="Courier New"/>
          <w:sz w:val="28"/>
          <w:szCs w:val="28"/>
        </w:rPr>
        <w:t xml:space="preserve">  в  УФК по Вологодской </w:t>
      </w:r>
      <w:r w:rsidR="00613053">
        <w:rPr>
          <w:rFonts w:eastAsia="Courier New"/>
          <w:sz w:val="28"/>
          <w:szCs w:val="28"/>
        </w:rPr>
        <w:t>области</w:t>
      </w:r>
    </w:p>
    <w:p w:rsidR="00D3297C" w:rsidRPr="00E94209" w:rsidRDefault="00D3297C" w:rsidP="00D3297C">
      <w:pPr>
        <w:jc w:val="both"/>
      </w:pPr>
    </w:p>
    <w:p w:rsidR="00D3297C" w:rsidRPr="00E94209" w:rsidRDefault="00D3297C" w:rsidP="00D3297C">
      <w:pPr>
        <w:jc w:val="both"/>
        <w:rPr>
          <w:b/>
        </w:rPr>
      </w:pPr>
      <w:r w:rsidRPr="00E94209">
        <w:rPr>
          <w:b/>
        </w:rPr>
        <w:t xml:space="preserve"> </w:t>
      </w:r>
    </w:p>
    <w:p w:rsidR="00D3297C" w:rsidRPr="00E94209" w:rsidRDefault="00D3297C" w:rsidP="00D3297C">
      <w:pPr>
        <w:jc w:val="both"/>
        <w:rPr>
          <w:b/>
        </w:rPr>
      </w:pPr>
    </w:p>
    <w:p w:rsidR="00D3297C" w:rsidRPr="00E94209" w:rsidRDefault="00D3297C" w:rsidP="00D3297C">
      <w:pPr>
        <w:jc w:val="both"/>
        <w:rPr>
          <w:b/>
        </w:rPr>
      </w:pPr>
    </w:p>
    <w:p w:rsidR="00D3297C" w:rsidRPr="00E94209" w:rsidRDefault="00D3297C" w:rsidP="00D3297C">
      <w:pPr>
        <w:jc w:val="both"/>
        <w:rPr>
          <w:b/>
        </w:rPr>
      </w:pPr>
    </w:p>
    <w:p w:rsidR="00D3297C" w:rsidRPr="00E94209" w:rsidRDefault="00D3297C" w:rsidP="00D329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613053">
        <w:rPr>
          <w:rFonts w:ascii="Times New Roman" w:hAnsi="Times New Roman" w:cs="Times New Roman"/>
          <w:sz w:val="28"/>
          <w:szCs w:val="28"/>
        </w:rPr>
        <w:t>сектора</w:t>
      </w:r>
    </w:p>
    <w:p w:rsidR="00BB71C0" w:rsidRDefault="00D3297C" w:rsidP="00D329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>ГКУ ВО "Областное казначейство"</w:t>
      </w:r>
    </w:p>
    <w:p w:rsidR="00D3297C" w:rsidRPr="00E94209" w:rsidRDefault="00BB71C0" w:rsidP="00D329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71C0">
        <w:rPr>
          <w:rFonts w:ascii="Times New Roman" w:eastAsia="Courier New" w:hAnsi="Times New Roman" w:cs="Times New Roman"/>
          <w:sz w:val="28"/>
          <w:szCs w:val="28"/>
        </w:rPr>
        <w:t>по Кичменгско-Городецкому району</w:t>
      </w:r>
      <w:r w:rsidRPr="00E94209">
        <w:rPr>
          <w:rFonts w:ascii="Times New Roman" w:hAnsi="Times New Roman" w:cs="Times New Roman"/>
          <w:sz w:val="28"/>
          <w:szCs w:val="28"/>
        </w:rPr>
        <w:t xml:space="preserve"> </w:t>
      </w:r>
      <w:r w:rsidR="00D3297C" w:rsidRPr="00E94209">
        <w:rPr>
          <w:rFonts w:ascii="Times New Roman" w:hAnsi="Times New Roman" w:cs="Times New Roman"/>
          <w:sz w:val="28"/>
          <w:szCs w:val="28"/>
        </w:rPr>
        <w:t>_______________ (__________________)</w:t>
      </w:r>
    </w:p>
    <w:p w:rsidR="00D3297C" w:rsidRPr="00E94209" w:rsidRDefault="00D3297C" w:rsidP="00D329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E94209">
        <w:rPr>
          <w:rFonts w:ascii="Times New Roman" w:hAnsi="Times New Roman" w:cs="Times New Roman"/>
          <w:sz w:val="24"/>
          <w:szCs w:val="24"/>
        </w:rPr>
        <w:t>(подпись)                             Ф.И.О.</w:t>
      </w:r>
    </w:p>
    <w:p w:rsidR="00D3297C" w:rsidRPr="00E94209" w:rsidRDefault="00D3297C" w:rsidP="00D3297C">
      <w:pPr>
        <w:jc w:val="both"/>
        <w:rPr>
          <w:b/>
        </w:rPr>
      </w:pPr>
    </w:p>
    <w:p w:rsidR="00D3297C" w:rsidRPr="00E94209" w:rsidRDefault="00D3297C" w:rsidP="00D3297C">
      <w:pPr>
        <w:jc w:val="both"/>
        <w:rPr>
          <w:sz w:val="18"/>
        </w:rPr>
      </w:pPr>
      <w:r w:rsidRPr="00E94209">
        <w:rPr>
          <w:sz w:val="18"/>
        </w:rPr>
        <w:tab/>
      </w:r>
    </w:p>
    <w:p w:rsidR="00D3297C" w:rsidRPr="00E94209" w:rsidRDefault="00D3297C" w:rsidP="00D3297C">
      <w:pPr>
        <w:rPr>
          <w:sz w:val="28"/>
          <w:szCs w:val="28"/>
        </w:rPr>
      </w:pPr>
      <w:r w:rsidRPr="00E94209">
        <w:rPr>
          <w:sz w:val="28"/>
          <w:szCs w:val="28"/>
        </w:rPr>
        <w:t>"__"__________ 20__ г.</w:t>
      </w:r>
    </w:p>
    <w:p w:rsidR="00D3297C" w:rsidRPr="00E94209" w:rsidRDefault="00D3297C" w:rsidP="00D3297C">
      <w:pPr>
        <w:rPr>
          <w:sz w:val="28"/>
          <w:szCs w:val="28"/>
        </w:rPr>
      </w:pPr>
    </w:p>
    <w:p w:rsidR="00D3297C" w:rsidRPr="00E94209" w:rsidRDefault="00D3297C" w:rsidP="00D3297C">
      <w:pPr>
        <w:ind w:left="5245"/>
        <w:jc w:val="both"/>
        <w:rPr>
          <w:rStyle w:val="af1"/>
          <w:b w:val="0"/>
          <w:bCs/>
          <w:sz w:val="24"/>
          <w:szCs w:val="24"/>
        </w:rPr>
      </w:pPr>
    </w:p>
    <w:p w:rsidR="00D3297C" w:rsidRPr="00E94209" w:rsidRDefault="00D3297C" w:rsidP="00D3297C">
      <w:pPr>
        <w:ind w:left="5245"/>
        <w:jc w:val="both"/>
        <w:rPr>
          <w:rStyle w:val="af1"/>
          <w:b w:val="0"/>
          <w:bCs/>
          <w:sz w:val="24"/>
          <w:szCs w:val="24"/>
        </w:rPr>
      </w:pPr>
    </w:p>
    <w:p w:rsidR="00D3297C" w:rsidRPr="00E94209" w:rsidRDefault="00D3297C" w:rsidP="00D3297C">
      <w:pPr>
        <w:ind w:left="5245"/>
        <w:jc w:val="both"/>
        <w:rPr>
          <w:rStyle w:val="af1"/>
          <w:b w:val="0"/>
          <w:bCs/>
          <w:sz w:val="24"/>
          <w:szCs w:val="24"/>
        </w:rPr>
      </w:pPr>
    </w:p>
    <w:p w:rsidR="00560D05" w:rsidRDefault="00560D05" w:rsidP="00D3297C">
      <w:pPr>
        <w:ind w:left="5245"/>
        <w:jc w:val="both"/>
        <w:rPr>
          <w:rStyle w:val="af1"/>
          <w:bCs/>
          <w:sz w:val="24"/>
          <w:szCs w:val="24"/>
        </w:rPr>
      </w:pPr>
    </w:p>
    <w:p w:rsidR="00560D05" w:rsidRDefault="00560D05" w:rsidP="00D3297C">
      <w:pPr>
        <w:ind w:left="5245"/>
        <w:jc w:val="both"/>
        <w:rPr>
          <w:rStyle w:val="af1"/>
          <w:bCs/>
          <w:sz w:val="24"/>
          <w:szCs w:val="24"/>
        </w:rPr>
      </w:pPr>
    </w:p>
    <w:p w:rsidR="00560D05" w:rsidRDefault="00560D05" w:rsidP="00D3297C">
      <w:pPr>
        <w:ind w:left="5245"/>
        <w:jc w:val="both"/>
        <w:rPr>
          <w:rStyle w:val="af1"/>
          <w:bCs/>
          <w:sz w:val="24"/>
          <w:szCs w:val="24"/>
        </w:rPr>
      </w:pPr>
    </w:p>
    <w:p w:rsidR="00560D05" w:rsidRDefault="00560D05" w:rsidP="00D3297C">
      <w:pPr>
        <w:ind w:left="5245"/>
        <w:jc w:val="both"/>
        <w:rPr>
          <w:rStyle w:val="af1"/>
          <w:bCs/>
          <w:sz w:val="24"/>
          <w:szCs w:val="24"/>
        </w:rPr>
      </w:pPr>
    </w:p>
    <w:p w:rsidR="00560D05" w:rsidRDefault="00560D05" w:rsidP="00D3297C">
      <w:pPr>
        <w:ind w:left="5245"/>
        <w:jc w:val="both"/>
        <w:rPr>
          <w:rStyle w:val="af1"/>
          <w:bCs/>
          <w:sz w:val="24"/>
          <w:szCs w:val="24"/>
        </w:rPr>
      </w:pPr>
    </w:p>
    <w:p w:rsidR="00560D05" w:rsidRDefault="00560D05" w:rsidP="00D3297C">
      <w:pPr>
        <w:ind w:left="5245"/>
        <w:jc w:val="both"/>
        <w:rPr>
          <w:rStyle w:val="af1"/>
          <w:bCs/>
          <w:sz w:val="24"/>
          <w:szCs w:val="24"/>
        </w:rPr>
      </w:pPr>
    </w:p>
    <w:p w:rsidR="00560D05" w:rsidRDefault="00560D05" w:rsidP="00D3297C">
      <w:pPr>
        <w:ind w:left="5245"/>
        <w:jc w:val="both"/>
        <w:rPr>
          <w:rStyle w:val="af1"/>
          <w:bCs/>
          <w:sz w:val="24"/>
          <w:szCs w:val="24"/>
        </w:rPr>
      </w:pPr>
    </w:p>
    <w:p w:rsidR="00560D05" w:rsidRDefault="00560D05" w:rsidP="00D3297C">
      <w:pPr>
        <w:ind w:left="5245"/>
        <w:jc w:val="both"/>
        <w:rPr>
          <w:rStyle w:val="af1"/>
          <w:bCs/>
          <w:sz w:val="24"/>
          <w:szCs w:val="24"/>
        </w:rPr>
      </w:pPr>
    </w:p>
    <w:p w:rsidR="00560D05" w:rsidRDefault="00560D05" w:rsidP="00D3297C">
      <w:pPr>
        <w:ind w:left="5245"/>
        <w:jc w:val="both"/>
        <w:rPr>
          <w:rStyle w:val="af1"/>
          <w:bCs/>
          <w:sz w:val="24"/>
          <w:szCs w:val="24"/>
        </w:rPr>
      </w:pPr>
    </w:p>
    <w:p w:rsidR="00D3297C" w:rsidRPr="00E94209" w:rsidRDefault="00D3297C" w:rsidP="00D3297C">
      <w:pPr>
        <w:ind w:left="5245"/>
        <w:jc w:val="both"/>
        <w:rPr>
          <w:rStyle w:val="af1"/>
          <w:b w:val="0"/>
          <w:bCs/>
          <w:sz w:val="24"/>
          <w:szCs w:val="24"/>
        </w:rPr>
      </w:pPr>
      <w:r w:rsidRPr="005C34DF">
        <w:rPr>
          <w:rStyle w:val="af1"/>
          <w:b w:val="0"/>
          <w:bCs/>
          <w:sz w:val="24"/>
          <w:szCs w:val="24"/>
        </w:rPr>
        <w:t>Приложение № 6</w:t>
      </w:r>
      <w:r w:rsidRPr="00E94209">
        <w:rPr>
          <w:rStyle w:val="af1"/>
          <w:bCs/>
          <w:sz w:val="24"/>
          <w:szCs w:val="24"/>
        </w:rPr>
        <w:t xml:space="preserve"> </w:t>
      </w:r>
      <w:r w:rsidR="005C34DF" w:rsidRPr="004549CC">
        <w:rPr>
          <w:rStyle w:val="af1"/>
          <w:b w:val="0"/>
          <w:bCs/>
          <w:color w:val="auto"/>
          <w:sz w:val="24"/>
          <w:szCs w:val="24"/>
        </w:rPr>
        <w:t xml:space="preserve">к </w:t>
      </w:r>
      <w:hyperlink w:anchor="sub_1000" w:history="1">
        <w:r w:rsidR="005C34DF" w:rsidRPr="004549CC">
          <w:rPr>
            <w:rStyle w:val="af0"/>
            <w:rFonts w:cs="Times New Roman CYR"/>
            <w:color w:val="auto"/>
            <w:sz w:val="24"/>
            <w:szCs w:val="24"/>
          </w:rPr>
          <w:t>Порядку</w:t>
        </w:r>
      </w:hyperlink>
      <w:r w:rsidR="005C34DF" w:rsidRPr="004549CC">
        <w:rPr>
          <w:rStyle w:val="af1"/>
          <w:b w:val="0"/>
          <w:bCs/>
          <w:color w:val="auto"/>
          <w:sz w:val="24"/>
          <w:szCs w:val="24"/>
        </w:rPr>
        <w:t xml:space="preserve"> открытия и ведения лицевых счетов для учета операций главных распорядителей и получателей  средств </w:t>
      </w:r>
      <w:r w:rsidR="00DA345F">
        <w:rPr>
          <w:rStyle w:val="af1"/>
          <w:b w:val="0"/>
          <w:bCs/>
          <w:color w:val="auto"/>
          <w:sz w:val="24"/>
          <w:szCs w:val="24"/>
        </w:rPr>
        <w:t>районного</w:t>
      </w:r>
      <w:r w:rsidR="005C34DF" w:rsidRPr="004549CC">
        <w:rPr>
          <w:rStyle w:val="af1"/>
          <w:b w:val="0"/>
          <w:bCs/>
          <w:color w:val="auto"/>
          <w:sz w:val="24"/>
          <w:szCs w:val="24"/>
        </w:rPr>
        <w:t xml:space="preserve"> бюджета</w:t>
      </w:r>
    </w:p>
    <w:p w:rsidR="00D3297C" w:rsidRPr="00E94209" w:rsidRDefault="00D3297C" w:rsidP="00D3297C">
      <w:pPr>
        <w:jc w:val="both"/>
        <w:rPr>
          <w:rFonts w:eastAsia="Arial"/>
          <w:sz w:val="22"/>
          <w:szCs w:val="22"/>
        </w:rPr>
      </w:pPr>
      <w:r w:rsidRPr="00E94209">
        <w:rPr>
          <w:rFonts w:eastAsia="Arial"/>
          <w:sz w:val="22"/>
          <w:szCs w:val="22"/>
        </w:rPr>
        <w:t xml:space="preserve">                                                                                       </w:t>
      </w:r>
    </w:p>
    <w:p w:rsidR="00613053" w:rsidRPr="00613053" w:rsidRDefault="00D3297C" w:rsidP="006130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94209">
        <w:rPr>
          <w:rFonts w:eastAsia="Arial"/>
          <w:sz w:val="22"/>
          <w:szCs w:val="22"/>
        </w:rPr>
        <w:t xml:space="preserve">                                                                                    </w:t>
      </w:r>
      <w:r w:rsidR="00613053" w:rsidRPr="00613053">
        <w:rPr>
          <w:rFonts w:ascii="Times New Roman" w:hAnsi="Times New Roman" w:cs="Times New Roman"/>
          <w:sz w:val="22"/>
          <w:szCs w:val="22"/>
        </w:rPr>
        <w:t xml:space="preserve">В Управление финансов администрации Кичменгско-Городецкого муниципального района </w:t>
      </w:r>
    </w:p>
    <w:p w:rsidR="00D3297C" w:rsidRPr="00E94209" w:rsidRDefault="00D3297C" w:rsidP="00D3297C">
      <w:pPr>
        <w:jc w:val="both"/>
        <w:rPr>
          <w:sz w:val="22"/>
          <w:szCs w:val="22"/>
        </w:rPr>
      </w:pPr>
    </w:p>
    <w:p w:rsidR="00D3297C" w:rsidRPr="00E94209" w:rsidRDefault="00D3297C" w:rsidP="00D3297C">
      <w:pPr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 xml:space="preserve">                                                                  </w:t>
      </w:r>
    </w:p>
    <w:p w:rsidR="00D3297C" w:rsidRPr="00E94209" w:rsidRDefault="00D3297C" w:rsidP="00D3297C">
      <w:pPr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 xml:space="preserve">                                   ЗАЯВЛЕНИЕ</w:t>
      </w:r>
    </w:p>
    <w:p w:rsidR="00D3297C" w:rsidRPr="00E94209" w:rsidRDefault="00D3297C" w:rsidP="00D3297C">
      <w:pPr>
        <w:jc w:val="center"/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>на переоформление лицевого счета</w:t>
      </w:r>
    </w:p>
    <w:p w:rsidR="00D3297C" w:rsidRPr="00E94209" w:rsidRDefault="00D3297C" w:rsidP="00D3297C">
      <w:pPr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 xml:space="preserve">                   </w:t>
      </w:r>
    </w:p>
    <w:p w:rsidR="00D3297C" w:rsidRPr="00E94209" w:rsidRDefault="00D3297C" w:rsidP="00D3297C">
      <w:pPr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>_____________________________________________________________________________</w:t>
      </w:r>
    </w:p>
    <w:p w:rsidR="00D3297C" w:rsidRPr="00E94209" w:rsidRDefault="00D3297C" w:rsidP="00D3297C">
      <w:pPr>
        <w:jc w:val="center"/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>полное наименование клиента</w:t>
      </w:r>
    </w:p>
    <w:p w:rsidR="00D3297C" w:rsidRPr="00E94209" w:rsidRDefault="00D3297C" w:rsidP="00D3297C">
      <w:pPr>
        <w:jc w:val="center"/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>_____________________________________________________________________________</w:t>
      </w:r>
    </w:p>
    <w:p w:rsidR="00D3297C" w:rsidRPr="00E94209" w:rsidRDefault="00D3297C" w:rsidP="00D3297C">
      <w:pPr>
        <w:jc w:val="center"/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>ИНН клиента</w:t>
      </w:r>
    </w:p>
    <w:p w:rsidR="00D3297C" w:rsidRPr="00E94209" w:rsidRDefault="00D3297C" w:rsidP="00D3297C">
      <w:pPr>
        <w:jc w:val="center"/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>_____________________________________________________________________________</w:t>
      </w:r>
    </w:p>
    <w:p w:rsidR="00D3297C" w:rsidRPr="00E94209" w:rsidRDefault="00D3297C" w:rsidP="00D3297C">
      <w:pPr>
        <w:jc w:val="center"/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 xml:space="preserve">полное наименование главного распорядителя средств </w:t>
      </w:r>
      <w:r w:rsidR="00DA345F">
        <w:rPr>
          <w:rFonts w:ascii="Courier New" w:eastAsia="Courier New" w:hAnsi="Courier New" w:cs="Courier New"/>
        </w:rPr>
        <w:t>районного</w:t>
      </w:r>
      <w:r w:rsidRPr="00E94209">
        <w:rPr>
          <w:rFonts w:ascii="Courier New" w:eastAsia="Courier New" w:hAnsi="Courier New" w:cs="Courier New"/>
        </w:rPr>
        <w:t xml:space="preserve"> бюджета</w:t>
      </w:r>
    </w:p>
    <w:p w:rsidR="00D3297C" w:rsidRPr="00E94209" w:rsidRDefault="00D3297C" w:rsidP="00D3297C">
      <w:pPr>
        <w:jc w:val="center"/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>_____________________________________________________________________________</w:t>
      </w:r>
    </w:p>
    <w:p w:rsidR="00D3297C" w:rsidRPr="00E94209" w:rsidRDefault="00D3297C" w:rsidP="00D3297C">
      <w:pPr>
        <w:jc w:val="center"/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 xml:space="preserve">ИНН главного распорядителя средств </w:t>
      </w:r>
      <w:r w:rsidR="00DA345F">
        <w:rPr>
          <w:rFonts w:ascii="Courier New" w:eastAsia="Courier New" w:hAnsi="Courier New" w:cs="Courier New"/>
        </w:rPr>
        <w:t>районного</w:t>
      </w:r>
      <w:r w:rsidRPr="00E94209">
        <w:rPr>
          <w:rFonts w:ascii="Courier New" w:eastAsia="Courier New" w:hAnsi="Courier New" w:cs="Courier New"/>
        </w:rPr>
        <w:t xml:space="preserve"> бюджета</w:t>
      </w:r>
    </w:p>
    <w:p w:rsidR="00D3297C" w:rsidRPr="00E94209" w:rsidRDefault="00D3297C" w:rsidP="00D3297C">
      <w:pPr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 xml:space="preserve">    </w:t>
      </w:r>
    </w:p>
    <w:p w:rsidR="00D3297C" w:rsidRPr="00E94209" w:rsidRDefault="00D3297C" w:rsidP="00D3297C">
      <w:pPr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>Юридический адрес клиента: __________________________________________________________</w:t>
      </w:r>
    </w:p>
    <w:p w:rsidR="00D3297C" w:rsidRPr="00E94209" w:rsidRDefault="00D3297C" w:rsidP="00D3297C">
      <w:pPr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 xml:space="preserve">         На  основании  Порядка  открытия и ведения лицевых счетов для учета операций главных  распорядителей  и  получателей средств </w:t>
      </w:r>
      <w:r w:rsidR="00DA345F">
        <w:rPr>
          <w:rFonts w:ascii="Courier New" w:eastAsia="Courier New" w:hAnsi="Courier New" w:cs="Courier New"/>
        </w:rPr>
        <w:t>районного</w:t>
      </w:r>
      <w:r w:rsidRPr="00E94209">
        <w:rPr>
          <w:rFonts w:ascii="Courier New" w:eastAsia="Courier New" w:hAnsi="Courier New" w:cs="Courier New"/>
        </w:rPr>
        <w:t xml:space="preserve"> бюджета,   утвержденного   приказом   </w:t>
      </w:r>
      <w:r w:rsidR="00DA345F">
        <w:rPr>
          <w:rFonts w:ascii="Courier New" w:eastAsia="Courier New" w:hAnsi="Courier New" w:cs="Courier New"/>
        </w:rPr>
        <w:t>Управлени</w:t>
      </w:r>
      <w:r w:rsidR="00613053">
        <w:rPr>
          <w:rFonts w:ascii="Courier New" w:eastAsia="Courier New" w:hAnsi="Courier New" w:cs="Courier New"/>
        </w:rPr>
        <w:t>я</w:t>
      </w:r>
      <w:r w:rsidRPr="00E94209">
        <w:rPr>
          <w:rFonts w:ascii="Courier New" w:eastAsia="Courier New" w:hAnsi="Courier New" w:cs="Courier New"/>
        </w:rPr>
        <w:t xml:space="preserve">   финансов     от </w:t>
      </w:r>
      <w:r w:rsidR="005B1D4A">
        <w:rPr>
          <w:rFonts w:ascii="Courier New" w:eastAsia="Courier New" w:hAnsi="Courier New" w:cs="Courier New"/>
        </w:rPr>
        <w:t>24 декабря</w:t>
      </w:r>
      <w:r w:rsidR="005B1D4A" w:rsidRPr="00E94209">
        <w:rPr>
          <w:rFonts w:ascii="Courier New" w:eastAsia="Courier New" w:hAnsi="Courier New" w:cs="Courier New"/>
        </w:rPr>
        <w:t xml:space="preserve"> </w:t>
      </w:r>
      <w:r w:rsidR="005B1D4A" w:rsidRPr="009D11B9">
        <w:rPr>
          <w:rFonts w:ascii="Courier New" w:eastAsia="Courier New" w:hAnsi="Courier New" w:cs="Courier New"/>
        </w:rPr>
        <w:t xml:space="preserve">2020 </w:t>
      </w:r>
      <w:r w:rsidR="005B1D4A" w:rsidRPr="00E94209">
        <w:rPr>
          <w:rFonts w:ascii="Courier New" w:eastAsia="Courier New" w:hAnsi="Courier New" w:cs="Courier New"/>
        </w:rPr>
        <w:t xml:space="preserve">года № </w:t>
      </w:r>
      <w:r w:rsidR="005B1D4A">
        <w:rPr>
          <w:rFonts w:ascii="Courier New" w:eastAsia="Courier New" w:hAnsi="Courier New" w:cs="Courier New"/>
        </w:rPr>
        <w:t>34</w:t>
      </w:r>
      <w:r w:rsidRPr="00E94209">
        <w:rPr>
          <w:rFonts w:ascii="Courier New" w:eastAsia="Courier New" w:hAnsi="Courier New" w:cs="Courier New"/>
        </w:rPr>
        <w:t>, просим переоформить лицевой счет для учета операций по расходам _________________________________________________________________________________________________________________________________________________________________________</w:t>
      </w:r>
    </w:p>
    <w:p w:rsidR="00D3297C" w:rsidRPr="00E94209" w:rsidRDefault="00D3297C" w:rsidP="00D3297C">
      <w:pPr>
        <w:rPr>
          <w:rFonts w:ascii="Courier New" w:eastAsia="Courier New" w:hAnsi="Courier New" w:cs="Courier New"/>
        </w:rPr>
      </w:pPr>
    </w:p>
    <w:p w:rsidR="00D3297C" w:rsidRPr="00E94209" w:rsidRDefault="00D3297C" w:rsidP="00D3297C">
      <w:pPr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>Руководитель      ____________________________________ (____________________)</w:t>
      </w:r>
    </w:p>
    <w:p w:rsidR="00D3297C" w:rsidRPr="00E94209" w:rsidRDefault="00D3297C" w:rsidP="00D3297C">
      <w:pPr>
        <w:rPr>
          <w:rFonts w:ascii="Courier New" w:eastAsia="Courier New" w:hAnsi="Courier New" w:cs="Courier New"/>
        </w:rPr>
      </w:pPr>
    </w:p>
    <w:p w:rsidR="00D3297C" w:rsidRPr="00E94209" w:rsidRDefault="00D3297C" w:rsidP="00D3297C">
      <w:pPr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>Главный бухгалтер ___________________________________  (____________________)</w:t>
      </w:r>
    </w:p>
    <w:p w:rsidR="00D3297C" w:rsidRPr="00E94209" w:rsidRDefault="00D3297C" w:rsidP="00D3297C">
      <w:pPr>
        <w:rPr>
          <w:rFonts w:ascii="Courier New" w:eastAsia="Courier New" w:hAnsi="Courier New" w:cs="Courier New"/>
        </w:rPr>
      </w:pPr>
    </w:p>
    <w:p w:rsidR="00D3297C" w:rsidRPr="00E94209" w:rsidRDefault="00D3297C" w:rsidP="00D3297C">
      <w:pPr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>М.П.                                               "__"______________ 20__ г.</w:t>
      </w:r>
    </w:p>
    <w:p w:rsidR="00D3297C" w:rsidRPr="00E94209" w:rsidRDefault="00D3297C" w:rsidP="00D3297C">
      <w:pPr>
        <w:rPr>
          <w:rFonts w:ascii="Courier New" w:eastAsia="Courier New" w:hAnsi="Courier New" w:cs="Courier New"/>
        </w:rPr>
      </w:pPr>
    </w:p>
    <w:p w:rsidR="00D3297C" w:rsidRPr="00E94209" w:rsidRDefault="00D3297C" w:rsidP="00D3297C">
      <w:pPr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>Переоформить лицевой счет N _______________ разрешаю.</w:t>
      </w:r>
    </w:p>
    <w:p w:rsidR="00D3297C" w:rsidRPr="00E94209" w:rsidRDefault="00D3297C" w:rsidP="00D3297C">
      <w:pPr>
        <w:rPr>
          <w:rFonts w:ascii="Courier New" w:eastAsia="Courier New" w:hAnsi="Courier New" w:cs="Courier New"/>
        </w:rPr>
      </w:pPr>
    </w:p>
    <w:p w:rsidR="00D3297C" w:rsidRPr="00E94209" w:rsidRDefault="00D3297C" w:rsidP="00D3297C">
      <w:pPr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 xml:space="preserve">Руководитель (заместитель </w:t>
      </w:r>
    </w:p>
    <w:p w:rsidR="00D3297C" w:rsidRPr="00E94209" w:rsidRDefault="00D3297C" w:rsidP="00D3297C">
      <w:pPr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 xml:space="preserve">руководителя) </w:t>
      </w:r>
      <w:r w:rsidR="00DA345F">
        <w:rPr>
          <w:rFonts w:ascii="Courier New" w:eastAsia="Courier New" w:hAnsi="Courier New" w:cs="Courier New"/>
        </w:rPr>
        <w:t>Управлени</w:t>
      </w:r>
      <w:r w:rsidR="00613053">
        <w:rPr>
          <w:rFonts w:ascii="Courier New" w:eastAsia="Courier New" w:hAnsi="Courier New" w:cs="Courier New"/>
        </w:rPr>
        <w:t>я</w:t>
      </w:r>
    </w:p>
    <w:p w:rsidR="00D3297C" w:rsidRPr="00E94209" w:rsidRDefault="00D3297C" w:rsidP="00D3297C">
      <w:pPr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>финансов       ________________(_________________)"__"_________ 20__ г</w:t>
      </w:r>
    </w:p>
    <w:p w:rsidR="00D3297C" w:rsidRPr="00E94209" w:rsidRDefault="00D3297C" w:rsidP="00D3297C">
      <w:pPr>
        <w:rPr>
          <w:rFonts w:ascii="Courier New" w:eastAsia="Courier New" w:hAnsi="Courier New" w:cs="Courier New"/>
          <w:sz w:val="18"/>
          <w:szCs w:val="18"/>
        </w:rPr>
      </w:pPr>
      <w:r w:rsidRPr="00E94209">
        <w:rPr>
          <w:rFonts w:ascii="Courier New" w:eastAsia="Courier New" w:hAnsi="Courier New" w:cs="Courier New"/>
        </w:rPr>
        <w:t xml:space="preserve">                           </w:t>
      </w:r>
      <w:r w:rsidRPr="00E94209">
        <w:rPr>
          <w:rFonts w:ascii="Courier New" w:eastAsia="Courier New" w:hAnsi="Courier New" w:cs="Courier New"/>
          <w:sz w:val="18"/>
          <w:szCs w:val="18"/>
        </w:rPr>
        <w:t>подпись            Ф.И.О.</w:t>
      </w:r>
    </w:p>
    <w:p w:rsidR="00D3297C" w:rsidRPr="00E94209" w:rsidRDefault="00D3297C" w:rsidP="00D3297C">
      <w:pPr>
        <w:rPr>
          <w:rFonts w:ascii="Courier New" w:eastAsia="Courier New" w:hAnsi="Courier New" w:cs="Courier New"/>
        </w:rPr>
      </w:pPr>
    </w:p>
    <w:p w:rsidR="00D3297C" w:rsidRPr="00E94209" w:rsidRDefault="00D3297C" w:rsidP="00D3297C">
      <w:pPr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>Документы на переоформление лицевого счета приняты:</w:t>
      </w:r>
    </w:p>
    <w:p w:rsidR="00D3297C" w:rsidRPr="00E94209" w:rsidRDefault="00D3297C" w:rsidP="00D3297C">
      <w:pPr>
        <w:rPr>
          <w:rFonts w:ascii="Courier New" w:eastAsia="Courier New" w:hAnsi="Courier New" w:cs="Courier New"/>
        </w:rPr>
      </w:pPr>
    </w:p>
    <w:p w:rsidR="00D3297C" w:rsidRPr="00E94209" w:rsidRDefault="00D3297C" w:rsidP="00D3297C">
      <w:pPr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 xml:space="preserve">Руководитель </w:t>
      </w:r>
      <w:r w:rsidR="00613053">
        <w:rPr>
          <w:rFonts w:ascii="Courier New" w:eastAsia="Courier New" w:hAnsi="Courier New" w:cs="Courier New"/>
        </w:rPr>
        <w:t>сектора</w:t>
      </w:r>
    </w:p>
    <w:p w:rsidR="00BB71C0" w:rsidRDefault="00D3297C" w:rsidP="00D3297C">
      <w:pPr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>ГКУ ВО «Областное казначейство»</w:t>
      </w:r>
    </w:p>
    <w:p w:rsidR="00D3297C" w:rsidRPr="00E94209" w:rsidRDefault="00BB71C0" w:rsidP="00D3297C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по Кичменгско-Городецкому району</w:t>
      </w:r>
      <w:r w:rsidR="00D3297C" w:rsidRPr="00E94209">
        <w:rPr>
          <w:rFonts w:ascii="Courier New" w:eastAsia="Courier New" w:hAnsi="Courier New" w:cs="Courier New"/>
        </w:rPr>
        <w:t xml:space="preserve">        __________________(___________________)</w:t>
      </w:r>
    </w:p>
    <w:p w:rsidR="00D3297C" w:rsidRPr="00E94209" w:rsidRDefault="00D3297C" w:rsidP="00D3297C">
      <w:pPr>
        <w:rPr>
          <w:rFonts w:ascii="Courier New" w:eastAsia="Courier New" w:hAnsi="Courier New" w:cs="Courier New"/>
          <w:sz w:val="18"/>
          <w:szCs w:val="18"/>
        </w:rPr>
      </w:pPr>
      <w:r w:rsidRPr="00E94209">
        <w:rPr>
          <w:rFonts w:ascii="Courier New" w:eastAsia="Courier New" w:hAnsi="Courier New" w:cs="Courier New"/>
        </w:rPr>
        <w:t xml:space="preserve">                                              </w:t>
      </w:r>
      <w:r w:rsidRPr="00E94209">
        <w:rPr>
          <w:rFonts w:ascii="Courier New" w:eastAsia="Courier New" w:hAnsi="Courier New" w:cs="Courier New"/>
          <w:sz w:val="18"/>
          <w:szCs w:val="18"/>
        </w:rPr>
        <w:t>подпись              Ф.И.О.</w:t>
      </w:r>
    </w:p>
    <w:p w:rsidR="00D3297C" w:rsidRPr="00E94209" w:rsidRDefault="00D3297C" w:rsidP="00D3297C">
      <w:pPr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>Ответственный специалист</w:t>
      </w:r>
      <w:r w:rsidR="00613053">
        <w:rPr>
          <w:rFonts w:ascii="Courier New" w:eastAsia="Courier New" w:hAnsi="Courier New" w:cs="Courier New"/>
        </w:rPr>
        <w:t xml:space="preserve"> сектора</w:t>
      </w:r>
    </w:p>
    <w:p w:rsidR="00BB71C0" w:rsidRDefault="00D3297C" w:rsidP="00D3297C">
      <w:pPr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>ГКУ ВО «Областное казначейство»</w:t>
      </w:r>
      <w:r w:rsidR="00BB71C0" w:rsidRPr="00BB71C0">
        <w:rPr>
          <w:rFonts w:ascii="Courier New" w:eastAsia="Courier New" w:hAnsi="Courier New" w:cs="Courier New"/>
        </w:rPr>
        <w:t xml:space="preserve"> </w:t>
      </w:r>
    </w:p>
    <w:p w:rsidR="00D3297C" w:rsidRPr="00E94209" w:rsidRDefault="00BB71C0" w:rsidP="00D3297C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по Кичменгско-Городецкому району</w:t>
      </w:r>
      <w:r w:rsidR="00D3297C" w:rsidRPr="00E94209">
        <w:rPr>
          <w:rFonts w:ascii="Courier New" w:eastAsia="Courier New" w:hAnsi="Courier New" w:cs="Courier New"/>
        </w:rPr>
        <w:t xml:space="preserve">        ___________________(___________________)</w:t>
      </w:r>
    </w:p>
    <w:p w:rsidR="00D3297C" w:rsidRPr="00E94209" w:rsidRDefault="00D3297C" w:rsidP="00D3297C">
      <w:pPr>
        <w:rPr>
          <w:rFonts w:ascii="Courier New" w:eastAsia="Courier New" w:hAnsi="Courier New" w:cs="Courier New"/>
          <w:sz w:val="18"/>
          <w:szCs w:val="18"/>
        </w:rPr>
      </w:pPr>
      <w:r w:rsidRPr="00E94209">
        <w:rPr>
          <w:rFonts w:ascii="Courier New" w:eastAsia="Courier New" w:hAnsi="Courier New" w:cs="Courier New"/>
        </w:rPr>
        <w:t xml:space="preserve">                                               </w:t>
      </w:r>
      <w:r w:rsidRPr="00E94209">
        <w:rPr>
          <w:rFonts w:ascii="Courier New" w:eastAsia="Courier New" w:hAnsi="Courier New" w:cs="Courier New"/>
          <w:sz w:val="18"/>
          <w:szCs w:val="18"/>
        </w:rPr>
        <w:t>подпись             Ф.И.О.</w:t>
      </w:r>
    </w:p>
    <w:p w:rsidR="00D3297C" w:rsidRDefault="00D3297C" w:rsidP="00D3297C">
      <w:pPr>
        <w:ind w:left="5245"/>
        <w:jc w:val="both"/>
        <w:rPr>
          <w:rStyle w:val="af1"/>
          <w:b w:val="0"/>
          <w:bCs/>
          <w:sz w:val="24"/>
          <w:szCs w:val="24"/>
        </w:rPr>
      </w:pPr>
    </w:p>
    <w:p w:rsidR="00613053" w:rsidRDefault="00613053" w:rsidP="00D3297C">
      <w:pPr>
        <w:ind w:left="5245"/>
        <w:jc w:val="both"/>
        <w:rPr>
          <w:rStyle w:val="af1"/>
          <w:b w:val="0"/>
          <w:bCs/>
          <w:sz w:val="24"/>
          <w:szCs w:val="24"/>
        </w:rPr>
      </w:pPr>
    </w:p>
    <w:p w:rsidR="00613053" w:rsidRDefault="00613053" w:rsidP="00D3297C">
      <w:pPr>
        <w:ind w:left="5245"/>
        <w:jc w:val="both"/>
        <w:rPr>
          <w:rStyle w:val="af1"/>
          <w:b w:val="0"/>
          <w:bCs/>
          <w:sz w:val="24"/>
          <w:szCs w:val="24"/>
        </w:rPr>
      </w:pPr>
    </w:p>
    <w:p w:rsidR="00613053" w:rsidRDefault="00613053" w:rsidP="00D3297C">
      <w:pPr>
        <w:ind w:left="5245"/>
        <w:jc w:val="both"/>
        <w:rPr>
          <w:rStyle w:val="af1"/>
          <w:b w:val="0"/>
          <w:bCs/>
          <w:sz w:val="24"/>
          <w:szCs w:val="24"/>
        </w:rPr>
      </w:pPr>
    </w:p>
    <w:p w:rsidR="00613053" w:rsidRPr="00E94209" w:rsidRDefault="00613053" w:rsidP="00D3297C">
      <w:pPr>
        <w:ind w:left="5245"/>
        <w:jc w:val="both"/>
        <w:rPr>
          <w:rStyle w:val="af1"/>
          <w:b w:val="0"/>
          <w:bCs/>
          <w:sz w:val="24"/>
          <w:szCs w:val="24"/>
        </w:rPr>
      </w:pPr>
    </w:p>
    <w:p w:rsidR="005C34DF" w:rsidRDefault="005C34DF" w:rsidP="00D3297C">
      <w:pPr>
        <w:ind w:left="5245"/>
        <w:jc w:val="both"/>
        <w:rPr>
          <w:rStyle w:val="af1"/>
          <w:bCs/>
          <w:sz w:val="24"/>
          <w:szCs w:val="24"/>
        </w:rPr>
      </w:pPr>
    </w:p>
    <w:p w:rsidR="005C34DF" w:rsidRDefault="005C34DF" w:rsidP="00D3297C">
      <w:pPr>
        <w:ind w:left="5245"/>
        <w:jc w:val="both"/>
        <w:rPr>
          <w:rStyle w:val="af1"/>
          <w:bCs/>
          <w:sz w:val="24"/>
          <w:szCs w:val="24"/>
        </w:rPr>
      </w:pPr>
    </w:p>
    <w:p w:rsidR="005C34DF" w:rsidRDefault="005C34DF" w:rsidP="00D3297C">
      <w:pPr>
        <w:ind w:left="5245"/>
        <w:jc w:val="both"/>
        <w:rPr>
          <w:rStyle w:val="af1"/>
          <w:bCs/>
          <w:sz w:val="24"/>
          <w:szCs w:val="24"/>
        </w:rPr>
      </w:pPr>
    </w:p>
    <w:p w:rsidR="005C34DF" w:rsidRDefault="005C34DF" w:rsidP="00D3297C">
      <w:pPr>
        <w:ind w:left="5245"/>
        <w:jc w:val="both"/>
        <w:rPr>
          <w:rStyle w:val="af1"/>
          <w:bCs/>
          <w:sz w:val="24"/>
          <w:szCs w:val="24"/>
        </w:rPr>
      </w:pPr>
    </w:p>
    <w:p w:rsidR="005C34DF" w:rsidRDefault="005C34DF" w:rsidP="00D3297C">
      <w:pPr>
        <w:ind w:left="5245"/>
        <w:jc w:val="both"/>
        <w:rPr>
          <w:rStyle w:val="af1"/>
          <w:bCs/>
          <w:sz w:val="24"/>
          <w:szCs w:val="24"/>
        </w:rPr>
      </w:pPr>
    </w:p>
    <w:p w:rsidR="00D3297C" w:rsidRPr="00E94209" w:rsidRDefault="00D3297C" w:rsidP="00D3297C">
      <w:pPr>
        <w:ind w:left="5245"/>
        <w:jc w:val="both"/>
        <w:rPr>
          <w:rStyle w:val="af1"/>
          <w:b w:val="0"/>
          <w:bCs/>
          <w:sz w:val="24"/>
          <w:szCs w:val="24"/>
        </w:rPr>
      </w:pPr>
      <w:r w:rsidRPr="002C5E18">
        <w:rPr>
          <w:rStyle w:val="af1"/>
          <w:b w:val="0"/>
          <w:bCs/>
          <w:sz w:val="24"/>
          <w:szCs w:val="24"/>
        </w:rPr>
        <w:t>Приложение № 7</w:t>
      </w:r>
      <w:r w:rsidRPr="00E94209">
        <w:rPr>
          <w:rStyle w:val="af1"/>
          <w:bCs/>
          <w:sz w:val="24"/>
          <w:szCs w:val="24"/>
        </w:rPr>
        <w:t xml:space="preserve"> </w:t>
      </w:r>
      <w:r w:rsidR="002C5E18" w:rsidRPr="004549CC">
        <w:rPr>
          <w:rStyle w:val="af1"/>
          <w:b w:val="0"/>
          <w:bCs/>
          <w:color w:val="auto"/>
          <w:sz w:val="24"/>
          <w:szCs w:val="24"/>
        </w:rPr>
        <w:t xml:space="preserve">к </w:t>
      </w:r>
      <w:hyperlink w:anchor="sub_1000" w:history="1">
        <w:r w:rsidR="002C5E18" w:rsidRPr="004549CC">
          <w:rPr>
            <w:rStyle w:val="af0"/>
            <w:rFonts w:cs="Times New Roman CYR"/>
            <w:color w:val="auto"/>
            <w:sz w:val="24"/>
            <w:szCs w:val="24"/>
          </w:rPr>
          <w:t>Порядку</w:t>
        </w:r>
      </w:hyperlink>
      <w:r w:rsidR="002C5E18" w:rsidRPr="004549CC">
        <w:rPr>
          <w:rStyle w:val="af1"/>
          <w:b w:val="0"/>
          <w:bCs/>
          <w:color w:val="auto"/>
          <w:sz w:val="24"/>
          <w:szCs w:val="24"/>
        </w:rPr>
        <w:t xml:space="preserve"> открытия и ведения лицевых счетов для учета операций главных распорядителей и получателей  средств </w:t>
      </w:r>
      <w:r w:rsidR="00DA345F">
        <w:rPr>
          <w:rStyle w:val="af1"/>
          <w:b w:val="0"/>
          <w:bCs/>
          <w:color w:val="auto"/>
          <w:sz w:val="24"/>
          <w:szCs w:val="24"/>
        </w:rPr>
        <w:t>районного</w:t>
      </w:r>
      <w:r w:rsidR="002C5E18" w:rsidRPr="004549CC">
        <w:rPr>
          <w:rStyle w:val="af1"/>
          <w:b w:val="0"/>
          <w:bCs/>
          <w:color w:val="auto"/>
          <w:sz w:val="24"/>
          <w:szCs w:val="24"/>
        </w:rPr>
        <w:t xml:space="preserve"> бюджета</w:t>
      </w:r>
    </w:p>
    <w:p w:rsidR="00D3297C" w:rsidRPr="00E94209" w:rsidRDefault="00D3297C" w:rsidP="00D3297C">
      <w:pPr>
        <w:ind w:left="3600" w:firstLine="720"/>
        <w:jc w:val="right"/>
        <w:rPr>
          <w:rFonts w:eastAsia="Arial"/>
          <w:sz w:val="22"/>
          <w:szCs w:val="22"/>
        </w:rPr>
      </w:pPr>
    </w:p>
    <w:p w:rsidR="00613053" w:rsidRPr="00613053" w:rsidRDefault="00613053" w:rsidP="006130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13053">
        <w:rPr>
          <w:rFonts w:ascii="Times New Roman" w:hAnsi="Times New Roman" w:cs="Times New Roman"/>
          <w:sz w:val="22"/>
          <w:szCs w:val="22"/>
        </w:rPr>
        <w:t xml:space="preserve">В Управление финансов администрации Кичменгско-Городецкого муниципального района </w:t>
      </w:r>
    </w:p>
    <w:p w:rsidR="00D3297C" w:rsidRPr="00E94209" w:rsidRDefault="00D3297C" w:rsidP="00D3297C">
      <w:pPr>
        <w:rPr>
          <w:rFonts w:ascii="Courier New" w:eastAsia="Courier New" w:hAnsi="Courier New" w:cs="Courier New"/>
        </w:rPr>
      </w:pPr>
    </w:p>
    <w:p w:rsidR="00D3297C" w:rsidRPr="00E94209" w:rsidRDefault="00D3297C" w:rsidP="00D3297C">
      <w:pPr>
        <w:rPr>
          <w:rFonts w:ascii="Courier New" w:eastAsia="Courier New" w:hAnsi="Courier New" w:cs="Courier New"/>
        </w:rPr>
      </w:pPr>
    </w:p>
    <w:p w:rsidR="00D3297C" w:rsidRPr="00E94209" w:rsidRDefault="00D3297C" w:rsidP="00D3297C">
      <w:pPr>
        <w:jc w:val="center"/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>ЗАЯВЛЕНИЕ</w:t>
      </w:r>
    </w:p>
    <w:p w:rsidR="00D3297C" w:rsidRPr="00E94209" w:rsidRDefault="00D3297C" w:rsidP="00D3297C">
      <w:pPr>
        <w:jc w:val="center"/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>на закрытие лицевого счета</w:t>
      </w:r>
    </w:p>
    <w:p w:rsidR="00D3297C" w:rsidRPr="00E94209" w:rsidRDefault="00D3297C" w:rsidP="00D3297C">
      <w:pPr>
        <w:jc w:val="center"/>
        <w:rPr>
          <w:rFonts w:ascii="Courier New" w:eastAsia="Courier New" w:hAnsi="Courier New" w:cs="Courier New"/>
        </w:rPr>
      </w:pPr>
    </w:p>
    <w:p w:rsidR="00D3297C" w:rsidRPr="00E94209" w:rsidRDefault="00D3297C" w:rsidP="00D3297C">
      <w:pPr>
        <w:jc w:val="center"/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>_____________________________________________________________________________</w:t>
      </w:r>
    </w:p>
    <w:p w:rsidR="00D3297C" w:rsidRPr="00E94209" w:rsidRDefault="00D3297C" w:rsidP="00D3297C">
      <w:pPr>
        <w:jc w:val="center"/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>полное наименование клиента</w:t>
      </w:r>
    </w:p>
    <w:p w:rsidR="00D3297C" w:rsidRPr="00E94209" w:rsidRDefault="00D3297C" w:rsidP="00D3297C">
      <w:pPr>
        <w:jc w:val="center"/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>_____________________________________________________________________________</w:t>
      </w:r>
    </w:p>
    <w:p w:rsidR="00D3297C" w:rsidRPr="00E94209" w:rsidRDefault="00D3297C" w:rsidP="00D3297C">
      <w:pPr>
        <w:jc w:val="center"/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>ИНН клиента</w:t>
      </w:r>
    </w:p>
    <w:p w:rsidR="00D3297C" w:rsidRPr="00E94209" w:rsidRDefault="00D3297C" w:rsidP="00D3297C">
      <w:pPr>
        <w:jc w:val="center"/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>_____________________________________________________________________________</w:t>
      </w:r>
    </w:p>
    <w:p w:rsidR="00D3297C" w:rsidRPr="00E94209" w:rsidRDefault="00D3297C" w:rsidP="00D3297C">
      <w:pPr>
        <w:jc w:val="center"/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 xml:space="preserve">полное наименование главного распорядителя средств </w:t>
      </w:r>
      <w:r w:rsidR="00DA345F">
        <w:rPr>
          <w:rFonts w:ascii="Courier New" w:eastAsia="Courier New" w:hAnsi="Courier New" w:cs="Courier New"/>
        </w:rPr>
        <w:t>районного</w:t>
      </w:r>
      <w:r w:rsidRPr="00E94209">
        <w:rPr>
          <w:rFonts w:ascii="Courier New" w:eastAsia="Courier New" w:hAnsi="Courier New" w:cs="Courier New"/>
        </w:rPr>
        <w:t xml:space="preserve"> бюджета</w:t>
      </w:r>
    </w:p>
    <w:p w:rsidR="00D3297C" w:rsidRPr="00E94209" w:rsidRDefault="00D3297C" w:rsidP="00D3297C">
      <w:pPr>
        <w:jc w:val="center"/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>_____________________________________________________________________________</w:t>
      </w:r>
    </w:p>
    <w:p w:rsidR="00D3297C" w:rsidRPr="00E94209" w:rsidRDefault="00D3297C" w:rsidP="00D3297C">
      <w:pPr>
        <w:jc w:val="center"/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 xml:space="preserve">ИНН главного распорядителя средств </w:t>
      </w:r>
      <w:r w:rsidR="00DA345F">
        <w:rPr>
          <w:rFonts w:ascii="Courier New" w:eastAsia="Courier New" w:hAnsi="Courier New" w:cs="Courier New"/>
        </w:rPr>
        <w:t>районного</w:t>
      </w:r>
      <w:r w:rsidRPr="00E94209">
        <w:rPr>
          <w:rFonts w:ascii="Courier New" w:eastAsia="Courier New" w:hAnsi="Courier New" w:cs="Courier New"/>
        </w:rPr>
        <w:t xml:space="preserve"> бюджета</w:t>
      </w:r>
    </w:p>
    <w:p w:rsidR="00D3297C" w:rsidRPr="00E94209" w:rsidRDefault="00D3297C" w:rsidP="00D3297C">
      <w:pPr>
        <w:jc w:val="center"/>
        <w:rPr>
          <w:rFonts w:ascii="Courier New" w:eastAsia="Courier New" w:hAnsi="Courier New" w:cs="Courier New"/>
        </w:rPr>
      </w:pPr>
    </w:p>
    <w:p w:rsidR="00D3297C" w:rsidRPr="00E94209" w:rsidRDefault="00D3297C" w:rsidP="00D3297C">
      <w:pPr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 xml:space="preserve"> Юридический адрес клиента: _____________________________________________________________________________</w:t>
      </w:r>
    </w:p>
    <w:p w:rsidR="00D3297C" w:rsidRPr="00E94209" w:rsidRDefault="00D3297C" w:rsidP="00D3297C">
      <w:pPr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 xml:space="preserve">    </w:t>
      </w:r>
    </w:p>
    <w:p w:rsidR="00D3297C" w:rsidRPr="00E94209" w:rsidRDefault="00D3297C" w:rsidP="00D3297C">
      <w:pPr>
        <w:ind w:firstLine="720"/>
        <w:jc w:val="both"/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 xml:space="preserve">На  основании  </w:t>
      </w:r>
      <w:r w:rsidRPr="00E94209">
        <w:t>Порядка</w:t>
      </w:r>
      <w:r w:rsidRPr="00E94209">
        <w:rPr>
          <w:rFonts w:ascii="Courier New" w:eastAsia="Courier New" w:hAnsi="Courier New" w:cs="Courier New"/>
        </w:rPr>
        <w:t xml:space="preserve">  открытия и ведения лицевых счетов для учета операций главных  распорядителей и  получателей средств </w:t>
      </w:r>
      <w:r w:rsidR="00DA345F">
        <w:rPr>
          <w:rFonts w:ascii="Courier New" w:eastAsia="Courier New" w:hAnsi="Courier New" w:cs="Courier New"/>
        </w:rPr>
        <w:t>районного</w:t>
      </w:r>
      <w:r w:rsidRPr="00E94209">
        <w:rPr>
          <w:rFonts w:ascii="Courier New" w:eastAsia="Courier New" w:hAnsi="Courier New" w:cs="Courier New"/>
        </w:rPr>
        <w:t xml:space="preserve"> бюджета,   утвержденного   приказом   </w:t>
      </w:r>
      <w:r w:rsidR="00DA345F">
        <w:rPr>
          <w:rFonts w:ascii="Courier New" w:eastAsia="Courier New" w:hAnsi="Courier New" w:cs="Courier New"/>
        </w:rPr>
        <w:t>Управлени</w:t>
      </w:r>
      <w:r w:rsidR="00613053">
        <w:rPr>
          <w:rFonts w:ascii="Courier New" w:eastAsia="Courier New" w:hAnsi="Courier New" w:cs="Courier New"/>
        </w:rPr>
        <w:t>я</w:t>
      </w:r>
      <w:r w:rsidRPr="00E94209">
        <w:rPr>
          <w:rFonts w:ascii="Courier New" w:eastAsia="Courier New" w:hAnsi="Courier New" w:cs="Courier New"/>
        </w:rPr>
        <w:t xml:space="preserve">   финансов     от </w:t>
      </w:r>
      <w:r w:rsidR="005B1D4A">
        <w:rPr>
          <w:rFonts w:ascii="Courier New" w:eastAsia="Courier New" w:hAnsi="Courier New" w:cs="Courier New"/>
        </w:rPr>
        <w:t>24 декабря</w:t>
      </w:r>
      <w:r w:rsidR="005B1D4A" w:rsidRPr="00E94209">
        <w:rPr>
          <w:rFonts w:ascii="Courier New" w:eastAsia="Courier New" w:hAnsi="Courier New" w:cs="Courier New"/>
        </w:rPr>
        <w:t xml:space="preserve"> </w:t>
      </w:r>
      <w:r w:rsidR="005B1D4A" w:rsidRPr="009D11B9">
        <w:rPr>
          <w:rFonts w:ascii="Courier New" w:eastAsia="Courier New" w:hAnsi="Courier New" w:cs="Courier New"/>
        </w:rPr>
        <w:t xml:space="preserve">2020 </w:t>
      </w:r>
      <w:r w:rsidR="005B1D4A" w:rsidRPr="00E94209">
        <w:rPr>
          <w:rFonts w:ascii="Courier New" w:eastAsia="Courier New" w:hAnsi="Courier New" w:cs="Courier New"/>
        </w:rPr>
        <w:t xml:space="preserve">года № </w:t>
      </w:r>
      <w:r w:rsidR="005B1D4A">
        <w:rPr>
          <w:rFonts w:ascii="Courier New" w:eastAsia="Courier New" w:hAnsi="Courier New" w:cs="Courier New"/>
        </w:rPr>
        <w:t>34</w:t>
      </w:r>
      <w:r w:rsidRPr="00E94209">
        <w:rPr>
          <w:rFonts w:ascii="Courier New" w:eastAsia="Courier New" w:hAnsi="Courier New" w:cs="Courier New"/>
        </w:rPr>
        <w:t>, просим закрыть лицевой счет № _____________________в связи с____________________________________________________________________________________________________________________________________________________________</w:t>
      </w:r>
    </w:p>
    <w:p w:rsidR="00D3297C" w:rsidRPr="00E94209" w:rsidRDefault="00D3297C" w:rsidP="00D3297C">
      <w:pPr>
        <w:rPr>
          <w:rFonts w:ascii="Courier New" w:eastAsia="Courier New" w:hAnsi="Courier New" w:cs="Courier New"/>
        </w:rPr>
      </w:pPr>
    </w:p>
    <w:p w:rsidR="00D3297C" w:rsidRPr="00E94209" w:rsidRDefault="00D3297C" w:rsidP="00D3297C">
      <w:pPr>
        <w:rPr>
          <w:rFonts w:ascii="Courier New" w:eastAsia="Courier New" w:hAnsi="Courier New" w:cs="Courier New"/>
        </w:rPr>
      </w:pPr>
    </w:p>
    <w:p w:rsidR="00D3297C" w:rsidRPr="00E94209" w:rsidRDefault="00D3297C" w:rsidP="00D3297C">
      <w:pPr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>Руководитель _______________________________________________________________________</w:t>
      </w:r>
    </w:p>
    <w:p w:rsidR="00D3297C" w:rsidRPr="00E94209" w:rsidRDefault="00D3297C" w:rsidP="00D3297C">
      <w:pPr>
        <w:rPr>
          <w:rFonts w:ascii="Courier New" w:eastAsia="Courier New" w:hAnsi="Courier New" w:cs="Courier New"/>
        </w:rPr>
      </w:pPr>
    </w:p>
    <w:p w:rsidR="00D3297C" w:rsidRPr="00E94209" w:rsidRDefault="00D3297C" w:rsidP="00D3297C">
      <w:pPr>
        <w:rPr>
          <w:rFonts w:ascii="Courier New" w:eastAsia="Courier New" w:hAnsi="Courier New" w:cs="Courier New"/>
        </w:rPr>
      </w:pPr>
    </w:p>
    <w:p w:rsidR="00D3297C" w:rsidRPr="00E94209" w:rsidRDefault="00D3297C" w:rsidP="00D3297C">
      <w:pPr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>Главный бухгалтер __________________________________________________________________</w:t>
      </w:r>
    </w:p>
    <w:p w:rsidR="00D3297C" w:rsidRPr="00E94209" w:rsidRDefault="00D3297C" w:rsidP="00D3297C">
      <w:pPr>
        <w:rPr>
          <w:rFonts w:ascii="Courier New" w:eastAsia="Courier New" w:hAnsi="Courier New" w:cs="Courier New"/>
        </w:rPr>
      </w:pPr>
    </w:p>
    <w:p w:rsidR="00D3297C" w:rsidRPr="00E94209" w:rsidRDefault="00D3297C" w:rsidP="00D3297C">
      <w:pPr>
        <w:rPr>
          <w:rFonts w:ascii="Courier New" w:eastAsia="Courier New" w:hAnsi="Courier New" w:cs="Courier New"/>
        </w:rPr>
      </w:pPr>
    </w:p>
    <w:p w:rsidR="00D3297C" w:rsidRPr="00E94209" w:rsidRDefault="00D3297C" w:rsidP="00D3297C">
      <w:pPr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>М.П.                                                "__"____________ 20__ г.</w:t>
      </w:r>
    </w:p>
    <w:p w:rsidR="00D3297C" w:rsidRPr="00E94209" w:rsidRDefault="00D3297C" w:rsidP="00D3297C">
      <w:pPr>
        <w:jc w:val="right"/>
        <w:rPr>
          <w:rFonts w:ascii="Courier New" w:eastAsia="Courier New" w:hAnsi="Courier New" w:cs="Courier New"/>
        </w:rPr>
      </w:pPr>
    </w:p>
    <w:p w:rsidR="00D3297C" w:rsidRPr="00E94209" w:rsidRDefault="00D3297C" w:rsidP="00D3297C">
      <w:pPr>
        <w:rPr>
          <w:rFonts w:ascii="Courier New" w:eastAsia="Courier New" w:hAnsi="Courier New" w:cs="Courier New"/>
        </w:rPr>
      </w:pPr>
    </w:p>
    <w:p w:rsidR="00D3297C" w:rsidRPr="00E94209" w:rsidRDefault="00D3297C" w:rsidP="00D3297C">
      <w:pPr>
        <w:rPr>
          <w:rFonts w:ascii="Courier New" w:eastAsia="Courier New" w:hAnsi="Courier New" w:cs="Courier New"/>
        </w:rPr>
      </w:pPr>
    </w:p>
    <w:p w:rsidR="00D3297C" w:rsidRPr="00E94209" w:rsidRDefault="00D3297C" w:rsidP="00D3297C">
      <w:pPr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>Закрыть лицевой счет разрешаю</w:t>
      </w:r>
    </w:p>
    <w:p w:rsidR="00D3297C" w:rsidRPr="00E94209" w:rsidRDefault="00D3297C" w:rsidP="00D3297C">
      <w:pPr>
        <w:rPr>
          <w:rFonts w:ascii="Courier New" w:eastAsia="Courier New" w:hAnsi="Courier New" w:cs="Courier New"/>
        </w:rPr>
      </w:pPr>
    </w:p>
    <w:p w:rsidR="00D3297C" w:rsidRPr="00E94209" w:rsidRDefault="00D3297C" w:rsidP="00D3297C">
      <w:pPr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 xml:space="preserve">Руководитель (заместитель </w:t>
      </w:r>
    </w:p>
    <w:p w:rsidR="00D3297C" w:rsidRPr="00E94209" w:rsidRDefault="00D3297C" w:rsidP="00D3297C">
      <w:pPr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 xml:space="preserve">руководителя) </w:t>
      </w:r>
      <w:r w:rsidR="00DA345F">
        <w:rPr>
          <w:rFonts w:ascii="Courier New" w:eastAsia="Courier New" w:hAnsi="Courier New" w:cs="Courier New"/>
        </w:rPr>
        <w:t>Управлени</w:t>
      </w:r>
      <w:r w:rsidR="00613053">
        <w:rPr>
          <w:rFonts w:ascii="Courier New" w:eastAsia="Courier New" w:hAnsi="Courier New" w:cs="Courier New"/>
        </w:rPr>
        <w:t>я</w:t>
      </w:r>
    </w:p>
    <w:p w:rsidR="00D3297C" w:rsidRPr="00E94209" w:rsidRDefault="00D3297C" w:rsidP="00D3297C">
      <w:pPr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>финансов        _______________(__________________)"__" _______ 20__ г</w:t>
      </w:r>
    </w:p>
    <w:p w:rsidR="00D3297C" w:rsidRPr="00E94209" w:rsidRDefault="00D3297C" w:rsidP="00D3297C">
      <w:pPr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 xml:space="preserve">                           подпись           Ф.И.О.</w:t>
      </w:r>
    </w:p>
    <w:p w:rsidR="00D3297C" w:rsidRPr="00E94209" w:rsidRDefault="00D3297C" w:rsidP="00D3297C">
      <w:pPr>
        <w:jc w:val="right"/>
        <w:rPr>
          <w:rFonts w:ascii="Courier New" w:eastAsia="Courier New" w:hAnsi="Courier New" w:cs="Courier New"/>
        </w:rPr>
      </w:pPr>
    </w:p>
    <w:p w:rsidR="00D3297C" w:rsidRPr="00E94209" w:rsidRDefault="00D3297C" w:rsidP="00D3297C">
      <w:pPr>
        <w:jc w:val="both"/>
        <w:rPr>
          <w:rFonts w:ascii="Courier New" w:eastAsia="Courier New" w:hAnsi="Courier New" w:cs="Courier New"/>
        </w:rPr>
      </w:pPr>
    </w:p>
    <w:p w:rsidR="00D3297C" w:rsidRPr="00E94209" w:rsidRDefault="00D3297C" w:rsidP="00D3297C">
      <w:pPr>
        <w:jc w:val="both"/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>Закрытие лицевого счета согласовано:</w:t>
      </w:r>
    </w:p>
    <w:p w:rsidR="00D3297C" w:rsidRPr="00E94209" w:rsidRDefault="00D3297C" w:rsidP="00D3297C">
      <w:pPr>
        <w:jc w:val="both"/>
        <w:rPr>
          <w:rFonts w:ascii="Courier New" w:eastAsia="Courier New" w:hAnsi="Courier New" w:cs="Courier New"/>
        </w:rPr>
      </w:pPr>
    </w:p>
    <w:p w:rsidR="00D3297C" w:rsidRPr="00E94209" w:rsidRDefault="00D3297C" w:rsidP="00D3297C">
      <w:pPr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>Руководитель</w:t>
      </w:r>
      <w:r w:rsidR="00613053">
        <w:rPr>
          <w:rFonts w:ascii="Courier New" w:eastAsia="Courier New" w:hAnsi="Courier New" w:cs="Courier New"/>
        </w:rPr>
        <w:t xml:space="preserve"> сектора</w:t>
      </w:r>
      <w:r w:rsidRPr="00E94209">
        <w:rPr>
          <w:rFonts w:ascii="Courier New" w:eastAsia="Courier New" w:hAnsi="Courier New" w:cs="Courier New"/>
        </w:rPr>
        <w:t xml:space="preserve"> </w:t>
      </w:r>
    </w:p>
    <w:p w:rsidR="00D3297C" w:rsidRPr="00E94209" w:rsidRDefault="00D3297C" w:rsidP="00D3297C">
      <w:pPr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>ГКУ ВО «Областное</w:t>
      </w:r>
    </w:p>
    <w:p w:rsidR="00BB71C0" w:rsidRDefault="00D3297C" w:rsidP="00D3297C">
      <w:pPr>
        <w:rPr>
          <w:rFonts w:ascii="Courier New" w:eastAsia="Courier New" w:hAnsi="Courier New" w:cs="Courier New"/>
        </w:rPr>
      </w:pPr>
      <w:r w:rsidRPr="00E94209">
        <w:rPr>
          <w:rFonts w:ascii="Courier New" w:eastAsia="Courier New" w:hAnsi="Courier New" w:cs="Courier New"/>
        </w:rPr>
        <w:t>казначейство»</w:t>
      </w:r>
      <w:r w:rsidR="00BB71C0" w:rsidRPr="00BB71C0">
        <w:rPr>
          <w:rFonts w:ascii="Courier New" w:eastAsia="Courier New" w:hAnsi="Courier New" w:cs="Courier New"/>
        </w:rPr>
        <w:t xml:space="preserve"> </w:t>
      </w:r>
      <w:r w:rsidR="00BB71C0">
        <w:rPr>
          <w:rFonts w:ascii="Courier New" w:eastAsia="Courier New" w:hAnsi="Courier New" w:cs="Courier New"/>
        </w:rPr>
        <w:t>по Кичменгско-Городецкому району</w:t>
      </w:r>
    </w:p>
    <w:p w:rsidR="00D3297C" w:rsidRPr="00E94209" w:rsidRDefault="00BB71C0" w:rsidP="00D3297C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                </w:t>
      </w:r>
      <w:r w:rsidR="00D3297C" w:rsidRPr="00E94209">
        <w:rPr>
          <w:rFonts w:ascii="Courier New" w:eastAsia="Courier New" w:hAnsi="Courier New" w:cs="Courier New"/>
        </w:rPr>
        <w:t xml:space="preserve">             __________________(___________________)</w:t>
      </w:r>
    </w:p>
    <w:p w:rsidR="00D3297C" w:rsidRPr="00E94209" w:rsidRDefault="00D3297C" w:rsidP="00D3297C">
      <w:pPr>
        <w:ind w:left="5245"/>
        <w:jc w:val="both"/>
        <w:rPr>
          <w:rStyle w:val="af1"/>
          <w:b w:val="0"/>
          <w:bCs/>
          <w:sz w:val="24"/>
          <w:szCs w:val="24"/>
        </w:rPr>
      </w:pPr>
    </w:p>
    <w:p w:rsidR="00560D05" w:rsidRDefault="00560D05" w:rsidP="00D3297C">
      <w:pPr>
        <w:ind w:left="5245"/>
        <w:jc w:val="both"/>
        <w:rPr>
          <w:rStyle w:val="af1"/>
          <w:bCs/>
          <w:sz w:val="24"/>
          <w:szCs w:val="24"/>
        </w:rPr>
      </w:pPr>
    </w:p>
    <w:p w:rsidR="00560D05" w:rsidRDefault="00560D05" w:rsidP="00D3297C">
      <w:pPr>
        <w:ind w:left="5245"/>
        <w:jc w:val="both"/>
        <w:rPr>
          <w:rStyle w:val="af1"/>
          <w:bCs/>
          <w:sz w:val="24"/>
          <w:szCs w:val="24"/>
        </w:rPr>
      </w:pPr>
    </w:p>
    <w:p w:rsidR="00560D05" w:rsidRDefault="00560D05" w:rsidP="00D3297C">
      <w:pPr>
        <w:ind w:left="5245"/>
        <w:jc w:val="both"/>
        <w:rPr>
          <w:rStyle w:val="af1"/>
          <w:bCs/>
          <w:sz w:val="24"/>
          <w:szCs w:val="24"/>
        </w:rPr>
      </w:pPr>
    </w:p>
    <w:p w:rsidR="00560D05" w:rsidRDefault="00560D05" w:rsidP="00D3297C">
      <w:pPr>
        <w:ind w:left="5245"/>
        <w:jc w:val="both"/>
        <w:rPr>
          <w:rStyle w:val="af1"/>
          <w:bCs/>
          <w:sz w:val="24"/>
          <w:szCs w:val="24"/>
        </w:rPr>
      </w:pPr>
    </w:p>
    <w:p w:rsidR="00560D05" w:rsidRDefault="00560D05" w:rsidP="00D3297C">
      <w:pPr>
        <w:ind w:left="5245"/>
        <w:jc w:val="both"/>
        <w:rPr>
          <w:rStyle w:val="af1"/>
          <w:bCs/>
          <w:sz w:val="24"/>
          <w:szCs w:val="24"/>
        </w:rPr>
      </w:pPr>
    </w:p>
    <w:p w:rsidR="00560D05" w:rsidRDefault="00560D05" w:rsidP="00D3297C">
      <w:pPr>
        <w:ind w:left="5245"/>
        <w:jc w:val="both"/>
        <w:rPr>
          <w:rStyle w:val="af1"/>
          <w:bCs/>
          <w:sz w:val="24"/>
          <w:szCs w:val="24"/>
        </w:rPr>
      </w:pPr>
    </w:p>
    <w:p w:rsidR="00560D05" w:rsidRDefault="00560D05" w:rsidP="00D3297C">
      <w:pPr>
        <w:ind w:left="5245"/>
        <w:jc w:val="both"/>
        <w:rPr>
          <w:rStyle w:val="af1"/>
          <w:bCs/>
          <w:sz w:val="24"/>
          <w:szCs w:val="24"/>
        </w:rPr>
      </w:pPr>
    </w:p>
    <w:p w:rsidR="00D3297C" w:rsidRPr="00E94209" w:rsidRDefault="00D3297C" w:rsidP="00D3297C">
      <w:pPr>
        <w:ind w:left="5245"/>
        <w:jc w:val="both"/>
        <w:rPr>
          <w:rStyle w:val="af1"/>
          <w:b w:val="0"/>
          <w:bCs/>
          <w:sz w:val="24"/>
          <w:szCs w:val="24"/>
        </w:rPr>
      </w:pPr>
      <w:r w:rsidRPr="00C417A7">
        <w:rPr>
          <w:rStyle w:val="af1"/>
          <w:b w:val="0"/>
          <w:bCs/>
          <w:color w:val="auto"/>
          <w:sz w:val="24"/>
          <w:szCs w:val="24"/>
        </w:rPr>
        <w:t>Приложение № 8</w:t>
      </w:r>
      <w:r w:rsidRPr="00560D05">
        <w:rPr>
          <w:rStyle w:val="af1"/>
          <w:bCs/>
          <w:color w:val="auto"/>
          <w:sz w:val="24"/>
          <w:szCs w:val="24"/>
        </w:rPr>
        <w:t xml:space="preserve"> </w:t>
      </w:r>
      <w:r w:rsidR="00C417A7" w:rsidRPr="004549CC">
        <w:rPr>
          <w:rStyle w:val="af1"/>
          <w:b w:val="0"/>
          <w:bCs/>
          <w:color w:val="auto"/>
          <w:sz w:val="24"/>
          <w:szCs w:val="24"/>
        </w:rPr>
        <w:t xml:space="preserve">к </w:t>
      </w:r>
      <w:hyperlink w:anchor="sub_1000" w:history="1">
        <w:r w:rsidR="00C417A7" w:rsidRPr="004549CC">
          <w:rPr>
            <w:rStyle w:val="af0"/>
            <w:rFonts w:cs="Times New Roman CYR"/>
            <w:color w:val="auto"/>
            <w:sz w:val="24"/>
            <w:szCs w:val="24"/>
          </w:rPr>
          <w:t>Порядку</w:t>
        </w:r>
      </w:hyperlink>
      <w:r w:rsidR="00C417A7" w:rsidRPr="004549CC">
        <w:rPr>
          <w:rStyle w:val="af1"/>
          <w:b w:val="0"/>
          <w:bCs/>
          <w:color w:val="auto"/>
          <w:sz w:val="24"/>
          <w:szCs w:val="24"/>
        </w:rPr>
        <w:t xml:space="preserve"> открытия и ведения лицевых счетов для учета операций главных распорядителей и получателей  средств </w:t>
      </w:r>
      <w:r w:rsidR="00DA345F">
        <w:rPr>
          <w:rStyle w:val="af1"/>
          <w:b w:val="0"/>
          <w:bCs/>
          <w:color w:val="auto"/>
          <w:sz w:val="24"/>
          <w:szCs w:val="24"/>
        </w:rPr>
        <w:t>районного</w:t>
      </w:r>
      <w:r w:rsidR="00C417A7" w:rsidRPr="004549CC">
        <w:rPr>
          <w:rStyle w:val="af1"/>
          <w:b w:val="0"/>
          <w:bCs/>
          <w:color w:val="auto"/>
          <w:sz w:val="24"/>
          <w:szCs w:val="24"/>
        </w:rPr>
        <w:t xml:space="preserve"> бюджета</w:t>
      </w:r>
    </w:p>
    <w:tbl>
      <w:tblPr>
        <w:tblW w:w="18035" w:type="dxa"/>
        <w:tblInd w:w="-743" w:type="dxa"/>
        <w:tblLayout w:type="fixed"/>
        <w:tblLook w:val="04A0"/>
      </w:tblPr>
      <w:tblGrid>
        <w:gridCol w:w="283"/>
        <w:gridCol w:w="281"/>
        <w:gridCol w:w="145"/>
        <w:gridCol w:w="139"/>
        <w:gridCol w:w="557"/>
        <w:gridCol w:w="152"/>
        <w:gridCol w:w="259"/>
        <w:gridCol w:w="426"/>
        <w:gridCol w:w="24"/>
        <w:gridCol w:w="132"/>
        <w:gridCol w:w="150"/>
        <w:gridCol w:w="285"/>
        <w:gridCol w:w="112"/>
        <w:gridCol w:w="37"/>
        <w:gridCol w:w="125"/>
        <w:gridCol w:w="151"/>
        <w:gridCol w:w="569"/>
        <w:gridCol w:w="132"/>
        <w:gridCol w:w="70"/>
        <w:gridCol w:w="649"/>
        <w:gridCol w:w="42"/>
        <w:gridCol w:w="294"/>
        <w:gridCol w:w="229"/>
        <w:gridCol w:w="188"/>
        <w:gridCol w:w="482"/>
        <w:gridCol w:w="39"/>
        <w:gridCol w:w="141"/>
        <w:gridCol w:w="18"/>
        <w:gridCol w:w="324"/>
        <w:gridCol w:w="226"/>
        <w:gridCol w:w="10"/>
        <w:gridCol w:w="131"/>
        <w:gridCol w:w="426"/>
        <w:gridCol w:w="283"/>
        <w:gridCol w:w="132"/>
        <w:gridCol w:w="45"/>
        <w:gridCol w:w="532"/>
        <w:gridCol w:w="142"/>
        <w:gridCol w:w="567"/>
        <w:gridCol w:w="143"/>
        <w:gridCol w:w="331"/>
        <w:gridCol w:w="236"/>
        <w:gridCol w:w="143"/>
        <w:gridCol w:w="829"/>
        <w:gridCol w:w="22"/>
        <w:gridCol w:w="675"/>
        <w:gridCol w:w="428"/>
        <w:gridCol w:w="708"/>
        <w:gridCol w:w="639"/>
        <w:gridCol w:w="428"/>
        <w:gridCol w:w="708"/>
        <w:gridCol w:w="579"/>
        <w:gridCol w:w="236"/>
        <w:gridCol w:w="192"/>
        <w:gridCol w:w="236"/>
        <w:gridCol w:w="472"/>
        <w:gridCol w:w="72"/>
        <w:gridCol w:w="164"/>
        <w:gridCol w:w="264"/>
        <w:gridCol w:w="708"/>
        <w:gridCol w:w="893"/>
      </w:tblGrid>
      <w:tr w:rsidR="00D3297C" w:rsidRPr="00E94209" w:rsidTr="006B4FCE">
        <w:trPr>
          <w:gridAfter w:val="2"/>
          <w:wAfter w:w="1601" w:type="dxa"/>
          <w:trHeight w:val="360"/>
        </w:trPr>
        <w:tc>
          <w:tcPr>
            <w:tcW w:w="666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053" w:rsidRPr="00F4415A" w:rsidRDefault="00613053" w:rsidP="006130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15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финансов администрации Кичменгско-Городецкого муниципального района </w:t>
            </w:r>
          </w:p>
          <w:p w:rsidR="00D3297C" w:rsidRPr="00700586" w:rsidRDefault="00D3297C" w:rsidP="006B4FCE">
            <w:pPr>
              <w:ind w:left="176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97C" w:rsidRPr="00700586" w:rsidRDefault="00D3297C" w:rsidP="006B4FCE">
            <w:r w:rsidRPr="00700586"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97C" w:rsidRPr="00700586" w:rsidRDefault="00D3297C" w:rsidP="006B4FCE">
            <w:r w:rsidRPr="00700586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97C" w:rsidRPr="00E94209" w:rsidRDefault="00D3297C" w:rsidP="006B4FCE">
            <w:pPr>
              <w:rPr>
                <w:rFonts w:ascii="Times New Roman CYR" w:hAnsi="Times New Roman CYR" w:cs="Times New Roman CYR"/>
              </w:rPr>
            </w:pPr>
            <w:r w:rsidRPr="00E94209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97C" w:rsidRPr="00E94209" w:rsidRDefault="00D3297C" w:rsidP="006B4FCE">
            <w:pPr>
              <w:rPr>
                <w:rFonts w:ascii="Times New Roman CYR" w:hAnsi="Times New Roman CYR" w:cs="Times New Roman CYR"/>
              </w:rPr>
            </w:pPr>
            <w:r w:rsidRPr="00E94209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97C" w:rsidRPr="00E94209" w:rsidRDefault="00D3297C" w:rsidP="006B4FCE">
            <w:pPr>
              <w:rPr>
                <w:rFonts w:ascii="Times New Roman CYR" w:hAnsi="Times New Roman CYR" w:cs="Times New Roman CYR"/>
              </w:rPr>
            </w:pPr>
            <w:r w:rsidRPr="00E94209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97C" w:rsidRPr="00E94209" w:rsidRDefault="00D3297C" w:rsidP="006B4FCE">
            <w:pPr>
              <w:rPr>
                <w:rFonts w:ascii="Times New Roman CYR" w:hAnsi="Times New Roman CYR" w:cs="Times New Roman CYR"/>
              </w:rPr>
            </w:pPr>
            <w:r w:rsidRPr="00E94209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97C" w:rsidRPr="00E94209" w:rsidRDefault="00D3297C" w:rsidP="006B4FCE">
            <w:pPr>
              <w:jc w:val="right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E94209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97C" w:rsidRPr="00E94209" w:rsidRDefault="00D3297C" w:rsidP="006B4FCE">
            <w:pPr>
              <w:rPr>
                <w:rFonts w:ascii="Arial" w:hAnsi="Arial" w:cs="Arial"/>
              </w:rPr>
            </w:pPr>
          </w:p>
        </w:tc>
        <w:tc>
          <w:tcPr>
            <w:tcW w:w="9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97C" w:rsidRPr="00E94209" w:rsidRDefault="00D3297C" w:rsidP="006B4FCE">
            <w:pPr>
              <w:rPr>
                <w:rFonts w:ascii="Arial" w:hAnsi="Arial" w:cs="Arial"/>
              </w:rPr>
            </w:pPr>
          </w:p>
        </w:tc>
      </w:tr>
      <w:tr w:rsidR="00D3297C" w:rsidRPr="00E94209" w:rsidTr="006B4FCE">
        <w:trPr>
          <w:gridAfter w:val="17"/>
          <w:wAfter w:w="7423" w:type="dxa"/>
          <w:trHeight w:val="345"/>
        </w:trPr>
        <w:tc>
          <w:tcPr>
            <w:tcW w:w="23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97C" w:rsidRPr="00700586" w:rsidRDefault="00D3297C" w:rsidP="006B4FCE">
            <w:r w:rsidRPr="00700586"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97C" w:rsidRPr="00700586" w:rsidRDefault="00D3297C" w:rsidP="006B4FCE">
            <w:pPr>
              <w:jc w:val="center"/>
              <w:rPr>
                <w:rFonts w:ascii="Times New Roman CYR" w:hAnsi="Times New Roman CYR" w:cs="Times New Roman CYR"/>
                <w:bCs/>
                <w:sz w:val="30"/>
                <w:szCs w:val="30"/>
              </w:rPr>
            </w:pPr>
            <w:r w:rsidRPr="00700586">
              <w:rPr>
                <w:rFonts w:ascii="Times New Roman CYR" w:hAnsi="Times New Roman CYR" w:cs="Times New Roman CYR"/>
                <w:bCs/>
                <w:sz w:val="30"/>
                <w:szCs w:val="30"/>
              </w:rPr>
              <w:t> 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97C" w:rsidRPr="00700586" w:rsidRDefault="00D3297C" w:rsidP="006B4FCE">
            <w:pPr>
              <w:jc w:val="center"/>
              <w:rPr>
                <w:rFonts w:ascii="Times New Roman CYR" w:hAnsi="Times New Roman CYR" w:cs="Times New Roman CYR"/>
                <w:bCs/>
                <w:sz w:val="30"/>
                <w:szCs w:val="30"/>
              </w:rPr>
            </w:pPr>
            <w:r w:rsidRPr="00700586">
              <w:rPr>
                <w:rFonts w:ascii="Times New Roman CYR" w:hAnsi="Times New Roman CYR" w:cs="Times New Roman CYR"/>
                <w:bCs/>
                <w:sz w:val="30"/>
                <w:szCs w:val="30"/>
              </w:rPr>
              <w:t> </w:t>
            </w:r>
          </w:p>
        </w:tc>
        <w:tc>
          <w:tcPr>
            <w:tcW w:w="19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97C" w:rsidRPr="00700586" w:rsidRDefault="00D3297C" w:rsidP="006B4FCE">
            <w:pPr>
              <w:rPr>
                <w:rFonts w:ascii="Arial" w:hAnsi="Arial" w:cs="Arial"/>
              </w:rPr>
            </w:pPr>
          </w:p>
        </w:tc>
        <w:tc>
          <w:tcPr>
            <w:tcW w:w="17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97C" w:rsidRPr="00700586" w:rsidRDefault="00D3297C" w:rsidP="006B4FCE">
            <w:pPr>
              <w:rPr>
                <w:rFonts w:ascii="Arial" w:hAnsi="Arial" w:cs="Arial"/>
              </w:rPr>
            </w:pPr>
          </w:p>
        </w:tc>
        <w:tc>
          <w:tcPr>
            <w:tcW w:w="1715" w:type="dxa"/>
            <w:gridSpan w:val="5"/>
            <w:vAlign w:val="center"/>
            <w:hideMark/>
          </w:tcPr>
          <w:p w:rsidR="00D3297C" w:rsidRPr="00E94209" w:rsidRDefault="00D3297C" w:rsidP="006B4FCE"/>
        </w:tc>
        <w:tc>
          <w:tcPr>
            <w:tcW w:w="236" w:type="dxa"/>
            <w:vAlign w:val="center"/>
            <w:hideMark/>
          </w:tcPr>
          <w:p w:rsidR="00D3297C" w:rsidRPr="00E94209" w:rsidRDefault="00D3297C" w:rsidP="006B4FCE"/>
        </w:tc>
        <w:tc>
          <w:tcPr>
            <w:tcW w:w="972" w:type="dxa"/>
            <w:gridSpan w:val="2"/>
            <w:vAlign w:val="center"/>
            <w:hideMark/>
          </w:tcPr>
          <w:p w:rsidR="00D3297C" w:rsidRPr="00E94209" w:rsidRDefault="00D3297C" w:rsidP="006B4FCE"/>
        </w:tc>
      </w:tr>
      <w:tr w:rsidR="00D3297C" w:rsidRPr="00E94209" w:rsidTr="006B4FCE">
        <w:trPr>
          <w:gridAfter w:val="4"/>
          <w:wAfter w:w="2028" w:type="dxa"/>
          <w:trHeight w:val="300"/>
        </w:trPr>
        <w:tc>
          <w:tcPr>
            <w:tcW w:w="403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97C" w:rsidRPr="00700586" w:rsidRDefault="00D3297C" w:rsidP="006B4FCE">
            <w:pPr>
              <w:rPr>
                <w:rFonts w:ascii="Times New Roman CYR" w:hAnsi="Times New Roman CYR" w:cs="Times New Roman CYR"/>
                <w:bCs/>
                <w:i/>
                <w:iCs/>
                <w:sz w:val="24"/>
                <w:szCs w:val="24"/>
              </w:rPr>
            </w:pPr>
          </w:p>
          <w:p w:rsidR="00D3297C" w:rsidRPr="00700586" w:rsidRDefault="00D3297C" w:rsidP="006B4FCE">
            <w:pPr>
              <w:rPr>
                <w:rFonts w:ascii="Times New Roman CYR" w:hAnsi="Times New Roman CYR" w:cs="Times New Roman CYR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i/>
                <w:iCs/>
                <w:sz w:val="24"/>
                <w:szCs w:val="24"/>
              </w:rPr>
              <w:t xml:space="preserve"> Выписка за ______________</w:t>
            </w:r>
          </w:p>
          <w:p w:rsidR="00D3297C" w:rsidRPr="00700586" w:rsidRDefault="00D3297C" w:rsidP="006B4FCE">
            <w:pPr>
              <w:rPr>
                <w:rFonts w:ascii="Times New Roman CYR" w:hAnsi="Times New Roman CYR" w:cs="Times New Roman CYR"/>
                <w:bCs/>
                <w:i/>
                <w:iCs/>
                <w:sz w:val="24"/>
                <w:szCs w:val="24"/>
              </w:rPr>
            </w:pPr>
            <w:r w:rsidRPr="00700586">
              <w:rPr>
                <w:rFonts w:ascii="Times New Roman CYR" w:hAnsi="Times New Roman CYR" w:cs="Times New Roman CYR"/>
                <w:bCs/>
                <w:i/>
                <w:iCs/>
                <w:sz w:val="24"/>
                <w:szCs w:val="24"/>
              </w:rPr>
              <w:t xml:space="preserve"> по лицевому счету № _______  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97C" w:rsidRPr="00700586" w:rsidRDefault="00D3297C" w:rsidP="006B4FCE">
            <w:pPr>
              <w:rPr>
                <w:rFonts w:ascii="Times New Roman CYR" w:hAnsi="Times New Roman CYR" w:cs="Times New Roman CYR"/>
                <w:bCs/>
                <w:i/>
                <w:iCs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97C" w:rsidRPr="00700586" w:rsidRDefault="00D3297C" w:rsidP="006B4FCE">
            <w:pPr>
              <w:rPr>
                <w:rFonts w:ascii="Times New Roman CYR" w:hAnsi="Times New Roman CYR" w:cs="Times New Roman CYR"/>
                <w:bCs/>
                <w:i/>
                <w:iCs/>
              </w:rPr>
            </w:pPr>
            <w:r w:rsidRPr="00700586">
              <w:rPr>
                <w:rFonts w:ascii="Times New Roman CYR" w:hAnsi="Times New Roman CYR" w:cs="Times New Roman CYR"/>
                <w:bCs/>
                <w:i/>
                <w:iCs/>
              </w:rPr>
              <w:t> 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97C" w:rsidRPr="00700586" w:rsidRDefault="00D3297C" w:rsidP="006B4FCE">
            <w:pPr>
              <w:rPr>
                <w:rFonts w:ascii="Times New Roman CYR" w:hAnsi="Times New Roman CYR" w:cs="Times New Roman CYR"/>
                <w:bCs/>
                <w:i/>
                <w:iCs/>
              </w:rPr>
            </w:pPr>
            <w:r w:rsidRPr="00700586">
              <w:rPr>
                <w:rFonts w:ascii="Times New Roman CYR" w:hAnsi="Times New Roman CYR" w:cs="Times New Roman CYR"/>
                <w:bCs/>
                <w:i/>
                <w:iCs/>
              </w:rPr>
              <w:t> </w:t>
            </w:r>
          </w:p>
        </w:tc>
        <w:tc>
          <w:tcPr>
            <w:tcW w:w="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97C" w:rsidRPr="00700586" w:rsidRDefault="00D3297C" w:rsidP="006B4FCE">
            <w:pPr>
              <w:rPr>
                <w:rFonts w:ascii="Times New Roman CYR" w:hAnsi="Times New Roman CYR" w:cs="Times New Roman CYR"/>
                <w:bCs/>
                <w:i/>
                <w:iCs/>
              </w:rPr>
            </w:pPr>
            <w:r w:rsidRPr="00700586">
              <w:rPr>
                <w:rFonts w:ascii="Times New Roman CYR" w:hAnsi="Times New Roman CYR" w:cs="Times New Roman CYR"/>
                <w:bCs/>
                <w:i/>
                <w:i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97C" w:rsidRPr="00700586" w:rsidRDefault="00D3297C" w:rsidP="006B4FCE">
            <w:pPr>
              <w:rPr>
                <w:rFonts w:ascii="Times New Roman CYR" w:hAnsi="Times New Roman CYR" w:cs="Times New Roman CYR"/>
              </w:rPr>
            </w:pPr>
            <w:r w:rsidRPr="0070058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97C" w:rsidRPr="00E94209" w:rsidRDefault="00D3297C" w:rsidP="006B4FCE">
            <w:pPr>
              <w:rPr>
                <w:rFonts w:ascii="Times New Roman CYR" w:hAnsi="Times New Roman CYR" w:cs="Times New Roman CYR"/>
              </w:rPr>
            </w:pPr>
            <w:r w:rsidRPr="00E94209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97C" w:rsidRPr="00E94209" w:rsidRDefault="00D3297C" w:rsidP="006B4FCE">
            <w:pPr>
              <w:rPr>
                <w:rFonts w:ascii="Times New Roman CYR" w:hAnsi="Times New Roman CYR" w:cs="Times New Roman CYR"/>
              </w:rPr>
            </w:pPr>
            <w:r w:rsidRPr="00E94209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2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97C" w:rsidRPr="00E94209" w:rsidRDefault="00D3297C" w:rsidP="006B4FCE">
            <w:pPr>
              <w:rPr>
                <w:rFonts w:ascii="Times New Roman CYR" w:hAnsi="Times New Roman CYR" w:cs="Times New Roman CYR"/>
              </w:rPr>
            </w:pPr>
            <w:r w:rsidRPr="00E94209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97C" w:rsidRPr="00E94209" w:rsidRDefault="00D3297C" w:rsidP="006B4FCE">
            <w:pPr>
              <w:rPr>
                <w:rFonts w:ascii="Times New Roman CYR" w:hAnsi="Times New Roman CYR" w:cs="Times New Roman CYR"/>
              </w:rPr>
            </w:pPr>
            <w:r w:rsidRPr="00E94209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97C" w:rsidRPr="00E94209" w:rsidRDefault="00D3297C" w:rsidP="006B4FCE">
            <w:pPr>
              <w:jc w:val="center"/>
              <w:rPr>
                <w:rFonts w:ascii="Times New Roman CYR" w:hAnsi="Times New Roman CYR" w:cs="Times New Roman CYR"/>
                <w:b/>
                <w:bCs/>
                <w:sz w:val="30"/>
                <w:szCs w:val="30"/>
              </w:rPr>
            </w:pPr>
            <w:r w:rsidRPr="00E94209">
              <w:rPr>
                <w:rFonts w:ascii="Times New Roman CYR" w:hAnsi="Times New Roman CYR" w:cs="Times New Roman CYR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97C" w:rsidRPr="00E94209" w:rsidRDefault="00D3297C" w:rsidP="006B4FCE">
            <w:pPr>
              <w:rPr>
                <w:rFonts w:ascii="Arial" w:hAnsi="Arial" w:cs="Arial"/>
              </w:rPr>
            </w:pPr>
          </w:p>
        </w:tc>
        <w:tc>
          <w:tcPr>
            <w:tcW w:w="9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97C" w:rsidRPr="00E94209" w:rsidRDefault="00D3297C" w:rsidP="006B4FCE">
            <w:pPr>
              <w:rPr>
                <w:rFonts w:ascii="Arial" w:hAnsi="Arial" w:cs="Arial"/>
              </w:rPr>
            </w:pPr>
          </w:p>
        </w:tc>
      </w:tr>
      <w:tr w:rsidR="00D3297C" w:rsidRPr="00E94209" w:rsidTr="006B4FCE">
        <w:trPr>
          <w:gridAfter w:val="26"/>
          <w:wAfter w:w="10391" w:type="dxa"/>
          <w:trHeight w:val="300"/>
        </w:trPr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97C" w:rsidRPr="00E94209" w:rsidRDefault="00D3297C" w:rsidP="006B4FCE">
            <w:pPr>
              <w:rPr>
                <w:rFonts w:ascii="Times New Roman CYR" w:hAnsi="Times New Roman CYR" w:cs="Times New Roman CYR"/>
              </w:rPr>
            </w:pPr>
            <w:r w:rsidRPr="00E94209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2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97C" w:rsidRPr="00E94209" w:rsidRDefault="00D3297C" w:rsidP="006B4FCE">
            <w:pPr>
              <w:rPr>
                <w:rFonts w:ascii="Arial" w:hAnsi="Arial" w:cs="Arial"/>
              </w:rPr>
            </w:pPr>
          </w:p>
        </w:tc>
        <w:tc>
          <w:tcPr>
            <w:tcW w:w="17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97C" w:rsidRPr="00E94209" w:rsidRDefault="00D3297C" w:rsidP="006B4FCE">
            <w:pPr>
              <w:rPr>
                <w:rFonts w:ascii="Arial" w:hAnsi="Arial" w:cs="Arial"/>
              </w:rPr>
            </w:pPr>
          </w:p>
        </w:tc>
        <w:tc>
          <w:tcPr>
            <w:tcW w:w="1715" w:type="dxa"/>
            <w:gridSpan w:val="8"/>
            <w:vAlign w:val="center"/>
            <w:hideMark/>
          </w:tcPr>
          <w:p w:rsidR="00D3297C" w:rsidRPr="00E94209" w:rsidRDefault="00D3297C" w:rsidP="006B4FCE"/>
        </w:tc>
        <w:tc>
          <w:tcPr>
            <w:tcW w:w="236" w:type="dxa"/>
            <w:gridSpan w:val="2"/>
            <w:vAlign w:val="center"/>
            <w:hideMark/>
          </w:tcPr>
          <w:p w:rsidR="00D3297C" w:rsidRPr="00E94209" w:rsidRDefault="00D3297C" w:rsidP="006B4FCE"/>
        </w:tc>
        <w:tc>
          <w:tcPr>
            <w:tcW w:w="972" w:type="dxa"/>
            <w:gridSpan w:val="4"/>
            <w:vAlign w:val="center"/>
            <w:hideMark/>
          </w:tcPr>
          <w:p w:rsidR="00D3297C" w:rsidRPr="00E94209" w:rsidRDefault="00D3297C" w:rsidP="006B4FCE"/>
        </w:tc>
      </w:tr>
      <w:tr w:rsidR="00D3297C" w:rsidRPr="00E94209" w:rsidTr="006B4FCE">
        <w:trPr>
          <w:gridAfter w:val="26"/>
          <w:wAfter w:w="10391" w:type="dxa"/>
          <w:trHeight w:val="600"/>
        </w:trPr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97C" w:rsidRPr="00E94209" w:rsidRDefault="00D3297C" w:rsidP="006B4FCE">
            <w:pPr>
              <w:jc w:val="center"/>
              <w:rPr>
                <w:rFonts w:ascii="Times New Roman CYR" w:hAnsi="Times New Roman CYR" w:cs="Times New Roman CYR"/>
                <w:b/>
                <w:bCs/>
                <w:sz w:val="30"/>
                <w:szCs w:val="30"/>
              </w:rPr>
            </w:pPr>
            <w:r w:rsidRPr="00E94209">
              <w:rPr>
                <w:rFonts w:ascii="Times New Roman CYR" w:hAnsi="Times New Roman CYR" w:cs="Times New Roman CYR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2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97C" w:rsidRPr="00E94209" w:rsidRDefault="00D3297C" w:rsidP="006B4FCE">
            <w:pPr>
              <w:rPr>
                <w:rFonts w:ascii="Arial" w:hAnsi="Arial" w:cs="Arial"/>
              </w:rPr>
            </w:pPr>
          </w:p>
        </w:tc>
        <w:tc>
          <w:tcPr>
            <w:tcW w:w="17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97C" w:rsidRPr="00E94209" w:rsidRDefault="00D3297C" w:rsidP="006B4FCE">
            <w:pPr>
              <w:rPr>
                <w:rFonts w:ascii="Arial" w:hAnsi="Arial" w:cs="Arial"/>
              </w:rPr>
            </w:pPr>
          </w:p>
        </w:tc>
        <w:tc>
          <w:tcPr>
            <w:tcW w:w="1715" w:type="dxa"/>
            <w:gridSpan w:val="8"/>
            <w:vAlign w:val="center"/>
            <w:hideMark/>
          </w:tcPr>
          <w:p w:rsidR="00D3297C" w:rsidRPr="00E94209" w:rsidRDefault="00D3297C" w:rsidP="006B4FCE"/>
        </w:tc>
        <w:tc>
          <w:tcPr>
            <w:tcW w:w="236" w:type="dxa"/>
            <w:gridSpan w:val="2"/>
            <w:vAlign w:val="center"/>
            <w:hideMark/>
          </w:tcPr>
          <w:p w:rsidR="00D3297C" w:rsidRPr="00E94209" w:rsidRDefault="00D3297C" w:rsidP="006B4FCE"/>
        </w:tc>
        <w:tc>
          <w:tcPr>
            <w:tcW w:w="972" w:type="dxa"/>
            <w:gridSpan w:val="4"/>
            <w:vAlign w:val="center"/>
            <w:hideMark/>
          </w:tcPr>
          <w:p w:rsidR="00D3297C" w:rsidRPr="00E94209" w:rsidRDefault="00D3297C" w:rsidP="006B4FCE"/>
        </w:tc>
      </w:tr>
      <w:tr w:rsidR="00D3297C" w:rsidRPr="00E94209" w:rsidTr="006B4FCE">
        <w:trPr>
          <w:gridAfter w:val="4"/>
          <w:wAfter w:w="2028" w:type="dxa"/>
          <w:trHeight w:val="118"/>
        </w:trPr>
        <w:tc>
          <w:tcPr>
            <w:tcW w:w="543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97C" w:rsidRPr="00E94209" w:rsidRDefault="00D3297C" w:rsidP="006B4FCE">
            <w:pP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E94209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  Последний день операций по счету_________ 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97C" w:rsidRPr="00E94209" w:rsidRDefault="00D3297C" w:rsidP="006B4FCE">
            <w:pPr>
              <w:jc w:val="center"/>
              <w:rPr>
                <w:rFonts w:ascii="Times New Roman CYR" w:hAnsi="Times New Roman CYR" w:cs="Times New Roman CYR"/>
              </w:rPr>
            </w:pPr>
            <w:r w:rsidRPr="00E94209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97C" w:rsidRPr="00E94209" w:rsidRDefault="00D3297C" w:rsidP="006B4FCE">
            <w:pPr>
              <w:jc w:val="center"/>
              <w:rPr>
                <w:rFonts w:ascii="Times New Roman CYR" w:hAnsi="Times New Roman CYR" w:cs="Times New Roman CYR"/>
              </w:rPr>
            </w:pPr>
            <w:r w:rsidRPr="00E94209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97C" w:rsidRPr="00E94209" w:rsidRDefault="00D3297C" w:rsidP="006B4FCE">
            <w:pPr>
              <w:rPr>
                <w:rFonts w:ascii="Times New Roman CYR" w:hAnsi="Times New Roman CYR" w:cs="Times New Roman CYR"/>
              </w:rPr>
            </w:pPr>
            <w:r w:rsidRPr="00E94209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97C" w:rsidRPr="00E94209" w:rsidRDefault="00D3297C" w:rsidP="006B4FCE">
            <w:pPr>
              <w:rPr>
                <w:rFonts w:ascii="Times New Roman CYR" w:hAnsi="Times New Roman CYR" w:cs="Times New Roman CYR"/>
              </w:rPr>
            </w:pPr>
            <w:r w:rsidRPr="00E94209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97C" w:rsidRPr="00E94209" w:rsidRDefault="00D3297C" w:rsidP="006B4FCE">
            <w:pPr>
              <w:rPr>
                <w:rFonts w:ascii="Times New Roman CYR" w:hAnsi="Times New Roman CYR" w:cs="Times New Roman CYR"/>
              </w:rPr>
            </w:pPr>
            <w:r w:rsidRPr="00E94209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2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97C" w:rsidRPr="00E94209" w:rsidRDefault="00D3297C" w:rsidP="006B4FCE">
            <w:pPr>
              <w:rPr>
                <w:rFonts w:ascii="Times New Roman CYR" w:hAnsi="Times New Roman CYR" w:cs="Times New Roman CYR"/>
              </w:rPr>
            </w:pPr>
            <w:r w:rsidRPr="00E94209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97C" w:rsidRPr="00E94209" w:rsidRDefault="00D3297C" w:rsidP="006B4FCE">
            <w:pPr>
              <w:rPr>
                <w:rFonts w:ascii="Times New Roman CYR" w:hAnsi="Times New Roman CYR" w:cs="Times New Roman CYR"/>
              </w:rPr>
            </w:pPr>
            <w:r w:rsidRPr="00E94209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97C" w:rsidRPr="00E94209" w:rsidRDefault="00D3297C" w:rsidP="006B4FCE">
            <w:pPr>
              <w:rPr>
                <w:rFonts w:ascii="Times New Roman CYR" w:hAnsi="Times New Roman CYR" w:cs="Times New Roman CYR"/>
              </w:rPr>
            </w:pPr>
            <w:r w:rsidRPr="00E94209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97C" w:rsidRPr="00E94209" w:rsidRDefault="00D3297C" w:rsidP="006B4FCE">
            <w:pPr>
              <w:rPr>
                <w:rFonts w:ascii="Arial" w:hAnsi="Arial" w:cs="Arial"/>
              </w:rPr>
            </w:pPr>
          </w:p>
        </w:tc>
        <w:tc>
          <w:tcPr>
            <w:tcW w:w="9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97C" w:rsidRPr="00E94209" w:rsidRDefault="00D3297C" w:rsidP="006B4FCE">
            <w:pPr>
              <w:rPr>
                <w:rFonts w:ascii="Arial" w:hAnsi="Arial" w:cs="Arial"/>
              </w:rPr>
            </w:pPr>
          </w:p>
        </w:tc>
      </w:tr>
      <w:tr w:rsidR="00D3297C" w:rsidRPr="00E94209" w:rsidTr="006B4FCE">
        <w:trPr>
          <w:gridAfter w:val="4"/>
          <w:wAfter w:w="2028" w:type="dxa"/>
          <w:trHeight w:val="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97C" w:rsidRPr="00E94209" w:rsidRDefault="00D3297C" w:rsidP="006B4FCE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97C" w:rsidRPr="00E94209" w:rsidRDefault="00D3297C" w:rsidP="006B4FC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97C" w:rsidRPr="00E94209" w:rsidRDefault="00D3297C" w:rsidP="006B4FCE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97C" w:rsidRPr="00E94209" w:rsidRDefault="00D3297C" w:rsidP="006B4FCE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7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97C" w:rsidRPr="00E94209" w:rsidRDefault="00D3297C" w:rsidP="006B4FCE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97C" w:rsidRPr="00E94209" w:rsidRDefault="00D3297C" w:rsidP="006B4FCE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0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97C" w:rsidRPr="00E94209" w:rsidRDefault="00D3297C" w:rsidP="006B4FCE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97C" w:rsidRPr="00E94209" w:rsidRDefault="00D3297C" w:rsidP="006B4FCE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97C" w:rsidRPr="00E94209" w:rsidRDefault="00D3297C" w:rsidP="006B4FCE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97C" w:rsidRPr="00E94209" w:rsidRDefault="00D3297C" w:rsidP="006B4FCE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97C" w:rsidRPr="00E94209" w:rsidRDefault="00D3297C" w:rsidP="006B4FCE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97C" w:rsidRPr="00E94209" w:rsidRDefault="00D3297C" w:rsidP="006B4FCE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97C" w:rsidRPr="00E94209" w:rsidRDefault="00D3297C" w:rsidP="006B4FCE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2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97C" w:rsidRPr="00E94209" w:rsidRDefault="00D3297C" w:rsidP="006B4FCE">
            <w:pPr>
              <w:rPr>
                <w:rFonts w:ascii="Arial" w:hAnsi="Arial" w:cs="Arial"/>
              </w:rPr>
            </w:pPr>
          </w:p>
        </w:tc>
        <w:tc>
          <w:tcPr>
            <w:tcW w:w="1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97C" w:rsidRPr="00E94209" w:rsidRDefault="00D3297C" w:rsidP="006B4FCE">
            <w:pPr>
              <w:rPr>
                <w:rFonts w:ascii="Arial" w:hAnsi="Arial" w:cs="Arial"/>
              </w:rPr>
            </w:pPr>
          </w:p>
        </w:tc>
        <w:tc>
          <w:tcPr>
            <w:tcW w:w="1715" w:type="dxa"/>
            <w:gridSpan w:val="3"/>
            <w:vAlign w:val="center"/>
            <w:hideMark/>
          </w:tcPr>
          <w:p w:rsidR="00D3297C" w:rsidRPr="00E94209" w:rsidRDefault="00D3297C" w:rsidP="006B4FCE"/>
        </w:tc>
        <w:tc>
          <w:tcPr>
            <w:tcW w:w="236" w:type="dxa"/>
            <w:vAlign w:val="center"/>
            <w:hideMark/>
          </w:tcPr>
          <w:p w:rsidR="00D3297C" w:rsidRPr="00E94209" w:rsidRDefault="00D3297C" w:rsidP="006B4FCE"/>
        </w:tc>
        <w:tc>
          <w:tcPr>
            <w:tcW w:w="972" w:type="dxa"/>
            <w:gridSpan w:val="4"/>
            <w:vAlign w:val="center"/>
            <w:hideMark/>
          </w:tcPr>
          <w:p w:rsidR="00D3297C" w:rsidRPr="00E94209" w:rsidRDefault="00D3297C" w:rsidP="006B4FCE"/>
        </w:tc>
      </w:tr>
      <w:tr w:rsidR="00D3297C" w:rsidRPr="00E94209" w:rsidTr="006B4FCE">
        <w:trPr>
          <w:gridAfter w:val="1"/>
          <w:wAfter w:w="893" w:type="dxa"/>
          <w:trHeight w:val="3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97C" w:rsidRPr="00E94209" w:rsidRDefault="00D3297C" w:rsidP="006B4FCE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9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97C" w:rsidRPr="00E94209" w:rsidRDefault="00D3297C" w:rsidP="006B4FCE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5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97C" w:rsidRPr="00E94209" w:rsidRDefault="00D3297C" w:rsidP="006B4FCE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97C" w:rsidRPr="00E94209" w:rsidRDefault="00D3297C" w:rsidP="006B4FCE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97C" w:rsidRPr="00E94209" w:rsidRDefault="00D3297C" w:rsidP="006B4FCE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97C" w:rsidRPr="00E94209" w:rsidRDefault="00D3297C" w:rsidP="006B4FCE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97C" w:rsidRPr="00E94209" w:rsidRDefault="00D3297C" w:rsidP="006B4FCE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97C" w:rsidRPr="00E94209" w:rsidRDefault="00D3297C" w:rsidP="006B4FCE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97C" w:rsidRPr="00E94209" w:rsidRDefault="00D3297C" w:rsidP="006B4FCE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97C" w:rsidRPr="00E94209" w:rsidRDefault="00D3297C" w:rsidP="006B4FCE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97C" w:rsidRPr="00E94209" w:rsidRDefault="00D3297C" w:rsidP="006B4FCE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97C" w:rsidRPr="00E94209" w:rsidRDefault="00D3297C" w:rsidP="006B4FCE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97C" w:rsidRPr="00E94209" w:rsidRDefault="00D3297C" w:rsidP="006B4FCE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97C" w:rsidRPr="00E94209" w:rsidRDefault="00D3297C" w:rsidP="006B4FCE">
            <w:pPr>
              <w:jc w:val="center"/>
              <w:rPr>
                <w:rFonts w:ascii="Times New Roman CYR" w:hAnsi="Times New Roman CYR" w:cs="Times New Roman CYR"/>
                <w:b/>
                <w:bCs/>
                <w:sz w:val="30"/>
                <w:szCs w:val="30"/>
              </w:rPr>
            </w:pPr>
          </w:p>
        </w:tc>
        <w:tc>
          <w:tcPr>
            <w:tcW w:w="1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97C" w:rsidRPr="00E94209" w:rsidRDefault="00D3297C" w:rsidP="006B4FCE">
            <w:pPr>
              <w:rPr>
                <w:rFonts w:ascii="Arial" w:hAnsi="Arial" w:cs="Arial"/>
              </w:rPr>
            </w:pPr>
          </w:p>
        </w:tc>
        <w:tc>
          <w:tcPr>
            <w:tcW w:w="1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97C" w:rsidRPr="00E94209" w:rsidRDefault="00D3297C" w:rsidP="006B4FCE">
            <w:pPr>
              <w:rPr>
                <w:rFonts w:ascii="Arial" w:hAnsi="Arial" w:cs="Arial"/>
              </w:rPr>
            </w:pPr>
          </w:p>
        </w:tc>
        <w:tc>
          <w:tcPr>
            <w:tcW w:w="1715" w:type="dxa"/>
            <w:gridSpan w:val="5"/>
            <w:vAlign w:val="center"/>
            <w:hideMark/>
          </w:tcPr>
          <w:p w:rsidR="00D3297C" w:rsidRPr="00E94209" w:rsidRDefault="00D3297C" w:rsidP="006B4FCE"/>
        </w:tc>
        <w:tc>
          <w:tcPr>
            <w:tcW w:w="236" w:type="dxa"/>
            <w:gridSpan w:val="2"/>
            <w:vAlign w:val="center"/>
            <w:hideMark/>
          </w:tcPr>
          <w:p w:rsidR="00D3297C" w:rsidRPr="00E94209" w:rsidRDefault="00D3297C" w:rsidP="006B4FCE"/>
        </w:tc>
        <w:tc>
          <w:tcPr>
            <w:tcW w:w="972" w:type="dxa"/>
            <w:gridSpan w:val="2"/>
            <w:vAlign w:val="center"/>
            <w:hideMark/>
          </w:tcPr>
          <w:p w:rsidR="00D3297C" w:rsidRPr="00E94209" w:rsidRDefault="00D3297C" w:rsidP="006B4FCE"/>
        </w:tc>
      </w:tr>
      <w:tr w:rsidR="00D3297C" w:rsidRPr="00E94209" w:rsidTr="006B4FCE">
        <w:trPr>
          <w:gridAfter w:val="1"/>
          <w:wAfter w:w="893" w:type="dxa"/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97C" w:rsidRPr="00E94209" w:rsidRDefault="00D3297C" w:rsidP="006B4FCE">
            <w:pPr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E94209"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    </w:t>
            </w:r>
          </w:p>
        </w:tc>
        <w:tc>
          <w:tcPr>
            <w:tcW w:w="354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97C" w:rsidRPr="00E94209" w:rsidRDefault="00D3297C" w:rsidP="006B4FCE">
            <w:pPr>
              <w:rPr>
                <w:rFonts w:ascii="Times New Roman CYR" w:hAnsi="Times New Roman CYR" w:cs="Times New Roman CYR"/>
              </w:rPr>
            </w:pPr>
            <w:r w:rsidRPr="00E94209">
              <w:rPr>
                <w:rFonts w:ascii="Times New Roman CYR" w:hAnsi="Times New Roman CYR" w:cs="Times New Roman CYR"/>
              </w:rPr>
              <w:t> </w:t>
            </w:r>
            <w:r>
              <w:rPr>
                <w:rFonts w:ascii="Times New Roman CYR" w:hAnsi="Times New Roman CYR" w:cs="Times New Roman CYR"/>
              </w:rPr>
              <w:t>Итого оборотов на начало дня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97C" w:rsidRPr="00E94209" w:rsidRDefault="00D3297C" w:rsidP="006B4FCE">
            <w:pPr>
              <w:rPr>
                <w:rFonts w:ascii="Times New Roman CYR" w:hAnsi="Times New Roman CYR" w:cs="Times New Roman CYR"/>
              </w:rPr>
            </w:pPr>
            <w:r w:rsidRPr="00E94209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97C" w:rsidRPr="00E94209" w:rsidRDefault="00D3297C" w:rsidP="006B4FCE">
            <w:pPr>
              <w:rPr>
                <w:rFonts w:ascii="Times New Roman CYR" w:hAnsi="Times New Roman CYR" w:cs="Times New Roman CYR"/>
              </w:rPr>
            </w:pPr>
            <w:r w:rsidRPr="00E94209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97C" w:rsidRPr="00E94209" w:rsidRDefault="00D3297C" w:rsidP="006B4FCE">
            <w:pPr>
              <w:rPr>
                <w:rFonts w:ascii="Times New Roman CYR" w:hAnsi="Times New Roman CYR" w:cs="Times New Roman CYR"/>
              </w:rPr>
            </w:pPr>
            <w:r w:rsidRPr="00E94209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97C" w:rsidRPr="00E94209" w:rsidRDefault="00D3297C" w:rsidP="006B4FCE">
            <w:pPr>
              <w:rPr>
                <w:rFonts w:ascii="Arial" w:hAnsi="Arial" w:cs="Arial"/>
              </w:rPr>
            </w:pPr>
            <w:r w:rsidRPr="00E94209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97C" w:rsidRPr="00E94209" w:rsidRDefault="00D3297C" w:rsidP="006B4FCE">
            <w:pPr>
              <w:rPr>
                <w:rFonts w:ascii="Times New Roman CYR" w:hAnsi="Times New Roman CYR" w:cs="Times New Roman CYR"/>
              </w:rPr>
            </w:pPr>
            <w:r w:rsidRPr="00E94209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97C" w:rsidRPr="00E94209" w:rsidRDefault="00D3297C" w:rsidP="006B4FCE">
            <w:pPr>
              <w:rPr>
                <w:rFonts w:ascii="Times New Roman CYR" w:hAnsi="Times New Roman CYR" w:cs="Times New Roman CYR"/>
              </w:rPr>
            </w:pPr>
            <w:r w:rsidRPr="00E94209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97C" w:rsidRPr="00E94209" w:rsidRDefault="00D3297C" w:rsidP="006B4FCE">
            <w:pPr>
              <w:rPr>
                <w:rFonts w:ascii="Times New Roman CYR" w:hAnsi="Times New Roman CYR" w:cs="Times New Roman CYR"/>
              </w:rPr>
            </w:pPr>
            <w:r w:rsidRPr="00E94209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97C" w:rsidRPr="00E94209" w:rsidRDefault="00D3297C" w:rsidP="006B4FCE"/>
        </w:tc>
        <w:tc>
          <w:tcPr>
            <w:tcW w:w="1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97C" w:rsidRPr="00E94209" w:rsidRDefault="00D3297C" w:rsidP="006B4FCE">
            <w:pPr>
              <w:rPr>
                <w:rFonts w:ascii="Arial" w:hAnsi="Arial" w:cs="Arial"/>
              </w:rPr>
            </w:pPr>
          </w:p>
        </w:tc>
        <w:tc>
          <w:tcPr>
            <w:tcW w:w="1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97C" w:rsidRPr="00E94209" w:rsidRDefault="00D3297C" w:rsidP="006B4FCE">
            <w:pPr>
              <w:rPr>
                <w:rFonts w:ascii="Arial" w:hAnsi="Arial" w:cs="Arial"/>
              </w:rPr>
            </w:pPr>
          </w:p>
        </w:tc>
        <w:tc>
          <w:tcPr>
            <w:tcW w:w="1715" w:type="dxa"/>
            <w:gridSpan w:val="5"/>
            <w:vAlign w:val="center"/>
            <w:hideMark/>
          </w:tcPr>
          <w:p w:rsidR="00D3297C" w:rsidRPr="00E94209" w:rsidRDefault="00D3297C" w:rsidP="006B4FCE"/>
        </w:tc>
        <w:tc>
          <w:tcPr>
            <w:tcW w:w="236" w:type="dxa"/>
            <w:gridSpan w:val="2"/>
            <w:vAlign w:val="center"/>
            <w:hideMark/>
          </w:tcPr>
          <w:p w:rsidR="00D3297C" w:rsidRPr="00E94209" w:rsidRDefault="00D3297C" w:rsidP="006B4FCE"/>
        </w:tc>
        <w:tc>
          <w:tcPr>
            <w:tcW w:w="972" w:type="dxa"/>
            <w:gridSpan w:val="2"/>
            <w:vAlign w:val="center"/>
            <w:hideMark/>
          </w:tcPr>
          <w:p w:rsidR="00D3297C" w:rsidRPr="00E94209" w:rsidRDefault="00D3297C" w:rsidP="006B4FCE"/>
        </w:tc>
      </w:tr>
      <w:tr w:rsidR="00D3297C" w:rsidRPr="00E94209" w:rsidTr="006B4FCE">
        <w:trPr>
          <w:gridAfter w:val="1"/>
          <w:wAfter w:w="893" w:type="dxa"/>
          <w:trHeight w:val="3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97C" w:rsidRPr="00E94209" w:rsidRDefault="00D3297C" w:rsidP="006B4FCE">
            <w:pPr>
              <w:rPr>
                <w:rFonts w:ascii="Arial" w:hAnsi="Arial" w:cs="Arial"/>
              </w:rPr>
            </w:pPr>
          </w:p>
        </w:tc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97C" w:rsidRPr="00E94209" w:rsidRDefault="00D3297C" w:rsidP="006B4FCE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E94209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24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3297C" w:rsidRPr="00E94209" w:rsidRDefault="00D3297C" w:rsidP="006B4FCE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E94209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Бюджетная классификация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3297C" w:rsidRPr="00E94209" w:rsidRDefault="00D3297C" w:rsidP="006B4FCE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E94209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Аналитический код</w:t>
            </w:r>
          </w:p>
        </w:tc>
        <w:tc>
          <w:tcPr>
            <w:tcW w:w="5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97C" w:rsidRPr="00E94209" w:rsidRDefault="00D3297C" w:rsidP="006B4FCE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E94209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Тип средств</w:t>
            </w:r>
          </w:p>
        </w:tc>
        <w:tc>
          <w:tcPr>
            <w:tcW w:w="8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97C" w:rsidRPr="00E94209" w:rsidRDefault="00D3297C" w:rsidP="006B4FCE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Код субсидии</w:t>
            </w:r>
          </w:p>
        </w:tc>
        <w:tc>
          <w:tcPr>
            <w:tcW w:w="709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97C" w:rsidRPr="00E94209" w:rsidRDefault="00D3297C" w:rsidP="006B4FCE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E94209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Номер документа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97C" w:rsidRPr="00E94209" w:rsidRDefault="00D3297C" w:rsidP="006B4FCE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E94209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Код операции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97C" w:rsidRPr="00E94209" w:rsidRDefault="00D3297C" w:rsidP="006B4F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209">
              <w:rPr>
                <w:rFonts w:ascii="Arial" w:hAnsi="Arial" w:cs="Arial"/>
                <w:b/>
                <w:bCs/>
                <w:sz w:val="16"/>
                <w:szCs w:val="16"/>
              </w:rPr>
              <w:t>Счет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97C" w:rsidRPr="00E94209" w:rsidRDefault="00D3297C" w:rsidP="006B4FCE">
            <w:pPr>
              <w:jc w:val="center"/>
              <w:rPr>
                <w:b/>
                <w:bCs/>
                <w:sz w:val="16"/>
                <w:szCs w:val="16"/>
              </w:rPr>
            </w:pPr>
            <w:r w:rsidRPr="00E94209">
              <w:rPr>
                <w:b/>
                <w:bCs/>
                <w:sz w:val="16"/>
                <w:szCs w:val="16"/>
              </w:rPr>
              <w:t>Корреспондирующий счет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3297C" w:rsidRPr="00E94209" w:rsidRDefault="00D3297C" w:rsidP="006B4F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20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97C" w:rsidRPr="00E94209" w:rsidRDefault="00D3297C" w:rsidP="006B4F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20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97C" w:rsidRPr="00E94209" w:rsidRDefault="00D3297C" w:rsidP="006B4FCE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E94209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97C" w:rsidRPr="00E94209" w:rsidRDefault="00D3297C" w:rsidP="006B4FCE">
            <w:pPr>
              <w:rPr>
                <w:rFonts w:ascii="Arial" w:hAnsi="Arial" w:cs="Arial"/>
              </w:rPr>
            </w:pPr>
          </w:p>
        </w:tc>
        <w:tc>
          <w:tcPr>
            <w:tcW w:w="1715" w:type="dxa"/>
            <w:gridSpan w:val="5"/>
            <w:vAlign w:val="center"/>
            <w:hideMark/>
          </w:tcPr>
          <w:p w:rsidR="00D3297C" w:rsidRPr="00E94209" w:rsidRDefault="00D3297C" w:rsidP="006B4FCE"/>
        </w:tc>
        <w:tc>
          <w:tcPr>
            <w:tcW w:w="236" w:type="dxa"/>
            <w:gridSpan w:val="2"/>
            <w:vAlign w:val="center"/>
            <w:hideMark/>
          </w:tcPr>
          <w:p w:rsidR="00D3297C" w:rsidRPr="00E94209" w:rsidRDefault="00D3297C" w:rsidP="006B4FCE"/>
        </w:tc>
        <w:tc>
          <w:tcPr>
            <w:tcW w:w="972" w:type="dxa"/>
            <w:gridSpan w:val="2"/>
            <w:vAlign w:val="center"/>
            <w:hideMark/>
          </w:tcPr>
          <w:p w:rsidR="00D3297C" w:rsidRPr="00E94209" w:rsidRDefault="00D3297C" w:rsidP="006B4FCE"/>
        </w:tc>
      </w:tr>
      <w:tr w:rsidR="00D3297C" w:rsidRPr="00E94209" w:rsidTr="006B4FCE">
        <w:trPr>
          <w:gridAfter w:val="1"/>
          <w:wAfter w:w="893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97C" w:rsidRPr="00E94209" w:rsidRDefault="00D3297C" w:rsidP="006B4FCE">
            <w:pPr>
              <w:rPr>
                <w:rFonts w:ascii="Arial" w:hAnsi="Arial" w:cs="Arial"/>
              </w:rPr>
            </w:pPr>
          </w:p>
        </w:tc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97C" w:rsidRPr="00E94209" w:rsidRDefault="00D3297C" w:rsidP="006B4FCE">
            <w:pPr>
              <w:ind w:right="41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E94209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оп.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97C" w:rsidRPr="00E94209" w:rsidRDefault="00D3297C" w:rsidP="006B4FCE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E94209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Код главы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97C" w:rsidRPr="00E94209" w:rsidRDefault="00D3297C" w:rsidP="006B4FCE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E94209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РзПр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97C" w:rsidRPr="00E94209" w:rsidRDefault="00D3297C" w:rsidP="006B4FCE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E94209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97C" w:rsidRPr="00E94209" w:rsidRDefault="00D3297C" w:rsidP="006B4FCE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E94209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97C" w:rsidRPr="00E94209" w:rsidRDefault="00D3297C" w:rsidP="006B4FCE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E94209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КОСГУ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97C" w:rsidRPr="00E94209" w:rsidRDefault="00D3297C" w:rsidP="006B4FCE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E94209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Суб. КОСГУ</w:t>
            </w:r>
          </w:p>
        </w:tc>
        <w:tc>
          <w:tcPr>
            <w:tcW w:w="5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97C" w:rsidRPr="00E94209" w:rsidRDefault="00D3297C" w:rsidP="006B4FCE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97C" w:rsidRPr="00E94209" w:rsidRDefault="00D3297C" w:rsidP="006B4FCE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97C" w:rsidRPr="00E94209" w:rsidRDefault="00D3297C" w:rsidP="006B4FCE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97C" w:rsidRPr="00E94209" w:rsidRDefault="00D3297C" w:rsidP="006B4FCE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97C" w:rsidRPr="00E94209" w:rsidRDefault="00D3297C" w:rsidP="006B4F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297C" w:rsidRPr="00E94209" w:rsidRDefault="00D3297C" w:rsidP="006B4F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97C" w:rsidRPr="00E94209" w:rsidRDefault="00D3297C" w:rsidP="006B4FCE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E94209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Дебет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97C" w:rsidRPr="00E94209" w:rsidRDefault="00D3297C" w:rsidP="006B4FCE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E94209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Кредит</w:t>
            </w:r>
          </w:p>
        </w:tc>
        <w:tc>
          <w:tcPr>
            <w:tcW w:w="1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97C" w:rsidRPr="00E94209" w:rsidRDefault="00D3297C" w:rsidP="006B4FCE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E94209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1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97C" w:rsidRPr="00E94209" w:rsidRDefault="00D3297C" w:rsidP="006B4FCE">
            <w:pPr>
              <w:rPr>
                <w:rFonts w:ascii="Arial" w:hAnsi="Arial" w:cs="Arial"/>
              </w:rPr>
            </w:pPr>
          </w:p>
        </w:tc>
        <w:tc>
          <w:tcPr>
            <w:tcW w:w="1715" w:type="dxa"/>
            <w:gridSpan w:val="5"/>
            <w:vAlign w:val="center"/>
            <w:hideMark/>
          </w:tcPr>
          <w:p w:rsidR="00D3297C" w:rsidRPr="00E94209" w:rsidRDefault="00D3297C" w:rsidP="006B4FCE"/>
        </w:tc>
        <w:tc>
          <w:tcPr>
            <w:tcW w:w="236" w:type="dxa"/>
            <w:gridSpan w:val="2"/>
            <w:vAlign w:val="center"/>
            <w:hideMark/>
          </w:tcPr>
          <w:p w:rsidR="00D3297C" w:rsidRPr="00E94209" w:rsidRDefault="00D3297C" w:rsidP="006B4FCE"/>
        </w:tc>
        <w:tc>
          <w:tcPr>
            <w:tcW w:w="972" w:type="dxa"/>
            <w:gridSpan w:val="2"/>
            <w:vAlign w:val="center"/>
            <w:hideMark/>
          </w:tcPr>
          <w:p w:rsidR="00D3297C" w:rsidRPr="00E94209" w:rsidRDefault="00D3297C" w:rsidP="006B4FCE"/>
        </w:tc>
      </w:tr>
      <w:tr w:rsidR="00D3297C" w:rsidRPr="00E94209" w:rsidTr="006B4FCE">
        <w:trPr>
          <w:gridAfter w:val="1"/>
          <w:wAfter w:w="893" w:type="dxa"/>
          <w:trHeight w:val="28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97C" w:rsidRPr="00E94209" w:rsidRDefault="00D3297C" w:rsidP="006B4FCE">
            <w:pPr>
              <w:rPr>
                <w:rFonts w:ascii="Arial" w:hAnsi="Arial" w:cs="Arial"/>
              </w:rPr>
            </w:pPr>
            <w:r w:rsidRPr="00E94209">
              <w:rPr>
                <w:rFonts w:ascii="Arial" w:hAnsi="Arial" w:cs="Arial"/>
              </w:rPr>
              <w:t> 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3297C" w:rsidRPr="00E94209" w:rsidRDefault="00D3297C" w:rsidP="006B4FCE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9420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97C" w:rsidRPr="00E94209" w:rsidRDefault="00D3297C" w:rsidP="006B4FCE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9420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97C" w:rsidRPr="00E94209" w:rsidRDefault="00D3297C" w:rsidP="006B4FCE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9420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3297C" w:rsidRPr="00E94209" w:rsidRDefault="00D3297C" w:rsidP="006B4FCE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9420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3297C" w:rsidRPr="00E94209" w:rsidRDefault="00D3297C" w:rsidP="006B4FCE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9420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97C" w:rsidRPr="00E94209" w:rsidRDefault="00D3297C" w:rsidP="006B4FCE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9420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97C" w:rsidRPr="00E94209" w:rsidRDefault="00D3297C" w:rsidP="006B4FCE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9420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3297C" w:rsidRPr="00E94209" w:rsidRDefault="00D3297C" w:rsidP="006B4FCE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9420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3297C" w:rsidRPr="00E94209" w:rsidRDefault="00D3297C" w:rsidP="006B4FCE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9420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97C" w:rsidRPr="00E94209" w:rsidRDefault="00D3297C" w:rsidP="006B4FCE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9420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97C" w:rsidRPr="00E94209" w:rsidRDefault="00D3297C" w:rsidP="006B4FCE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9420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3297C" w:rsidRPr="00E94209" w:rsidRDefault="00D3297C" w:rsidP="006B4FCE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9420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97C" w:rsidRPr="00E94209" w:rsidRDefault="00D3297C" w:rsidP="006B4FCE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9420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97C" w:rsidRPr="00E94209" w:rsidRDefault="00D3297C" w:rsidP="006B4FCE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9420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297C" w:rsidRPr="00E94209" w:rsidRDefault="00D3297C" w:rsidP="006B4FCE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9420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97C" w:rsidRPr="00E94209" w:rsidRDefault="00D3297C" w:rsidP="006B4F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9420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97C" w:rsidRPr="00E94209" w:rsidRDefault="00D3297C" w:rsidP="006B4FCE">
            <w:pPr>
              <w:rPr>
                <w:rFonts w:ascii="Arial" w:hAnsi="Arial" w:cs="Arial"/>
              </w:rPr>
            </w:pPr>
          </w:p>
        </w:tc>
        <w:tc>
          <w:tcPr>
            <w:tcW w:w="1715" w:type="dxa"/>
            <w:gridSpan w:val="5"/>
            <w:vAlign w:val="center"/>
            <w:hideMark/>
          </w:tcPr>
          <w:p w:rsidR="00D3297C" w:rsidRPr="00E94209" w:rsidRDefault="00D3297C" w:rsidP="006B4FCE"/>
        </w:tc>
        <w:tc>
          <w:tcPr>
            <w:tcW w:w="236" w:type="dxa"/>
            <w:gridSpan w:val="2"/>
            <w:vAlign w:val="center"/>
            <w:hideMark/>
          </w:tcPr>
          <w:p w:rsidR="00D3297C" w:rsidRPr="00E94209" w:rsidRDefault="00D3297C" w:rsidP="006B4FCE"/>
        </w:tc>
        <w:tc>
          <w:tcPr>
            <w:tcW w:w="972" w:type="dxa"/>
            <w:gridSpan w:val="2"/>
            <w:vAlign w:val="center"/>
            <w:hideMark/>
          </w:tcPr>
          <w:p w:rsidR="00D3297C" w:rsidRPr="00E94209" w:rsidRDefault="00D3297C" w:rsidP="006B4FCE"/>
        </w:tc>
      </w:tr>
      <w:tr w:rsidR="00D3297C" w:rsidRPr="00E94209" w:rsidTr="006B4FCE">
        <w:trPr>
          <w:trHeight w:val="28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97C" w:rsidRPr="00E94209" w:rsidRDefault="00D3297C" w:rsidP="006B4FCE">
            <w:pPr>
              <w:rPr>
                <w:rFonts w:ascii="Arial" w:hAnsi="Arial" w:cs="Arial"/>
              </w:rPr>
            </w:pPr>
            <w:r w:rsidRPr="00E94209">
              <w:rPr>
                <w:rFonts w:ascii="Arial" w:hAnsi="Arial" w:cs="Arial"/>
              </w:rPr>
              <w:t> 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3297C" w:rsidRPr="00E94209" w:rsidRDefault="00D3297C" w:rsidP="006B4FCE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9420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97C" w:rsidRPr="00E94209" w:rsidRDefault="00D3297C" w:rsidP="006B4FCE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9420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97C" w:rsidRPr="00E94209" w:rsidRDefault="00D3297C" w:rsidP="006B4FCE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9420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3297C" w:rsidRPr="00E94209" w:rsidRDefault="00D3297C" w:rsidP="006B4FCE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9420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3297C" w:rsidRPr="00E94209" w:rsidRDefault="00D3297C" w:rsidP="006B4FCE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9420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97C" w:rsidRPr="00E94209" w:rsidRDefault="00D3297C" w:rsidP="006B4FCE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9420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97C" w:rsidRPr="00E94209" w:rsidRDefault="00D3297C" w:rsidP="006B4FCE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9420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3297C" w:rsidRPr="00E94209" w:rsidRDefault="00D3297C" w:rsidP="006B4FCE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9420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3297C" w:rsidRPr="00E94209" w:rsidRDefault="00D3297C" w:rsidP="006B4FCE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9420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97C" w:rsidRPr="00E94209" w:rsidRDefault="00D3297C" w:rsidP="006B4FCE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9420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97C" w:rsidRPr="00E94209" w:rsidRDefault="00D3297C" w:rsidP="006B4FCE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9420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3297C" w:rsidRPr="00E94209" w:rsidRDefault="00D3297C" w:rsidP="006B4FCE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9420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97C" w:rsidRPr="00E94209" w:rsidRDefault="00D3297C" w:rsidP="006B4FCE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9420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97C" w:rsidRPr="00E94209" w:rsidRDefault="00D3297C" w:rsidP="006B4FCE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9420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297C" w:rsidRPr="00E94209" w:rsidRDefault="00D3297C" w:rsidP="006B4FCE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9420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97C" w:rsidRPr="00E94209" w:rsidRDefault="00D3297C" w:rsidP="006B4F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9420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97C" w:rsidRPr="00E94209" w:rsidRDefault="00D3297C" w:rsidP="006B4FCE">
            <w:pPr>
              <w:rPr>
                <w:rFonts w:ascii="Arial" w:hAnsi="Arial" w:cs="Arial"/>
              </w:rPr>
            </w:pPr>
          </w:p>
        </w:tc>
        <w:tc>
          <w:tcPr>
            <w:tcW w:w="1715" w:type="dxa"/>
            <w:gridSpan w:val="5"/>
            <w:vAlign w:val="center"/>
            <w:hideMark/>
          </w:tcPr>
          <w:p w:rsidR="00D3297C" w:rsidRPr="00E94209" w:rsidRDefault="00D3297C" w:rsidP="006B4FCE"/>
        </w:tc>
        <w:tc>
          <w:tcPr>
            <w:tcW w:w="236" w:type="dxa"/>
            <w:gridSpan w:val="2"/>
            <w:vAlign w:val="center"/>
            <w:hideMark/>
          </w:tcPr>
          <w:p w:rsidR="00D3297C" w:rsidRPr="00E94209" w:rsidRDefault="00D3297C" w:rsidP="006B4FCE"/>
        </w:tc>
        <w:tc>
          <w:tcPr>
            <w:tcW w:w="1865" w:type="dxa"/>
            <w:gridSpan w:val="3"/>
            <w:vAlign w:val="center"/>
            <w:hideMark/>
          </w:tcPr>
          <w:p w:rsidR="00D3297C" w:rsidRPr="00E94209" w:rsidRDefault="00D3297C" w:rsidP="006B4FCE"/>
        </w:tc>
      </w:tr>
      <w:tr w:rsidR="00D3297C" w:rsidRPr="00E94209" w:rsidTr="006B4FCE">
        <w:trPr>
          <w:trHeight w:val="28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97C" w:rsidRPr="00E94209" w:rsidRDefault="00D3297C" w:rsidP="006B4FCE">
            <w:pPr>
              <w:rPr>
                <w:rFonts w:ascii="Arial" w:hAnsi="Arial" w:cs="Arial"/>
              </w:rPr>
            </w:pPr>
            <w:r w:rsidRPr="00E94209">
              <w:rPr>
                <w:rFonts w:ascii="Arial" w:hAnsi="Arial" w:cs="Arial"/>
              </w:rPr>
              <w:t> 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3297C" w:rsidRPr="00E94209" w:rsidRDefault="00D3297C" w:rsidP="006B4FCE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9420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97C" w:rsidRPr="00E94209" w:rsidRDefault="00D3297C" w:rsidP="006B4FCE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9420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97C" w:rsidRPr="00E94209" w:rsidRDefault="00D3297C" w:rsidP="006B4FCE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9420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3297C" w:rsidRPr="00E94209" w:rsidRDefault="00D3297C" w:rsidP="006B4FCE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9420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3297C" w:rsidRPr="00E94209" w:rsidRDefault="00D3297C" w:rsidP="006B4FCE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9420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97C" w:rsidRPr="00E94209" w:rsidRDefault="00D3297C" w:rsidP="006B4FCE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9420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97C" w:rsidRPr="00E94209" w:rsidRDefault="00D3297C" w:rsidP="006B4FCE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9420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3297C" w:rsidRPr="00E94209" w:rsidRDefault="00D3297C" w:rsidP="006B4FCE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9420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3297C" w:rsidRPr="00E94209" w:rsidRDefault="00D3297C" w:rsidP="006B4FCE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9420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97C" w:rsidRPr="00E94209" w:rsidRDefault="00D3297C" w:rsidP="006B4FCE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9420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97C" w:rsidRPr="00E94209" w:rsidRDefault="00D3297C" w:rsidP="006B4FCE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9420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3297C" w:rsidRPr="00E94209" w:rsidRDefault="00D3297C" w:rsidP="006B4FCE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9420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97C" w:rsidRPr="00E94209" w:rsidRDefault="00D3297C" w:rsidP="006B4FCE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9420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97C" w:rsidRPr="00E94209" w:rsidRDefault="00D3297C" w:rsidP="006B4FCE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9420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297C" w:rsidRPr="00E94209" w:rsidRDefault="00D3297C" w:rsidP="006B4FCE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9420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97C" w:rsidRPr="00E94209" w:rsidRDefault="00D3297C" w:rsidP="006B4F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9420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97C" w:rsidRPr="00E94209" w:rsidRDefault="00D3297C" w:rsidP="006B4FCE">
            <w:pPr>
              <w:rPr>
                <w:rFonts w:ascii="Arial" w:hAnsi="Arial" w:cs="Arial"/>
              </w:rPr>
            </w:pPr>
          </w:p>
        </w:tc>
        <w:tc>
          <w:tcPr>
            <w:tcW w:w="1715" w:type="dxa"/>
            <w:gridSpan w:val="5"/>
            <w:vAlign w:val="center"/>
            <w:hideMark/>
          </w:tcPr>
          <w:p w:rsidR="00D3297C" w:rsidRPr="00E94209" w:rsidRDefault="00D3297C" w:rsidP="006B4FCE"/>
        </w:tc>
        <w:tc>
          <w:tcPr>
            <w:tcW w:w="236" w:type="dxa"/>
            <w:gridSpan w:val="2"/>
            <w:vAlign w:val="center"/>
            <w:hideMark/>
          </w:tcPr>
          <w:p w:rsidR="00D3297C" w:rsidRPr="00E94209" w:rsidRDefault="00D3297C" w:rsidP="006B4FCE"/>
        </w:tc>
        <w:tc>
          <w:tcPr>
            <w:tcW w:w="1865" w:type="dxa"/>
            <w:gridSpan w:val="3"/>
            <w:vAlign w:val="center"/>
            <w:hideMark/>
          </w:tcPr>
          <w:p w:rsidR="00D3297C" w:rsidRPr="00E94209" w:rsidRDefault="00D3297C" w:rsidP="006B4FCE"/>
        </w:tc>
      </w:tr>
      <w:tr w:rsidR="00D3297C" w:rsidRPr="00E94209" w:rsidTr="006B4FCE">
        <w:trPr>
          <w:trHeight w:val="289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97C" w:rsidRPr="00E94209" w:rsidRDefault="00D3297C" w:rsidP="006B4FCE">
            <w:pPr>
              <w:rPr>
                <w:rFonts w:ascii="Arial" w:hAnsi="Arial" w:cs="Arial"/>
              </w:rPr>
            </w:pPr>
          </w:p>
        </w:tc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3297C" w:rsidRPr="00E94209" w:rsidRDefault="00D3297C" w:rsidP="006B4FCE">
            <w:pPr>
              <w:jc w:val="right"/>
              <w:rPr>
                <w:rFonts w:ascii="Times New Roman CYR" w:hAnsi="Times New Roman CYR" w:cs="Times New Roman CYR"/>
                <w:i/>
                <w:iCs/>
              </w:rPr>
            </w:pP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3297C" w:rsidRPr="00E94209" w:rsidRDefault="00D3297C" w:rsidP="006B4FCE">
            <w:pPr>
              <w:rPr>
                <w:rFonts w:ascii="Times New Roman CYR" w:hAnsi="Times New Roman CYR" w:cs="Times New Roman CYR"/>
                <w:i/>
                <w:iCs/>
              </w:rPr>
            </w:pPr>
            <w:r w:rsidRPr="00E94209">
              <w:rPr>
                <w:rFonts w:ascii="Times New Roman CYR" w:hAnsi="Times New Roman CYR" w:cs="Times New Roman CYR"/>
                <w:i/>
                <w:iCs/>
              </w:rPr>
              <w:t>Итого оборотов</w:t>
            </w:r>
            <w:r>
              <w:rPr>
                <w:rFonts w:ascii="Times New Roman CYR" w:hAnsi="Times New Roman CYR" w:cs="Times New Roman CYR"/>
                <w:i/>
                <w:iCs/>
              </w:rPr>
              <w:t xml:space="preserve"> за день </w:t>
            </w:r>
            <w:r w:rsidRPr="00E94209">
              <w:rPr>
                <w:rFonts w:ascii="Times New Roman CYR" w:hAnsi="Times New Roman CYR" w:cs="Times New Roman CYR"/>
                <w:i/>
                <w:iCs/>
              </w:rPr>
              <w:t>: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3297C" w:rsidRPr="00E94209" w:rsidRDefault="00D3297C" w:rsidP="006B4FCE">
            <w:pPr>
              <w:rPr>
                <w:rFonts w:ascii="Times New Roman CYR" w:hAnsi="Times New Roman CYR" w:cs="Times New Roman CYR"/>
                <w:i/>
                <w:iCs/>
              </w:rPr>
            </w:pPr>
            <w:r w:rsidRPr="00E94209">
              <w:rPr>
                <w:rFonts w:ascii="Times New Roman CYR" w:hAnsi="Times New Roman CYR" w:cs="Times New Roman CYR"/>
                <w:i/>
                <w:iCs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3297C" w:rsidRPr="00E94209" w:rsidRDefault="00D3297C" w:rsidP="006B4FCE">
            <w:pPr>
              <w:rPr>
                <w:rFonts w:ascii="Times New Roman CYR" w:hAnsi="Times New Roman CYR" w:cs="Times New Roman CYR"/>
              </w:rPr>
            </w:pPr>
            <w:r w:rsidRPr="00E94209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3297C" w:rsidRPr="00E94209" w:rsidRDefault="00D3297C" w:rsidP="006B4FCE">
            <w:pPr>
              <w:rPr>
                <w:rFonts w:ascii="Times New Roman CYR" w:hAnsi="Times New Roman CYR" w:cs="Times New Roman CYR"/>
                <w:i/>
                <w:iCs/>
              </w:rPr>
            </w:pPr>
            <w:r w:rsidRPr="00E94209">
              <w:rPr>
                <w:rFonts w:ascii="Times New Roman CYR" w:hAnsi="Times New Roman CYR" w:cs="Times New Roman CYR"/>
                <w:i/>
                <w:iCs/>
              </w:rPr>
              <w:t> </w:t>
            </w:r>
          </w:p>
        </w:tc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3297C" w:rsidRPr="00E94209" w:rsidRDefault="00D3297C" w:rsidP="006B4FCE">
            <w:pPr>
              <w:rPr>
                <w:rFonts w:ascii="Times New Roman CYR" w:hAnsi="Times New Roman CYR" w:cs="Times New Roman CYR"/>
              </w:rPr>
            </w:pPr>
            <w:r w:rsidRPr="00E94209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97C" w:rsidRPr="00E94209" w:rsidRDefault="00D3297C" w:rsidP="006B4FCE">
            <w:pPr>
              <w:rPr>
                <w:rFonts w:ascii="Times New Roman CYR" w:hAnsi="Times New Roman CYR" w:cs="Times New Roman CYR"/>
              </w:rPr>
            </w:pPr>
            <w:r w:rsidRPr="00E94209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97C" w:rsidRPr="00E94209" w:rsidRDefault="00D3297C" w:rsidP="006B4FCE">
            <w:pPr>
              <w:rPr>
                <w:rFonts w:ascii="Times New Roman CYR" w:hAnsi="Times New Roman CYR" w:cs="Times New Roman CYR"/>
              </w:rPr>
            </w:pPr>
            <w:r w:rsidRPr="00E94209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97C" w:rsidRPr="00E94209" w:rsidRDefault="00D3297C" w:rsidP="006B4FCE">
            <w:pPr>
              <w:rPr>
                <w:rFonts w:ascii="Times New Roman CYR" w:hAnsi="Times New Roman CYR" w:cs="Times New Roman CYR"/>
              </w:rPr>
            </w:pPr>
            <w:r w:rsidRPr="00E94209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97C" w:rsidRPr="00E94209" w:rsidRDefault="00D3297C" w:rsidP="006B4F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9420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97C" w:rsidRPr="00E94209" w:rsidRDefault="00D3297C" w:rsidP="006B4F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9420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97C" w:rsidRPr="00E94209" w:rsidRDefault="00D3297C" w:rsidP="006B4FCE">
            <w:pPr>
              <w:rPr>
                <w:rFonts w:ascii="Times New Roman CYR" w:hAnsi="Times New Roman CYR" w:cs="Times New Roman CYR"/>
              </w:rPr>
            </w:pPr>
            <w:r w:rsidRPr="00E94209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97C" w:rsidRPr="00E94209" w:rsidRDefault="00D3297C" w:rsidP="006B4FCE">
            <w:pPr>
              <w:rPr>
                <w:rFonts w:ascii="Times New Roman CYR" w:hAnsi="Times New Roman CYR" w:cs="Times New Roman CYR"/>
              </w:rPr>
            </w:pPr>
            <w:r w:rsidRPr="00E94209">
              <w:rPr>
                <w:rFonts w:ascii="Times New Roman CYR" w:hAnsi="Times New Roman CYR" w:cs="Times New Roman CYR"/>
              </w:rPr>
              <w:t xml:space="preserve">                                    </w:t>
            </w:r>
          </w:p>
        </w:tc>
        <w:tc>
          <w:tcPr>
            <w:tcW w:w="1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97C" w:rsidRPr="00E94209" w:rsidRDefault="00D3297C" w:rsidP="006B4FCE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9420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97C" w:rsidRPr="00E94209" w:rsidRDefault="00D3297C" w:rsidP="006B4FCE">
            <w:pPr>
              <w:rPr>
                <w:rFonts w:ascii="Arial" w:hAnsi="Arial" w:cs="Arial"/>
              </w:rPr>
            </w:pPr>
          </w:p>
        </w:tc>
        <w:tc>
          <w:tcPr>
            <w:tcW w:w="1715" w:type="dxa"/>
            <w:gridSpan w:val="5"/>
            <w:vAlign w:val="center"/>
            <w:hideMark/>
          </w:tcPr>
          <w:p w:rsidR="00D3297C" w:rsidRPr="00E94209" w:rsidRDefault="00D3297C" w:rsidP="006B4FCE"/>
        </w:tc>
        <w:tc>
          <w:tcPr>
            <w:tcW w:w="236" w:type="dxa"/>
            <w:gridSpan w:val="2"/>
            <w:vAlign w:val="center"/>
            <w:hideMark/>
          </w:tcPr>
          <w:p w:rsidR="00D3297C" w:rsidRPr="00E94209" w:rsidRDefault="00D3297C" w:rsidP="006B4FCE"/>
        </w:tc>
        <w:tc>
          <w:tcPr>
            <w:tcW w:w="1865" w:type="dxa"/>
            <w:gridSpan w:val="3"/>
            <w:vAlign w:val="center"/>
            <w:hideMark/>
          </w:tcPr>
          <w:p w:rsidR="00D3297C" w:rsidRPr="00E94209" w:rsidRDefault="00D3297C" w:rsidP="006B4FCE"/>
        </w:tc>
      </w:tr>
      <w:tr w:rsidR="00D3297C" w:rsidRPr="00E94209" w:rsidTr="006B4FCE">
        <w:trPr>
          <w:trHeight w:val="289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97C" w:rsidRPr="00E94209" w:rsidRDefault="00D3297C" w:rsidP="006B4FCE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97C" w:rsidRPr="00E94209" w:rsidRDefault="00D3297C" w:rsidP="006B4FC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Итого оборотов на конец дня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97C" w:rsidRPr="00E94209" w:rsidRDefault="00D3297C" w:rsidP="006B4FCE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97C" w:rsidRPr="00E94209" w:rsidRDefault="00D3297C" w:rsidP="006B4FCE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97C" w:rsidRPr="00E94209" w:rsidRDefault="00D3297C" w:rsidP="006B4FCE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97C" w:rsidRPr="00E94209" w:rsidRDefault="00D3297C" w:rsidP="006B4FCE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97C" w:rsidRPr="00E94209" w:rsidRDefault="00D3297C" w:rsidP="006B4FCE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97C" w:rsidRPr="00E94209" w:rsidRDefault="00D3297C" w:rsidP="006B4FCE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97C" w:rsidRPr="00E94209" w:rsidRDefault="00D3297C" w:rsidP="006B4FCE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97C" w:rsidRPr="00E94209" w:rsidRDefault="00D3297C" w:rsidP="006B4FCE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97C" w:rsidRPr="00E94209" w:rsidRDefault="00D3297C" w:rsidP="006B4FCE">
            <w:pPr>
              <w:rPr>
                <w:rFonts w:ascii="Arial" w:hAnsi="Arial" w:cs="Arial"/>
              </w:rPr>
            </w:pPr>
          </w:p>
        </w:tc>
        <w:tc>
          <w:tcPr>
            <w:tcW w:w="1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97C" w:rsidRPr="00E94209" w:rsidRDefault="00D3297C" w:rsidP="006B4FCE">
            <w:pPr>
              <w:rPr>
                <w:rFonts w:ascii="Arial" w:hAnsi="Arial" w:cs="Arial"/>
              </w:rPr>
            </w:pPr>
          </w:p>
        </w:tc>
        <w:tc>
          <w:tcPr>
            <w:tcW w:w="1715" w:type="dxa"/>
            <w:gridSpan w:val="5"/>
            <w:vAlign w:val="center"/>
            <w:hideMark/>
          </w:tcPr>
          <w:p w:rsidR="00D3297C" w:rsidRPr="00E94209" w:rsidRDefault="00D3297C" w:rsidP="006B4FCE"/>
        </w:tc>
        <w:tc>
          <w:tcPr>
            <w:tcW w:w="236" w:type="dxa"/>
            <w:gridSpan w:val="2"/>
            <w:vAlign w:val="center"/>
            <w:hideMark/>
          </w:tcPr>
          <w:p w:rsidR="00D3297C" w:rsidRPr="00E94209" w:rsidRDefault="00D3297C" w:rsidP="006B4FCE"/>
        </w:tc>
        <w:tc>
          <w:tcPr>
            <w:tcW w:w="1865" w:type="dxa"/>
            <w:gridSpan w:val="3"/>
            <w:vAlign w:val="center"/>
            <w:hideMark/>
          </w:tcPr>
          <w:p w:rsidR="00D3297C" w:rsidRPr="00E94209" w:rsidRDefault="00D3297C" w:rsidP="006B4FCE"/>
        </w:tc>
      </w:tr>
    </w:tbl>
    <w:p w:rsidR="00D3297C" w:rsidRPr="00E94209" w:rsidRDefault="00D3297C" w:rsidP="00D3297C">
      <w:pPr>
        <w:ind w:hanging="709"/>
      </w:pPr>
    </w:p>
    <w:p w:rsidR="00D3297C" w:rsidRPr="00E94209" w:rsidRDefault="00D3297C" w:rsidP="00D3297C">
      <w:pPr>
        <w:ind w:hanging="709"/>
      </w:pPr>
    </w:p>
    <w:p w:rsidR="00D3297C" w:rsidRPr="00E94209" w:rsidRDefault="00D3297C" w:rsidP="00D3297C">
      <w:pPr>
        <w:ind w:hanging="709"/>
      </w:pPr>
      <w:r w:rsidRPr="00E94209">
        <w:t>___________________________________</w:t>
      </w:r>
    </w:p>
    <w:p w:rsidR="00D3297C" w:rsidRPr="00E94209" w:rsidRDefault="00D3297C" w:rsidP="00D3297C">
      <w:pPr>
        <w:ind w:hanging="709"/>
        <w:rPr>
          <w:sz w:val="16"/>
          <w:szCs w:val="16"/>
        </w:rPr>
      </w:pPr>
      <w:r w:rsidRPr="00E94209">
        <w:rPr>
          <w:sz w:val="16"/>
          <w:szCs w:val="16"/>
        </w:rPr>
        <w:t>Количество расходных документов:</w:t>
      </w:r>
    </w:p>
    <w:p w:rsidR="00D3297C" w:rsidRPr="00E94209" w:rsidRDefault="00D3297C" w:rsidP="00D3297C">
      <w:pPr>
        <w:ind w:hanging="1276"/>
        <w:rPr>
          <w:sz w:val="16"/>
          <w:szCs w:val="16"/>
        </w:rPr>
      </w:pPr>
      <w:r w:rsidRPr="00E94209">
        <w:rPr>
          <w:sz w:val="16"/>
          <w:szCs w:val="16"/>
        </w:rPr>
        <w:t xml:space="preserve">   </w:t>
      </w:r>
    </w:p>
    <w:p w:rsidR="00D3297C" w:rsidRPr="00E94209" w:rsidRDefault="00D3297C" w:rsidP="00D3297C">
      <w:pPr>
        <w:ind w:left="-1276"/>
        <w:rPr>
          <w:sz w:val="16"/>
          <w:szCs w:val="16"/>
        </w:rPr>
      </w:pPr>
    </w:p>
    <w:p w:rsidR="00D3297C" w:rsidRPr="00E94209" w:rsidRDefault="00D3297C" w:rsidP="00D3297C">
      <w:pPr>
        <w:ind w:left="-1276" w:firstLine="567"/>
        <w:rPr>
          <w:sz w:val="16"/>
          <w:szCs w:val="16"/>
          <w:u w:val="single"/>
        </w:rPr>
      </w:pPr>
      <w:r w:rsidRPr="00E94209">
        <w:rPr>
          <w:sz w:val="16"/>
          <w:szCs w:val="16"/>
          <w:u w:val="single"/>
        </w:rPr>
        <w:t xml:space="preserve">в т.ч платежных </w:t>
      </w:r>
      <w:r w:rsidR="00912939">
        <w:rPr>
          <w:sz w:val="16"/>
          <w:szCs w:val="16"/>
          <w:u w:val="single"/>
        </w:rPr>
        <w:t>документов</w:t>
      </w:r>
      <w:r w:rsidRPr="00E94209">
        <w:rPr>
          <w:sz w:val="16"/>
          <w:szCs w:val="16"/>
          <w:u w:val="single"/>
        </w:rPr>
        <w:t>________________________</w:t>
      </w:r>
    </w:p>
    <w:p w:rsidR="00D3297C" w:rsidRPr="00E94209" w:rsidRDefault="00D3297C" w:rsidP="00D3297C">
      <w:pPr>
        <w:ind w:hanging="709"/>
        <w:rPr>
          <w:sz w:val="16"/>
          <w:szCs w:val="16"/>
        </w:rPr>
      </w:pPr>
      <w:r w:rsidRPr="00E94209">
        <w:rPr>
          <w:sz w:val="16"/>
          <w:szCs w:val="16"/>
        </w:rPr>
        <w:t>Количество приходных документов:</w:t>
      </w:r>
    </w:p>
    <w:p w:rsidR="00D3297C" w:rsidRPr="00E94209" w:rsidRDefault="00D3297C" w:rsidP="00D3297C">
      <w:pPr>
        <w:rPr>
          <w:sz w:val="16"/>
          <w:szCs w:val="16"/>
        </w:rPr>
      </w:pPr>
      <w:r w:rsidRPr="00E94209">
        <w:rPr>
          <w:sz w:val="16"/>
          <w:szCs w:val="16"/>
        </w:rPr>
        <w:t xml:space="preserve">                                                                 </w:t>
      </w:r>
    </w:p>
    <w:p w:rsidR="00D3297C" w:rsidRPr="00E94209" w:rsidRDefault="00D3297C" w:rsidP="00D3297C">
      <w:pPr>
        <w:rPr>
          <w:sz w:val="16"/>
          <w:szCs w:val="16"/>
        </w:rPr>
      </w:pPr>
    </w:p>
    <w:p w:rsidR="00D3297C" w:rsidRPr="00E94209" w:rsidRDefault="00D3297C" w:rsidP="00D3297C">
      <w:pPr>
        <w:rPr>
          <w:sz w:val="16"/>
          <w:szCs w:val="16"/>
        </w:rPr>
      </w:pPr>
    </w:p>
    <w:p w:rsidR="00D3297C" w:rsidRPr="00E94209" w:rsidRDefault="00D3297C" w:rsidP="00D3297C">
      <w:pPr>
        <w:rPr>
          <w:sz w:val="16"/>
          <w:szCs w:val="16"/>
        </w:rPr>
      </w:pPr>
      <w:r w:rsidRPr="00E94209">
        <w:rPr>
          <w:sz w:val="16"/>
          <w:szCs w:val="16"/>
        </w:rPr>
        <w:t xml:space="preserve"> Ответственный исполнитель ______________</w:t>
      </w:r>
    </w:p>
    <w:p w:rsidR="00D3297C" w:rsidRPr="00E94209" w:rsidRDefault="00D3297C" w:rsidP="00D3297C">
      <w:pPr>
        <w:rPr>
          <w:sz w:val="16"/>
          <w:szCs w:val="16"/>
        </w:rPr>
      </w:pPr>
    </w:p>
    <w:p w:rsidR="00D3297C" w:rsidRPr="00E94209" w:rsidRDefault="00D3297C" w:rsidP="00D3297C">
      <w:pPr>
        <w:ind w:left="5245"/>
        <w:jc w:val="both"/>
        <w:rPr>
          <w:rStyle w:val="af1"/>
          <w:b w:val="0"/>
          <w:bCs/>
          <w:sz w:val="24"/>
          <w:szCs w:val="24"/>
        </w:rPr>
      </w:pPr>
    </w:p>
    <w:p w:rsidR="00D3297C" w:rsidRPr="00E94209" w:rsidRDefault="00D3297C" w:rsidP="00D3297C">
      <w:pPr>
        <w:ind w:left="5245"/>
        <w:jc w:val="both"/>
        <w:rPr>
          <w:rStyle w:val="af1"/>
          <w:b w:val="0"/>
          <w:bCs/>
          <w:sz w:val="24"/>
          <w:szCs w:val="24"/>
        </w:rPr>
      </w:pPr>
    </w:p>
    <w:p w:rsidR="00D3297C" w:rsidRPr="00E94209" w:rsidRDefault="00D3297C" w:rsidP="00D3297C">
      <w:pPr>
        <w:ind w:left="5245"/>
        <w:jc w:val="both"/>
        <w:rPr>
          <w:rStyle w:val="af1"/>
          <w:b w:val="0"/>
          <w:bCs/>
          <w:sz w:val="24"/>
          <w:szCs w:val="24"/>
        </w:rPr>
      </w:pPr>
    </w:p>
    <w:p w:rsidR="00D3297C" w:rsidRPr="00E94209" w:rsidRDefault="00D3297C" w:rsidP="00D3297C">
      <w:pPr>
        <w:ind w:left="5245"/>
        <w:jc w:val="both"/>
        <w:rPr>
          <w:rStyle w:val="af1"/>
          <w:b w:val="0"/>
          <w:bCs/>
          <w:sz w:val="24"/>
          <w:szCs w:val="24"/>
        </w:rPr>
      </w:pPr>
    </w:p>
    <w:p w:rsidR="00D3297C" w:rsidRPr="00E94209" w:rsidRDefault="00D3297C" w:rsidP="00D3297C">
      <w:pPr>
        <w:ind w:left="5245"/>
        <w:jc w:val="both"/>
        <w:rPr>
          <w:rStyle w:val="af1"/>
          <w:b w:val="0"/>
          <w:bCs/>
          <w:sz w:val="24"/>
          <w:szCs w:val="24"/>
        </w:rPr>
      </w:pPr>
    </w:p>
    <w:p w:rsidR="00D3297C" w:rsidRPr="00E94209" w:rsidRDefault="00D3297C" w:rsidP="00D3297C">
      <w:pPr>
        <w:ind w:left="5245"/>
        <w:jc w:val="both"/>
        <w:rPr>
          <w:rStyle w:val="af1"/>
          <w:b w:val="0"/>
          <w:bCs/>
          <w:sz w:val="24"/>
          <w:szCs w:val="24"/>
        </w:rPr>
      </w:pPr>
    </w:p>
    <w:p w:rsidR="00D3297C" w:rsidRPr="00E94209" w:rsidRDefault="00D3297C" w:rsidP="00D3297C">
      <w:pPr>
        <w:ind w:left="5245"/>
        <w:jc w:val="both"/>
        <w:rPr>
          <w:rStyle w:val="af1"/>
          <w:b w:val="0"/>
          <w:bCs/>
          <w:sz w:val="24"/>
          <w:szCs w:val="24"/>
        </w:rPr>
      </w:pPr>
    </w:p>
    <w:p w:rsidR="00D3297C" w:rsidRPr="00E94209" w:rsidRDefault="00D3297C" w:rsidP="00D3297C">
      <w:pPr>
        <w:ind w:left="5245"/>
        <w:jc w:val="both"/>
        <w:rPr>
          <w:rStyle w:val="af1"/>
          <w:b w:val="0"/>
          <w:bCs/>
          <w:sz w:val="24"/>
          <w:szCs w:val="24"/>
        </w:rPr>
      </w:pPr>
    </w:p>
    <w:p w:rsidR="00D3297C" w:rsidRPr="00E94209" w:rsidRDefault="00D3297C" w:rsidP="00D3297C">
      <w:pPr>
        <w:ind w:left="5245"/>
        <w:jc w:val="both"/>
        <w:rPr>
          <w:rStyle w:val="af1"/>
          <w:b w:val="0"/>
          <w:bCs/>
          <w:sz w:val="24"/>
          <w:szCs w:val="24"/>
        </w:rPr>
      </w:pPr>
    </w:p>
    <w:p w:rsidR="00D3297C" w:rsidRPr="00E94209" w:rsidRDefault="00D3297C" w:rsidP="00D3297C">
      <w:pPr>
        <w:ind w:left="5245"/>
        <w:jc w:val="both"/>
        <w:rPr>
          <w:rStyle w:val="af1"/>
          <w:b w:val="0"/>
          <w:bCs/>
          <w:sz w:val="24"/>
          <w:szCs w:val="24"/>
        </w:rPr>
      </w:pPr>
    </w:p>
    <w:p w:rsidR="00D3297C" w:rsidRPr="00E94209" w:rsidRDefault="00D3297C" w:rsidP="00D3297C">
      <w:pPr>
        <w:ind w:left="5245"/>
        <w:jc w:val="both"/>
        <w:rPr>
          <w:rStyle w:val="af1"/>
          <w:b w:val="0"/>
          <w:bCs/>
          <w:sz w:val="24"/>
          <w:szCs w:val="24"/>
        </w:rPr>
      </w:pPr>
    </w:p>
    <w:p w:rsidR="00D3297C" w:rsidRDefault="00D3297C" w:rsidP="00D3297C">
      <w:pPr>
        <w:ind w:left="5245"/>
        <w:jc w:val="both"/>
        <w:rPr>
          <w:rStyle w:val="af1"/>
          <w:b w:val="0"/>
          <w:bCs/>
          <w:sz w:val="24"/>
          <w:szCs w:val="24"/>
        </w:rPr>
      </w:pPr>
    </w:p>
    <w:p w:rsidR="00C417A7" w:rsidRDefault="00C417A7" w:rsidP="00D3297C">
      <w:pPr>
        <w:ind w:left="5245"/>
        <w:jc w:val="both"/>
        <w:rPr>
          <w:rStyle w:val="af1"/>
          <w:b w:val="0"/>
          <w:bCs/>
          <w:sz w:val="24"/>
          <w:szCs w:val="24"/>
        </w:rPr>
      </w:pPr>
    </w:p>
    <w:p w:rsidR="00C417A7" w:rsidRPr="00E94209" w:rsidRDefault="00C417A7" w:rsidP="00D3297C">
      <w:pPr>
        <w:ind w:left="5245"/>
        <w:jc w:val="both"/>
        <w:rPr>
          <w:rStyle w:val="af1"/>
          <w:b w:val="0"/>
          <w:bCs/>
          <w:sz w:val="24"/>
          <w:szCs w:val="24"/>
        </w:rPr>
      </w:pPr>
    </w:p>
    <w:p w:rsidR="00D3297C" w:rsidRPr="00E94209" w:rsidRDefault="00D3297C" w:rsidP="00D3297C">
      <w:pPr>
        <w:ind w:left="5245"/>
        <w:jc w:val="both"/>
        <w:rPr>
          <w:rStyle w:val="af1"/>
          <w:b w:val="0"/>
          <w:bCs/>
          <w:sz w:val="24"/>
          <w:szCs w:val="24"/>
        </w:rPr>
      </w:pPr>
    </w:p>
    <w:p w:rsidR="00D3297C" w:rsidRPr="00E94209" w:rsidRDefault="00D3297C" w:rsidP="00D3297C">
      <w:pPr>
        <w:ind w:left="5245"/>
        <w:jc w:val="both"/>
        <w:rPr>
          <w:rStyle w:val="af1"/>
          <w:b w:val="0"/>
          <w:bCs/>
          <w:sz w:val="24"/>
          <w:szCs w:val="24"/>
        </w:rPr>
      </w:pPr>
    </w:p>
    <w:p w:rsidR="00D3297C" w:rsidRPr="00E94209" w:rsidRDefault="00D3297C" w:rsidP="00D3297C">
      <w:pPr>
        <w:ind w:left="5245"/>
        <w:jc w:val="both"/>
        <w:rPr>
          <w:rStyle w:val="af1"/>
          <w:b w:val="0"/>
          <w:bCs/>
          <w:sz w:val="24"/>
          <w:szCs w:val="24"/>
        </w:rPr>
      </w:pPr>
    </w:p>
    <w:p w:rsidR="00D3297C" w:rsidRPr="00E94209" w:rsidRDefault="00D3297C" w:rsidP="00D3297C">
      <w:pPr>
        <w:ind w:left="5245"/>
        <w:jc w:val="both"/>
        <w:rPr>
          <w:rStyle w:val="af1"/>
          <w:b w:val="0"/>
          <w:bCs/>
          <w:sz w:val="24"/>
          <w:szCs w:val="24"/>
        </w:rPr>
      </w:pPr>
    </w:p>
    <w:p w:rsidR="00D3297C" w:rsidRPr="00E94209" w:rsidRDefault="00D3297C" w:rsidP="00D3297C">
      <w:pPr>
        <w:ind w:left="5245"/>
        <w:jc w:val="both"/>
        <w:rPr>
          <w:rStyle w:val="af1"/>
          <w:b w:val="0"/>
          <w:bCs/>
          <w:sz w:val="24"/>
          <w:szCs w:val="24"/>
        </w:rPr>
      </w:pPr>
      <w:r w:rsidRPr="00C417A7">
        <w:rPr>
          <w:rStyle w:val="af1"/>
          <w:b w:val="0"/>
          <w:bCs/>
          <w:color w:val="auto"/>
          <w:sz w:val="24"/>
          <w:szCs w:val="24"/>
        </w:rPr>
        <w:t>Приложение № 9</w:t>
      </w:r>
      <w:r w:rsidRPr="00560D05">
        <w:rPr>
          <w:rStyle w:val="af1"/>
          <w:bCs/>
          <w:color w:val="auto"/>
          <w:sz w:val="24"/>
          <w:szCs w:val="24"/>
        </w:rPr>
        <w:t xml:space="preserve"> </w:t>
      </w:r>
      <w:r w:rsidR="00C417A7" w:rsidRPr="004549CC">
        <w:rPr>
          <w:rStyle w:val="af1"/>
          <w:b w:val="0"/>
          <w:bCs/>
          <w:color w:val="auto"/>
          <w:sz w:val="24"/>
          <w:szCs w:val="24"/>
        </w:rPr>
        <w:t xml:space="preserve">к </w:t>
      </w:r>
      <w:hyperlink w:anchor="sub_1000" w:history="1">
        <w:r w:rsidR="00C417A7" w:rsidRPr="004549CC">
          <w:rPr>
            <w:rStyle w:val="af0"/>
            <w:rFonts w:cs="Times New Roman CYR"/>
            <w:color w:val="auto"/>
            <w:sz w:val="24"/>
            <w:szCs w:val="24"/>
          </w:rPr>
          <w:t>Порядку</w:t>
        </w:r>
      </w:hyperlink>
      <w:r w:rsidR="00C417A7" w:rsidRPr="004549CC">
        <w:rPr>
          <w:rStyle w:val="af1"/>
          <w:b w:val="0"/>
          <w:bCs/>
          <w:color w:val="auto"/>
          <w:sz w:val="24"/>
          <w:szCs w:val="24"/>
        </w:rPr>
        <w:t xml:space="preserve"> открытия и ведения лицевых счетов для учета операций главных распорядителей и получателей  средств </w:t>
      </w:r>
      <w:r w:rsidR="00DA345F">
        <w:rPr>
          <w:rStyle w:val="af1"/>
          <w:b w:val="0"/>
          <w:bCs/>
          <w:color w:val="auto"/>
          <w:sz w:val="24"/>
          <w:szCs w:val="24"/>
        </w:rPr>
        <w:t>районного</w:t>
      </w:r>
      <w:r w:rsidR="00C417A7" w:rsidRPr="004549CC">
        <w:rPr>
          <w:rStyle w:val="af1"/>
          <w:b w:val="0"/>
          <w:bCs/>
          <w:color w:val="auto"/>
          <w:sz w:val="24"/>
          <w:szCs w:val="24"/>
        </w:rPr>
        <w:t xml:space="preserve"> бюджета</w:t>
      </w:r>
    </w:p>
    <w:p w:rsidR="00D3297C" w:rsidRPr="00E94209" w:rsidRDefault="00D3297C" w:rsidP="00D3297C">
      <w:pPr>
        <w:pStyle w:val="ConsPlusNonformat"/>
        <w:jc w:val="both"/>
      </w:pPr>
      <w:r w:rsidRPr="00E94209">
        <w:t xml:space="preserve">                               </w:t>
      </w:r>
    </w:p>
    <w:p w:rsidR="00D3297C" w:rsidRPr="00E94209" w:rsidRDefault="00D3297C" w:rsidP="00D3297C">
      <w:pPr>
        <w:pStyle w:val="ConsPlusNonformat"/>
        <w:jc w:val="both"/>
      </w:pPr>
      <w:r w:rsidRPr="00E94209">
        <w:t xml:space="preserve">                               УВЕДОМЛЕНИЕ N</w:t>
      </w:r>
    </w:p>
    <w:p w:rsidR="00D3297C" w:rsidRPr="00E94209" w:rsidRDefault="00D3297C" w:rsidP="00D3297C">
      <w:pPr>
        <w:pStyle w:val="ConsPlusNonformat"/>
        <w:jc w:val="both"/>
      </w:pPr>
      <w:r w:rsidRPr="00E94209">
        <w:t xml:space="preserve">                        об уточнении кода бюджетной</w:t>
      </w:r>
    </w:p>
    <w:p w:rsidR="00D3297C" w:rsidRPr="00E94209" w:rsidRDefault="00D3297C" w:rsidP="00D3297C">
      <w:pPr>
        <w:pStyle w:val="ConsPlusNonformat"/>
        <w:jc w:val="both"/>
      </w:pPr>
      <w:r w:rsidRPr="00E94209">
        <w:t xml:space="preserve">                    классификации Российской Федерации</w:t>
      </w:r>
    </w:p>
    <w:p w:rsidR="00D3297C" w:rsidRPr="00E94209" w:rsidRDefault="00D3297C" w:rsidP="00D3297C">
      <w:pPr>
        <w:pStyle w:val="ConsPlusNonformat"/>
        <w:jc w:val="both"/>
      </w:pPr>
      <w:r w:rsidRPr="00E94209">
        <w:t xml:space="preserve">                    по произведенным выплатам</w:t>
      </w:r>
    </w:p>
    <w:p w:rsidR="00D3297C" w:rsidRPr="00E94209" w:rsidRDefault="00D3297C" w:rsidP="00D3297C">
      <w:pPr>
        <w:pStyle w:val="ConsPlusNonformat"/>
        <w:jc w:val="both"/>
      </w:pPr>
      <w:r w:rsidRPr="00E94209">
        <w:t xml:space="preserve">                         от "__"__________ 20__ г.</w:t>
      </w:r>
    </w:p>
    <w:p w:rsidR="00D3297C" w:rsidRPr="00E94209" w:rsidRDefault="00D3297C" w:rsidP="00D3297C">
      <w:pPr>
        <w:pStyle w:val="ConsPlusNonformat"/>
        <w:jc w:val="both"/>
      </w:pPr>
    </w:p>
    <w:p w:rsidR="00D3297C" w:rsidRPr="00E94209" w:rsidRDefault="00D3297C" w:rsidP="00D3297C">
      <w:pPr>
        <w:pStyle w:val="ConsPlusNonformat"/>
        <w:jc w:val="both"/>
      </w:pPr>
      <w:r w:rsidRPr="00E94209">
        <w:t xml:space="preserve">                                                                     </w:t>
      </w:r>
    </w:p>
    <w:p w:rsidR="00D3297C" w:rsidRPr="00E94209" w:rsidRDefault="00D3297C" w:rsidP="00D3297C">
      <w:pPr>
        <w:pStyle w:val="ConsPlusNonformat"/>
        <w:jc w:val="both"/>
      </w:pPr>
      <w:r w:rsidRPr="00E94209">
        <w:t>Наименование клиента _________________</w:t>
      </w:r>
      <w:r>
        <w:t xml:space="preserve">_________                     </w:t>
      </w:r>
    </w:p>
    <w:p w:rsidR="00D3297C" w:rsidRPr="00E94209" w:rsidRDefault="00D3297C" w:rsidP="00D3297C">
      <w:pPr>
        <w:pStyle w:val="ConsPlusNonformat"/>
        <w:jc w:val="both"/>
      </w:pPr>
      <w:r w:rsidRPr="00E94209">
        <w:t xml:space="preserve">                                                                     </w:t>
      </w:r>
    </w:p>
    <w:p w:rsidR="00D3297C" w:rsidRPr="00E94209" w:rsidRDefault="00D3297C" w:rsidP="00D3297C">
      <w:pPr>
        <w:pStyle w:val="ConsPlusNonformat"/>
        <w:jc w:val="both"/>
      </w:pPr>
      <w:r w:rsidRPr="00E94209">
        <w:t xml:space="preserve">Номер лицевого счета __________________________                      </w:t>
      </w:r>
    </w:p>
    <w:p w:rsidR="00D3297C" w:rsidRPr="00E94209" w:rsidRDefault="00D3297C" w:rsidP="00D3297C">
      <w:pPr>
        <w:pStyle w:val="ConsPlusNonformat"/>
        <w:jc w:val="both"/>
      </w:pPr>
      <w:r w:rsidRPr="00E94209">
        <w:t xml:space="preserve">                                                                     </w:t>
      </w:r>
    </w:p>
    <w:p w:rsidR="00D3297C" w:rsidRPr="00E94209" w:rsidRDefault="00D3297C" w:rsidP="00D3297C">
      <w:pPr>
        <w:pStyle w:val="ConsPlusNonformat"/>
        <w:jc w:val="both"/>
      </w:pPr>
      <w:r w:rsidRPr="00E94209">
        <w:t xml:space="preserve">Кому: </w:t>
      </w:r>
      <w:r w:rsidR="00613053">
        <w:t xml:space="preserve">Сектор </w:t>
      </w:r>
      <w:r w:rsidRPr="00E94209">
        <w:t>ГКУ ВО "Областное казначейство"</w:t>
      </w:r>
      <w:r w:rsidR="00BB71C0" w:rsidRPr="00BB71C0">
        <w:rPr>
          <w:rFonts w:eastAsia="Courier New"/>
        </w:rPr>
        <w:t xml:space="preserve"> </w:t>
      </w:r>
      <w:r w:rsidR="00BB71C0">
        <w:rPr>
          <w:rFonts w:eastAsia="Courier New"/>
        </w:rPr>
        <w:t>по Кичменгско-Городецкому району</w:t>
      </w:r>
      <w:r w:rsidRPr="00E94209">
        <w:t xml:space="preserve">                                </w:t>
      </w:r>
    </w:p>
    <w:p w:rsidR="00D3297C" w:rsidRPr="00E94209" w:rsidRDefault="00D3297C" w:rsidP="00D3297C">
      <w:pPr>
        <w:pStyle w:val="ConsPlusNonformat"/>
        <w:jc w:val="both"/>
      </w:pPr>
      <w:r w:rsidRPr="00E94209">
        <w:t xml:space="preserve">                                                                     </w:t>
      </w:r>
    </w:p>
    <w:p w:rsidR="00D3297C" w:rsidRPr="00E94209" w:rsidRDefault="00D3297C" w:rsidP="00D3297C">
      <w:pPr>
        <w:pStyle w:val="ConsPlusNonformat"/>
        <w:jc w:val="both"/>
      </w:pPr>
      <w:r w:rsidRPr="00E94209">
        <w:t xml:space="preserve">                                                                     </w:t>
      </w:r>
    </w:p>
    <w:p w:rsidR="00D3297C" w:rsidRPr="00E94209" w:rsidRDefault="00D3297C" w:rsidP="00D3297C">
      <w:pPr>
        <w:pStyle w:val="ConsPlusNonformat"/>
        <w:jc w:val="both"/>
      </w:pPr>
      <w:r w:rsidRPr="00E94209">
        <w:t xml:space="preserve">Единица измерения: руб.                                             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993"/>
        <w:gridCol w:w="992"/>
        <w:gridCol w:w="1134"/>
        <w:gridCol w:w="1701"/>
        <w:gridCol w:w="1701"/>
        <w:gridCol w:w="1134"/>
        <w:gridCol w:w="709"/>
      </w:tblGrid>
      <w:tr w:rsidR="00D3297C" w:rsidRPr="00E94209" w:rsidTr="006B4FCE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7C" w:rsidRPr="00E94209" w:rsidRDefault="00D3297C" w:rsidP="006B4FCE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209">
              <w:rPr>
                <w:rFonts w:ascii="Times New Roman" w:hAnsi="Times New Roman" w:cs="Times New Roman"/>
                <w:sz w:val="18"/>
                <w:szCs w:val="18"/>
              </w:rPr>
              <w:t>Платежный документ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7C" w:rsidRPr="00E94209" w:rsidRDefault="00D3297C" w:rsidP="006B4FCE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209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7C" w:rsidRPr="00E94209" w:rsidRDefault="00D3297C" w:rsidP="006B4F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94209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7C" w:rsidRPr="00E94209" w:rsidRDefault="00D3297C" w:rsidP="006B4FC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4209">
              <w:rPr>
                <w:rFonts w:ascii="Times New Roman" w:hAnsi="Times New Roman" w:cs="Times New Roman"/>
                <w:sz w:val="18"/>
                <w:szCs w:val="18"/>
              </w:rPr>
              <w:t>Основание для внесения изменений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7C" w:rsidRPr="00E94209" w:rsidRDefault="00D3297C" w:rsidP="006B4FCE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209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D3297C" w:rsidRPr="00E94209" w:rsidTr="006B4FC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7C" w:rsidRPr="00E94209" w:rsidRDefault="00D3297C" w:rsidP="006B4FCE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209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7C" w:rsidRPr="00E94209" w:rsidRDefault="00D3297C" w:rsidP="006B4FCE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209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7C" w:rsidRPr="00E94209" w:rsidRDefault="00D3297C" w:rsidP="006B4FCE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209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7C" w:rsidRPr="00E94209" w:rsidRDefault="00D3297C" w:rsidP="006B4FCE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7C" w:rsidRPr="00E94209" w:rsidRDefault="00D3297C" w:rsidP="006B4FC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4209">
              <w:rPr>
                <w:rFonts w:ascii="Times New Roman" w:hAnsi="Times New Roman" w:cs="Times New Roman"/>
                <w:sz w:val="18"/>
                <w:szCs w:val="18"/>
              </w:rPr>
              <w:t xml:space="preserve">подлежащий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94209">
              <w:rPr>
                <w:rFonts w:ascii="Times New Roman" w:hAnsi="Times New Roman" w:cs="Times New Roman"/>
                <w:sz w:val="18"/>
                <w:szCs w:val="18"/>
              </w:rPr>
              <w:t>изменению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7C" w:rsidRPr="00E94209" w:rsidRDefault="00D3297C" w:rsidP="006B4FCE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209">
              <w:rPr>
                <w:rFonts w:ascii="Times New Roman" w:hAnsi="Times New Roman" w:cs="Times New Roman"/>
                <w:sz w:val="18"/>
                <w:szCs w:val="18"/>
              </w:rPr>
              <w:t>измененный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7C" w:rsidRPr="00E94209" w:rsidRDefault="00D3297C" w:rsidP="006B4F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7C" w:rsidRPr="00E94209" w:rsidRDefault="00D3297C" w:rsidP="006B4F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297C" w:rsidRPr="00E94209" w:rsidTr="006B4FCE">
        <w:trPr>
          <w:trHeight w:val="2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7C" w:rsidRPr="00E94209" w:rsidRDefault="00D3297C" w:rsidP="006B4FCE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2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7C" w:rsidRPr="00E94209" w:rsidRDefault="00D3297C" w:rsidP="006B4FCE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2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7C" w:rsidRPr="00E94209" w:rsidRDefault="00D3297C" w:rsidP="006B4FCE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2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7C" w:rsidRPr="00E94209" w:rsidRDefault="00D3297C" w:rsidP="006B4FCE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2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7C" w:rsidRPr="00E94209" w:rsidRDefault="00D3297C" w:rsidP="006B4FCE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2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7C" w:rsidRPr="00E94209" w:rsidRDefault="00D3297C" w:rsidP="006B4FCE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20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7C" w:rsidRPr="00E94209" w:rsidRDefault="00D3297C" w:rsidP="006B4FCE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20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7C" w:rsidRPr="00E94209" w:rsidRDefault="00D3297C" w:rsidP="006B4FCE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20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D3297C" w:rsidRPr="00E94209" w:rsidTr="006B4FC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7C" w:rsidRPr="00E94209" w:rsidRDefault="00D3297C" w:rsidP="006B4FCE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7C" w:rsidRPr="00E94209" w:rsidRDefault="00D3297C" w:rsidP="006B4FCE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7C" w:rsidRPr="00E94209" w:rsidRDefault="00D3297C" w:rsidP="006B4FCE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7C" w:rsidRPr="00E94209" w:rsidRDefault="00D3297C" w:rsidP="006B4FCE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7C" w:rsidRPr="00E94209" w:rsidRDefault="00D3297C" w:rsidP="006B4FCE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7C" w:rsidRPr="00E94209" w:rsidRDefault="00D3297C" w:rsidP="006B4FCE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7C" w:rsidRPr="00E94209" w:rsidRDefault="00D3297C" w:rsidP="006B4FCE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7C" w:rsidRPr="00E94209" w:rsidRDefault="00D3297C" w:rsidP="006B4FCE">
            <w:pPr>
              <w:pStyle w:val="ConsPlusNormal"/>
            </w:pPr>
          </w:p>
        </w:tc>
      </w:tr>
    </w:tbl>
    <w:p w:rsidR="00D3297C" w:rsidRPr="00E94209" w:rsidRDefault="00D3297C" w:rsidP="00D3297C">
      <w:pPr>
        <w:pStyle w:val="ConsPlusNormal"/>
        <w:jc w:val="both"/>
      </w:pPr>
    </w:p>
    <w:p w:rsidR="00D3297C" w:rsidRPr="00E94209" w:rsidRDefault="00D3297C" w:rsidP="00D3297C">
      <w:pPr>
        <w:pStyle w:val="ConsPlusNonformat"/>
        <w:jc w:val="both"/>
        <w:rPr>
          <w:sz w:val="16"/>
          <w:szCs w:val="16"/>
        </w:rPr>
      </w:pPr>
      <w:r w:rsidRPr="00E94209">
        <w:rPr>
          <w:sz w:val="16"/>
          <w:szCs w:val="16"/>
        </w:rPr>
        <w:t>Руководитель (заместитель                     ┌───────────────────────────────────────────────┐</w:t>
      </w:r>
    </w:p>
    <w:p w:rsidR="00D3297C" w:rsidRPr="00E94209" w:rsidRDefault="00D3297C" w:rsidP="00D3297C">
      <w:pPr>
        <w:pStyle w:val="ConsPlusNonformat"/>
        <w:jc w:val="both"/>
        <w:rPr>
          <w:sz w:val="16"/>
          <w:szCs w:val="16"/>
        </w:rPr>
      </w:pPr>
      <w:r w:rsidRPr="00E94209">
        <w:rPr>
          <w:sz w:val="16"/>
          <w:szCs w:val="16"/>
        </w:rPr>
        <w:t xml:space="preserve">руководителя) _________ _____________________ </w:t>
      </w:r>
      <w:r w:rsidR="00613053">
        <w:rPr>
          <w:sz w:val="16"/>
          <w:szCs w:val="16"/>
        </w:rPr>
        <w:t xml:space="preserve">  </w:t>
      </w:r>
      <w:r w:rsidRPr="00E94209">
        <w:rPr>
          <w:sz w:val="16"/>
          <w:szCs w:val="16"/>
        </w:rPr>
        <w:t xml:space="preserve">Отметка </w:t>
      </w:r>
      <w:r w:rsidR="00613053">
        <w:rPr>
          <w:sz w:val="16"/>
          <w:szCs w:val="16"/>
        </w:rPr>
        <w:t xml:space="preserve">сектора </w:t>
      </w:r>
      <w:r w:rsidRPr="00E94209">
        <w:rPr>
          <w:sz w:val="16"/>
          <w:szCs w:val="16"/>
        </w:rPr>
        <w:t>ГКУ ВО "Областное казначейство│</w:t>
      </w:r>
    </w:p>
    <w:p w:rsidR="00D3297C" w:rsidRPr="00E94209" w:rsidRDefault="00D3297C" w:rsidP="00D3297C">
      <w:pPr>
        <w:pStyle w:val="ConsPlusNonformat"/>
        <w:jc w:val="both"/>
        <w:rPr>
          <w:sz w:val="16"/>
          <w:szCs w:val="16"/>
        </w:rPr>
      </w:pPr>
      <w:r w:rsidRPr="00E94209">
        <w:rPr>
          <w:sz w:val="16"/>
          <w:szCs w:val="16"/>
        </w:rPr>
        <w:t xml:space="preserve">              (подпись) (расшифровка подписи) │ Руководитель (иное                            │</w:t>
      </w:r>
    </w:p>
    <w:p w:rsidR="00D3297C" w:rsidRPr="00E94209" w:rsidRDefault="00D3297C" w:rsidP="00D3297C">
      <w:pPr>
        <w:pStyle w:val="ConsPlusNonformat"/>
        <w:jc w:val="both"/>
        <w:rPr>
          <w:sz w:val="16"/>
          <w:szCs w:val="16"/>
        </w:rPr>
      </w:pPr>
      <w:r w:rsidRPr="00E94209">
        <w:rPr>
          <w:sz w:val="16"/>
          <w:szCs w:val="16"/>
        </w:rPr>
        <w:t xml:space="preserve">                                              │ уполномоченное лицо)    _________ ____________│</w:t>
      </w:r>
    </w:p>
    <w:p w:rsidR="00D3297C" w:rsidRPr="00E94209" w:rsidRDefault="00D3297C" w:rsidP="00D3297C">
      <w:pPr>
        <w:pStyle w:val="ConsPlusNonformat"/>
        <w:jc w:val="both"/>
        <w:rPr>
          <w:sz w:val="16"/>
          <w:szCs w:val="16"/>
        </w:rPr>
      </w:pPr>
      <w:r w:rsidRPr="00E94209">
        <w:rPr>
          <w:sz w:val="16"/>
          <w:szCs w:val="16"/>
        </w:rPr>
        <w:t>Главный бухгалтер (заместитель                │                                               │</w:t>
      </w:r>
    </w:p>
    <w:p w:rsidR="00D3297C" w:rsidRPr="00E94209" w:rsidRDefault="00D3297C" w:rsidP="00D3297C">
      <w:pPr>
        <w:pStyle w:val="ConsPlusNonformat"/>
        <w:jc w:val="both"/>
        <w:rPr>
          <w:sz w:val="16"/>
          <w:szCs w:val="16"/>
        </w:rPr>
      </w:pPr>
      <w:r w:rsidRPr="00E94209">
        <w:rPr>
          <w:sz w:val="16"/>
          <w:szCs w:val="16"/>
        </w:rPr>
        <w:t>главного бухгалтера) _________ ______________ │                                               │</w:t>
      </w:r>
    </w:p>
    <w:p w:rsidR="00D3297C" w:rsidRPr="00E94209" w:rsidRDefault="00D3297C" w:rsidP="00D3297C">
      <w:pPr>
        <w:pStyle w:val="ConsPlusNonformat"/>
        <w:jc w:val="both"/>
        <w:rPr>
          <w:sz w:val="16"/>
          <w:szCs w:val="16"/>
        </w:rPr>
      </w:pPr>
      <w:r w:rsidRPr="00E94209">
        <w:rPr>
          <w:sz w:val="16"/>
          <w:szCs w:val="16"/>
        </w:rPr>
        <w:t xml:space="preserve">                     (подпись) (расшифровка   │ Исполнитель ___________ _________ ____________│</w:t>
      </w:r>
    </w:p>
    <w:p w:rsidR="00D3297C" w:rsidRPr="00E94209" w:rsidRDefault="00D3297C" w:rsidP="00D3297C">
      <w:pPr>
        <w:pStyle w:val="ConsPlusNonformat"/>
        <w:jc w:val="both"/>
        <w:rPr>
          <w:sz w:val="16"/>
          <w:szCs w:val="16"/>
        </w:rPr>
      </w:pPr>
      <w:r w:rsidRPr="00E94209">
        <w:rPr>
          <w:sz w:val="16"/>
          <w:szCs w:val="16"/>
        </w:rPr>
        <w:t xml:space="preserve">                               подписи)       │             (должность) (подпись) (расшифровка│</w:t>
      </w:r>
    </w:p>
    <w:p w:rsidR="00D3297C" w:rsidRPr="00E94209" w:rsidRDefault="00D3297C" w:rsidP="00D3297C">
      <w:pPr>
        <w:pStyle w:val="ConsPlusNonformat"/>
        <w:jc w:val="both"/>
        <w:rPr>
          <w:sz w:val="16"/>
          <w:szCs w:val="16"/>
        </w:rPr>
      </w:pPr>
      <w:r w:rsidRPr="00E94209">
        <w:rPr>
          <w:sz w:val="16"/>
          <w:szCs w:val="16"/>
        </w:rPr>
        <w:t>"__"__________ 20__ г.                        │                                   подписи)    │</w:t>
      </w:r>
    </w:p>
    <w:p w:rsidR="00D3297C" w:rsidRPr="00E94209" w:rsidRDefault="00D3297C" w:rsidP="00D3297C">
      <w:pPr>
        <w:pStyle w:val="ConsPlusNonformat"/>
        <w:jc w:val="both"/>
        <w:rPr>
          <w:sz w:val="16"/>
          <w:szCs w:val="16"/>
        </w:rPr>
      </w:pPr>
      <w:r w:rsidRPr="00E94209">
        <w:rPr>
          <w:sz w:val="16"/>
          <w:szCs w:val="16"/>
        </w:rPr>
        <w:t xml:space="preserve">                                              │ "__"__________ 20__ г.                        │</w:t>
      </w:r>
    </w:p>
    <w:p w:rsidR="00D3297C" w:rsidRPr="00E94209" w:rsidRDefault="00D3297C" w:rsidP="00D3297C">
      <w:pPr>
        <w:pStyle w:val="ConsPlusNonformat"/>
        <w:jc w:val="both"/>
        <w:rPr>
          <w:sz w:val="16"/>
          <w:szCs w:val="16"/>
        </w:rPr>
      </w:pPr>
      <w:r w:rsidRPr="00E94209">
        <w:rPr>
          <w:sz w:val="16"/>
          <w:szCs w:val="16"/>
        </w:rPr>
        <w:t>М.П.                                          └───────────────────────────────────────────────┘</w:t>
      </w:r>
    </w:p>
    <w:p w:rsidR="00D3297C" w:rsidRPr="00E94209" w:rsidRDefault="00D3297C" w:rsidP="00D3297C">
      <w:pPr>
        <w:ind w:left="5245"/>
        <w:jc w:val="both"/>
        <w:rPr>
          <w:rStyle w:val="af1"/>
          <w:b w:val="0"/>
          <w:bCs/>
          <w:sz w:val="24"/>
          <w:szCs w:val="24"/>
        </w:rPr>
      </w:pPr>
    </w:p>
    <w:p w:rsidR="00D3297C" w:rsidRPr="00E94209" w:rsidRDefault="00D3297C" w:rsidP="00D3297C">
      <w:pPr>
        <w:ind w:left="5245"/>
        <w:jc w:val="both"/>
        <w:rPr>
          <w:rStyle w:val="af1"/>
          <w:b w:val="0"/>
          <w:bCs/>
          <w:sz w:val="24"/>
          <w:szCs w:val="24"/>
        </w:rPr>
      </w:pPr>
    </w:p>
    <w:p w:rsidR="00D3297C" w:rsidRPr="00E94209" w:rsidRDefault="00D3297C" w:rsidP="00D3297C">
      <w:pPr>
        <w:ind w:left="5245"/>
        <w:jc w:val="both"/>
        <w:rPr>
          <w:rStyle w:val="af1"/>
          <w:b w:val="0"/>
          <w:bCs/>
          <w:sz w:val="24"/>
          <w:szCs w:val="24"/>
        </w:rPr>
      </w:pPr>
    </w:p>
    <w:p w:rsidR="00D3297C" w:rsidRPr="00E94209" w:rsidRDefault="00D3297C" w:rsidP="00D3297C">
      <w:pPr>
        <w:ind w:left="5245"/>
        <w:jc w:val="both"/>
        <w:rPr>
          <w:rStyle w:val="af1"/>
          <w:b w:val="0"/>
          <w:bCs/>
          <w:sz w:val="24"/>
          <w:szCs w:val="24"/>
        </w:rPr>
      </w:pPr>
    </w:p>
    <w:p w:rsidR="00D3297C" w:rsidRPr="00E94209" w:rsidRDefault="00D3297C" w:rsidP="00D3297C">
      <w:pPr>
        <w:ind w:left="5245"/>
        <w:jc w:val="both"/>
        <w:rPr>
          <w:rStyle w:val="af1"/>
          <w:b w:val="0"/>
          <w:bCs/>
          <w:sz w:val="24"/>
          <w:szCs w:val="24"/>
        </w:rPr>
      </w:pPr>
    </w:p>
    <w:p w:rsidR="00D3297C" w:rsidRPr="00E94209" w:rsidRDefault="00D3297C" w:rsidP="00D3297C">
      <w:pPr>
        <w:ind w:left="5245"/>
        <w:jc w:val="both"/>
        <w:rPr>
          <w:rStyle w:val="af1"/>
          <w:b w:val="0"/>
          <w:bCs/>
          <w:sz w:val="24"/>
          <w:szCs w:val="24"/>
        </w:rPr>
      </w:pPr>
    </w:p>
    <w:p w:rsidR="00D3297C" w:rsidRDefault="00D3297C" w:rsidP="00D3297C">
      <w:pPr>
        <w:ind w:left="5245"/>
        <w:jc w:val="both"/>
        <w:rPr>
          <w:rStyle w:val="af1"/>
          <w:b w:val="0"/>
          <w:bCs/>
          <w:sz w:val="24"/>
          <w:szCs w:val="24"/>
        </w:rPr>
      </w:pPr>
    </w:p>
    <w:p w:rsidR="00D3297C" w:rsidRDefault="00D3297C" w:rsidP="00D3297C">
      <w:pPr>
        <w:ind w:left="5245"/>
        <w:jc w:val="both"/>
        <w:rPr>
          <w:rStyle w:val="af1"/>
          <w:b w:val="0"/>
          <w:bCs/>
          <w:sz w:val="24"/>
          <w:szCs w:val="24"/>
        </w:rPr>
      </w:pPr>
    </w:p>
    <w:p w:rsidR="00D3297C" w:rsidRDefault="00D3297C" w:rsidP="00D3297C">
      <w:pPr>
        <w:ind w:left="5245"/>
        <w:jc w:val="both"/>
        <w:rPr>
          <w:rStyle w:val="af1"/>
          <w:b w:val="0"/>
          <w:bCs/>
          <w:sz w:val="24"/>
          <w:szCs w:val="24"/>
        </w:rPr>
      </w:pPr>
    </w:p>
    <w:p w:rsidR="00D3297C" w:rsidRDefault="00D3297C" w:rsidP="00D3297C">
      <w:pPr>
        <w:ind w:left="5245"/>
        <w:jc w:val="both"/>
        <w:rPr>
          <w:rStyle w:val="af1"/>
          <w:b w:val="0"/>
          <w:bCs/>
          <w:sz w:val="24"/>
          <w:szCs w:val="24"/>
        </w:rPr>
      </w:pPr>
    </w:p>
    <w:p w:rsidR="00D3297C" w:rsidRDefault="00D3297C" w:rsidP="00D3297C">
      <w:pPr>
        <w:ind w:left="5245"/>
        <w:jc w:val="both"/>
        <w:rPr>
          <w:rStyle w:val="af1"/>
          <w:b w:val="0"/>
          <w:bCs/>
          <w:sz w:val="24"/>
          <w:szCs w:val="24"/>
        </w:rPr>
      </w:pPr>
    </w:p>
    <w:p w:rsidR="00D3297C" w:rsidRPr="00E94209" w:rsidRDefault="00D3297C" w:rsidP="00D3297C">
      <w:pPr>
        <w:ind w:left="5245"/>
        <w:jc w:val="both"/>
        <w:rPr>
          <w:rStyle w:val="af1"/>
          <w:b w:val="0"/>
          <w:bCs/>
          <w:sz w:val="24"/>
          <w:szCs w:val="24"/>
        </w:rPr>
      </w:pPr>
    </w:p>
    <w:p w:rsidR="00D3297C" w:rsidRPr="00E94209" w:rsidRDefault="00D3297C" w:rsidP="00D3297C">
      <w:pPr>
        <w:ind w:left="5245"/>
        <w:jc w:val="both"/>
        <w:rPr>
          <w:rStyle w:val="af1"/>
          <w:b w:val="0"/>
          <w:bCs/>
          <w:sz w:val="24"/>
          <w:szCs w:val="24"/>
        </w:rPr>
      </w:pPr>
    </w:p>
    <w:p w:rsidR="00D3297C" w:rsidRPr="00E94209" w:rsidRDefault="00D3297C" w:rsidP="00D3297C">
      <w:pPr>
        <w:ind w:left="5245"/>
        <w:jc w:val="both"/>
        <w:rPr>
          <w:rStyle w:val="af1"/>
          <w:b w:val="0"/>
          <w:bCs/>
          <w:sz w:val="24"/>
          <w:szCs w:val="24"/>
        </w:rPr>
      </w:pPr>
    </w:p>
    <w:p w:rsidR="00D3297C" w:rsidRPr="00E94209" w:rsidRDefault="00D3297C" w:rsidP="00D3297C">
      <w:pPr>
        <w:ind w:left="5245"/>
        <w:jc w:val="both"/>
        <w:rPr>
          <w:rStyle w:val="af1"/>
          <w:b w:val="0"/>
          <w:bCs/>
          <w:sz w:val="24"/>
          <w:szCs w:val="24"/>
        </w:rPr>
      </w:pPr>
    </w:p>
    <w:p w:rsidR="00D3297C" w:rsidRPr="00E94209" w:rsidRDefault="00D3297C" w:rsidP="00D3297C">
      <w:pPr>
        <w:ind w:left="5245"/>
        <w:jc w:val="both"/>
        <w:rPr>
          <w:rStyle w:val="af1"/>
          <w:b w:val="0"/>
          <w:bCs/>
          <w:sz w:val="24"/>
          <w:szCs w:val="24"/>
        </w:rPr>
      </w:pPr>
    </w:p>
    <w:p w:rsidR="00560D05" w:rsidRDefault="00560D05" w:rsidP="00D3297C">
      <w:pPr>
        <w:ind w:left="5245"/>
        <w:jc w:val="both"/>
        <w:rPr>
          <w:rStyle w:val="af1"/>
          <w:bCs/>
          <w:sz w:val="24"/>
          <w:szCs w:val="24"/>
        </w:rPr>
      </w:pPr>
    </w:p>
    <w:p w:rsidR="00560D05" w:rsidRDefault="00560D05" w:rsidP="00D3297C">
      <w:pPr>
        <w:ind w:left="5245"/>
        <w:jc w:val="both"/>
        <w:rPr>
          <w:rStyle w:val="af1"/>
          <w:bCs/>
          <w:sz w:val="24"/>
          <w:szCs w:val="24"/>
        </w:rPr>
      </w:pPr>
    </w:p>
    <w:p w:rsidR="00560D05" w:rsidRDefault="00560D05" w:rsidP="00D3297C">
      <w:pPr>
        <w:ind w:left="5245"/>
        <w:jc w:val="both"/>
        <w:rPr>
          <w:rStyle w:val="af1"/>
          <w:bCs/>
          <w:sz w:val="24"/>
          <w:szCs w:val="24"/>
        </w:rPr>
      </w:pPr>
    </w:p>
    <w:p w:rsidR="00560D05" w:rsidRDefault="00560D05" w:rsidP="00D3297C">
      <w:pPr>
        <w:ind w:left="5245"/>
        <w:jc w:val="both"/>
        <w:rPr>
          <w:rStyle w:val="af1"/>
          <w:bCs/>
          <w:sz w:val="24"/>
          <w:szCs w:val="24"/>
        </w:rPr>
      </w:pPr>
    </w:p>
    <w:p w:rsidR="00D3297C" w:rsidRPr="00E94209" w:rsidRDefault="00D3297C" w:rsidP="00C417A7">
      <w:pPr>
        <w:ind w:left="5245"/>
        <w:jc w:val="both"/>
      </w:pPr>
      <w:r w:rsidRPr="00C417A7">
        <w:rPr>
          <w:rStyle w:val="af1"/>
          <w:b w:val="0"/>
          <w:bCs/>
          <w:color w:val="auto"/>
          <w:sz w:val="24"/>
          <w:szCs w:val="24"/>
        </w:rPr>
        <w:t>Приложение № 10</w:t>
      </w:r>
      <w:r w:rsidRPr="00560D05">
        <w:rPr>
          <w:rStyle w:val="af1"/>
          <w:bCs/>
          <w:color w:val="auto"/>
          <w:sz w:val="24"/>
          <w:szCs w:val="24"/>
        </w:rPr>
        <w:t xml:space="preserve"> </w:t>
      </w:r>
      <w:r w:rsidR="00C417A7" w:rsidRPr="004549CC">
        <w:rPr>
          <w:rStyle w:val="af1"/>
          <w:b w:val="0"/>
          <w:bCs/>
          <w:color w:val="auto"/>
          <w:sz w:val="24"/>
          <w:szCs w:val="24"/>
        </w:rPr>
        <w:t xml:space="preserve">к </w:t>
      </w:r>
      <w:hyperlink w:anchor="sub_1000" w:history="1">
        <w:r w:rsidR="00C417A7" w:rsidRPr="004549CC">
          <w:rPr>
            <w:rStyle w:val="af0"/>
            <w:rFonts w:cs="Times New Roman CYR"/>
            <w:color w:val="auto"/>
            <w:sz w:val="24"/>
            <w:szCs w:val="24"/>
          </w:rPr>
          <w:t>Порядку</w:t>
        </w:r>
      </w:hyperlink>
      <w:r w:rsidR="00C417A7" w:rsidRPr="004549CC">
        <w:rPr>
          <w:rStyle w:val="af1"/>
          <w:b w:val="0"/>
          <w:bCs/>
          <w:color w:val="auto"/>
          <w:sz w:val="24"/>
          <w:szCs w:val="24"/>
        </w:rPr>
        <w:t xml:space="preserve"> открытия и ведения лицевых счетов для учета операций главных распорядителей и получателей  средств </w:t>
      </w:r>
      <w:r w:rsidR="00DA345F">
        <w:rPr>
          <w:rStyle w:val="af1"/>
          <w:b w:val="0"/>
          <w:bCs/>
          <w:color w:val="auto"/>
          <w:sz w:val="24"/>
          <w:szCs w:val="24"/>
        </w:rPr>
        <w:t>районного</w:t>
      </w:r>
      <w:r w:rsidR="00C417A7" w:rsidRPr="004549CC">
        <w:rPr>
          <w:rStyle w:val="af1"/>
          <w:b w:val="0"/>
          <w:bCs/>
          <w:color w:val="auto"/>
          <w:sz w:val="24"/>
          <w:szCs w:val="24"/>
        </w:rPr>
        <w:t xml:space="preserve"> бюджета</w:t>
      </w:r>
    </w:p>
    <w:p w:rsidR="00C417A7" w:rsidRDefault="00C417A7" w:rsidP="00D3297C">
      <w:pPr>
        <w:pStyle w:val="ConsPlusNonformat"/>
        <w:jc w:val="center"/>
      </w:pPr>
    </w:p>
    <w:p w:rsidR="00D3297C" w:rsidRPr="00E94209" w:rsidRDefault="00D3297C" w:rsidP="00D3297C">
      <w:pPr>
        <w:pStyle w:val="ConsPlusNonformat"/>
        <w:jc w:val="center"/>
      </w:pPr>
      <w:r w:rsidRPr="00E94209">
        <w:t>АКТ</w:t>
      </w:r>
    </w:p>
    <w:p w:rsidR="00D3297C" w:rsidRPr="00E94209" w:rsidRDefault="00D3297C" w:rsidP="00D3297C">
      <w:pPr>
        <w:pStyle w:val="ConsPlusNonformat"/>
        <w:tabs>
          <w:tab w:val="left" w:pos="3686"/>
        </w:tabs>
        <w:jc w:val="center"/>
      </w:pPr>
      <w:r w:rsidRPr="00E94209">
        <w:t>приемки-передачи выплат</w:t>
      </w:r>
    </w:p>
    <w:p w:rsidR="00D3297C" w:rsidRPr="00E94209" w:rsidRDefault="00D3297C" w:rsidP="00D3297C">
      <w:pPr>
        <w:pStyle w:val="ConsPlusNonformat"/>
        <w:jc w:val="both"/>
      </w:pPr>
      <w:r w:rsidRPr="00E94209">
        <w:t xml:space="preserve">                         </w:t>
      </w:r>
      <w:r>
        <w:t xml:space="preserve">      </w:t>
      </w:r>
      <w:r w:rsidRPr="00E94209">
        <w:t xml:space="preserve"> на "__"__________ 20__ г.         ┌───────┐</w:t>
      </w:r>
    </w:p>
    <w:p w:rsidR="00D3297C" w:rsidRPr="00E94209" w:rsidRDefault="00D3297C" w:rsidP="00D3297C">
      <w:pPr>
        <w:pStyle w:val="ConsPlusNonformat"/>
        <w:jc w:val="both"/>
      </w:pPr>
      <w:r w:rsidRPr="00E94209">
        <w:t xml:space="preserve">                                                                  │       │</w:t>
      </w:r>
    </w:p>
    <w:p w:rsidR="00D3297C" w:rsidRPr="00E94209" w:rsidRDefault="00D3297C" w:rsidP="00D3297C">
      <w:pPr>
        <w:pStyle w:val="ConsPlusNonformat"/>
        <w:jc w:val="both"/>
      </w:pPr>
      <w:r w:rsidRPr="00E94209">
        <w:t>Наименование клиента, передающего                                 ├───────┤</w:t>
      </w:r>
    </w:p>
    <w:p w:rsidR="00D3297C" w:rsidRPr="00E94209" w:rsidRDefault="00D3297C" w:rsidP="00D3297C">
      <w:pPr>
        <w:pStyle w:val="ConsPlusNonformat"/>
        <w:jc w:val="both"/>
      </w:pPr>
      <w:r w:rsidRPr="00E94209">
        <w:t xml:space="preserve">выплаты ______________________________ лицевой счет   </w:t>
      </w:r>
      <w:r w:rsidR="00D96CC9">
        <w:t xml:space="preserve">         </w:t>
      </w:r>
      <w:r w:rsidRPr="00E94209">
        <w:t xml:space="preserve">   │       │</w:t>
      </w:r>
    </w:p>
    <w:p w:rsidR="00D3297C" w:rsidRPr="00E94209" w:rsidRDefault="00D3297C" w:rsidP="00D3297C">
      <w:pPr>
        <w:pStyle w:val="ConsPlusNonformat"/>
        <w:jc w:val="both"/>
      </w:pPr>
      <w:r w:rsidRPr="00E94209">
        <w:t xml:space="preserve">                                                                  ├───────┤</w:t>
      </w:r>
    </w:p>
    <w:p w:rsidR="00D3297C" w:rsidRPr="00E94209" w:rsidRDefault="00D3297C" w:rsidP="00D3297C">
      <w:pPr>
        <w:pStyle w:val="ConsPlusNonformat"/>
        <w:jc w:val="both"/>
      </w:pPr>
      <w:r w:rsidRPr="00E94209">
        <w:t>Наименование клиента, принимающего                                │       │</w:t>
      </w:r>
    </w:p>
    <w:p w:rsidR="00D3297C" w:rsidRPr="00E94209" w:rsidRDefault="00D3297C" w:rsidP="00D3297C">
      <w:pPr>
        <w:pStyle w:val="ConsPlusNonformat"/>
        <w:jc w:val="both"/>
      </w:pPr>
      <w:r w:rsidRPr="00E94209">
        <w:t xml:space="preserve">выплаты ______________________________ лицевой счет </w:t>
      </w:r>
      <w:r w:rsidR="00D96CC9">
        <w:t xml:space="preserve">         </w:t>
      </w:r>
      <w:r w:rsidRPr="00E94209">
        <w:t xml:space="preserve">     │       │</w:t>
      </w:r>
    </w:p>
    <w:p w:rsidR="00D3297C" w:rsidRPr="00E94209" w:rsidRDefault="00D3297C" w:rsidP="00D3297C">
      <w:pPr>
        <w:pStyle w:val="ConsPlusNonformat"/>
        <w:jc w:val="both"/>
      </w:pPr>
      <w:r w:rsidRPr="00E94209">
        <w:t xml:space="preserve">                                                                  ├───────┤</w:t>
      </w:r>
    </w:p>
    <w:p w:rsidR="00D3297C" w:rsidRPr="00E94209" w:rsidRDefault="00D3297C" w:rsidP="00D3297C">
      <w:pPr>
        <w:pStyle w:val="ConsPlusNonformat"/>
        <w:jc w:val="both"/>
      </w:pPr>
      <w:r w:rsidRPr="00E94209">
        <w:t>Орган, организующий                                               │       │</w:t>
      </w:r>
    </w:p>
    <w:p w:rsidR="00D3297C" w:rsidRPr="00E94209" w:rsidRDefault="00D3297C" w:rsidP="00D3297C">
      <w:pPr>
        <w:pStyle w:val="ConsPlusNonformat"/>
        <w:jc w:val="both"/>
      </w:pPr>
      <w:r w:rsidRPr="00E94209">
        <w:t xml:space="preserve">исполнение </w:t>
      </w:r>
      <w:r w:rsidR="00DA345F">
        <w:t>районного</w:t>
      </w:r>
      <w:r w:rsidRPr="00E94209">
        <w:t xml:space="preserve"> бюджета ___________________________________ </w:t>
      </w:r>
      <w:r w:rsidR="00E02283">
        <w:t xml:space="preserve"> </w:t>
      </w:r>
      <w:r w:rsidRPr="00E94209">
        <w:t>│       │</w:t>
      </w:r>
    </w:p>
    <w:p w:rsidR="00D3297C" w:rsidRPr="00E94209" w:rsidRDefault="00D3297C" w:rsidP="00D3297C">
      <w:pPr>
        <w:pStyle w:val="ConsPlusNonformat"/>
        <w:jc w:val="both"/>
      </w:pPr>
      <w:r w:rsidRPr="00E94209">
        <w:t xml:space="preserve">                                                                  ├───────┤</w:t>
      </w:r>
    </w:p>
    <w:p w:rsidR="00D3297C" w:rsidRPr="00E94209" w:rsidRDefault="00D3297C" w:rsidP="00D3297C">
      <w:pPr>
        <w:pStyle w:val="ConsPlusNonformat"/>
        <w:jc w:val="both"/>
      </w:pPr>
      <w:r w:rsidRPr="00E94209">
        <w:t>Единица измерения: руб.                                           │       │</w:t>
      </w:r>
    </w:p>
    <w:p w:rsidR="00D3297C" w:rsidRPr="00E94209" w:rsidRDefault="00D3297C" w:rsidP="00D3297C">
      <w:pPr>
        <w:pStyle w:val="ConsPlusNonformat"/>
        <w:jc w:val="both"/>
      </w:pPr>
      <w:r w:rsidRPr="00E94209">
        <w:t xml:space="preserve">                                                                  └───────┘</w:t>
      </w:r>
    </w:p>
    <w:p w:rsidR="00D3297C" w:rsidRPr="00E94209" w:rsidRDefault="00D3297C" w:rsidP="00D3297C">
      <w:pPr>
        <w:pStyle w:val="ConsPlusNonformat"/>
        <w:jc w:val="both"/>
      </w:pPr>
      <w:r w:rsidRPr="00E94209">
        <w:t>Основание для передачи</w:t>
      </w:r>
    </w:p>
    <w:p w:rsidR="00D3297C" w:rsidRPr="00E94209" w:rsidRDefault="00D3297C" w:rsidP="00D3297C">
      <w:pPr>
        <w:pStyle w:val="ConsPlusNonformat"/>
        <w:jc w:val="both"/>
      </w:pPr>
      <w:r w:rsidRPr="00E94209">
        <w:t>выплат и поступлений ____________________________________________</w:t>
      </w:r>
    </w:p>
    <w:p w:rsidR="00D3297C" w:rsidRPr="00E94209" w:rsidRDefault="00D3297C" w:rsidP="00D3297C">
      <w:pPr>
        <w:pStyle w:val="ConsPlusNonformat"/>
        <w:jc w:val="both"/>
      </w:pPr>
    </w:p>
    <w:p w:rsidR="00D3297C" w:rsidRPr="00E94209" w:rsidRDefault="00D3297C" w:rsidP="00D3297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E94209">
        <w:t xml:space="preserve">    </w:t>
      </w:r>
    </w:p>
    <w:p w:rsidR="00D3297C" w:rsidRPr="00E94209" w:rsidRDefault="00D3297C" w:rsidP="00D3297C">
      <w:pPr>
        <w:pStyle w:val="ConsPlusNormal"/>
        <w:jc w:val="center"/>
        <w:outlineLvl w:val="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</w:t>
      </w:r>
      <w:r w:rsidRPr="00E94209">
        <w:rPr>
          <w:rFonts w:ascii="Times New Roman" w:hAnsi="Times New Roman" w:cs="Times New Roman"/>
          <w:sz w:val="18"/>
          <w:szCs w:val="18"/>
        </w:rPr>
        <w:t>. Операции со средствами</w:t>
      </w:r>
    </w:p>
    <w:p w:rsidR="00D3297C" w:rsidRPr="00E94209" w:rsidRDefault="00D3297C" w:rsidP="00D3297C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948"/>
        <w:gridCol w:w="3175"/>
        <w:gridCol w:w="1531"/>
      </w:tblGrid>
      <w:tr w:rsidR="00D3297C" w:rsidRPr="00E94209" w:rsidTr="006B4FCE">
        <w:tc>
          <w:tcPr>
            <w:tcW w:w="6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7C" w:rsidRPr="00E94209" w:rsidRDefault="00D3297C" w:rsidP="006B4FCE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209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7C" w:rsidRPr="00E94209" w:rsidRDefault="00D3297C" w:rsidP="006B4FCE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Выплаты</w:t>
            </w:r>
          </w:p>
        </w:tc>
      </w:tr>
      <w:tr w:rsidR="00D3297C" w:rsidRPr="00E94209" w:rsidTr="006B4FC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7C" w:rsidRPr="00E94209" w:rsidRDefault="00D3297C" w:rsidP="006B4FCE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209">
              <w:rPr>
                <w:rFonts w:ascii="Times New Roman" w:hAnsi="Times New Roman" w:cs="Times New Roman"/>
                <w:sz w:val="18"/>
                <w:szCs w:val="18"/>
              </w:rPr>
              <w:t>передающего клиента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7C" w:rsidRPr="00E94209" w:rsidRDefault="00D3297C" w:rsidP="006B4FCE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209">
              <w:rPr>
                <w:rFonts w:ascii="Times New Roman" w:hAnsi="Times New Roman" w:cs="Times New Roman"/>
                <w:sz w:val="18"/>
                <w:szCs w:val="18"/>
              </w:rPr>
              <w:t>принимающего клиента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97C" w:rsidRPr="00E94209" w:rsidRDefault="00D3297C" w:rsidP="006B4FCE">
            <w:pPr>
              <w:rPr>
                <w:sz w:val="18"/>
                <w:szCs w:val="18"/>
              </w:rPr>
            </w:pPr>
          </w:p>
        </w:tc>
      </w:tr>
      <w:tr w:rsidR="00D3297C" w:rsidRPr="00E94209" w:rsidTr="006B4FC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7C" w:rsidRPr="00E94209" w:rsidRDefault="00D3297C" w:rsidP="006B4F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2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7C" w:rsidRPr="00E94209" w:rsidRDefault="00D3297C" w:rsidP="006B4F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2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7C" w:rsidRPr="00E94209" w:rsidRDefault="00D3297C" w:rsidP="006B4F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2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D3297C" w:rsidRPr="00E94209" w:rsidTr="006B4FC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7C" w:rsidRPr="00E94209" w:rsidRDefault="00D3297C" w:rsidP="006B4F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7C" w:rsidRPr="00E94209" w:rsidRDefault="00D3297C" w:rsidP="006B4F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7C" w:rsidRPr="00E94209" w:rsidRDefault="00D3297C" w:rsidP="006B4F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297C" w:rsidRPr="00E94209" w:rsidTr="006B4FC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7C" w:rsidRPr="00E94209" w:rsidRDefault="00D3297C" w:rsidP="006B4FCE">
            <w:pPr>
              <w:pStyle w:val="ConsPlusNormal"/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7C" w:rsidRPr="00E94209" w:rsidRDefault="00D3297C" w:rsidP="006B4FCE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7C" w:rsidRPr="00E94209" w:rsidRDefault="00D3297C" w:rsidP="006B4FCE">
            <w:pPr>
              <w:pStyle w:val="ConsPlusNormal"/>
            </w:pPr>
          </w:p>
        </w:tc>
      </w:tr>
      <w:tr w:rsidR="00D3297C" w:rsidRPr="00E94209" w:rsidTr="006B4FC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7C" w:rsidRPr="00E94209" w:rsidRDefault="00D3297C" w:rsidP="006B4FCE">
            <w:pPr>
              <w:pStyle w:val="ConsPlusNormal"/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7C" w:rsidRPr="00E94209" w:rsidRDefault="00D3297C" w:rsidP="006B4FCE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7C" w:rsidRPr="00E94209" w:rsidRDefault="00D3297C" w:rsidP="006B4FCE">
            <w:pPr>
              <w:pStyle w:val="ConsPlusNormal"/>
            </w:pPr>
          </w:p>
        </w:tc>
      </w:tr>
      <w:tr w:rsidR="00D3297C" w:rsidRPr="00E94209" w:rsidTr="006B4FC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7C" w:rsidRPr="00E94209" w:rsidRDefault="00D3297C" w:rsidP="006B4FCE">
            <w:pPr>
              <w:pStyle w:val="ConsPlusNormal"/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7C" w:rsidRPr="00E94209" w:rsidRDefault="00D3297C" w:rsidP="006B4FCE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7C" w:rsidRPr="00E94209" w:rsidRDefault="00D3297C" w:rsidP="006B4FCE">
            <w:pPr>
              <w:pStyle w:val="ConsPlusNormal"/>
            </w:pPr>
          </w:p>
        </w:tc>
      </w:tr>
    </w:tbl>
    <w:p w:rsidR="00D3297C" w:rsidRPr="00E94209" w:rsidRDefault="00D3297C" w:rsidP="00D3297C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D3297C" w:rsidRPr="00E94209" w:rsidRDefault="00D3297C" w:rsidP="00D3297C">
      <w:pPr>
        <w:pStyle w:val="ConsPlusNonformat"/>
        <w:jc w:val="both"/>
        <w:rPr>
          <w:sz w:val="16"/>
          <w:szCs w:val="16"/>
        </w:rPr>
      </w:pPr>
      <w:r w:rsidRPr="00E94209">
        <w:rPr>
          <w:sz w:val="16"/>
          <w:szCs w:val="16"/>
        </w:rPr>
        <w:t>Передающая сторона:                              Принимающая сторона:</w:t>
      </w:r>
    </w:p>
    <w:p w:rsidR="00D3297C" w:rsidRPr="00E94209" w:rsidRDefault="00D3297C" w:rsidP="00D3297C">
      <w:pPr>
        <w:pStyle w:val="ConsPlusNonformat"/>
        <w:jc w:val="both"/>
        <w:rPr>
          <w:sz w:val="16"/>
          <w:szCs w:val="16"/>
        </w:rPr>
      </w:pPr>
      <w:r w:rsidRPr="00E94209">
        <w:rPr>
          <w:sz w:val="16"/>
          <w:szCs w:val="16"/>
        </w:rPr>
        <w:t>Руководитель ___________ _________ _____________ Руководитель ___________ _________ _____________</w:t>
      </w:r>
    </w:p>
    <w:p w:rsidR="00D3297C" w:rsidRPr="00E94209" w:rsidRDefault="00D3297C" w:rsidP="00D3297C">
      <w:pPr>
        <w:pStyle w:val="ConsPlusNonformat"/>
        <w:jc w:val="both"/>
        <w:rPr>
          <w:sz w:val="16"/>
          <w:szCs w:val="16"/>
        </w:rPr>
      </w:pPr>
      <w:r w:rsidRPr="00E94209">
        <w:rPr>
          <w:sz w:val="16"/>
          <w:szCs w:val="16"/>
        </w:rPr>
        <w:t xml:space="preserve">             (должность) (подпись) (расшифровка)              (должность) (подпись) (расшифровка)</w:t>
      </w:r>
    </w:p>
    <w:p w:rsidR="00D3297C" w:rsidRPr="00E94209" w:rsidRDefault="00D3297C" w:rsidP="00D3297C">
      <w:pPr>
        <w:pStyle w:val="ConsPlusNonformat"/>
        <w:jc w:val="both"/>
        <w:rPr>
          <w:sz w:val="16"/>
          <w:szCs w:val="16"/>
        </w:rPr>
      </w:pPr>
    </w:p>
    <w:p w:rsidR="00D3297C" w:rsidRPr="00E94209" w:rsidRDefault="00D3297C" w:rsidP="00D3297C">
      <w:pPr>
        <w:pStyle w:val="ConsPlusNonformat"/>
        <w:jc w:val="both"/>
        <w:rPr>
          <w:sz w:val="16"/>
          <w:szCs w:val="16"/>
        </w:rPr>
      </w:pPr>
      <w:r w:rsidRPr="00E94209">
        <w:rPr>
          <w:sz w:val="16"/>
          <w:szCs w:val="16"/>
        </w:rPr>
        <w:t xml:space="preserve">                            М.П.                                             М.П.</w:t>
      </w:r>
    </w:p>
    <w:p w:rsidR="00D3297C" w:rsidRPr="00E94209" w:rsidRDefault="00D3297C" w:rsidP="00D3297C">
      <w:pPr>
        <w:pStyle w:val="ConsPlusNonformat"/>
        <w:jc w:val="both"/>
        <w:rPr>
          <w:sz w:val="16"/>
          <w:szCs w:val="16"/>
        </w:rPr>
      </w:pPr>
      <w:r w:rsidRPr="00E94209">
        <w:rPr>
          <w:sz w:val="16"/>
          <w:szCs w:val="16"/>
        </w:rPr>
        <w:t>Главный                                          Главный</w:t>
      </w:r>
    </w:p>
    <w:p w:rsidR="00D3297C" w:rsidRPr="00E94209" w:rsidRDefault="00D3297C" w:rsidP="00D3297C">
      <w:pPr>
        <w:pStyle w:val="ConsPlusNonformat"/>
        <w:jc w:val="both"/>
        <w:rPr>
          <w:sz w:val="16"/>
          <w:szCs w:val="16"/>
        </w:rPr>
      </w:pPr>
      <w:r w:rsidRPr="00E94209">
        <w:rPr>
          <w:sz w:val="16"/>
          <w:szCs w:val="16"/>
        </w:rPr>
        <w:t>бухгалтер ___________ _________ _____________    бухгалтер ___________ _________ _____________</w:t>
      </w:r>
    </w:p>
    <w:p w:rsidR="00D3297C" w:rsidRPr="00E94209" w:rsidRDefault="00D3297C" w:rsidP="00D3297C">
      <w:pPr>
        <w:pStyle w:val="ConsPlusNonformat"/>
        <w:jc w:val="both"/>
        <w:rPr>
          <w:sz w:val="16"/>
          <w:szCs w:val="16"/>
        </w:rPr>
      </w:pPr>
      <w:r w:rsidRPr="00E94209">
        <w:rPr>
          <w:sz w:val="16"/>
          <w:szCs w:val="16"/>
        </w:rPr>
        <w:t xml:space="preserve">          (должность) (подпись) (расшифровка)              (должность) (подпись) (расшифровка)</w:t>
      </w:r>
    </w:p>
    <w:p w:rsidR="00D3297C" w:rsidRPr="00E94209" w:rsidRDefault="00D3297C" w:rsidP="00D3297C">
      <w:pPr>
        <w:pStyle w:val="ConsPlusNonformat"/>
        <w:jc w:val="both"/>
        <w:rPr>
          <w:sz w:val="16"/>
          <w:szCs w:val="16"/>
        </w:rPr>
      </w:pPr>
    </w:p>
    <w:p w:rsidR="00D3297C" w:rsidRDefault="00D3297C" w:rsidP="00D3297C"/>
    <w:p w:rsidR="004E5B3E" w:rsidRDefault="004E5B3E" w:rsidP="00A46D33"/>
    <w:p w:rsidR="004E5B3E" w:rsidRDefault="004E5B3E" w:rsidP="00A46D33"/>
    <w:p w:rsidR="004E5B3E" w:rsidRDefault="004E5B3E" w:rsidP="00A46D33"/>
    <w:p w:rsidR="004E5B3E" w:rsidRDefault="004E5B3E" w:rsidP="00A46D33"/>
    <w:p w:rsidR="004E5B3E" w:rsidRDefault="004E5B3E" w:rsidP="00A46D33"/>
    <w:p w:rsidR="004E5B3E" w:rsidRDefault="004E5B3E" w:rsidP="00A46D33"/>
    <w:p w:rsidR="004E5B3E" w:rsidRDefault="004E5B3E" w:rsidP="00A46D33"/>
    <w:p w:rsidR="00C417A7" w:rsidRDefault="00C417A7" w:rsidP="004E5B3E">
      <w:pPr>
        <w:pStyle w:val="1"/>
        <w:spacing w:before="0"/>
        <w:ind w:left="5387"/>
        <w:jc w:val="both"/>
        <w:rPr>
          <w:rFonts w:ascii="Times New Roman" w:hAnsi="Times New Roman" w:cs="Times New Roman"/>
          <w:b w:val="0"/>
          <w:color w:val="auto"/>
        </w:rPr>
      </w:pPr>
    </w:p>
    <w:p w:rsidR="002A1C1D" w:rsidRDefault="002A1C1D" w:rsidP="004E5B3E">
      <w:pPr>
        <w:pStyle w:val="1"/>
        <w:spacing w:before="0"/>
        <w:ind w:left="5387"/>
        <w:jc w:val="both"/>
        <w:rPr>
          <w:rFonts w:ascii="Times New Roman" w:hAnsi="Times New Roman" w:cs="Times New Roman"/>
          <w:b w:val="0"/>
          <w:color w:val="auto"/>
        </w:rPr>
      </w:pPr>
    </w:p>
    <w:p w:rsidR="004E5B3E" w:rsidRPr="00E94209" w:rsidRDefault="004E5B3E" w:rsidP="004E5B3E">
      <w:pPr>
        <w:pStyle w:val="1"/>
        <w:spacing w:before="0"/>
        <w:ind w:left="5387"/>
        <w:jc w:val="both"/>
        <w:rPr>
          <w:rFonts w:ascii="Times New Roman" w:hAnsi="Times New Roman" w:cs="Times New Roman"/>
          <w:b w:val="0"/>
          <w:color w:val="auto"/>
        </w:rPr>
      </w:pPr>
      <w:r w:rsidRPr="00E94209">
        <w:rPr>
          <w:rFonts w:ascii="Times New Roman" w:hAnsi="Times New Roman" w:cs="Times New Roman"/>
          <w:b w:val="0"/>
          <w:color w:val="auto"/>
        </w:rPr>
        <w:t>Утвержден</w:t>
      </w:r>
    </w:p>
    <w:p w:rsidR="004E5B3E" w:rsidRPr="00E94209" w:rsidRDefault="004E5B3E" w:rsidP="004E5B3E">
      <w:pPr>
        <w:pStyle w:val="1"/>
        <w:spacing w:before="0"/>
        <w:ind w:left="5387"/>
        <w:jc w:val="both"/>
        <w:rPr>
          <w:rFonts w:ascii="Times New Roman" w:hAnsi="Times New Roman" w:cs="Times New Roman"/>
          <w:b w:val="0"/>
          <w:color w:val="auto"/>
        </w:rPr>
      </w:pPr>
      <w:r w:rsidRPr="00E94209">
        <w:rPr>
          <w:rFonts w:ascii="Times New Roman" w:hAnsi="Times New Roman" w:cs="Times New Roman"/>
          <w:b w:val="0"/>
          <w:color w:val="auto"/>
        </w:rPr>
        <w:t xml:space="preserve">Приложение № 2 к приказу </w:t>
      </w:r>
      <w:r w:rsidR="00DA345F">
        <w:rPr>
          <w:rFonts w:ascii="Times New Roman" w:hAnsi="Times New Roman" w:cs="Times New Roman"/>
          <w:b w:val="0"/>
          <w:color w:val="auto"/>
        </w:rPr>
        <w:t>Управлени</w:t>
      </w:r>
      <w:r w:rsidR="00234124">
        <w:rPr>
          <w:rFonts w:ascii="Times New Roman" w:hAnsi="Times New Roman" w:cs="Times New Roman"/>
          <w:b w:val="0"/>
          <w:color w:val="auto"/>
        </w:rPr>
        <w:t>я</w:t>
      </w:r>
      <w:r w:rsidRPr="00E94209">
        <w:rPr>
          <w:rFonts w:ascii="Times New Roman" w:hAnsi="Times New Roman" w:cs="Times New Roman"/>
          <w:b w:val="0"/>
          <w:color w:val="auto"/>
        </w:rPr>
        <w:t xml:space="preserve"> финансов  от</w:t>
      </w:r>
      <w:r w:rsidR="005B1D4A">
        <w:rPr>
          <w:rFonts w:ascii="Times New Roman" w:hAnsi="Times New Roman" w:cs="Times New Roman"/>
          <w:b w:val="0"/>
          <w:color w:val="auto"/>
        </w:rPr>
        <w:t xml:space="preserve"> 24 декабря 2020 </w:t>
      </w:r>
      <w:r w:rsidRPr="00E94209">
        <w:rPr>
          <w:rFonts w:ascii="Times New Roman" w:hAnsi="Times New Roman" w:cs="Times New Roman"/>
          <w:b w:val="0"/>
          <w:color w:val="auto"/>
        </w:rPr>
        <w:t>№</w:t>
      </w:r>
      <w:r w:rsidR="005B1D4A">
        <w:rPr>
          <w:rFonts w:ascii="Times New Roman" w:hAnsi="Times New Roman" w:cs="Times New Roman"/>
          <w:b w:val="0"/>
          <w:color w:val="auto"/>
        </w:rPr>
        <w:t xml:space="preserve"> 34</w:t>
      </w:r>
    </w:p>
    <w:p w:rsidR="004E5B3E" w:rsidRPr="00E94209" w:rsidRDefault="004E5B3E" w:rsidP="004E5B3E">
      <w:pPr>
        <w:jc w:val="center"/>
        <w:rPr>
          <w:b/>
          <w:sz w:val="28"/>
          <w:szCs w:val="28"/>
        </w:rPr>
      </w:pPr>
      <w:r w:rsidRPr="00E94209">
        <w:rPr>
          <w:b/>
          <w:sz w:val="28"/>
          <w:szCs w:val="28"/>
        </w:rPr>
        <w:t xml:space="preserve">  </w:t>
      </w:r>
    </w:p>
    <w:p w:rsidR="004E5B3E" w:rsidRPr="00E94209" w:rsidRDefault="004E5B3E" w:rsidP="004E5B3E">
      <w:pPr>
        <w:jc w:val="center"/>
        <w:rPr>
          <w:b/>
          <w:sz w:val="28"/>
          <w:szCs w:val="28"/>
        </w:rPr>
      </w:pPr>
      <w:r w:rsidRPr="00E94209">
        <w:rPr>
          <w:b/>
          <w:sz w:val="28"/>
          <w:szCs w:val="28"/>
        </w:rPr>
        <w:t>Порядок открытия и ведения лицевых счетов по учету денежных средств, поступающими в соответствии с законодательными и иными нормативными правовыми актами Российской Федерации, законодательными и иными нормативными правовыми актами   во временное распоряжение главных распорядителей</w:t>
      </w:r>
      <w:r w:rsidR="00973F3D">
        <w:rPr>
          <w:b/>
          <w:sz w:val="28"/>
          <w:szCs w:val="28"/>
        </w:rPr>
        <w:t xml:space="preserve"> </w:t>
      </w:r>
      <w:r w:rsidRPr="00E94209">
        <w:rPr>
          <w:b/>
          <w:sz w:val="28"/>
          <w:szCs w:val="28"/>
        </w:rPr>
        <w:t xml:space="preserve"> и получателей средств </w:t>
      </w:r>
      <w:r w:rsidR="00DA345F">
        <w:rPr>
          <w:b/>
          <w:sz w:val="28"/>
          <w:szCs w:val="28"/>
        </w:rPr>
        <w:t>районного</w:t>
      </w:r>
      <w:r w:rsidRPr="00E94209">
        <w:rPr>
          <w:b/>
          <w:sz w:val="28"/>
          <w:szCs w:val="28"/>
        </w:rPr>
        <w:t xml:space="preserve"> бюджета</w:t>
      </w:r>
    </w:p>
    <w:p w:rsidR="004E5B3E" w:rsidRPr="00E94209" w:rsidRDefault="004E5B3E" w:rsidP="004E5B3E">
      <w:pPr>
        <w:jc w:val="center"/>
        <w:rPr>
          <w:b/>
          <w:sz w:val="28"/>
          <w:szCs w:val="28"/>
        </w:rPr>
      </w:pPr>
    </w:p>
    <w:p w:rsidR="004E5B3E" w:rsidRPr="00E94209" w:rsidRDefault="004E5B3E" w:rsidP="004E5B3E">
      <w:pPr>
        <w:pStyle w:val="ConsPlusNormal"/>
        <w:widowControl w:val="0"/>
        <w:numPr>
          <w:ilvl w:val="0"/>
          <w:numId w:val="21"/>
        </w:numPr>
        <w:adjustRightInd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9420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E5B3E" w:rsidRPr="00E94209" w:rsidRDefault="004E5B3E" w:rsidP="004E5B3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E5B3E" w:rsidRPr="00E94209" w:rsidRDefault="004E5B3E" w:rsidP="004E5B3E">
      <w:pPr>
        <w:ind w:firstLine="567"/>
        <w:jc w:val="both"/>
        <w:rPr>
          <w:sz w:val="28"/>
          <w:szCs w:val="28"/>
        </w:rPr>
      </w:pPr>
      <w:r w:rsidRPr="00E94209">
        <w:rPr>
          <w:sz w:val="28"/>
          <w:szCs w:val="28"/>
        </w:rPr>
        <w:t xml:space="preserve">1. Настоящий Порядок открытия и ведения лицевых счетов по учету денежных средств, поступающими в соответствии с законодательными и иными нормативными правовыми актами Российской Федерации, законодательными и иными нормативными правовыми актами   во временное распоряжение главных распорядителей и получателей средств </w:t>
      </w:r>
      <w:r w:rsidR="00DA345F">
        <w:rPr>
          <w:sz w:val="28"/>
          <w:szCs w:val="28"/>
        </w:rPr>
        <w:t>районного</w:t>
      </w:r>
      <w:r w:rsidRPr="00E94209">
        <w:rPr>
          <w:sz w:val="28"/>
          <w:szCs w:val="28"/>
        </w:rPr>
        <w:t xml:space="preserve"> бюджета (далее - Порядок) разработан в соответствии с Бюджетным кодексом Российской Федерации, Общими требованиями к порядку открытия и ведения лицевых счетов, утвержденных приказом </w:t>
      </w:r>
      <w:r w:rsidR="007B7D38">
        <w:rPr>
          <w:sz w:val="28"/>
          <w:szCs w:val="28"/>
        </w:rPr>
        <w:t xml:space="preserve">Казначейства России </w:t>
      </w:r>
      <w:r w:rsidRPr="00E94209">
        <w:rPr>
          <w:sz w:val="28"/>
          <w:szCs w:val="28"/>
        </w:rPr>
        <w:t xml:space="preserve">от 01 апреля 2020 года № 14н и устанавливает правила открытия и ведения </w:t>
      </w:r>
      <w:r w:rsidR="00DA345F">
        <w:rPr>
          <w:sz w:val="28"/>
          <w:szCs w:val="28"/>
        </w:rPr>
        <w:t>Управление</w:t>
      </w:r>
      <w:r w:rsidRPr="00E94209">
        <w:rPr>
          <w:sz w:val="28"/>
          <w:szCs w:val="28"/>
        </w:rPr>
        <w:t>м финансов</w:t>
      </w:r>
      <w:r w:rsidR="003F46A1">
        <w:rPr>
          <w:sz w:val="28"/>
          <w:szCs w:val="28"/>
        </w:rPr>
        <w:t xml:space="preserve"> администрации Кичменгско-Городецкого муниципального района</w:t>
      </w:r>
      <w:r w:rsidRPr="00E94209">
        <w:rPr>
          <w:sz w:val="28"/>
          <w:szCs w:val="28"/>
        </w:rPr>
        <w:t xml:space="preserve">  (далее - </w:t>
      </w:r>
      <w:r w:rsidR="00DA345F">
        <w:rPr>
          <w:sz w:val="28"/>
          <w:szCs w:val="28"/>
        </w:rPr>
        <w:t>Управление</w:t>
      </w:r>
      <w:r w:rsidRPr="00E94209">
        <w:rPr>
          <w:sz w:val="28"/>
          <w:szCs w:val="28"/>
        </w:rPr>
        <w:t xml:space="preserve">) лицевых счетов для учета операций со средствами, поступающими во временное распоряжение главных распорядителей и получателей средств </w:t>
      </w:r>
      <w:r w:rsidR="00DA345F">
        <w:rPr>
          <w:sz w:val="28"/>
          <w:szCs w:val="28"/>
        </w:rPr>
        <w:t>районного</w:t>
      </w:r>
      <w:r w:rsidRPr="00E94209">
        <w:rPr>
          <w:sz w:val="28"/>
          <w:szCs w:val="28"/>
        </w:rPr>
        <w:t xml:space="preserve"> бюджета (далее – участники бюджетного процесса, клиенты).</w:t>
      </w:r>
    </w:p>
    <w:p w:rsidR="004E5B3E" w:rsidRPr="00E94209" w:rsidRDefault="004E5B3E" w:rsidP="004E5B3E">
      <w:pPr>
        <w:ind w:firstLine="540"/>
        <w:jc w:val="both"/>
        <w:rPr>
          <w:sz w:val="28"/>
          <w:szCs w:val="28"/>
        </w:rPr>
      </w:pPr>
      <w:r w:rsidRPr="00E94209">
        <w:rPr>
          <w:sz w:val="28"/>
          <w:szCs w:val="28"/>
        </w:rPr>
        <w:t xml:space="preserve">2. Учет операций со средствами, поступающими во временное распоряжение участников бюджетного процесса, осуществляется на казначейском счете для осуществления и отражения операций с денежными средствами, поступающими во временное распоряжение, открытом </w:t>
      </w:r>
      <w:r w:rsidR="00DA345F">
        <w:rPr>
          <w:sz w:val="28"/>
          <w:szCs w:val="28"/>
        </w:rPr>
        <w:t>Управлени</w:t>
      </w:r>
      <w:r w:rsidR="004D4131">
        <w:rPr>
          <w:sz w:val="28"/>
          <w:szCs w:val="28"/>
        </w:rPr>
        <w:t>ю</w:t>
      </w:r>
      <w:r w:rsidRPr="00E94209">
        <w:rPr>
          <w:sz w:val="28"/>
          <w:szCs w:val="28"/>
        </w:rPr>
        <w:t xml:space="preserve"> в Управлении Федерального казначейства по Вологодской </w:t>
      </w:r>
      <w:r w:rsidR="003F46A1">
        <w:rPr>
          <w:sz w:val="28"/>
          <w:szCs w:val="28"/>
        </w:rPr>
        <w:t>области</w:t>
      </w:r>
      <w:r w:rsidRPr="00E94209">
        <w:rPr>
          <w:sz w:val="28"/>
          <w:szCs w:val="28"/>
        </w:rPr>
        <w:t xml:space="preserve"> (далее – УФК по </w:t>
      </w:r>
      <w:r w:rsidR="004D4131">
        <w:rPr>
          <w:sz w:val="28"/>
          <w:szCs w:val="28"/>
        </w:rPr>
        <w:t>области</w:t>
      </w:r>
      <w:r w:rsidRPr="00E94209">
        <w:rPr>
          <w:sz w:val="28"/>
          <w:szCs w:val="28"/>
        </w:rPr>
        <w:t>).</w:t>
      </w:r>
    </w:p>
    <w:p w:rsidR="004E5B3E" w:rsidRPr="00E94209" w:rsidRDefault="004E5B3E" w:rsidP="004E5B3E">
      <w:pPr>
        <w:ind w:firstLine="540"/>
        <w:jc w:val="both"/>
        <w:rPr>
          <w:sz w:val="28"/>
          <w:szCs w:val="28"/>
        </w:rPr>
      </w:pPr>
      <w:r w:rsidRPr="00E94209">
        <w:rPr>
          <w:sz w:val="28"/>
          <w:szCs w:val="28"/>
        </w:rPr>
        <w:t>Распоряжение о совершении казначейских платежей - распоряжение юридического лица</w:t>
      </w:r>
      <w:r w:rsidR="00006B5D">
        <w:rPr>
          <w:sz w:val="28"/>
          <w:szCs w:val="28"/>
        </w:rPr>
        <w:t xml:space="preserve"> (финансового органа)</w:t>
      </w:r>
      <w:r w:rsidRPr="00E94209">
        <w:rPr>
          <w:sz w:val="28"/>
          <w:szCs w:val="28"/>
        </w:rPr>
        <w:t xml:space="preserve"> в виде </w:t>
      </w:r>
      <w:r w:rsidR="005B7EC1">
        <w:rPr>
          <w:sz w:val="28"/>
          <w:szCs w:val="28"/>
        </w:rPr>
        <w:t xml:space="preserve">реестра </w:t>
      </w:r>
      <w:r w:rsidRPr="00E94209">
        <w:rPr>
          <w:sz w:val="28"/>
          <w:szCs w:val="28"/>
        </w:rPr>
        <w:t>платежн</w:t>
      </w:r>
      <w:r w:rsidR="005B7EC1">
        <w:rPr>
          <w:sz w:val="28"/>
          <w:szCs w:val="28"/>
        </w:rPr>
        <w:t>ых</w:t>
      </w:r>
      <w:r w:rsidRPr="00E94209">
        <w:rPr>
          <w:sz w:val="28"/>
          <w:szCs w:val="28"/>
        </w:rPr>
        <w:t xml:space="preserve"> поручени</w:t>
      </w:r>
      <w:r w:rsidR="005B7EC1">
        <w:rPr>
          <w:sz w:val="28"/>
          <w:szCs w:val="28"/>
        </w:rPr>
        <w:t>й</w:t>
      </w:r>
      <w:r w:rsidRPr="00E94209">
        <w:rPr>
          <w:sz w:val="28"/>
          <w:szCs w:val="28"/>
        </w:rPr>
        <w:t xml:space="preserve"> (далее – платежный документ).</w:t>
      </w:r>
    </w:p>
    <w:p w:rsidR="004E5B3E" w:rsidRPr="00E94209" w:rsidRDefault="004E5B3E" w:rsidP="004E5B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3. Для учета операций со средствами, поступающими во временное распоряжение, </w:t>
      </w:r>
      <w:r w:rsidR="00DA345F">
        <w:rPr>
          <w:rFonts w:ascii="Times New Roman" w:hAnsi="Times New Roman" w:cs="Times New Roman"/>
          <w:sz w:val="28"/>
          <w:szCs w:val="28"/>
        </w:rPr>
        <w:t>Управление</w:t>
      </w:r>
      <w:r w:rsidRPr="00E94209">
        <w:rPr>
          <w:rFonts w:ascii="Times New Roman" w:hAnsi="Times New Roman" w:cs="Times New Roman"/>
          <w:sz w:val="28"/>
          <w:szCs w:val="28"/>
        </w:rPr>
        <w:t xml:space="preserve"> открывает клиенту один лицевой счет.</w:t>
      </w:r>
    </w:p>
    <w:p w:rsidR="004E5B3E" w:rsidRPr="00E94209" w:rsidRDefault="004E5B3E" w:rsidP="004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>4. Номер лицевого счета имеет следующую структуру, состоящую из девяти разрядов:</w:t>
      </w:r>
    </w:p>
    <w:p w:rsidR="004E5B3E" w:rsidRPr="00E94209" w:rsidRDefault="004E5B3E" w:rsidP="004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- с 1 по 3 разряды номера лицевого счета соответствуют ведомственной структуре расходов </w:t>
      </w:r>
      <w:r w:rsidR="00DA345F">
        <w:rPr>
          <w:rFonts w:ascii="Times New Roman" w:hAnsi="Times New Roman" w:cs="Times New Roman"/>
          <w:sz w:val="28"/>
          <w:szCs w:val="28"/>
        </w:rPr>
        <w:t>районного</w:t>
      </w:r>
      <w:r w:rsidRPr="00E94209">
        <w:rPr>
          <w:rFonts w:ascii="Times New Roman" w:hAnsi="Times New Roman" w:cs="Times New Roman"/>
          <w:sz w:val="28"/>
          <w:szCs w:val="28"/>
        </w:rPr>
        <w:t xml:space="preserve"> бюджета для органов </w:t>
      </w:r>
      <w:r w:rsidR="004D4131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CC6533">
        <w:rPr>
          <w:rFonts w:ascii="Times New Roman" w:hAnsi="Times New Roman" w:cs="Times New Roman"/>
          <w:sz w:val="28"/>
          <w:szCs w:val="28"/>
        </w:rPr>
        <w:t xml:space="preserve"> (органов администрации),</w:t>
      </w:r>
      <w:r w:rsidRPr="00E94209">
        <w:rPr>
          <w:rFonts w:ascii="Times New Roman" w:hAnsi="Times New Roman" w:cs="Times New Roman"/>
          <w:sz w:val="28"/>
          <w:szCs w:val="28"/>
        </w:rPr>
        <w:t xml:space="preserve">  осуществляющих функции и полномочия учредителей (далее - Учредители);</w:t>
      </w:r>
    </w:p>
    <w:p w:rsidR="004E5B3E" w:rsidRPr="00E94209" w:rsidRDefault="004E5B3E" w:rsidP="004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>- 4 и 5 разряды (код функциональной группы) - "30" - средства во временном распоряжении;</w:t>
      </w:r>
    </w:p>
    <w:p w:rsidR="004E5B3E" w:rsidRPr="00E94209" w:rsidRDefault="004E5B3E" w:rsidP="004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lastRenderedPageBreak/>
        <w:t>- с 6 по 8 разряды - учетный номер лицевого счета в рамках функциональной группы;</w:t>
      </w:r>
    </w:p>
    <w:p w:rsidR="004E5B3E" w:rsidRPr="00E94209" w:rsidRDefault="004E5B3E" w:rsidP="004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>- 9 разряд - порядковый номер лицевого счета - 1.</w:t>
      </w:r>
    </w:p>
    <w:p w:rsidR="004E5B3E" w:rsidRPr="00E94209" w:rsidRDefault="004E5B3E" w:rsidP="004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Суммы поступлений, в распоряжениях которых в соответствующих реквизитах отсутствует информация, позволяющая определить принадлежность поступивших сумм (далее – невыясненные поступления), учитываются на лицевом счете по учету невыясненных поступлений  номер 999.99.000.3. </w:t>
      </w:r>
    </w:p>
    <w:p w:rsidR="004E5B3E" w:rsidRPr="00E94209" w:rsidRDefault="004E5B3E" w:rsidP="004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>5. Лицевые счета открываются участникам бюджетного процесса, включенным в реестр участников бюджетного процесса, а также юридических лиц, не являющихся участниками бюджетного процесса, ведение которого осуществляется в порядке, утвержденном приказом Министерства финансов Российской Федерации от 23 декабря 2014 года № 163н.</w:t>
      </w:r>
    </w:p>
    <w:p w:rsidR="004E5B3E" w:rsidRPr="00E94209" w:rsidRDefault="004E5B3E" w:rsidP="004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5B3E" w:rsidRPr="00E94209" w:rsidRDefault="004E5B3E" w:rsidP="004E5B3E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94209">
        <w:rPr>
          <w:rFonts w:ascii="Times New Roman" w:hAnsi="Times New Roman" w:cs="Times New Roman"/>
          <w:b/>
          <w:sz w:val="28"/>
          <w:szCs w:val="28"/>
        </w:rPr>
        <w:t>II. Порядок открытия, переоформления и закрытия</w:t>
      </w:r>
    </w:p>
    <w:p w:rsidR="004E5B3E" w:rsidRPr="00E94209" w:rsidRDefault="004E5B3E" w:rsidP="004E5B3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209">
        <w:rPr>
          <w:rFonts w:ascii="Times New Roman" w:hAnsi="Times New Roman" w:cs="Times New Roman"/>
          <w:b/>
          <w:sz w:val="28"/>
          <w:szCs w:val="28"/>
        </w:rPr>
        <w:t>лицевых счетов</w:t>
      </w:r>
    </w:p>
    <w:p w:rsidR="004E5B3E" w:rsidRPr="00E94209" w:rsidRDefault="004E5B3E" w:rsidP="004E5B3E">
      <w:pPr>
        <w:ind w:firstLine="540"/>
        <w:jc w:val="both"/>
        <w:rPr>
          <w:sz w:val="28"/>
          <w:szCs w:val="28"/>
        </w:rPr>
      </w:pPr>
    </w:p>
    <w:p w:rsidR="004E5B3E" w:rsidRPr="00E94209" w:rsidRDefault="004E5B3E" w:rsidP="004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6. Открытие лицевого счета по учету невыясненных поступлений осуществляется на основании заявления </w:t>
      </w:r>
      <w:r w:rsidR="00DA345F">
        <w:rPr>
          <w:rFonts w:ascii="Times New Roman" w:hAnsi="Times New Roman" w:cs="Times New Roman"/>
          <w:sz w:val="28"/>
          <w:szCs w:val="28"/>
        </w:rPr>
        <w:t>Управлени</w:t>
      </w:r>
      <w:r w:rsidR="009D0FA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209">
        <w:rPr>
          <w:rFonts w:ascii="Times New Roman" w:hAnsi="Times New Roman" w:cs="Times New Roman"/>
          <w:sz w:val="28"/>
          <w:szCs w:val="28"/>
        </w:rPr>
        <w:t>на открытие лицевого счета</w:t>
      </w:r>
      <w:r>
        <w:rPr>
          <w:rFonts w:ascii="Times New Roman" w:hAnsi="Times New Roman" w:cs="Times New Roman"/>
          <w:sz w:val="28"/>
          <w:szCs w:val="28"/>
        </w:rPr>
        <w:t xml:space="preserve">, оформленного </w:t>
      </w:r>
      <w:r w:rsidRPr="00E94209">
        <w:rPr>
          <w:rFonts w:ascii="Times New Roman" w:hAnsi="Times New Roman" w:cs="Times New Roman"/>
          <w:sz w:val="28"/>
          <w:szCs w:val="28"/>
        </w:rPr>
        <w:t>по форме согласно приложению № 1 к настоящему Порядку.</w:t>
      </w:r>
    </w:p>
    <w:p w:rsidR="004E5B3E" w:rsidRPr="00E94209" w:rsidRDefault="004E5B3E" w:rsidP="004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7. Клиенты для открытия лицевого счета представляют в </w:t>
      </w:r>
      <w:r w:rsidR="00B83B3D">
        <w:rPr>
          <w:rFonts w:ascii="Times New Roman" w:hAnsi="Times New Roman" w:cs="Times New Roman"/>
          <w:sz w:val="28"/>
          <w:szCs w:val="28"/>
        </w:rPr>
        <w:t xml:space="preserve">Сектор </w:t>
      </w:r>
      <w:r w:rsidRPr="00E94209">
        <w:rPr>
          <w:rFonts w:ascii="Times New Roman" w:hAnsi="Times New Roman" w:cs="Times New Roman"/>
          <w:sz w:val="28"/>
          <w:szCs w:val="28"/>
        </w:rPr>
        <w:t>ГКУ ВО "Областное казначейство"</w:t>
      </w:r>
      <w:r w:rsidR="00F91286">
        <w:rPr>
          <w:rFonts w:ascii="Times New Roman" w:hAnsi="Times New Roman" w:cs="Times New Roman"/>
          <w:sz w:val="28"/>
          <w:szCs w:val="28"/>
        </w:rPr>
        <w:t xml:space="preserve"> по Кичменгско-Городецкому району</w:t>
      </w:r>
      <w:r w:rsidRPr="00E9420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83B3D">
        <w:rPr>
          <w:rFonts w:ascii="Times New Roman" w:hAnsi="Times New Roman" w:cs="Times New Roman"/>
          <w:sz w:val="28"/>
          <w:szCs w:val="28"/>
        </w:rPr>
        <w:t>–</w:t>
      </w:r>
      <w:r w:rsidRPr="00E94209">
        <w:rPr>
          <w:rFonts w:ascii="Times New Roman" w:hAnsi="Times New Roman" w:cs="Times New Roman"/>
          <w:sz w:val="28"/>
          <w:szCs w:val="28"/>
        </w:rPr>
        <w:t xml:space="preserve"> </w:t>
      </w:r>
      <w:r w:rsidR="00B83B3D">
        <w:rPr>
          <w:rFonts w:ascii="Times New Roman" w:hAnsi="Times New Roman" w:cs="Times New Roman"/>
          <w:sz w:val="28"/>
          <w:szCs w:val="28"/>
        </w:rPr>
        <w:t xml:space="preserve">Сектор </w:t>
      </w:r>
      <w:r w:rsidRPr="00E94209">
        <w:rPr>
          <w:rFonts w:ascii="Times New Roman" w:hAnsi="Times New Roman" w:cs="Times New Roman"/>
          <w:sz w:val="28"/>
          <w:szCs w:val="28"/>
        </w:rPr>
        <w:t>Областно</w:t>
      </w:r>
      <w:r w:rsidR="00B83B3D">
        <w:rPr>
          <w:rFonts w:ascii="Times New Roman" w:hAnsi="Times New Roman" w:cs="Times New Roman"/>
          <w:sz w:val="28"/>
          <w:szCs w:val="28"/>
        </w:rPr>
        <w:t>го</w:t>
      </w:r>
      <w:r w:rsidRPr="00E94209">
        <w:rPr>
          <w:rFonts w:ascii="Times New Roman" w:hAnsi="Times New Roman" w:cs="Times New Roman"/>
          <w:sz w:val="28"/>
          <w:szCs w:val="28"/>
        </w:rPr>
        <w:t xml:space="preserve"> казначейств</w:t>
      </w:r>
      <w:r w:rsidR="00B83B3D">
        <w:rPr>
          <w:rFonts w:ascii="Times New Roman" w:hAnsi="Times New Roman" w:cs="Times New Roman"/>
          <w:sz w:val="28"/>
          <w:szCs w:val="28"/>
        </w:rPr>
        <w:t>а</w:t>
      </w:r>
      <w:r w:rsidRPr="00E94209">
        <w:rPr>
          <w:rFonts w:ascii="Times New Roman" w:hAnsi="Times New Roman" w:cs="Times New Roman"/>
          <w:sz w:val="28"/>
          <w:szCs w:val="28"/>
        </w:rPr>
        <w:t xml:space="preserve">) </w:t>
      </w:r>
      <w:hyperlink w:anchor="P146" w:history="1">
        <w:r w:rsidRPr="00E94209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E94209">
        <w:rPr>
          <w:rFonts w:ascii="Times New Roman" w:hAnsi="Times New Roman" w:cs="Times New Roman"/>
          <w:sz w:val="28"/>
          <w:szCs w:val="28"/>
        </w:rPr>
        <w:t xml:space="preserve"> на открытие лицевого счета по форме согласно приложению № 2 к настоящему Порядку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5B3E" w:rsidRPr="00E94209" w:rsidRDefault="004E5B3E" w:rsidP="004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8. Заполнение </w:t>
      </w:r>
      <w:hyperlink w:anchor="Par949" w:tooltip="                                 ЗАЯВЛЕНИЕ" w:history="1">
        <w:r w:rsidRPr="00E94209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E94209">
        <w:rPr>
          <w:rFonts w:ascii="Times New Roman" w:hAnsi="Times New Roman" w:cs="Times New Roman"/>
          <w:sz w:val="28"/>
          <w:szCs w:val="28"/>
        </w:rPr>
        <w:t xml:space="preserve"> на открытие лицевого счета осуществляется следующим образом.</w:t>
      </w:r>
    </w:p>
    <w:p w:rsidR="004E5B3E" w:rsidRPr="00E94209" w:rsidRDefault="00C12F97" w:rsidP="004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949" w:tooltip="                                 ЗАЯВЛЕНИЕ" w:history="1">
        <w:r w:rsidR="004E5B3E" w:rsidRPr="00E94209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4E5B3E" w:rsidRPr="00E94209">
        <w:rPr>
          <w:rFonts w:ascii="Times New Roman" w:hAnsi="Times New Roman" w:cs="Times New Roman"/>
          <w:sz w:val="28"/>
          <w:szCs w:val="28"/>
        </w:rPr>
        <w:t xml:space="preserve"> на открытие лицевого счета заполняется клиентом, за исключением разрешительной </w:t>
      </w:r>
      <w:hyperlink w:anchor="Par1040" w:tooltip="                 Отметка органа Федерального казначейства" w:history="1">
        <w:r w:rsidR="004E5B3E" w:rsidRPr="00E94209">
          <w:rPr>
            <w:rFonts w:ascii="Times New Roman" w:hAnsi="Times New Roman" w:cs="Times New Roman"/>
            <w:sz w:val="28"/>
            <w:szCs w:val="28"/>
          </w:rPr>
          <w:t>части</w:t>
        </w:r>
      </w:hyperlink>
      <w:r w:rsidR="004E5B3E" w:rsidRPr="00E94209">
        <w:rPr>
          <w:rFonts w:ascii="Times New Roman" w:hAnsi="Times New Roman" w:cs="Times New Roman"/>
          <w:sz w:val="28"/>
          <w:szCs w:val="28"/>
        </w:rPr>
        <w:t xml:space="preserve">, начинающейся со слов "Открыть лицевой счет N ___ разрешаю", которая заполняется </w:t>
      </w:r>
      <w:r w:rsidR="00B83B3D">
        <w:rPr>
          <w:rFonts w:ascii="Times New Roman" w:hAnsi="Times New Roman" w:cs="Times New Roman"/>
          <w:sz w:val="28"/>
          <w:szCs w:val="28"/>
        </w:rPr>
        <w:t xml:space="preserve">Сектором  </w:t>
      </w:r>
      <w:r w:rsidR="00B83B3D" w:rsidRPr="00E94209">
        <w:rPr>
          <w:rFonts w:ascii="Times New Roman" w:hAnsi="Times New Roman" w:cs="Times New Roman"/>
          <w:sz w:val="28"/>
          <w:szCs w:val="28"/>
        </w:rPr>
        <w:t>Областно</w:t>
      </w:r>
      <w:r w:rsidR="00B83B3D">
        <w:rPr>
          <w:rFonts w:ascii="Times New Roman" w:hAnsi="Times New Roman" w:cs="Times New Roman"/>
          <w:sz w:val="28"/>
          <w:szCs w:val="28"/>
        </w:rPr>
        <w:t>го</w:t>
      </w:r>
      <w:r w:rsidR="00B83B3D" w:rsidRPr="00E94209">
        <w:rPr>
          <w:rFonts w:ascii="Times New Roman" w:hAnsi="Times New Roman" w:cs="Times New Roman"/>
          <w:sz w:val="28"/>
          <w:szCs w:val="28"/>
        </w:rPr>
        <w:t xml:space="preserve"> казначейств</w:t>
      </w:r>
      <w:r w:rsidR="00B83B3D">
        <w:rPr>
          <w:rFonts w:ascii="Times New Roman" w:hAnsi="Times New Roman" w:cs="Times New Roman"/>
          <w:sz w:val="28"/>
          <w:szCs w:val="28"/>
        </w:rPr>
        <w:t>а</w:t>
      </w:r>
      <w:r w:rsidR="00B83B3D" w:rsidRPr="00E94209">
        <w:rPr>
          <w:rFonts w:ascii="Times New Roman" w:hAnsi="Times New Roman" w:cs="Times New Roman"/>
          <w:sz w:val="28"/>
          <w:szCs w:val="28"/>
        </w:rPr>
        <w:t xml:space="preserve"> </w:t>
      </w:r>
      <w:r w:rsidR="004E5B3E" w:rsidRPr="00E94209">
        <w:rPr>
          <w:rFonts w:ascii="Times New Roman" w:hAnsi="Times New Roman" w:cs="Times New Roman"/>
          <w:sz w:val="28"/>
          <w:szCs w:val="28"/>
        </w:rPr>
        <w:t xml:space="preserve">и </w:t>
      </w:r>
      <w:r w:rsidR="00DA345F">
        <w:rPr>
          <w:rFonts w:ascii="Times New Roman" w:hAnsi="Times New Roman" w:cs="Times New Roman"/>
          <w:sz w:val="28"/>
          <w:szCs w:val="28"/>
        </w:rPr>
        <w:t>Управление</w:t>
      </w:r>
      <w:r w:rsidR="004E5B3E" w:rsidRPr="00E94209">
        <w:rPr>
          <w:rFonts w:ascii="Times New Roman" w:hAnsi="Times New Roman" w:cs="Times New Roman"/>
          <w:sz w:val="28"/>
          <w:szCs w:val="28"/>
        </w:rPr>
        <w:t>м по месту открытия лицевого счета клиенту.</w:t>
      </w:r>
    </w:p>
    <w:p w:rsidR="004E5B3E" w:rsidRPr="00E94209" w:rsidRDefault="004E5B3E" w:rsidP="004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955" w:tooltip="Коды" w:history="1">
        <w:r w:rsidRPr="00E94209">
          <w:rPr>
            <w:rFonts w:ascii="Times New Roman" w:hAnsi="Times New Roman" w:cs="Times New Roman"/>
            <w:sz w:val="28"/>
            <w:szCs w:val="28"/>
          </w:rPr>
          <w:t>заголовочной части</w:t>
        </w:r>
      </w:hyperlink>
      <w:r w:rsidRPr="00E94209">
        <w:rPr>
          <w:rFonts w:ascii="Times New Roman" w:hAnsi="Times New Roman" w:cs="Times New Roman"/>
          <w:sz w:val="28"/>
          <w:szCs w:val="28"/>
        </w:rPr>
        <w:t xml:space="preserve"> формы Заявления на открытие лицевого счета указываются:</w:t>
      </w:r>
    </w:p>
    <w:p w:rsidR="004E5B3E" w:rsidRPr="00E94209" w:rsidRDefault="004E5B3E" w:rsidP="004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ar964" w:tooltip="Наименование клиента" w:history="1">
        <w:r w:rsidRPr="00E94209">
          <w:rPr>
            <w:rFonts w:ascii="Times New Roman" w:hAnsi="Times New Roman" w:cs="Times New Roman"/>
            <w:sz w:val="28"/>
            <w:szCs w:val="28"/>
          </w:rPr>
          <w:t>строке</w:t>
        </w:r>
      </w:hyperlink>
      <w:r w:rsidRPr="00E94209">
        <w:rPr>
          <w:rFonts w:ascii="Times New Roman" w:hAnsi="Times New Roman" w:cs="Times New Roman"/>
          <w:sz w:val="28"/>
          <w:szCs w:val="28"/>
        </w:rPr>
        <w:t xml:space="preserve"> "полное наименование клиента" - полное наименование (с учетом символа "N", кавычек, скобок, знаков препинания) (далее - полное наименование) клиента в соответствии с учредительными документами;</w:t>
      </w:r>
    </w:p>
    <w:p w:rsidR="004E5B3E" w:rsidRPr="00E94209" w:rsidRDefault="004E5B3E" w:rsidP="004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ar980" w:tooltip="Наименование иного получателя бюджетных средств" w:history="1">
        <w:r w:rsidRPr="00E94209">
          <w:rPr>
            <w:rFonts w:ascii="Times New Roman" w:hAnsi="Times New Roman" w:cs="Times New Roman"/>
            <w:sz w:val="28"/>
            <w:szCs w:val="28"/>
          </w:rPr>
          <w:t>строке</w:t>
        </w:r>
      </w:hyperlink>
      <w:r w:rsidRPr="00E94209">
        <w:rPr>
          <w:rFonts w:ascii="Times New Roman" w:hAnsi="Times New Roman" w:cs="Times New Roman"/>
          <w:sz w:val="28"/>
          <w:szCs w:val="28"/>
        </w:rPr>
        <w:t xml:space="preserve"> "ИНН клиента" – </w:t>
      </w:r>
      <w:r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 (далее – ИНН)</w:t>
      </w:r>
      <w:r w:rsidRPr="00E94209">
        <w:rPr>
          <w:rFonts w:ascii="Times New Roman" w:hAnsi="Times New Roman" w:cs="Times New Roman"/>
          <w:sz w:val="28"/>
          <w:szCs w:val="28"/>
        </w:rPr>
        <w:t xml:space="preserve"> клиента;</w:t>
      </w:r>
    </w:p>
    <w:p w:rsidR="004E5B3E" w:rsidRPr="004E5B3E" w:rsidRDefault="004E5B3E" w:rsidP="004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ar964" w:tooltip="Наименование клиента" w:history="1">
        <w:r w:rsidRPr="00E94209">
          <w:rPr>
            <w:rFonts w:ascii="Times New Roman" w:hAnsi="Times New Roman" w:cs="Times New Roman"/>
            <w:sz w:val="28"/>
            <w:szCs w:val="28"/>
          </w:rPr>
          <w:t>строке</w:t>
        </w:r>
      </w:hyperlink>
      <w:r w:rsidRPr="00E94209">
        <w:rPr>
          <w:rFonts w:ascii="Times New Roman" w:hAnsi="Times New Roman" w:cs="Times New Roman"/>
          <w:sz w:val="28"/>
          <w:szCs w:val="28"/>
        </w:rPr>
        <w:t xml:space="preserve"> "полное наименование Учредителя" - полное наименование (с учетом символа "N", кавычек, скобок, знаков препинания) Учредителя клиента в соответствии с учредительными документам</w:t>
      </w:r>
      <w:r w:rsidRPr="004E5B3E">
        <w:rPr>
          <w:rFonts w:ascii="Times New Roman" w:hAnsi="Times New Roman" w:cs="Times New Roman"/>
          <w:sz w:val="28"/>
          <w:szCs w:val="28"/>
        </w:rPr>
        <w:t xml:space="preserve">и. Главные распорядители средств </w:t>
      </w:r>
      <w:r w:rsidR="00DA345F">
        <w:rPr>
          <w:rFonts w:ascii="Times New Roman" w:hAnsi="Times New Roman" w:cs="Times New Roman"/>
          <w:sz w:val="28"/>
          <w:szCs w:val="28"/>
        </w:rPr>
        <w:t>районного</w:t>
      </w:r>
      <w:r w:rsidRPr="004E5B3E">
        <w:rPr>
          <w:rFonts w:ascii="Times New Roman" w:hAnsi="Times New Roman" w:cs="Times New Roman"/>
          <w:sz w:val="28"/>
          <w:szCs w:val="28"/>
        </w:rPr>
        <w:t xml:space="preserve"> бюджета данное поле не заполняют;</w:t>
      </w:r>
    </w:p>
    <w:p w:rsidR="004E5B3E" w:rsidRPr="004E5B3E" w:rsidRDefault="004E5B3E" w:rsidP="004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B3E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ar980" w:tooltip="Наименование иного получателя бюджетных средств" w:history="1">
        <w:r w:rsidRPr="004E5B3E">
          <w:rPr>
            <w:rFonts w:ascii="Times New Roman" w:hAnsi="Times New Roman" w:cs="Times New Roman"/>
            <w:sz w:val="28"/>
            <w:szCs w:val="28"/>
          </w:rPr>
          <w:t>строке</w:t>
        </w:r>
      </w:hyperlink>
      <w:r w:rsidRPr="004E5B3E">
        <w:rPr>
          <w:rFonts w:ascii="Times New Roman" w:hAnsi="Times New Roman" w:cs="Times New Roman"/>
          <w:sz w:val="28"/>
          <w:szCs w:val="28"/>
        </w:rPr>
        <w:t xml:space="preserve"> "ИНН Учредителя " – ИНН Учредителя клиента. Главные распорядители средств </w:t>
      </w:r>
      <w:r w:rsidR="00DA345F">
        <w:rPr>
          <w:rFonts w:ascii="Times New Roman" w:hAnsi="Times New Roman" w:cs="Times New Roman"/>
          <w:sz w:val="28"/>
          <w:szCs w:val="28"/>
        </w:rPr>
        <w:t>районного</w:t>
      </w:r>
      <w:r w:rsidRPr="004E5B3E">
        <w:rPr>
          <w:rFonts w:ascii="Times New Roman" w:hAnsi="Times New Roman" w:cs="Times New Roman"/>
          <w:sz w:val="28"/>
          <w:szCs w:val="28"/>
        </w:rPr>
        <w:t xml:space="preserve"> бюджета данное поле не заполняют;</w:t>
      </w:r>
    </w:p>
    <w:p w:rsidR="004E5B3E" w:rsidRPr="00E94209" w:rsidRDefault="004E5B3E" w:rsidP="004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B3E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ar980" w:tooltip="Наименование иного получателя бюджетных средств" w:history="1">
        <w:r w:rsidRPr="004E5B3E">
          <w:rPr>
            <w:rFonts w:ascii="Times New Roman" w:hAnsi="Times New Roman" w:cs="Times New Roman"/>
            <w:sz w:val="28"/>
            <w:szCs w:val="28"/>
          </w:rPr>
          <w:t>строке</w:t>
        </w:r>
      </w:hyperlink>
      <w:r w:rsidRPr="004E5B3E">
        <w:rPr>
          <w:rFonts w:ascii="Times New Roman" w:hAnsi="Times New Roman" w:cs="Times New Roman"/>
          <w:sz w:val="28"/>
          <w:szCs w:val="28"/>
        </w:rPr>
        <w:t xml:space="preserve"> "Юридический адрес клиента " – юридический адрес клиента в </w:t>
      </w:r>
      <w:r w:rsidRPr="00E94209">
        <w:rPr>
          <w:rFonts w:ascii="Times New Roman" w:hAnsi="Times New Roman" w:cs="Times New Roman"/>
          <w:sz w:val="28"/>
          <w:szCs w:val="28"/>
        </w:rPr>
        <w:t xml:space="preserve">соответствии с учредительными документами; В случае отсутствия адреса в учредительных документах, указывается адрес клиента в соответствии со сведениями, </w:t>
      </w:r>
      <w:r w:rsidRPr="00E94209">
        <w:rPr>
          <w:rFonts w:ascii="Times New Roman" w:hAnsi="Times New Roman" w:cs="Times New Roman"/>
          <w:sz w:val="28"/>
          <w:szCs w:val="28"/>
        </w:rPr>
        <w:lastRenderedPageBreak/>
        <w:t xml:space="preserve">внесенными в Единый государственный реестр юридических лиц по месту нахождения клиента.  </w:t>
      </w:r>
    </w:p>
    <w:p w:rsidR="004E5B3E" w:rsidRPr="00E94209" w:rsidRDefault="00C12F97" w:rsidP="004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949" w:tooltip="                                 ЗАЯВЛЕНИЕ" w:history="1">
        <w:r w:rsidR="004E5B3E" w:rsidRPr="00E94209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4E5B3E" w:rsidRPr="00E94209">
        <w:rPr>
          <w:rFonts w:ascii="Times New Roman" w:hAnsi="Times New Roman" w:cs="Times New Roman"/>
          <w:sz w:val="28"/>
          <w:szCs w:val="28"/>
        </w:rPr>
        <w:t xml:space="preserve"> на открытие лицевого счета подписывается:</w:t>
      </w:r>
    </w:p>
    <w:p w:rsidR="004E5B3E" w:rsidRPr="00E94209" w:rsidRDefault="004E5B3E" w:rsidP="004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>руководителем клиента (уполномоченным руководителем лицом с приложением приказа о возложении обязанностей) с указанием расшифровки подписи, содержащей ФИО;</w:t>
      </w:r>
    </w:p>
    <w:p w:rsidR="004E5B3E" w:rsidRDefault="004E5B3E" w:rsidP="004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главным бухгалтером клиента (уполномоченным руководителем лицом с приложением приказа о возложении обязанностей) с указанием расшифровки подписи, содержащей ФИО, и даты подписания </w:t>
      </w:r>
      <w:hyperlink w:anchor="Par949" w:tooltip="                                 ЗАЯВЛЕНИЕ" w:history="1">
        <w:r w:rsidRPr="00E94209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E94209">
        <w:rPr>
          <w:rFonts w:ascii="Times New Roman" w:hAnsi="Times New Roman" w:cs="Times New Roman"/>
          <w:sz w:val="28"/>
          <w:szCs w:val="28"/>
        </w:rPr>
        <w:t xml:space="preserve"> на открытие лицевого счета.</w:t>
      </w:r>
    </w:p>
    <w:p w:rsidR="004E5B3E" w:rsidRPr="00E94209" w:rsidRDefault="004E5B3E" w:rsidP="004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Оттиск </w:t>
      </w:r>
      <w:r w:rsidRPr="00347B87">
        <w:rPr>
          <w:rFonts w:ascii="Times New Roman" w:hAnsi="Times New Roman" w:cs="Times New Roman"/>
          <w:sz w:val="28"/>
          <w:szCs w:val="28"/>
        </w:rPr>
        <w:t>печати клиента ставится в поле «М.П.» так, чтобы надписи в оттиске печати читались ясно и четко.</w:t>
      </w:r>
    </w:p>
    <w:p w:rsidR="004E5B3E" w:rsidRPr="00E94209" w:rsidRDefault="004E5B3E" w:rsidP="004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В разрешительной </w:t>
      </w:r>
      <w:hyperlink w:anchor="Par1004" w:tooltip="Прошу открыть лицевой счет" w:history="1">
        <w:r w:rsidRPr="00E94209">
          <w:rPr>
            <w:rFonts w:ascii="Times New Roman" w:hAnsi="Times New Roman" w:cs="Times New Roman"/>
            <w:sz w:val="28"/>
            <w:szCs w:val="28"/>
          </w:rPr>
          <w:t>надписи</w:t>
        </w:r>
      </w:hyperlink>
      <w:r w:rsidRPr="00E94209">
        <w:rPr>
          <w:rFonts w:ascii="Times New Roman" w:hAnsi="Times New Roman" w:cs="Times New Roman"/>
          <w:sz w:val="28"/>
          <w:szCs w:val="28"/>
        </w:rPr>
        <w:t xml:space="preserve"> "Открыть лицевой счет N ______ разрешаю" ответственным специалистом </w:t>
      </w:r>
      <w:r w:rsidR="00B83B3D">
        <w:rPr>
          <w:rFonts w:ascii="Times New Roman" w:hAnsi="Times New Roman" w:cs="Times New Roman"/>
          <w:sz w:val="28"/>
          <w:szCs w:val="28"/>
        </w:rPr>
        <w:t xml:space="preserve">Сектора </w:t>
      </w:r>
      <w:r w:rsidR="00B83B3D" w:rsidRPr="00E94209">
        <w:rPr>
          <w:rFonts w:ascii="Times New Roman" w:hAnsi="Times New Roman" w:cs="Times New Roman"/>
          <w:sz w:val="28"/>
          <w:szCs w:val="28"/>
        </w:rPr>
        <w:t>Областно</w:t>
      </w:r>
      <w:r w:rsidR="00B83B3D">
        <w:rPr>
          <w:rFonts w:ascii="Times New Roman" w:hAnsi="Times New Roman" w:cs="Times New Roman"/>
          <w:sz w:val="28"/>
          <w:szCs w:val="28"/>
        </w:rPr>
        <w:t>го</w:t>
      </w:r>
      <w:r w:rsidR="00B83B3D" w:rsidRPr="00E94209">
        <w:rPr>
          <w:rFonts w:ascii="Times New Roman" w:hAnsi="Times New Roman" w:cs="Times New Roman"/>
          <w:sz w:val="28"/>
          <w:szCs w:val="28"/>
        </w:rPr>
        <w:t xml:space="preserve"> казначейств</w:t>
      </w:r>
      <w:r w:rsidR="00B83B3D">
        <w:rPr>
          <w:rFonts w:ascii="Times New Roman" w:hAnsi="Times New Roman" w:cs="Times New Roman"/>
          <w:sz w:val="28"/>
          <w:szCs w:val="28"/>
        </w:rPr>
        <w:t>а</w:t>
      </w:r>
      <w:r w:rsidR="00B83B3D" w:rsidRPr="00E94209">
        <w:rPr>
          <w:rFonts w:ascii="Times New Roman" w:hAnsi="Times New Roman" w:cs="Times New Roman"/>
          <w:sz w:val="28"/>
          <w:szCs w:val="28"/>
        </w:rPr>
        <w:t xml:space="preserve"> </w:t>
      </w:r>
      <w:r w:rsidRPr="00E94209">
        <w:rPr>
          <w:rFonts w:ascii="Times New Roman" w:hAnsi="Times New Roman" w:cs="Times New Roman"/>
          <w:sz w:val="28"/>
          <w:szCs w:val="28"/>
        </w:rPr>
        <w:t xml:space="preserve">указывается номер открываемого клиенту лицевого счета в соответствии с </w:t>
      </w:r>
      <w:hyperlink w:anchor="Par88" w:tooltip="4. Для учета операций, осуществляемых участниками бюджетного процесса в рамках их бюджетных полномочий, органами Федерального казначейства открываются и ведутся следующие виды лицевых счетов:" w:history="1">
        <w:r w:rsidRPr="00E94209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E94209">
        <w:rPr>
          <w:rFonts w:ascii="Times New Roman" w:hAnsi="Times New Roman" w:cs="Times New Roman"/>
          <w:sz w:val="28"/>
          <w:szCs w:val="28"/>
        </w:rPr>
        <w:t xml:space="preserve"> настоящего Порядка. </w:t>
      </w:r>
    </w:p>
    <w:p w:rsidR="00FC2BE1" w:rsidRPr="00F4415A" w:rsidRDefault="004E5B3E" w:rsidP="00FC2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6A1">
        <w:rPr>
          <w:rFonts w:ascii="Times New Roman" w:hAnsi="Times New Roman" w:cs="Times New Roman"/>
          <w:sz w:val="28"/>
          <w:szCs w:val="28"/>
        </w:rPr>
        <w:t xml:space="preserve">9. Заявление, представленное клиентом, ответственный специалист </w:t>
      </w:r>
      <w:r w:rsidR="00B83B3D" w:rsidRPr="003F46A1">
        <w:rPr>
          <w:rFonts w:ascii="Times New Roman" w:hAnsi="Times New Roman" w:cs="Times New Roman"/>
          <w:sz w:val="28"/>
          <w:szCs w:val="28"/>
        </w:rPr>
        <w:t>Сектора Областного казначейства</w:t>
      </w:r>
      <w:r w:rsidRPr="003F46A1">
        <w:rPr>
          <w:rFonts w:ascii="Times New Roman" w:hAnsi="Times New Roman" w:cs="Times New Roman"/>
          <w:sz w:val="28"/>
          <w:szCs w:val="28"/>
        </w:rPr>
        <w:t xml:space="preserve"> брошю</w:t>
      </w:r>
      <w:r w:rsidR="00AA791E">
        <w:rPr>
          <w:rFonts w:ascii="Times New Roman" w:hAnsi="Times New Roman" w:cs="Times New Roman"/>
          <w:sz w:val="28"/>
          <w:szCs w:val="28"/>
        </w:rPr>
        <w:t>рует в юридическое дело клиента,</w:t>
      </w:r>
      <w:r w:rsidRPr="003F46A1">
        <w:rPr>
          <w:rFonts w:ascii="Times New Roman" w:hAnsi="Times New Roman" w:cs="Times New Roman"/>
          <w:sz w:val="28"/>
          <w:szCs w:val="28"/>
        </w:rPr>
        <w:t xml:space="preserve">подписывает должностными лицами </w:t>
      </w:r>
      <w:r w:rsidR="00B83B3D" w:rsidRPr="003F46A1">
        <w:rPr>
          <w:rFonts w:ascii="Times New Roman" w:hAnsi="Times New Roman" w:cs="Times New Roman"/>
          <w:sz w:val="28"/>
          <w:szCs w:val="28"/>
        </w:rPr>
        <w:t>Сектора Областного казначейства</w:t>
      </w:r>
      <w:r w:rsidRPr="003F46A1">
        <w:rPr>
          <w:rFonts w:ascii="Times New Roman" w:hAnsi="Times New Roman" w:cs="Times New Roman"/>
          <w:sz w:val="28"/>
          <w:szCs w:val="28"/>
        </w:rPr>
        <w:t xml:space="preserve">, и не позднее следующего рабочего дня со дня поступления в </w:t>
      </w:r>
      <w:r w:rsidR="00B83B3D" w:rsidRPr="003F46A1">
        <w:rPr>
          <w:rFonts w:ascii="Times New Roman" w:hAnsi="Times New Roman" w:cs="Times New Roman"/>
          <w:sz w:val="28"/>
          <w:szCs w:val="28"/>
        </w:rPr>
        <w:t xml:space="preserve">Сектор Областного казначейства </w:t>
      </w:r>
      <w:r w:rsidR="00FC2BE1" w:rsidRPr="00F4415A">
        <w:rPr>
          <w:rFonts w:ascii="Times New Roman" w:hAnsi="Times New Roman" w:cs="Times New Roman"/>
          <w:sz w:val="28"/>
          <w:szCs w:val="28"/>
        </w:rPr>
        <w:t>документов и при отсутствии замечаний к их оформлению направляет их  в Управление финансов для проверки.</w:t>
      </w:r>
    </w:p>
    <w:p w:rsidR="00FC2BE1" w:rsidRPr="00E94209" w:rsidRDefault="00FC2BE1" w:rsidP="00FC2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15A">
        <w:rPr>
          <w:rFonts w:ascii="Times New Roman" w:hAnsi="Times New Roman" w:cs="Times New Roman"/>
          <w:sz w:val="28"/>
          <w:szCs w:val="28"/>
        </w:rPr>
        <w:t xml:space="preserve"> При отсутствии замечаний Управления финансов к их оформлению документы с разрешительной надписью руководителя (заместителя руководителя) Управления финансов на заявлении на открытие лицевого счета  принимаются в Сектор Областного  казначейства. При этом юридическое дело клиенту оформляется единое по всем представленным заявлениям. В случае закрытия лицевых счетов клиента Сектор Областного казначейства передает по акту приема-передачи документов юридическое дело Управлению (приложение </w:t>
      </w:r>
      <w:r w:rsidR="00AA791E">
        <w:rPr>
          <w:rFonts w:ascii="Times New Roman" w:hAnsi="Times New Roman" w:cs="Times New Roman"/>
          <w:sz w:val="28"/>
          <w:szCs w:val="28"/>
        </w:rPr>
        <w:t>3</w:t>
      </w:r>
      <w:r w:rsidRPr="00F4415A">
        <w:rPr>
          <w:rFonts w:ascii="Times New Roman" w:hAnsi="Times New Roman" w:cs="Times New Roman"/>
          <w:sz w:val="28"/>
          <w:szCs w:val="28"/>
        </w:rPr>
        <w:t>).</w:t>
      </w:r>
    </w:p>
    <w:p w:rsidR="004E5B3E" w:rsidRPr="00FC2BE1" w:rsidRDefault="004E5B3E" w:rsidP="00FC2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BE1">
        <w:rPr>
          <w:rFonts w:ascii="Times New Roman" w:hAnsi="Times New Roman" w:cs="Times New Roman"/>
          <w:sz w:val="28"/>
          <w:szCs w:val="28"/>
        </w:rPr>
        <w:t>Наличие исправлений в заявлениях на открытие (переоформление, закрытие) лицевых счетов не допускается.</w:t>
      </w:r>
    </w:p>
    <w:p w:rsidR="00FC2BE1" w:rsidRDefault="004E5B3E" w:rsidP="00FC2BE1">
      <w:pPr>
        <w:pStyle w:val="ConsPlusNormal"/>
        <w:widowControl w:val="0"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BE1">
        <w:rPr>
          <w:rFonts w:ascii="Times New Roman" w:hAnsi="Times New Roman" w:cs="Times New Roman"/>
          <w:sz w:val="28"/>
          <w:szCs w:val="28"/>
        </w:rPr>
        <w:t xml:space="preserve">10. Основанием для открытия лицевого счета для учета операций со средствами, поступающими во временное распоряжение, является разрешительная надпись </w:t>
      </w:r>
      <w:r w:rsidR="00B83B3D" w:rsidRPr="00FC2BE1">
        <w:rPr>
          <w:rFonts w:ascii="Times New Roman" w:hAnsi="Times New Roman" w:cs="Times New Roman"/>
          <w:sz w:val="28"/>
          <w:szCs w:val="28"/>
        </w:rPr>
        <w:t>руководителя</w:t>
      </w:r>
      <w:r w:rsidRPr="00FC2BE1">
        <w:rPr>
          <w:rFonts w:ascii="Times New Roman" w:hAnsi="Times New Roman" w:cs="Times New Roman"/>
          <w:sz w:val="28"/>
          <w:szCs w:val="28"/>
        </w:rPr>
        <w:t xml:space="preserve"> </w:t>
      </w:r>
      <w:r w:rsidR="00DA345F" w:rsidRPr="00FC2BE1">
        <w:rPr>
          <w:rFonts w:ascii="Times New Roman" w:hAnsi="Times New Roman" w:cs="Times New Roman"/>
          <w:sz w:val="28"/>
          <w:szCs w:val="28"/>
        </w:rPr>
        <w:t>Управлени</w:t>
      </w:r>
      <w:r w:rsidR="00B83B3D" w:rsidRPr="00FC2BE1">
        <w:rPr>
          <w:rFonts w:ascii="Times New Roman" w:hAnsi="Times New Roman" w:cs="Times New Roman"/>
          <w:sz w:val="28"/>
          <w:szCs w:val="28"/>
        </w:rPr>
        <w:t>я</w:t>
      </w:r>
      <w:r w:rsidRPr="00FC2BE1">
        <w:rPr>
          <w:rFonts w:ascii="Times New Roman" w:hAnsi="Times New Roman" w:cs="Times New Roman"/>
          <w:sz w:val="28"/>
          <w:szCs w:val="28"/>
        </w:rPr>
        <w:t xml:space="preserve"> на заявлении об открытии лицевого счета. </w:t>
      </w:r>
    </w:p>
    <w:p w:rsidR="004E5B3E" w:rsidRPr="00E94209" w:rsidRDefault="004E5B3E" w:rsidP="00FC2BE1">
      <w:pPr>
        <w:pStyle w:val="ConsPlusNormal"/>
        <w:widowControl w:val="0"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специалист </w:t>
      </w:r>
      <w:r w:rsidR="00B83B3D">
        <w:rPr>
          <w:rFonts w:ascii="Times New Roman" w:hAnsi="Times New Roman" w:cs="Times New Roman"/>
          <w:sz w:val="28"/>
          <w:szCs w:val="28"/>
        </w:rPr>
        <w:t xml:space="preserve">Сектора </w:t>
      </w:r>
      <w:r w:rsidR="00B83B3D" w:rsidRPr="00E94209">
        <w:rPr>
          <w:rFonts w:ascii="Times New Roman" w:hAnsi="Times New Roman" w:cs="Times New Roman"/>
          <w:sz w:val="28"/>
          <w:szCs w:val="28"/>
        </w:rPr>
        <w:t>Областно</w:t>
      </w:r>
      <w:r w:rsidR="00B83B3D">
        <w:rPr>
          <w:rFonts w:ascii="Times New Roman" w:hAnsi="Times New Roman" w:cs="Times New Roman"/>
          <w:sz w:val="28"/>
          <w:szCs w:val="28"/>
        </w:rPr>
        <w:t>го</w:t>
      </w:r>
      <w:r w:rsidR="00B83B3D" w:rsidRPr="00E94209">
        <w:rPr>
          <w:rFonts w:ascii="Times New Roman" w:hAnsi="Times New Roman" w:cs="Times New Roman"/>
          <w:sz w:val="28"/>
          <w:szCs w:val="28"/>
        </w:rPr>
        <w:t xml:space="preserve"> казначейств</w:t>
      </w:r>
      <w:r w:rsidR="00B83B3D">
        <w:rPr>
          <w:rFonts w:ascii="Times New Roman" w:hAnsi="Times New Roman" w:cs="Times New Roman"/>
          <w:sz w:val="28"/>
          <w:szCs w:val="28"/>
        </w:rPr>
        <w:t>а</w:t>
      </w:r>
      <w:r w:rsidR="00B83B3D" w:rsidRPr="00E94209">
        <w:rPr>
          <w:rFonts w:ascii="Times New Roman" w:hAnsi="Times New Roman" w:cs="Times New Roman"/>
          <w:sz w:val="28"/>
          <w:szCs w:val="28"/>
        </w:rPr>
        <w:t xml:space="preserve"> </w:t>
      </w:r>
      <w:r w:rsidRPr="00E94209">
        <w:rPr>
          <w:rFonts w:ascii="Times New Roman" w:hAnsi="Times New Roman" w:cs="Times New Roman"/>
          <w:sz w:val="28"/>
          <w:szCs w:val="28"/>
        </w:rPr>
        <w:t xml:space="preserve">в трехдневный срок после открытия (переоформления, закрытия) </w:t>
      </w:r>
      <w:r w:rsidR="00DA345F">
        <w:rPr>
          <w:rFonts w:ascii="Times New Roman" w:hAnsi="Times New Roman" w:cs="Times New Roman"/>
          <w:sz w:val="28"/>
          <w:szCs w:val="28"/>
        </w:rPr>
        <w:t>Управлени</w:t>
      </w:r>
      <w:r w:rsidR="00B83B3D">
        <w:rPr>
          <w:rFonts w:ascii="Times New Roman" w:hAnsi="Times New Roman" w:cs="Times New Roman"/>
          <w:sz w:val="28"/>
          <w:szCs w:val="28"/>
        </w:rPr>
        <w:t xml:space="preserve">ем </w:t>
      </w:r>
      <w:r w:rsidRPr="00E94209">
        <w:rPr>
          <w:rFonts w:ascii="Times New Roman" w:hAnsi="Times New Roman" w:cs="Times New Roman"/>
          <w:sz w:val="28"/>
          <w:szCs w:val="28"/>
        </w:rPr>
        <w:t xml:space="preserve"> лицевого счета сообщает об этом в письменной форме клиенту. Один экземпляр сообщения </w:t>
      </w:r>
      <w:r>
        <w:rPr>
          <w:rFonts w:ascii="Times New Roman" w:hAnsi="Times New Roman" w:cs="Times New Roman"/>
          <w:sz w:val="28"/>
          <w:szCs w:val="28"/>
        </w:rPr>
        <w:t xml:space="preserve">об открытии (переоформлении, закрытии) </w:t>
      </w:r>
      <w:r w:rsidRPr="00E94209">
        <w:rPr>
          <w:rFonts w:ascii="Times New Roman" w:hAnsi="Times New Roman" w:cs="Times New Roman"/>
          <w:sz w:val="28"/>
          <w:szCs w:val="28"/>
        </w:rPr>
        <w:t>лицевого счета хранится в деле клиента.</w:t>
      </w:r>
    </w:p>
    <w:p w:rsidR="001F1A6B" w:rsidRDefault="001F1A6B" w:rsidP="004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1A6B">
        <w:rPr>
          <w:rFonts w:ascii="Times New Roman" w:hAnsi="Times New Roman" w:cs="Times New Roman"/>
          <w:sz w:val="28"/>
          <w:szCs w:val="28"/>
        </w:rPr>
        <w:t>Не позднее дня, следующего за днем открытия (переоформления, закрытия) Управлением лицевого счета Сектор Областного казначейства  сообщает об этом Управлению в письменном виде с указанием наименования клиента, ИНН, даты присвоения и номера лицевого счета.</w:t>
      </w:r>
    </w:p>
    <w:p w:rsidR="004E5B3E" w:rsidRPr="00E94209" w:rsidRDefault="004E5B3E" w:rsidP="004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12. Лицевые счета для учета операций со средствами, поступающими во временное распоряжение, переоформляются и закрываются одновременно с переоформлением и закрытием других открытых в </w:t>
      </w:r>
      <w:r w:rsidR="00AA791E">
        <w:rPr>
          <w:rFonts w:ascii="Times New Roman" w:hAnsi="Times New Roman" w:cs="Times New Roman"/>
          <w:sz w:val="28"/>
          <w:szCs w:val="28"/>
        </w:rPr>
        <w:t>Управлении</w:t>
      </w:r>
      <w:r w:rsidRPr="00E94209">
        <w:rPr>
          <w:rFonts w:ascii="Times New Roman" w:hAnsi="Times New Roman" w:cs="Times New Roman"/>
          <w:sz w:val="28"/>
          <w:szCs w:val="28"/>
        </w:rPr>
        <w:t xml:space="preserve"> клиенту лицевых счетов при представлении клиентом заявления на переоформление или закрытие </w:t>
      </w:r>
      <w:r w:rsidRPr="00E94209">
        <w:rPr>
          <w:rFonts w:ascii="Times New Roman" w:hAnsi="Times New Roman" w:cs="Times New Roman"/>
          <w:sz w:val="28"/>
          <w:szCs w:val="28"/>
        </w:rPr>
        <w:lastRenderedPageBreak/>
        <w:t xml:space="preserve">лицевого счета соответственно по формам согласно </w:t>
      </w:r>
      <w:hyperlink w:anchor="P236" w:history="1">
        <w:r w:rsidRPr="00E94209">
          <w:rPr>
            <w:rFonts w:ascii="Times New Roman" w:hAnsi="Times New Roman" w:cs="Times New Roman"/>
            <w:sz w:val="28"/>
            <w:szCs w:val="28"/>
          </w:rPr>
          <w:t>приложениям № 4</w:t>
        </w:r>
      </w:hyperlink>
      <w:r w:rsidRPr="00E9420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309" w:history="1">
        <w:r w:rsidRPr="00E94209">
          <w:rPr>
            <w:rFonts w:ascii="Times New Roman" w:hAnsi="Times New Roman" w:cs="Times New Roman"/>
            <w:sz w:val="28"/>
            <w:szCs w:val="28"/>
          </w:rPr>
          <w:t>№ 5</w:t>
        </w:r>
      </w:hyperlink>
      <w:r w:rsidRPr="00E94209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4E5B3E" w:rsidRPr="00E94209" w:rsidRDefault="004E5B3E" w:rsidP="004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Заполнение </w:t>
      </w:r>
      <w:hyperlink w:anchor="Par949" w:tooltip="                                 ЗАЯВЛЕНИЕ" w:history="1">
        <w:r w:rsidRPr="00E94209">
          <w:rPr>
            <w:rFonts w:ascii="Times New Roman" w:hAnsi="Times New Roman" w:cs="Times New Roman"/>
            <w:sz w:val="28"/>
            <w:szCs w:val="28"/>
          </w:rPr>
          <w:t>заявлений</w:t>
        </w:r>
      </w:hyperlink>
      <w:r w:rsidRPr="00E94209">
        <w:rPr>
          <w:rFonts w:ascii="Times New Roman" w:hAnsi="Times New Roman" w:cs="Times New Roman"/>
          <w:sz w:val="28"/>
          <w:szCs w:val="28"/>
        </w:rPr>
        <w:t xml:space="preserve"> на переоформление и закрытие лицевых счетов осуществляется в порядке, установленном пунктом 9 настоящего Порядка.</w:t>
      </w:r>
    </w:p>
    <w:p w:rsidR="004E5B3E" w:rsidRPr="00E94209" w:rsidRDefault="004E5B3E" w:rsidP="004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При наличии на дату закрытия остатка средств на лицевом счете для учета операций со средствами, поступающими во временное распоряжение, клиент представляет в </w:t>
      </w:r>
      <w:r w:rsidR="00B83B3D">
        <w:rPr>
          <w:rFonts w:ascii="Times New Roman" w:hAnsi="Times New Roman" w:cs="Times New Roman"/>
          <w:sz w:val="28"/>
          <w:szCs w:val="28"/>
        </w:rPr>
        <w:t xml:space="preserve">Сектор </w:t>
      </w:r>
      <w:r w:rsidRPr="00E94209">
        <w:rPr>
          <w:rFonts w:ascii="Times New Roman" w:hAnsi="Times New Roman" w:cs="Times New Roman"/>
          <w:sz w:val="28"/>
          <w:szCs w:val="28"/>
        </w:rPr>
        <w:t>Областно</w:t>
      </w:r>
      <w:r w:rsidR="00B83B3D">
        <w:rPr>
          <w:rFonts w:ascii="Times New Roman" w:hAnsi="Times New Roman" w:cs="Times New Roman"/>
          <w:sz w:val="28"/>
          <w:szCs w:val="28"/>
        </w:rPr>
        <w:t>го</w:t>
      </w:r>
      <w:r w:rsidRPr="00E94209">
        <w:rPr>
          <w:rFonts w:ascii="Times New Roman" w:hAnsi="Times New Roman" w:cs="Times New Roman"/>
          <w:sz w:val="28"/>
          <w:szCs w:val="28"/>
        </w:rPr>
        <w:t xml:space="preserve"> казначейств</w:t>
      </w:r>
      <w:r w:rsidR="00B83B3D">
        <w:rPr>
          <w:rFonts w:ascii="Times New Roman" w:hAnsi="Times New Roman" w:cs="Times New Roman"/>
          <w:sz w:val="28"/>
          <w:szCs w:val="28"/>
        </w:rPr>
        <w:t>а</w:t>
      </w:r>
      <w:r w:rsidRPr="00E94209">
        <w:rPr>
          <w:rFonts w:ascii="Times New Roman" w:hAnsi="Times New Roman" w:cs="Times New Roman"/>
          <w:sz w:val="28"/>
          <w:szCs w:val="28"/>
        </w:rPr>
        <w:t xml:space="preserve"> распоряжение на перечисление остатка средств по назначению.</w:t>
      </w:r>
    </w:p>
    <w:p w:rsidR="001B0E54" w:rsidRPr="00957A73" w:rsidRDefault="004E5B3E" w:rsidP="00957A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57A73">
        <w:rPr>
          <w:rFonts w:ascii="Times New Roman" w:hAnsi="Times New Roman" w:cs="Times New Roman"/>
          <w:sz w:val="28"/>
          <w:szCs w:val="28"/>
        </w:rPr>
        <w:t>На дату закрытия лицевого счета для учета операций со средствами, поступающими во временное распоряжение, сверка операций с начала финансового года по день закрытия счета включительно производится путем предоставления клиенту Состояния лицевого счета</w:t>
      </w:r>
      <w:r w:rsidR="009D2BC6">
        <w:rPr>
          <w:rFonts w:ascii="Times New Roman" w:hAnsi="Times New Roman" w:cs="Times New Roman"/>
          <w:sz w:val="28"/>
          <w:szCs w:val="28"/>
        </w:rPr>
        <w:t xml:space="preserve"> по операциям со средствами</w:t>
      </w:r>
      <w:r w:rsidR="00AA791E">
        <w:rPr>
          <w:rFonts w:ascii="Times New Roman" w:hAnsi="Times New Roman" w:cs="Times New Roman"/>
          <w:sz w:val="28"/>
          <w:szCs w:val="28"/>
        </w:rPr>
        <w:t>,</w:t>
      </w:r>
      <w:r w:rsidR="009D2BC6">
        <w:rPr>
          <w:rFonts w:ascii="Times New Roman" w:hAnsi="Times New Roman" w:cs="Times New Roman"/>
          <w:sz w:val="28"/>
          <w:szCs w:val="28"/>
        </w:rPr>
        <w:t xml:space="preserve"> поступающими во временное распоряжение</w:t>
      </w:r>
      <w:r w:rsidRPr="00957A73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hyperlink w:anchor="Par617" w:tooltip="                                 СОСТОЯНИЕ" w:history="1">
        <w:r w:rsidRPr="00957A73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hyperlink w:anchor="P309" w:history="1">
          <w:r w:rsidRPr="00957A73">
            <w:rPr>
              <w:rFonts w:ascii="Times New Roman" w:hAnsi="Times New Roman" w:cs="Times New Roman"/>
              <w:sz w:val="28"/>
              <w:szCs w:val="28"/>
            </w:rPr>
            <w:t>№ 6</w:t>
          </w:r>
        </w:hyperlink>
      </w:hyperlink>
      <w:r w:rsidRPr="00957A73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  <w:r w:rsidR="001B0E54" w:rsidRPr="00957A73">
        <w:rPr>
          <w:rFonts w:ascii="Times New Roman" w:hAnsi="Times New Roman" w:cs="Times New Roman"/>
          <w:sz w:val="28"/>
          <w:szCs w:val="28"/>
        </w:rPr>
        <w:t xml:space="preserve"> При отсутствии у клиентов возражений в письменной форме в течение трех рабочих дней со дня </w:t>
      </w:r>
      <w:r w:rsidR="00957A73" w:rsidRPr="00957A73">
        <w:rPr>
          <w:rFonts w:ascii="Times New Roman" w:hAnsi="Times New Roman" w:cs="Times New Roman"/>
          <w:sz w:val="28"/>
          <w:szCs w:val="28"/>
        </w:rPr>
        <w:t>передачи</w:t>
      </w:r>
      <w:r w:rsidR="001B0E54" w:rsidRPr="00957A73">
        <w:rPr>
          <w:rFonts w:ascii="Times New Roman" w:hAnsi="Times New Roman" w:cs="Times New Roman"/>
          <w:sz w:val="28"/>
          <w:szCs w:val="28"/>
        </w:rPr>
        <w:t xml:space="preserve"> им</w:t>
      </w:r>
      <w:r w:rsidR="009D2BC6" w:rsidRPr="009D2BC6">
        <w:t xml:space="preserve"> </w:t>
      </w:r>
      <w:r w:rsidR="009D2BC6" w:rsidRPr="009D2BC6">
        <w:rPr>
          <w:rFonts w:ascii="Times New Roman" w:hAnsi="Times New Roman" w:cs="Times New Roman"/>
          <w:sz w:val="28"/>
          <w:szCs w:val="28"/>
        </w:rPr>
        <w:t>Состояния лицевого счета по операциям со</w:t>
      </w:r>
      <w:r w:rsidR="009D2BC6">
        <w:rPr>
          <w:rFonts w:ascii="Times New Roman" w:hAnsi="Times New Roman" w:cs="Times New Roman"/>
          <w:sz w:val="28"/>
          <w:szCs w:val="28"/>
        </w:rPr>
        <w:t xml:space="preserve"> </w:t>
      </w:r>
      <w:r w:rsidR="009D2BC6" w:rsidRPr="009D2BC6">
        <w:rPr>
          <w:rFonts w:ascii="Times New Roman" w:hAnsi="Times New Roman" w:cs="Times New Roman"/>
          <w:sz w:val="28"/>
          <w:szCs w:val="28"/>
        </w:rPr>
        <w:t>средствами</w:t>
      </w:r>
      <w:r w:rsidR="00AA791E">
        <w:rPr>
          <w:rFonts w:ascii="Times New Roman" w:hAnsi="Times New Roman" w:cs="Times New Roman"/>
          <w:sz w:val="28"/>
          <w:szCs w:val="28"/>
        </w:rPr>
        <w:t>,</w:t>
      </w:r>
      <w:r w:rsidR="009D2BC6">
        <w:rPr>
          <w:rFonts w:ascii="Times New Roman" w:hAnsi="Times New Roman" w:cs="Times New Roman"/>
          <w:sz w:val="28"/>
          <w:szCs w:val="28"/>
        </w:rPr>
        <w:t xml:space="preserve"> </w:t>
      </w:r>
      <w:r w:rsidR="009D2BC6" w:rsidRPr="009D2BC6">
        <w:rPr>
          <w:rFonts w:ascii="Times New Roman" w:hAnsi="Times New Roman" w:cs="Times New Roman"/>
          <w:sz w:val="28"/>
          <w:szCs w:val="28"/>
        </w:rPr>
        <w:t>поступающими во временное распоряжение</w:t>
      </w:r>
      <w:r w:rsidR="001B0E54" w:rsidRPr="009D2BC6">
        <w:rPr>
          <w:rFonts w:ascii="Times New Roman" w:hAnsi="Times New Roman" w:cs="Times New Roman"/>
          <w:sz w:val="28"/>
          <w:szCs w:val="28"/>
        </w:rPr>
        <w:t>,</w:t>
      </w:r>
      <w:r w:rsidR="00957A73" w:rsidRPr="00957A73">
        <w:rPr>
          <w:rFonts w:ascii="Times New Roman" w:hAnsi="Times New Roman" w:cs="Times New Roman"/>
          <w:sz w:val="28"/>
          <w:szCs w:val="28"/>
        </w:rPr>
        <w:t xml:space="preserve"> операции считаются </w:t>
      </w:r>
      <w:r w:rsidR="001B0E54" w:rsidRPr="00957A73">
        <w:rPr>
          <w:rFonts w:ascii="Times New Roman" w:hAnsi="Times New Roman" w:cs="Times New Roman"/>
          <w:sz w:val="28"/>
          <w:szCs w:val="28"/>
        </w:rPr>
        <w:t>подтвержденными.</w:t>
      </w:r>
    </w:p>
    <w:p w:rsidR="004E5B3E" w:rsidRPr="00E94209" w:rsidRDefault="004E5B3E" w:rsidP="004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Юридическое дело клиента хранится ответственным специалистом </w:t>
      </w:r>
      <w:r w:rsidR="00B83B3D">
        <w:rPr>
          <w:rFonts w:ascii="Times New Roman" w:hAnsi="Times New Roman" w:cs="Times New Roman"/>
          <w:sz w:val="28"/>
          <w:szCs w:val="28"/>
        </w:rPr>
        <w:t xml:space="preserve">Сектора </w:t>
      </w:r>
      <w:r w:rsidR="00B83B3D" w:rsidRPr="00E94209">
        <w:rPr>
          <w:rFonts w:ascii="Times New Roman" w:hAnsi="Times New Roman" w:cs="Times New Roman"/>
          <w:sz w:val="28"/>
          <w:szCs w:val="28"/>
        </w:rPr>
        <w:t>Областно</w:t>
      </w:r>
      <w:r w:rsidR="00B83B3D">
        <w:rPr>
          <w:rFonts w:ascii="Times New Roman" w:hAnsi="Times New Roman" w:cs="Times New Roman"/>
          <w:sz w:val="28"/>
          <w:szCs w:val="28"/>
        </w:rPr>
        <w:t>го</w:t>
      </w:r>
      <w:r w:rsidR="00B83B3D" w:rsidRPr="00E94209">
        <w:rPr>
          <w:rFonts w:ascii="Times New Roman" w:hAnsi="Times New Roman" w:cs="Times New Roman"/>
          <w:sz w:val="28"/>
          <w:szCs w:val="28"/>
        </w:rPr>
        <w:t xml:space="preserve"> казначейств</w:t>
      </w:r>
      <w:r w:rsidR="00B83B3D">
        <w:rPr>
          <w:rFonts w:ascii="Times New Roman" w:hAnsi="Times New Roman" w:cs="Times New Roman"/>
          <w:sz w:val="28"/>
          <w:szCs w:val="28"/>
        </w:rPr>
        <w:t>а</w:t>
      </w:r>
      <w:r w:rsidR="00B83B3D" w:rsidRPr="00E94209">
        <w:rPr>
          <w:rFonts w:ascii="Times New Roman" w:hAnsi="Times New Roman" w:cs="Times New Roman"/>
          <w:sz w:val="28"/>
          <w:szCs w:val="28"/>
        </w:rPr>
        <w:t xml:space="preserve"> </w:t>
      </w:r>
      <w:r w:rsidRPr="00E94209">
        <w:rPr>
          <w:rFonts w:ascii="Times New Roman" w:hAnsi="Times New Roman" w:cs="Times New Roman"/>
          <w:sz w:val="28"/>
          <w:szCs w:val="28"/>
        </w:rPr>
        <w:t xml:space="preserve">в несгораемом шкафу в соответствии с правилами </w:t>
      </w:r>
      <w:r>
        <w:rPr>
          <w:rFonts w:ascii="Times New Roman" w:hAnsi="Times New Roman" w:cs="Times New Roman"/>
          <w:sz w:val="28"/>
          <w:szCs w:val="28"/>
        </w:rPr>
        <w:t>делопроизводства</w:t>
      </w:r>
      <w:r w:rsidRPr="00E94209">
        <w:rPr>
          <w:rFonts w:ascii="Times New Roman" w:hAnsi="Times New Roman" w:cs="Times New Roman"/>
          <w:sz w:val="28"/>
          <w:szCs w:val="28"/>
        </w:rPr>
        <w:t>.</w:t>
      </w:r>
    </w:p>
    <w:p w:rsidR="004E5B3E" w:rsidRPr="00E94209" w:rsidRDefault="004E5B3E" w:rsidP="004E5B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5B3E" w:rsidRDefault="004E5B3E" w:rsidP="00476C8F">
      <w:pPr>
        <w:pStyle w:val="ConsPlusNormal"/>
        <w:numPr>
          <w:ilvl w:val="0"/>
          <w:numId w:val="34"/>
        </w:numPr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94209">
        <w:rPr>
          <w:rFonts w:ascii="Times New Roman" w:hAnsi="Times New Roman" w:cs="Times New Roman"/>
          <w:b/>
          <w:sz w:val="28"/>
          <w:szCs w:val="28"/>
        </w:rPr>
        <w:t>Порядок ведения лицевых счетов</w:t>
      </w:r>
    </w:p>
    <w:p w:rsidR="004E5B3E" w:rsidRDefault="004E5B3E" w:rsidP="004E5B3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E5B3E" w:rsidRPr="00E94209" w:rsidRDefault="004E5B3E" w:rsidP="004E5B3E">
      <w:pPr>
        <w:pStyle w:val="ConsPlusNormal"/>
        <w:widowControl w:val="0"/>
        <w:numPr>
          <w:ilvl w:val="0"/>
          <w:numId w:val="23"/>
        </w:numPr>
        <w:tabs>
          <w:tab w:val="left" w:pos="1134"/>
        </w:tabs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>Лицевые счета для учета операций со средствами, поступающими во временное 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94209">
        <w:rPr>
          <w:rFonts w:ascii="Times New Roman" w:hAnsi="Times New Roman" w:cs="Times New Roman"/>
          <w:sz w:val="28"/>
          <w:szCs w:val="28"/>
        </w:rPr>
        <w:t xml:space="preserve">регистрируются в </w:t>
      </w:r>
      <w:hyperlink w:anchor="Par1234" w:tooltip="                     Книга регистрации лицевых счетов" w:history="1">
        <w:r w:rsidRPr="00E94209">
          <w:rPr>
            <w:rFonts w:ascii="Times New Roman" w:hAnsi="Times New Roman" w:cs="Times New Roman"/>
            <w:sz w:val="28"/>
            <w:szCs w:val="28"/>
          </w:rPr>
          <w:t>Книге</w:t>
        </w:r>
      </w:hyperlink>
      <w:r w:rsidRPr="00E94209">
        <w:rPr>
          <w:rFonts w:ascii="Times New Roman" w:hAnsi="Times New Roman" w:cs="Times New Roman"/>
          <w:sz w:val="28"/>
          <w:szCs w:val="28"/>
        </w:rPr>
        <w:t xml:space="preserve"> регистрации лицевых счетов ответственным специалистом </w:t>
      </w:r>
      <w:r w:rsidR="00B83B3D">
        <w:rPr>
          <w:rFonts w:ascii="Times New Roman" w:hAnsi="Times New Roman" w:cs="Times New Roman"/>
          <w:sz w:val="28"/>
          <w:szCs w:val="28"/>
        </w:rPr>
        <w:t xml:space="preserve">Сектора </w:t>
      </w:r>
      <w:r w:rsidR="00B83B3D" w:rsidRPr="00E94209">
        <w:rPr>
          <w:rFonts w:ascii="Times New Roman" w:hAnsi="Times New Roman" w:cs="Times New Roman"/>
          <w:sz w:val="28"/>
          <w:szCs w:val="28"/>
        </w:rPr>
        <w:t>Областно</w:t>
      </w:r>
      <w:r w:rsidR="00B83B3D">
        <w:rPr>
          <w:rFonts w:ascii="Times New Roman" w:hAnsi="Times New Roman" w:cs="Times New Roman"/>
          <w:sz w:val="28"/>
          <w:szCs w:val="28"/>
        </w:rPr>
        <w:t>го</w:t>
      </w:r>
      <w:r w:rsidR="00B83B3D" w:rsidRPr="00E94209">
        <w:rPr>
          <w:rFonts w:ascii="Times New Roman" w:hAnsi="Times New Roman" w:cs="Times New Roman"/>
          <w:sz w:val="28"/>
          <w:szCs w:val="28"/>
        </w:rPr>
        <w:t xml:space="preserve"> казначейств</w:t>
      </w:r>
      <w:r w:rsidR="00B83B3D">
        <w:rPr>
          <w:rFonts w:ascii="Times New Roman" w:hAnsi="Times New Roman" w:cs="Times New Roman"/>
          <w:sz w:val="28"/>
          <w:szCs w:val="28"/>
        </w:rPr>
        <w:t>а</w:t>
      </w:r>
      <w:r w:rsidR="00B83B3D" w:rsidRPr="00E94209">
        <w:rPr>
          <w:rFonts w:ascii="Times New Roman" w:hAnsi="Times New Roman" w:cs="Times New Roman"/>
          <w:sz w:val="28"/>
          <w:szCs w:val="28"/>
        </w:rPr>
        <w:t xml:space="preserve"> </w:t>
      </w:r>
      <w:r w:rsidRPr="00E94209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r w:rsidR="00DA345F">
        <w:rPr>
          <w:rFonts w:ascii="Times New Roman" w:hAnsi="Times New Roman" w:cs="Times New Roman"/>
          <w:sz w:val="28"/>
          <w:szCs w:val="28"/>
        </w:rPr>
        <w:t>Управление</w:t>
      </w:r>
      <w:r w:rsidRPr="00E94209">
        <w:rPr>
          <w:rFonts w:ascii="Times New Roman" w:hAnsi="Times New Roman" w:cs="Times New Roman"/>
          <w:sz w:val="28"/>
          <w:szCs w:val="28"/>
        </w:rPr>
        <w:t xml:space="preserve">м для открытия и ведения лицевых счетов главных распорядителей и получателей средств </w:t>
      </w:r>
      <w:r w:rsidR="00DA345F">
        <w:rPr>
          <w:rFonts w:ascii="Times New Roman" w:hAnsi="Times New Roman" w:cs="Times New Roman"/>
          <w:sz w:val="28"/>
          <w:szCs w:val="28"/>
        </w:rPr>
        <w:t>районного</w:t>
      </w:r>
      <w:r w:rsidRPr="00E94209">
        <w:rPr>
          <w:rFonts w:ascii="Times New Roman" w:hAnsi="Times New Roman" w:cs="Times New Roman"/>
          <w:sz w:val="28"/>
          <w:szCs w:val="28"/>
        </w:rPr>
        <w:t xml:space="preserve"> бюдже</w:t>
      </w:r>
      <w:r>
        <w:rPr>
          <w:rFonts w:ascii="Times New Roman" w:hAnsi="Times New Roman" w:cs="Times New Roman"/>
          <w:sz w:val="28"/>
          <w:szCs w:val="28"/>
        </w:rPr>
        <w:t>та.</w:t>
      </w:r>
    </w:p>
    <w:p w:rsidR="004E5B3E" w:rsidRPr="00E94209" w:rsidRDefault="004E5B3E" w:rsidP="004E5B3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E94209">
        <w:rPr>
          <w:sz w:val="28"/>
          <w:szCs w:val="28"/>
          <w:lang w:eastAsia="en-US"/>
        </w:rPr>
        <w:t xml:space="preserve">14. Средства, поступившие во временное распоряжение клиента, зачисленные на счет </w:t>
      </w:r>
      <w:r w:rsidR="00DA345F">
        <w:rPr>
          <w:sz w:val="28"/>
          <w:szCs w:val="28"/>
          <w:lang w:eastAsia="en-US"/>
        </w:rPr>
        <w:t>Управлени</w:t>
      </w:r>
      <w:r w:rsidR="00B83B3D">
        <w:rPr>
          <w:sz w:val="28"/>
          <w:szCs w:val="28"/>
          <w:lang w:eastAsia="en-US"/>
        </w:rPr>
        <w:t>я</w:t>
      </w:r>
      <w:r w:rsidRPr="00E94209">
        <w:rPr>
          <w:sz w:val="28"/>
          <w:szCs w:val="28"/>
          <w:lang w:eastAsia="en-US"/>
        </w:rPr>
        <w:t xml:space="preserve"> на основании платежных </w:t>
      </w:r>
      <w:r w:rsidR="00912939">
        <w:rPr>
          <w:sz w:val="28"/>
          <w:szCs w:val="28"/>
          <w:lang w:eastAsia="en-US"/>
        </w:rPr>
        <w:t xml:space="preserve">поручений </w:t>
      </w:r>
      <w:r w:rsidRPr="00E94209">
        <w:rPr>
          <w:sz w:val="28"/>
          <w:szCs w:val="28"/>
          <w:lang w:eastAsia="en-US"/>
        </w:rPr>
        <w:t xml:space="preserve">плательщиков, подлежат отражению </w:t>
      </w:r>
      <w:r w:rsidR="00B83B3D">
        <w:rPr>
          <w:sz w:val="28"/>
          <w:szCs w:val="28"/>
        </w:rPr>
        <w:t xml:space="preserve">Сектора </w:t>
      </w:r>
      <w:r w:rsidR="00B83B3D" w:rsidRPr="00E94209">
        <w:rPr>
          <w:sz w:val="28"/>
          <w:szCs w:val="28"/>
        </w:rPr>
        <w:t>Областно</w:t>
      </w:r>
      <w:r w:rsidR="00B83B3D">
        <w:rPr>
          <w:sz w:val="28"/>
          <w:szCs w:val="28"/>
        </w:rPr>
        <w:t>го</w:t>
      </w:r>
      <w:r w:rsidR="00B83B3D" w:rsidRPr="00E94209">
        <w:rPr>
          <w:sz w:val="28"/>
          <w:szCs w:val="28"/>
        </w:rPr>
        <w:t xml:space="preserve"> казначейств</w:t>
      </w:r>
      <w:r w:rsidR="00B83B3D">
        <w:rPr>
          <w:sz w:val="28"/>
          <w:szCs w:val="28"/>
        </w:rPr>
        <w:t>а</w:t>
      </w:r>
      <w:r w:rsidR="00B83B3D" w:rsidRPr="00E94209">
        <w:rPr>
          <w:sz w:val="28"/>
          <w:szCs w:val="28"/>
          <w:lang w:eastAsia="en-US"/>
        </w:rPr>
        <w:t xml:space="preserve"> </w:t>
      </w:r>
      <w:r w:rsidRPr="00E94209">
        <w:rPr>
          <w:sz w:val="28"/>
          <w:szCs w:val="28"/>
          <w:lang w:eastAsia="en-US"/>
        </w:rPr>
        <w:t>на лицевых счетах для учета операций со средствами, поступающими во временное распоряжение соответствующего клиента.</w:t>
      </w:r>
    </w:p>
    <w:p w:rsidR="004E5B3E" w:rsidRPr="00E94209" w:rsidRDefault="004E5B3E" w:rsidP="004E5B3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E94209">
        <w:rPr>
          <w:sz w:val="28"/>
          <w:szCs w:val="28"/>
          <w:lang w:eastAsia="en-US"/>
        </w:rPr>
        <w:t xml:space="preserve">Клиенты обеспечивают доведение до плательщиков реквизитов счета для перечисления средств, поступающих во временное распоряжение. </w:t>
      </w:r>
    </w:p>
    <w:p w:rsidR="004E5B3E" w:rsidRPr="00E94209" w:rsidRDefault="004E5B3E" w:rsidP="004E5B3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11DD4">
        <w:rPr>
          <w:sz w:val="28"/>
          <w:szCs w:val="28"/>
          <w:lang w:eastAsia="en-US"/>
        </w:rPr>
        <w:t xml:space="preserve">15. Платежные документы клиентов для осуществления перечислений за счет средств, поступающих во временное распоряжение, принимаются </w:t>
      </w:r>
      <w:r w:rsidR="00B83B3D" w:rsidRPr="00211DD4">
        <w:rPr>
          <w:sz w:val="28"/>
          <w:szCs w:val="28"/>
        </w:rPr>
        <w:t>Сектором Областного казначейства</w:t>
      </w:r>
      <w:r w:rsidR="00B83B3D" w:rsidRPr="00211DD4">
        <w:rPr>
          <w:sz w:val="28"/>
          <w:szCs w:val="28"/>
          <w:lang w:eastAsia="en-US"/>
        </w:rPr>
        <w:t xml:space="preserve"> </w:t>
      </w:r>
      <w:r w:rsidRPr="00211DD4">
        <w:rPr>
          <w:sz w:val="28"/>
          <w:szCs w:val="28"/>
          <w:lang w:eastAsia="en-US"/>
        </w:rPr>
        <w:t>от клиента в электронном виде, подписанные электронной подписью за один рабочий день до осуществления перечисления в пределах свободного остатка средств, отраженного на его лицевом счете для учета операций со средствами, поступающими во временное распоряжение. При этом представление клиентом подтверждающих документов не требуется.</w:t>
      </w:r>
      <w:r w:rsidRPr="00E94209">
        <w:rPr>
          <w:sz w:val="28"/>
          <w:szCs w:val="28"/>
          <w:lang w:eastAsia="en-US"/>
        </w:rPr>
        <w:t xml:space="preserve"> </w:t>
      </w:r>
    </w:p>
    <w:p w:rsidR="004E5B3E" w:rsidRPr="00E94209" w:rsidRDefault="004E5B3E" w:rsidP="004E5B3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E94209">
        <w:rPr>
          <w:sz w:val="28"/>
          <w:szCs w:val="28"/>
          <w:lang w:eastAsia="en-US"/>
        </w:rPr>
        <w:t>16. В поле "Назначение платежа" платежного документа перед те</w:t>
      </w:r>
      <w:r>
        <w:rPr>
          <w:sz w:val="28"/>
          <w:szCs w:val="28"/>
          <w:lang w:eastAsia="en-US"/>
        </w:rPr>
        <w:t>к</w:t>
      </w:r>
      <w:r w:rsidRPr="00E94209">
        <w:rPr>
          <w:sz w:val="28"/>
          <w:szCs w:val="28"/>
          <w:lang w:eastAsia="en-US"/>
        </w:rPr>
        <w:t>стовой частью назначения платежа клиентом указывается «тип средств 04.00.00»</w:t>
      </w:r>
      <w:r w:rsidR="008076A0">
        <w:rPr>
          <w:sz w:val="28"/>
          <w:szCs w:val="28"/>
          <w:lang w:eastAsia="en-US"/>
        </w:rPr>
        <w:t xml:space="preserve"> и дата, номер платежного документа, по которому зачислены средства</w:t>
      </w:r>
      <w:r w:rsidRPr="00E94209">
        <w:rPr>
          <w:sz w:val="28"/>
          <w:szCs w:val="28"/>
          <w:lang w:eastAsia="en-US"/>
        </w:rPr>
        <w:t xml:space="preserve">. </w:t>
      </w:r>
    </w:p>
    <w:p w:rsidR="004E5B3E" w:rsidRPr="00E94209" w:rsidRDefault="00B83B3D" w:rsidP="004E5B3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Сектор </w:t>
      </w:r>
      <w:r w:rsidRPr="00E94209">
        <w:rPr>
          <w:sz w:val="28"/>
          <w:szCs w:val="28"/>
        </w:rPr>
        <w:t>Областно</w:t>
      </w:r>
      <w:r>
        <w:rPr>
          <w:sz w:val="28"/>
          <w:szCs w:val="28"/>
        </w:rPr>
        <w:t>го</w:t>
      </w:r>
      <w:r w:rsidRPr="00E94209">
        <w:rPr>
          <w:sz w:val="28"/>
          <w:szCs w:val="28"/>
        </w:rPr>
        <w:t xml:space="preserve"> казначейств</w:t>
      </w:r>
      <w:r>
        <w:rPr>
          <w:sz w:val="28"/>
          <w:szCs w:val="28"/>
        </w:rPr>
        <w:t>а пров</w:t>
      </w:r>
      <w:r w:rsidR="004E5B3E" w:rsidRPr="00E94209">
        <w:rPr>
          <w:sz w:val="28"/>
          <w:szCs w:val="28"/>
          <w:lang w:eastAsia="en-US"/>
        </w:rPr>
        <w:t>еряет платежные документы на предмет:</w:t>
      </w:r>
    </w:p>
    <w:p w:rsidR="004E5B3E" w:rsidRPr="00E94209" w:rsidRDefault="004E5B3E" w:rsidP="004E5B3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E94209">
        <w:rPr>
          <w:sz w:val="28"/>
          <w:szCs w:val="28"/>
          <w:lang w:eastAsia="en-US"/>
        </w:rPr>
        <w:lastRenderedPageBreak/>
        <w:t>-правильности заполнения поля «Назначение платежа»;</w:t>
      </w:r>
    </w:p>
    <w:p w:rsidR="004E5B3E" w:rsidRPr="00E94209" w:rsidRDefault="004E5B3E" w:rsidP="004E5B3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E94209">
        <w:rPr>
          <w:sz w:val="28"/>
          <w:szCs w:val="28"/>
          <w:lang w:eastAsia="en-US"/>
        </w:rPr>
        <w:t>-достаточности средств на лицевом счете для учета операций со средствами, поступающими во временное распоряжение.</w:t>
      </w:r>
    </w:p>
    <w:p w:rsidR="004E5B3E" w:rsidRPr="00E94209" w:rsidRDefault="00B83B3D" w:rsidP="004E5B3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Сектор </w:t>
      </w:r>
      <w:r w:rsidRPr="00E94209">
        <w:rPr>
          <w:sz w:val="28"/>
          <w:szCs w:val="28"/>
        </w:rPr>
        <w:t>Областно</w:t>
      </w:r>
      <w:r>
        <w:rPr>
          <w:sz w:val="28"/>
          <w:szCs w:val="28"/>
        </w:rPr>
        <w:t>го</w:t>
      </w:r>
      <w:r w:rsidRPr="00E94209">
        <w:rPr>
          <w:sz w:val="28"/>
          <w:szCs w:val="28"/>
        </w:rPr>
        <w:t xml:space="preserve"> казначейств</w:t>
      </w:r>
      <w:r>
        <w:rPr>
          <w:sz w:val="28"/>
          <w:szCs w:val="28"/>
        </w:rPr>
        <w:t>а</w:t>
      </w:r>
      <w:r w:rsidRPr="00E94209">
        <w:rPr>
          <w:sz w:val="28"/>
          <w:szCs w:val="28"/>
          <w:lang w:eastAsia="en-US"/>
        </w:rPr>
        <w:t xml:space="preserve"> </w:t>
      </w:r>
      <w:r w:rsidR="004E5B3E" w:rsidRPr="00E94209">
        <w:rPr>
          <w:sz w:val="28"/>
          <w:szCs w:val="28"/>
          <w:lang w:eastAsia="en-US"/>
        </w:rPr>
        <w:t xml:space="preserve">возвращает платежные документы с указанием причины отказа </w:t>
      </w:r>
      <w:r w:rsidR="004E5B3E" w:rsidRPr="00211DD4">
        <w:rPr>
          <w:sz w:val="28"/>
          <w:szCs w:val="28"/>
          <w:lang w:eastAsia="en-US"/>
        </w:rPr>
        <w:t>в электронном образе платежного документа</w:t>
      </w:r>
      <w:r w:rsidR="004E5B3E" w:rsidRPr="00E94209">
        <w:rPr>
          <w:sz w:val="28"/>
          <w:szCs w:val="28"/>
          <w:lang w:eastAsia="en-US"/>
        </w:rPr>
        <w:t>, если они не соответствуют требованиям, установленным настоящим пунктом.</w:t>
      </w:r>
    </w:p>
    <w:p w:rsidR="00957A73" w:rsidRDefault="00914EC9" w:rsidP="00957A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4E5B3E" w:rsidRPr="00E94209">
        <w:rPr>
          <w:sz w:val="28"/>
          <w:szCs w:val="28"/>
        </w:rPr>
        <w:t xml:space="preserve">Не позднее следующего рабочего дня после поступления из УФК по  выписки из казначейского счета для осуществления и отражения операций с денежными средствами, поступающими во временное распоряжение </w:t>
      </w:r>
      <w:r w:rsidR="00B83B3D">
        <w:rPr>
          <w:sz w:val="28"/>
          <w:szCs w:val="28"/>
        </w:rPr>
        <w:t xml:space="preserve">Сектор </w:t>
      </w:r>
      <w:r w:rsidR="00B83B3D" w:rsidRPr="00E94209">
        <w:rPr>
          <w:sz w:val="28"/>
          <w:szCs w:val="28"/>
        </w:rPr>
        <w:t>Областно</w:t>
      </w:r>
      <w:r w:rsidR="00B83B3D">
        <w:rPr>
          <w:sz w:val="28"/>
          <w:szCs w:val="28"/>
        </w:rPr>
        <w:t>го</w:t>
      </w:r>
      <w:r w:rsidR="00B83B3D" w:rsidRPr="00E94209">
        <w:rPr>
          <w:sz w:val="28"/>
          <w:szCs w:val="28"/>
        </w:rPr>
        <w:t xml:space="preserve"> казначейств</w:t>
      </w:r>
      <w:r w:rsidR="00B83B3D">
        <w:rPr>
          <w:sz w:val="28"/>
          <w:szCs w:val="28"/>
        </w:rPr>
        <w:t>а</w:t>
      </w:r>
      <w:r w:rsidR="00B83B3D" w:rsidRPr="00E94209">
        <w:rPr>
          <w:sz w:val="28"/>
          <w:szCs w:val="28"/>
        </w:rPr>
        <w:t xml:space="preserve"> </w:t>
      </w:r>
      <w:r w:rsidR="004E5B3E" w:rsidRPr="00E94209">
        <w:rPr>
          <w:sz w:val="28"/>
          <w:szCs w:val="28"/>
        </w:rPr>
        <w:t>отражает данные операции на лицевом счете для учета операций со средствами, поступающими во временное распоряжение соответствующего клиента, и выдает клиенту выписку из его лицевого счета для учета операций со средствами, поступающими во временное распоряжение согласно приложению № 7 к настоящему Порядку</w:t>
      </w:r>
      <w:r w:rsidR="00957A73">
        <w:rPr>
          <w:sz w:val="28"/>
          <w:szCs w:val="28"/>
        </w:rPr>
        <w:t xml:space="preserve">. </w:t>
      </w:r>
    </w:p>
    <w:p w:rsidR="00957A73" w:rsidRPr="00957A73" w:rsidRDefault="00914EC9" w:rsidP="00957A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 w:rsidR="00957A73" w:rsidRPr="00957A73">
        <w:rPr>
          <w:sz w:val="28"/>
          <w:szCs w:val="28"/>
        </w:rPr>
        <w:t xml:space="preserve">Клиент письменно сообщает в </w:t>
      </w:r>
      <w:r w:rsidR="00B83B3D">
        <w:rPr>
          <w:sz w:val="28"/>
          <w:szCs w:val="28"/>
        </w:rPr>
        <w:t xml:space="preserve">Сектор </w:t>
      </w:r>
      <w:r w:rsidR="00B83B3D" w:rsidRPr="00E94209">
        <w:rPr>
          <w:sz w:val="28"/>
          <w:szCs w:val="28"/>
        </w:rPr>
        <w:t>Областно</w:t>
      </w:r>
      <w:r w:rsidR="00B83B3D">
        <w:rPr>
          <w:sz w:val="28"/>
          <w:szCs w:val="28"/>
        </w:rPr>
        <w:t>го</w:t>
      </w:r>
      <w:r w:rsidR="00B83B3D" w:rsidRPr="00E94209">
        <w:rPr>
          <w:sz w:val="28"/>
          <w:szCs w:val="28"/>
        </w:rPr>
        <w:t xml:space="preserve"> казначейств</w:t>
      </w:r>
      <w:r w:rsidR="00B83B3D">
        <w:rPr>
          <w:sz w:val="28"/>
          <w:szCs w:val="28"/>
        </w:rPr>
        <w:t>а</w:t>
      </w:r>
      <w:r w:rsidR="00B83B3D" w:rsidRPr="00957A73">
        <w:rPr>
          <w:sz w:val="28"/>
          <w:szCs w:val="28"/>
        </w:rPr>
        <w:t xml:space="preserve"> </w:t>
      </w:r>
      <w:r w:rsidR="00957A73" w:rsidRPr="00957A73">
        <w:rPr>
          <w:sz w:val="28"/>
          <w:szCs w:val="28"/>
        </w:rPr>
        <w:t xml:space="preserve">в течение трех рабочих дней после получения выписки из соответствующего лицевого счета о суммах, ошибочно отраженных в его лицевом счете. При не поступлении от клиента возражений в указанные сроки совершение операций по лицевому счету, считаются подтвержденными. </w:t>
      </w:r>
    </w:p>
    <w:p w:rsidR="00957A73" w:rsidRPr="00957A73" w:rsidRDefault="00957A73" w:rsidP="00957A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7A73">
        <w:rPr>
          <w:sz w:val="28"/>
          <w:szCs w:val="28"/>
        </w:rPr>
        <w:t xml:space="preserve">При обнаружении ошибочных учетных записей, произведенных по лицевым счетам в пределах текущего финансового года, исправительные записи осуществляются </w:t>
      </w:r>
      <w:r w:rsidR="00961F15">
        <w:rPr>
          <w:sz w:val="28"/>
          <w:szCs w:val="28"/>
        </w:rPr>
        <w:t xml:space="preserve">Сектором  </w:t>
      </w:r>
      <w:r w:rsidR="00961F15" w:rsidRPr="00E94209">
        <w:rPr>
          <w:sz w:val="28"/>
          <w:szCs w:val="28"/>
        </w:rPr>
        <w:t>Областно</w:t>
      </w:r>
      <w:r w:rsidR="00961F15">
        <w:rPr>
          <w:sz w:val="28"/>
          <w:szCs w:val="28"/>
        </w:rPr>
        <w:t>го</w:t>
      </w:r>
      <w:r w:rsidR="00961F15" w:rsidRPr="00E94209">
        <w:rPr>
          <w:sz w:val="28"/>
          <w:szCs w:val="28"/>
        </w:rPr>
        <w:t xml:space="preserve"> казначейств</w:t>
      </w:r>
      <w:r w:rsidR="00961F15">
        <w:rPr>
          <w:sz w:val="28"/>
          <w:szCs w:val="28"/>
        </w:rPr>
        <w:t>а</w:t>
      </w:r>
      <w:r w:rsidR="00961F15" w:rsidRPr="00957A73">
        <w:rPr>
          <w:sz w:val="28"/>
          <w:szCs w:val="28"/>
        </w:rPr>
        <w:t xml:space="preserve"> </w:t>
      </w:r>
      <w:r w:rsidRPr="00957A73">
        <w:rPr>
          <w:sz w:val="28"/>
          <w:szCs w:val="28"/>
        </w:rPr>
        <w:t xml:space="preserve">на дату обнаружения ошибки на </w:t>
      </w:r>
      <w:r w:rsidR="00476C8F">
        <w:rPr>
          <w:sz w:val="28"/>
          <w:szCs w:val="28"/>
        </w:rPr>
        <w:t xml:space="preserve">основании мемориального ордера </w:t>
      </w:r>
      <w:r w:rsidR="00A12528">
        <w:rPr>
          <w:sz w:val="28"/>
          <w:szCs w:val="28"/>
        </w:rPr>
        <w:t>с</w:t>
      </w:r>
      <w:r w:rsidR="00476C8F">
        <w:rPr>
          <w:sz w:val="28"/>
          <w:szCs w:val="28"/>
        </w:rPr>
        <w:t xml:space="preserve"> отражением на лицевом счете клиента</w:t>
      </w:r>
      <w:r w:rsidRPr="00957A73">
        <w:rPr>
          <w:sz w:val="28"/>
          <w:szCs w:val="28"/>
        </w:rPr>
        <w:t>.</w:t>
      </w:r>
    </w:p>
    <w:p w:rsidR="004E5B3E" w:rsidRPr="00E94209" w:rsidRDefault="00957A73" w:rsidP="00957A7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7A73">
        <w:rPr>
          <w:sz w:val="28"/>
          <w:szCs w:val="28"/>
        </w:rPr>
        <w:t xml:space="preserve">Сообщение о неполучении выписок или приложений к ним клиенты направляют в </w:t>
      </w:r>
      <w:r w:rsidR="00961F15">
        <w:rPr>
          <w:sz w:val="28"/>
          <w:szCs w:val="28"/>
        </w:rPr>
        <w:t xml:space="preserve">Сектор </w:t>
      </w:r>
      <w:r w:rsidR="00961F15" w:rsidRPr="00E94209">
        <w:rPr>
          <w:sz w:val="28"/>
          <w:szCs w:val="28"/>
        </w:rPr>
        <w:t>Областно</w:t>
      </w:r>
      <w:r w:rsidR="00961F15">
        <w:rPr>
          <w:sz w:val="28"/>
          <w:szCs w:val="28"/>
        </w:rPr>
        <w:t>го</w:t>
      </w:r>
      <w:r w:rsidR="00961F15" w:rsidRPr="00E94209">
        <w:rPr>
          <w:sz w:val="28"/>
          <w:szCs w:val="28"/>
        </w:rPr>
        <w:t xml:space="preserve"> казначейств</w:t>
      </w:r>
      <w:r w:rsidR="00961F15">
        <w:rPr>
          <w:sz w:val="28"/>
          <w:szCs w:val="28"/>
        </w:rPr>
        <w:t>а</w:t>
      </w:r>
      <w:r w:rsidR="00961F15" w:rsidRPr="00957A73">
        <w:rPr>
          <w:sz w:val="28"/>
          <w:szCs w:val="28"/>
        </w:rPr>
        <w:t xml:space="preserve"> </w:t>
      </w:r>
      <w:r w:rsidRPr="00957A73">
        <w:rPr>
          <w:sz w:val="28"/>
          <w:szCs w:val="28"/>
        </w:rPr>
        <w:t>в течение трех рабочих дней со дня получения очередной выписки.</w:t>
      </w:r>
    </w:p>
    <w:p w:rsidR="004E5B3E" w:rsidRPr="00E94209" w:rsidRDefault="004E5B3E" w:rsidP="004E5B3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94209">
        <w:rPr>
          <w:sz w:val="28"/>
          <w:szCs w:val="28"/>
        </w:rPr>
        <w:t xml:space="preserve">19. Суммы, поступившие на казначейский счет для осуществления и отражения операций с денежными средствами, поступающими во временное распоряжение без указания (ошибочного указания) наименования клиента, номера лицевого счета, </w:t>
      </w:r>
      <w:r w:rsidR="00961F15">
        <w:rPr>
          <w:sz w:val="28"/>
          <w:szCs w:val="28"/>
        </w:rPr>
        <w:t xml:space="preserve">Сектор </w:t>
      </w:r>
      <w:r w:rsidR="00961F15" w:rsidRPr="00E94209">
        <w:rPr>
          <w:sz w:val="28"/>
          <w:szCs w:val="28"/>
        </w:rPr>
        <w:t>Областно</w:t>
      </w:r>
      <w:r w:rsidR="00961F15">
        <w:rPr>
          <w:sz w:val="28"/>
          <w:szCs w:val="28"/>
        </w:rPr>
        <w:t>го</w:t>
      </w:r>
      <w:r w:rsidR="00961F15" w:rsidRPr="00E94209">
        <w:rPr>
          <w:sz w:val="28"/>
          <w:szCs w:val="28"/>
        </w:rPr>
        <w:t xml:space="preserve"> казначейств</w:t>
      </w:r>
      <w:r w:rsidR="00961F15">
        <w:rPr>
          <w:sz w:val="28"/>
          <w:szCs w:val="28"/>
        </w:rPr>
        <w:t>а</w:t>
      </w:r>
      <w:r w:rsidR="00961F15" w:rsidRPr="00957A73">
        <w:rPr>
          <w:sz w:val="28"/>
          <w:szCs w:val="28"/>
        </w:rPr>
        <w:t xml:space="preserve"> </w:t>
      </w:r>
      <w:r w:rsidRPr="00E94209">
        <w:rPr>
          <w:sz w:val="28"/>
          <w:szCs w:val="28"/>
        </w:rPr>
        <w:t>зачисляет на лицевой счет для учета невыясненных сумм и проводит работу по выяснению указанных сумм и в течение пяти рабочих дней со дня зачисления средств на лицевой счет по учету невыясненных сумм:</w:t>
      </w:r>
    </w:p>
    <w:p w:rsidR="004E5B3E" w:rsidRPr="00E94209" w:rsidRDefault="004E5B3E" w:rsidP="004E5B3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94209">
        <w:rPr>
          <w:sz w:val="28"/>
          <w:szCs w:val="28"/>
        </w:rPr>
        <w:t xml:space="preserve">- осуществляет зачисление сумм на лицевой счет клиента по учету операций со средствами, поступающими во временное распоряжение, не позднее следующего рабочего дня со дня получения от плательщика </w:t>
      </w:r>
      <w:r w:rsidR="00A12528">
        <w:rPr>
          <w:sz w:val="28"/>
          <w:szCs w:val="28"/>
        </w:rPr>
        <w:t xml:space="preserve">по платежному документу </w:t>
      </w:r>
      <w:r w:rsidRPr="00E94209">
        <w:rPr>
          <w:sz w:val="28"/>
          <w:szCs w:val="28"/>
        </w:rPr>
        <w:t>дополнительной информации в письменной форме о реквизитах клиента</w:t>
      </w:r>
      <w:r w:rsidR="00A12528">
        <w:rPr>
          <w:sz w:val="28"/>
          <w:szCs w:val="28"/>
        </w:rPr>
        <w:t>, подписанной руководителем и (или) главным бухгалтером,</w:t>
      </w:r>
    </w:p>
    <w:p w:rsidR="004E5B3E" w:rsidRPr="00E94209" w:rsidRDefault="004E5B3E" w:rsidP="004E5B3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94209">
        <w:rPr>
          <w:sz w:val="28"/>
          <w:szCs w:val="28"/>
        </w:rPr>
        <w:t>- возвращает средства плательщику - в случае отсутствия информации о реквизитах клиента.</w:t>
      </w:r>
    </w:p>
    <w:p w:rsidR="004E5B3E" w:rsidRPr="00E94209" w:rsidRDefault="004E5B3E" w:rsidP="004E5B3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94209">
        <w:rPr>
          <w:sz w:val="28"/>
          <w:szCs w:val="28"/>
        </w:rPr>
        <w:t>Возврат ошибочно перечисленных клиенту средств осуществляется с лицевого счета по учету операций со средствами, поступающими во временное распоряжение, на основании платежного документа клиента.</w:t>
      </w:r>
    </w:p>
    <w:p w:rsidR="004E5B3E" w:rsidRPr="00E94209" w:rsidRDefault="004E5B3E" w:rsidP="004E5B3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E94209">
        <w:rPr>
          <w:sz w:val="28"/>
          <w:szCs w:val="28"/>
        </w:rPr>
        <w:t xml:space="preserve">20. </w:t>
      </w:r>
      <w:r w:rsidR="00961F15">
        <w:rPr>
          <w:sz w:val="28"/>
          <w:szCs w:val="28"/>
        </w:rPr>
        <w:t xml:space="preserve">Сектор </w:t>
      </w:r>
      <w:r w:rsidR="00961F15" w:rsidRPr="00E94209">
        <w:rPr>
          <w:sz w:val="28"/>
          <w:szCs w:val="28"/>
        </w:rPr>
        <w:t>Областно</w:t>
      </w:r>
      <w:r w:rsidR="00961F15">
        <w:rPr>
          <w:sz w:val="28"/>
          <w:szCs w:val="28"/>
        </w:rPr>
        <w:t>го</w:t>
      </w:r>
      <w:r w:rsidR="00961F15" w:rsidRPr="00E94209">
        <w:rPr>
          <w:sz w:val="28"/>
          <w:szCs w:val="28"/>
        </w:rPr>
        <w:t xml:space="preserve"> казначейств</w:t>
      </w:r>
      <w:r w:rsidR="00961F15">
        <w:rPr>
          <w:sz w:val="28"/>
          <w:szCs w:val="28"/>
        </w:rPr>
        <w:t>а</w:t>
      </w:r>
      <w:r w:rsidR="00961F15" w:rsidRPr="00957A73">
        <w:rPr>
          <w:sz w:val="28"/>
          <w:szCs w:val="28"/>
        </w:rPr>
        <w:t xml:space="preserve"> </w:t>
      </w:r>
      <w:r w:rsidRPr="00E94209">
        <w:rPr>
          <w:sz w:val="28"/>
          <w:szCs w:val="28"/>
        </w:rPr>
        <w:t>отражает операции со средствами, поступающими во временное распоряжение, на лицевых счетах клиента нарастающим итогом с начала финансового года.</w:t>
      </w:r>
    </w:p>
    <w:p w:rsidR="004E5B3E" w:rsidRPr="00E94209" w:rsidRDefault="004E5B3E" w:rsidP="004E5B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94209">
        <w:rPr>
          <w:sz w:val="28"/>
          <w:szCs w:val="28"/>
        </w:rPr>
        <w:lastRenderedPageBreak/>
        <w:t>Остаток средств, поступивших во временное распоряжение в отчетном финансовом году, подлежит учету в текущем финансовом году на лицевых счетах по учету этих средств как остаток на 1 января текущего финансового года.</w:t>
      </w:r>
    </w:p>
    <w:p w:rsidR="004E5B3E" w:rsidRPr="00E94209" w:rsidRDefault="004E5B3E" w:rsidP="004E5B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94209">
        <w:rPr>
          <w:sz w:val="28"/>
          <w:szCs w:val="28"/>
        </w:rPr>
        <w:t xml:space="preserve">21. Ежемесячно не позднее третьего числа месяца, следующего за отчетным, </w:t>
      </w:r>
      <w:r w:rsidR="00961F15">
        <w:rPr>
          <w:sz w:val="28"/>
          <w:szCs w:val="28"/>
        </w:rPr>
        <w:t xml:space="preserve">Сектор </w:t>
      </w:r>
      <w:r w:rsidR="00961F15" w:rsidRPr="00E94209">
        <w:rPr>
          <w:sz w:val="28"/>
          <w:szCs w:val="28"/>
        </w:rPr>
        <w:t>Областно</w:t>
      </w:r>
      <w:r w:rsidR="00961F15">
        <w:rPr>
          <w:sz w:val="28"/>
          <w:szCs w:val="28"/>
        </w:rPr>
        <w:t>го</w:t>
      </w:r>
      <w:r w:rsidR="00961F15" w:rsidRPr="00E94209">
        <w:rPr>
          <w:sz w:val="28"/>
          <w:szCs w:val="28"/>
        </w:rPr>
        <w:t xml:space="preserve"> казначейств</w:t>
      </w:r>
      <w:r w:rsidR="00961F15">
        <w:rPr>
          <w:sz w:val="28"/>
          <w:szCs w:val="28"/>
        </w:rPr>
        <w:t>а</w:t>
      </w:r>
      <w:r w:rsidR="00961F15" w:rsidRPr="00957A73">
        <w:rPr>
          <w:sz w:val="28"/>
          <w:szCs w:val="28"/>
        </w:rPr>
        <w:t xml:space="preserve"> </w:t>
      </w:r>
      <w:r w:rsidRPr="00E94209">
        <w:rPr>
          <w:sz w:val="28"/>
          <w:szCs w:val="28"/>
        </w:rPr>
        <w:t xml:space="preserve">предоставляет для сведения клиентам в электронном виде </w:t>
      </w:r>
      <w:r>
        <w:rPr>
          <w:sz w:val="28"/>
          <w:szCs w:val="28"/>
        </w:rPr>
        <w:t>С</w:t>
      </w:r>
      <w:r w:rsidRPr="00E94209">
        <w:rPr>
          <w:sz w:val="28"/>
          <w:szCs w:val="28"/>
        </w:rPr>
        <w:t>остояни</w:t>
      </w:r>
      <w:r>
        <w:rPr>
          <w:sz w:val="28"/>
          <w:szCs w:val="28"/>
        </w:rPr>
        <w:t>е</w:t>
      </w:r>
      <w:r w:rsidR="00560D05">
        <w:rPr>
          <w:sz w:val="28"/>
          <w:szCs w:val="28"/>
        </w:rPr>
        <w:t xml:space="preserve"> </w:t>
      </w:r>
      <w:r w:rsidRPr="00E94209">
        <w:rPr>
          <w:sz w:val="28"/>
          <w:szCs w:val="28"/>
        </w:rPr>
        <w:t>лицевого счета по учету средств, поступающих во временное распоряжение, сформированн</w:t>
      </w:r>
      <w:r>
        <w:rPr>
          <w:sz w:val="28"/>
          <w:szCs w:val="28"/>
        </w:rPr>
        <w:t>ого</w:t>
      </w:r>
      <w:r w:rsidRPr="00E94209">
        <w:rPr>
          <w:sz w:val="28"/>
          <w:szCs w:val="28"/>
        </w:rPr>
        <w:t xml:space="preserve"> на первое число месяца, следующего за отчетным, согласно приложению № 6 к настоящему Порядку.</w:t>
      </w:r>
    </w:p>
    <w:p w:rsidR="004E5B3E" w:rsidRPr="00E94209" w:rsidRDefault="004E5B3E" w:rsidP="004E5B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94209">
        <w:rPr>
          <w:sz w:val="28"/>
          <w:szCs w:val="28"/>
        </w:rPr>
        <w:t>При отсутствии у клиентов возражений в письменной форме в течение трех рабочих дней со дня вручения им Отчета о состоянии лицевого счета по учету средств, поступающих во временное распоряжение, совершенные операции и остаток средств по лицевым счетам считаются подтвержденными.</w:t>
      </w:r>
    </w:p>
    <w:p w:rsidR="004E5B3E" w:rsidRPr="00E94209" w:rsidRDefault="004E5B3E" w:rsidP="004E5B3E">
      <w:pPr>
        <w:autoSpaceDE w:val="0"/>
        <w:autoSpaceDN w:val="0"/>
        <w:adjustRightInd w:val="0"/>
        <w:ind w:left="5812"/>
        <w:jc w:val="both"/>
        <w:outlineLvl w:val="0"/>
        <w:rPr>
          <w:sz w:val="28"/>
          <w:szCs w:val="28"/>
        </w:rPr>
      </w:pPr>
    </w:p>
    <w:p w:rsidR="004E5B3E" w:rsidRPr="00E94209" w:rsidRDefault="004E5B3E" w:rsidP="004E5B3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4E5B3E" w:rsidRPr="00E94209" w:rsidRDefault="004E5B3E" w:rsidP="004E5B3E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</w:p>
    <w:p w:rsidR="004E5B3E" w:rsidRPr="00E94209" w:rsidRDefault="004E5B3E" w:rsidP="004E5B3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E5B3E" w:rsidRPr="00E94209" w:rsidRDefault="004E5B3E" w:rsidP="004E5B3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E5B3E" w:rsidRPr="00E94209" w:rsidRDefault="004E5B3E" w:rsidP="004E5B3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E5B3E" w:rsidRPr="00E94209" w:rsidRDefault="004E5B3E" w:rsidP="004E5B3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E5B3E" w:rsidRPr="00E94209" w:rsidRDefault="004E5B3E" w:rsidP="004E5B3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E5B3E" w:rsidRPr="00E94209" w:rsidRDefault="004E5B3E" w:rsidP="004E5B3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E5B3E" w:rsidRPr="00E94209" w:rsidRDefault="004E5B3E" w:rsidP="004E5B3E">
      <w:pPr>
        <w:pStyle w:val="ConsPlusNormal"/>
        <w:ind w:left="5103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E5B3E" w:rsidRPr="00E94209" w:rsidRDefault="004E5B3E" w:rsidP="004E5B3E">
      <w:pPr>
        <w:pStyle w:val="ConsPlusNormal"/>
        <w:ind w:left="5103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E5B3E" w:rsidRPr="00E94209" w:rsidRDefault="004E5B3E" w:rsidP="004E5B3E">
      <w:pPr>
        <w:pStyle w:val="ConsPlusNormal"/>
        <w:ind w:left="5103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E5B3E" w:rsidRDefault="004E5B3E" w:rsidP="004E5B3E">
      <w:pPr>
        <w:pStyle w:val="ConsPlusNormal"/>
        <w:ind w:left="5103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E5B3E" w:rsidRDefault="004E5B3E" w:rsidP="004E5B3E">
      <w:pPr>
        <w:pStyle w:val="ConsPlusNormal"/>
        <w:ind w:left="5103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E5B3E" w:rsidRDefault="004E5B3E" w:rsidP="004E5B3E">
      <w:pPr>
        <w:pStyle w:val="ConsPlusNormal"/>
        <w:ind w:left="5103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E5B3E" w:rsidRDefault="004E5B3E" w:rsidP="004E5B3E">
      <w:pPr>
        <w:pStyle w:val="ConsPlusNormal"/>
        <w:ind w:left="5103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E5B3E" w:rsidRDefault="004E5B3E" w:rsidP="004E5B3E">
      <w:pPr>
        <w:pStyle w:val="ConsPlusNormal"/>
        <w:ind w:left="5103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E5B3E" w:rsidRDefault="004E5B3E" w:rsidP="004E5B3E">
      <w:pPr>
        <w:pStyle w:val="ConsPlusNormal"/>
        <w:ind w:left="5103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E5B3E" w:rsidRDefault="004E5B3E" w:rsidP="004E5B3E">
      <w:pPr>
        <w:pStyle w:val="ConsPlusNormal"/>
        <w:ind w:left="5103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E5B3E" w:rsidRDefault="004E5B3E" w:rsidP="004E5B3E">
      <w:pPr>
        <w:pStyle w:val="ConsPlusNormal"/>
        <w:ind w:left="5103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E5B3E" w:rsidRDefault="004E5B3E" w:rsidP="004E5B3E">
      <w:pPr>
        <w:pStyle w:val="ConsPlusNormal"/>
        <w:ind w:left="5103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E5B3E" w:rsidRDefault="004E5B3E" w:rsidP="004E5B3E">
      <w:pPr>
        <w:pStyle w:val="ConsPlusNormal"/>
        <w:ind w:left="5103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E5B3E" w:rsidRDefault="004E5B3E" w:rsidP="004E5B3E">
      <w:pPr>
        <w:pStyle w:val="ConsPlusNormal"/>
        <w:ind w:left="5103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E5B3E" w:rsidRDefault="004E5B3E" w:rsidP="004E5B3E">
      <w:pPr>
        <w:pStyle w:val="ConsPlusNormal"/>
        <w:ind w:left="5103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E5B3E" w:rsidRDefault="004E5B3E" w:rsidP="004E5B3E">
      <w:pPr>
        <w:pStyle w:val="ConsPlusNormal"/>
        <w:ind w:left="5103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A791E" w:rsidRDefault="00AA791E" w:rsidP="004E5B3E">
      <w:pPr>
        <w:pStyle w:val="ConsPlusNormal"/>
        <w:ind w:left="5103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A791E" w:rsidRDefault="00AA791E" w:rsidP="004E5B3E">
      <w:pPr>
        <w:pStyle w:val="ConsPlusNormal"/>
        <w:ind w:left="5103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A791E" w:rsidRDefault="00AA791E" w:rsidP="004E5B3E">
      <w:pPr>
        <w:pStyle w:val="ConsPlusNormal"/>
        <w:ind w:left="5103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F1A6B" w:rsidRDefault="001F1A6B" w:rsidP="004E5B3E">
      <w:pPr>
        <w:pStyle w:val="ConsPlusNormal"/>
        <w:ind w:left="5103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F1A6B" w:rsidRDefault="001F1A6B" w:rsidP="004E5B3E">
      <w:pPr>
        <w:pStyle w:val="ConsPlusNormal"/>
        <w:ind w:left="5103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F1A6B" w:rsidRDefault="001F1A6B" w:rsidP="004E5B3E">
      <w:pPr>
        <w:pStyle w:val="ConsPlusNormal"/>
        <w:ind w:left="5103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F1A6B" w:rsidRDefault="001F1A6B" w:rsidP="004E5B3E">
      <w:pPr>
        <w:pStyle w:val="ConsPlusNormal"/>
        <w:ind w:left="5103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F1A6B" w:rsidRDefault="001F1A6B" w:rsidP="004E5B3E">
      <w:pPr>
        <w:pStyle w:val="ConsPlusNormal"/>
        <w:ind w:left="5103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F1A6B" w:rsidRDefault="001F1A6B" w:rsidP="004E5B3E">
      <w:pPr>
        <w:pStyle w:val="ConsPlusNormal"/>
        <w:ind w:left="5103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F1A6B" w:rsidRDefault="001F1A6B" w:rsidP="004E5B3E">
      <w:pPr>
        <w:pStyle w:val="ConsPlusNormal"/>
        <w:ind w:left="5103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F1A6B" w:rsidRDefault="001F1A6B" w:rsidP="004E5B3E">
      <w:pPr>
        <w:pStyle w:val="ConsPlusNormal"/>
        <w:ind w:left="5103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F1A6B" w:rsidRDefault="001F1A6B" w:rsidP="004E5B3E">
      <w:pPr>
        <w:pStyle w:val="ConsPlusNormal"/>
        <w:ind w:left="5103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F1A6B" w:rsidRDefault="001F1A6B" w:rsidP="004E5B3E">
      <w:pPr>
        <w:pStyle w:val="ConsPlusNormal"/>
        <w:ind w:left="5103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E5B3E" w:rsidRPr="00E94209" w:rsidRDefault="004E5B3E" w:rsidP="004E5B3E">
      <w:pPr>
        <w:pStyle w:val="ConsPlusNormal"/>
        <w:ind w:left="5103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9420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Порядку открытия и ведения лицевых счетов по учету денежных средств, поступающими в соответствии с законодательными и иными нормативными правовыми актами Российской Федерации, законодательными и иными нормативными правовыми актами   во временное распоряжение главных распорядителей  и получателей средств </w:t>
      </w:r>
      <w:r w:rsidR="00DA345F">
        <w:rPr>
          <w:rFonts w:ascii="Times New Roman" w:hAnsi="Times New Roman" w:cs="Times New Roman"/>
          <w:sz w:val="24"/>
          <w:szCs w:val="24"/>
        </w:rPr>
        <w:t>районного</w:t>
      </w:r>
      <w:r w:rsidRPr="00E94209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4E5B3E" w:rsidRDefault="004E5B3E" w:rsidP="004E5B3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95B53" w:rsidRDefault="00395B53" w:rsidP="004E5B3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95B53" w:rsidRPr="00E94209" w:rsidRDefault="00395B53" w:rsidP="004E5B3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95B53" w:rsidRDefault="004E5B3E" w:rsidP="00395B5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94209">
        <w:t xml:space="preserve">                                   </w:t>
      </w:r>
      <w:r w:rsidR="00395B53" w:rsidRPr="00395B53">
        <w:rPr>
          <w:rFonts w:ascii="Times New Roman" w:hAnsi="Times New Roman" w:cs="Times New Roman"/>
          <w:sz w:val="22"/>
          <w:szCs w:val="22"/>
        </w:rPr>
        <w:t xml:space="preserve">В Управление финансов администрации Кичменгско-Городецкого </w:t>
      </w:r>
    </w:p>
    <w:p w:rsidR="00395B53" w:rsidRPr="00395B53" w:rsidRDefault="00395B53" w:rsidP="00395B53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  <w:r w:rsidRPr="00395B53">
        <w:rPr>
          <w:rFonts w:ascii="Times New Roman" w:hAnsi="Times New Roman" w:cs="Times New Roman"/>
          <w:sz w:val="22"/>
          <w:szCs w:val="22"/>
        </w:rPr>
        <w:t xml:space="preserve">муниципального района </w:t>
      </w:r>
    </w:p>
    <w:p w:rsidR="004E5B3E" w:rsidRPr="00E94209" w:rsidRDefault="004E5B3E" w:rsidP="004E5B3E">
      <w:pPr>
        <w:pStyle w:val="ConsPlusNonformat"/>
        <w:jc w:val="both"/>
      </w:pPr>
    </w:p>
    <w:p w:rsidR="004E5B3E" w:rsidRPr="00E94209" w:rsidRDefault="004E5B3E" w:rsidP="004E5B3E">
      <w:pPr>
        <w:pStyle w:val="ConsPlusNonformat"/>
        <w:jc w:val="center"/>
      </w:pPr>
      <w:bookmarkStart w:id="9" w:name="Par562"/>
      <w:bookmarkEnd w:id="9"/>
      <w:r w:rsidRPr="00E94209">
        <w:t>ЗАЯВЛЕНИЕ</w:t>
      </w:r>
    </w:p>
    <w:p w:rsidR="004E5B3E" w:rsidRPr="00E94209" w:rsidRDefault="004E5B3E" w:rsidP="004E5B3E">
      <w:pPr>
        <w:pStyle w:val="ConsPlusNonformat"/>
        <w:jc w:val="center"/>
      </w:pPr>
      <w:r w:rsidRPr="00E94209">
        <w:t>на открытие лицевого счета</w:t>
      </w:r>
    </w:p>
    <w:p w:rsidR="004E5B3E" w:rsidRPr="00E94209" w:rsidRDefault="004E5B3E" w:rsidP="004E5B3E">
      <w:pPr>
        <w:pStyle w:val="ConsPlusNonformat"/>
        <w:jc w:val="center"/>
      </w:pPr>
      <w:r w:rsidRPr="00E94209">
        <w:t>по учету невыясненных поступлений</w:t>
      </w:r>
    </w:p>
    <w:p w:rsidR="004E5B3E" w:rsidRPr="00E94209" w:rsidRDefault="004E5B3E" w:rsidP="004E5B3E">
      <w:pPr>
        <w:pStyle w:val="ConsPlusNonformat"/>
        <w:jc w:val="both"/>
      </w:pPr>
    </w:p>
    <w:p w:rsidR="00395B53" w:rsidRPr="00395B53" w:rsidRDefault="00DA345F" w:rsidP="00395B5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95B53">
        <w:rPr>
          <w:rFonts w:ascii="Times New Roman" w:hAnsi="Times New Roman" w:cs="Times New Roman"/>
        </w:rPr>
        <w:t>Управление</w:t>
      </w:r>
      <w:r w:rsidR="006F4A1B" w:rsidRPr="00395B53">
        <w:rPr>
          <w:rFonts w:ascii="Times New Roman" w:hAnsi="Times New Roman" w:cs="Times New Roman"/>
        </w:rPr>
        <w:t xml:space="preserve"> финансов </w:t>
      </w:r>
      <w:r w:rsidR="00395B53" w:rsidRPr="00395B53">
        <w:rPr>
          <w:rFonts w:ascii="Times New Roman" w:hAnsi="Times New Roman" w:cs="Times New Roman"/>
          <w:sz w:val="22"/>
          <w:szCs w:val="22"/>
        </w:rPr>
        <w:t xml:space="preserve">администрации Кичменгско-Городецкого муниципального района </w:t>
      </w:r>
    </w:p>
    <w:p w:rsidR="00395B53" w:rsidRPr="00395B53" w:rsidRDefault="00395B53" w:rsidP="00395B5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95B5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4E5B3E" w:rsidRPr="00E94209" w:rsidRDefault="004E5B3E" w:rsidP="004E5B3E">
      <w:pPr>
        <w:pStyle w:val="ConsPlusNonformat"/>
        <w:jc w:val="both"/>
      </w:pPr>
      <w:r w:rsidRPr="00E94209">
        <w:t>---------------------------------------------------------------------------</w:t>
      </w:r>
    </w:p>
    <w:p w:rsidR="004E5B3E" w:rsidRPr="00E94209" w:rsidRDefault="004E5B3E" w:rsidP="004E5B3E">
      <w:pPr>
        <w:pStyle w:val="ConsPlusNonformat"/>
        <w:jc w:val="center"/>
      </w:pPr>
      <w:r w:rsidRPr="00E94209">
        <w:t>(наименование)</w:t>
      </w:r>
    </w:p>
    <w:p w:rsidR="004E5B3E" w:rsidRPr="00E94209" w:rsidRDefault="004E5B3E" w:rsidP="004E5B3E">
      <w:pPr>
        <w:pStyle w:val="ConsPlusNonformat"/>
        <w:jc w:val="center"/>
      </w:pPr>
    </w:p>
    <w:p w:rsidR="004E5B3E" w:rsidRPr="00E94209" w:rsidRDefault="004E5B3E" w:rsidP="004E5B3E">
      <w:pPr>
        <w:pStyle w:val="ConsPlusNonformat"/>
        <w:jc w:val="both"/>
      </w:pPr>
      <w:r w:rsidRPr="00E94209">
        <w:t>---------------------------------------------------------------------------</w:t>
      </w:r>
    </w:p>
    <w:p w:rsidR="004E5B3E" w:rsidRPr="00E94209" w:rsidRDefault="004E5B3E" w:rsidP="004E5B3E">
      <w:pPr>
        <w:pStyle w:val="ConsPlusNonformat"/>
        <w:jc w:val="center"/>
      </w:pPr>
      <w:r w:rsidRPr="00E94209">
        <w:t>ИНН</w:t>
      </w:r>
      <w:r w:rsidR="00395B53">
        <w:t xml:space="preserve"> 3512006018</w:t>
      </w:r>
    </w:p>
    <w:p w:rsidR="006F4A1B" w:rsidRDefault="004E5B3E" w:rsidP="006F4A1B">
      <w:pPr>
        <w:pStyle w:val="ConsPlusNonformat"/>
        <w:jc w:val="both"/>
      </w:pPr>
      <w:r w:rsidRPr="00E94209">
        <w:t>Юридический адрес: 16</w:t>
      </w:r>
      <w:r w:rsidR="00395B53">
        <w:t>14</w:t>
      </w:r>
      <w:r w:rsidRPr="00E94209">
        <w:t xml:space="preserve">00, </w:t>
      </w:r>
      <w:r w:rsidR="00395B53">
        <w:t>с.</w:t>
      </w:r>
      <w:r w:rsidR="006D0B20">
        <w:t xml:space="preserve"> </w:t>
      </w:r>
      <w:r w:rsidR="00395B53">
        <w:t>Кичменгский Городок</w:t>
      </w:r>
      <w:r w:rsidR="006D0B20">
        <w:t>,</w:t>
      </w:r>
      <w:r w:rsidRPr="00E94209">
        <w:t xml:space="preserve"> ул. </w:t>
      </w:r>
      <w:r w:rsidR="006D0B20">
        <w:t>Центральная</w:t>
      </w:r>
      <w:r w:rsidRPr="00E94209">
        <w:t>, д.</w:t>
      </w:r>
      <w:r w:rsidR="006D0B20">
        <w:t>7</w:t>
      </w:r>
      <w:r w:rsidRPr="00E94209">
        <w:t xml:space="preserve"> </w:t>
      </w:r>
    </w:p>
    <w:p w:rsidR="004E5B3E" w:rsidRPr="00E94209" w:rsidRDefault="004E5B3E" w:rsidP="006F4A1B">
      <w:pPr>
        <w:pStyle w:val="ConsPlusNonformat"/>
        <w:jc w:val="both"/>
      </w:pPr>
      <w:r w:rsidRPr="00E94209">
        <w:t>На   основании   Порядка   открытия   и   ведения  лицевых  счетов  по учету денежных средств, поступающими в соответствии с законодательными и иными нормативными правовыми актами Российской Федерации, законодательными и иными нормативными правовыми актами   во временное распоряжение главных распорядителей</w:t>
      </w:r>
      <w:r w:rsidR="006D0B20">
        <w:t xml:space="preserve"> </w:t>
      </w:r>
      <w:r w:rsidRPr="00E94209">
        <w:t xml:space="preserve">и получателей средств </w:t>
      </w:r>
      <w:r w:rsidR="00DA345F">
        <w:t>районного</w:t>
      </w:r>
      <w:r w:rsidRPr="00E94209">
        <w:t xml:space="preserve"> бюджета, утвержденного приказом </w:t>
      </w:r>
      <w:r w:rsidR="00DA345F">
        <w:t>Управлени</w:t>
      </w:r>
      <w:r w:rsidR="006D0B20">
        <w:t>я</w:t>
      </w:r>
      <w:r w:rsidRPr="00E94209">
        <w:t xml:space="preserve"> финансов  от </w:t>
      </w:r>
      <w:r w:rsidR="005B1D4A">
        <w:rPr>
          <w:rFonts w:eastAsia="Courier New"/>
        </w:rPr>
        <w:t>24 декабря</w:t>
      </w:r>
      <w:r w:rsidR="005B1D4A" w:rsidRPr="00E94209">
        <w:rPr>
          <w:rFonts w:eastAsia="Courier New"/>
        </w:rPr>
        <w:t xml:space="preserve"> </w:t>
      </w:r>
      <w:r w:rsidR="005B1D4A" w:rsidRPr="009D11B9">
        <w:rPr>
          <w:rFonts w:eastAsia="Courier New"/>
        </w:rPr>
        <w:t xml:space="preserve">2020 </w:t>
      </w:r>
      <w:r w:rsidR="005B1D4A" w:rsidRPr="00E94209">
        <w:rPr>
          <w:rFonts w:eastAsia="Courier New"/>
        </w:rPr>
        <w:t xml:space="preserve">года № </w:t>
      </w:r>
      <w:r w:rsidR="005B1D4A">
        <w:rPr>
          <w:rFonts w:eastAsia="Courier New"/>
        </w:rPr>
        <w:t>34</w:t>
      </w:r>
      <w:r w:rsidRPr="00E94209">
        <w:t xml:space="preserve">, просит открыть лицевой счет для учета невыясненных поступлений на казначейском счете </w:t>
      </w:r>
      <w:r w:rsidR="00DA345F">
        <w:t>Управлени</w:t>
      </w:r>
      <w:r w:rsidR="006D0B20">
        <w:t>я</w:t>
      </w:r>
      <w:r w:rsidRPr="00E94209">
        <w:t xml:space="preserve"> финансов  для учета операций со средствами, поступающими во временное распоряжение получателей средств </w:t>
      </w:r>
      <w:r w:rsidR="00DA345F">
        <w:t>районного</w:t>
      </w:r>
      <w:r w:rsidRPr="00E94209">
        <w:t xml:space="preserve"> бюджета</w:t>
      </w:r>
    </w:p>
    <w:p w:rsidR="004E5B3E" w:rsidRPr="00E94209" w:rsidRDefault="004E5B3E" w:rsidP="004E5B3E">
      <w:pPr>
        <w:pStyle w:val="ConsPlusNonformat"/>
      </w:pPr>
    </w:p>
    <w:p w:rsidR="004E5B3E" w:rsidRPr="00E94209" w:rsidRDefault="004E5B3E" w:rsidP="004E5B3E">
      <w:pPr>
        <w:pStyle w:val="ConsPlusNonformat"/>
      </w:pPr>
    </w:p>
    <w:p w:rsidR="004E5B3E" w:rsidRPr="00E94209" w:rsidRDefault="004E5B3E" w:rsidP="004E5B3E">
      <w:pPr>
        <w:pStyle w:val="ConsPlusNonformat"/>
      </w:pPr>
    </w:p>
    <w:p w:rsidR="004E5B3E" w:rsidRPr="00E94209" w:rsidRDefault="004E5B3E" w:rsidP="004E5B3E">
      <w:pPr>
        <w:pStyle w:val="ConsPlusNonformat"/>
        <w:jc w:val="both"/>
      </w:pPr>
      <w:r w:rsidRPr="00E94209">
        <w:t>Руководитель _______________________________________________________________</w:t>
      </w:r>
    </w:p>
    <w:p w:rsidR="004E5B3E" w:rsidRPr="00E94209" w:rsidRDefault="004E5B3E" w:rsidP="004E5B3E">
      <w:pPr>
        <w:pStyle w:val="ConsPlusNonformat"/>
        <w:jc w:val="both"/>
      </w:pPr>
    </w:p>
    <w:p w:rsidR="004E5B3E" w:rsidRPr="00E94209" w:rsidRDefault="004E5B3E" w:rsidP="004E5B3E">
      <w:pPr>
        <w:pStyle w:val="ConsPlusNonformat"/>
        <w:jc w:val="both"/>
      </w:pPr>
      <w:r w:rsidRPr="00E94209">
        <w:t>Главный бухгалтер __________________________________________________________</w:t>
      </w:r>
    </w:p>
    <w:p w:rsidR="004E5B3E" w:rsidRPr="00E94209" w:rsidRDefault="004E5B3E" w:rsidP="004E5B3E">
      <w:pPr>
        <w:pStyle w:val="ConsPlusNonformat"/>
        <w:jc w:val="both"/>
      </w:pPr>
    </w:p>
    <w:p w:rsidR="004E5B3E" w:rsidRPr="00E94209" w:rsidRDefault="004E5B3E" w:rsidP="004E5B3E">
      <w:pPr>
        <w:pStyle w:val="ConsPlusNonformat"/>
        <w:jc w:val="both"/>
      </w:pPr>
      <w:r w:rsidRPr="00E94209">
        <w:t>М.П.                                                    "__"_________ 20__ г.</w:t>
      </w:r>
    </w:p>
    <w:p w:rsidR="004E5B3E" w:rsidRPr="00E94209" w:rsidRDefault="004E5B3E" w:rsidP="004E5B3E">
      <w:pPr>
        <w:pStyle w:val="ConsPlusNonformat"/>
        <w:jc w:val="both"/>
      </w:pPr>
    </w:p>
    <w:p w:rsidR="004E5B3E" w:rsidRPr="00E94209" w:rsidRDefault="004E5B3E" w:rsidP="004E5B3E">
      <w:pPr>
        <w:pStyle w:val="ConsPlusNonformat"/>
        <w:jc w:val="both"/>
      </w:pPr>
    </w:p>
    <w:p w:rsidR="004E5B3E" w:rsidRPr="00E94209" w:rsidRDefault="004E5B3E" w:rsidP="004E5B3E">
      <w:pPr>
        <w:pStyle w:val="ConsPlusNonformat"/>
        <w:jc w:val="both"/>
      </w:pPr>
    </w:p>
    <w:p w:rsidR="004E5B3E" w:rsidRPr="00E94209" w:rsidRDefault="004E5B3E" w:rsidP="004E5B3E">
      <w:pPr>
        <w:pStyle w:val="ConsPlusNonformat"/>
        <w:jc w:val="both"/>
      </w:pPr>
      <w:r w:rsidRPr="00E94209">
        <w:t xml:space="preserve">Открыть лицевой счет N </w:t>
      </w:r>
      <w:r w:rsidRPr="00E94209">
        <w:rPr>
          <w:u w:val="single"/>
        </w:rPr>
        <w:t>999.99.000.3</w:t>
      </w:r>
      <w:r w:rsidRPr="00E94209">
        <w:t xml:space="preserve"> разрешаю</w:t>
      </w:r>
    </w:p>
    <w:p w:rsidR="004E5B3E" w:rsidRPr="00E94209" w:rsidRDefault="004E5B3E" w:rsidP="004E5B3E">
      <w:pPr>
        <w:pStyle w:val="ConsPlusNonformat"/>
        <w:jc w:val="both"/>
      </w:pPr>
    </w:p>
    <w:p w:rsidR="004E5B3E" w:rsidRPr="00E94209" w:rsidRDefault="004E5B3E" w:rsidP="004E5B3E">
      <w:pPr>
        <w:pStyle w:val="ConsPlusNonformat"/>
        <w:jc w:val="both"/>
      </w:pPr>
    </w:p>
    <w:p w:rsidR="004E5B3E" w:rsidRPr="00E94209" w:rsidRDefault="004E5B3E" w:rsidP="004E5B3E">
      <w:pPr>
        <w:pStyle w:val="ConsPlusNonformat"/>
        <w:jc w:val="both"/>
      </w:pPr>
    </w:p>
    <w:p w:rsidR="004E5B3E" w:rsidRPr="00E94209" w:rsidRDefault="004E5B3E" w:rsidP="004E5B3E">
      <w:pPr>
        <w:pStyle w:val="ConsPlusNonformat"/>
        <w:jc w:val="both"/>
      </w:pPr>
      <w:r w:rsidRPr="00E94209">
        <w:t>Руководитель (заместитель</w:t>
      </w:r>
    </w:p>
    <w:p w:rsidR="004E5B3E" w:rsidRPr="00E94209" w:rsidRDefault="004E5B3E" w:rsidP="004E5B3E">
      <w:pPr>
        <w:pStyle w:val="ConsPlusNonformat"/>
        <w:jc w:val="both"/>
      </w:pPr>
      <w:r w:rsidRPr="00E94209">
        <w:t xml:space="preserve">руководителя) </w:t>
      </w:r>
      <w:r w:rsidR="00DA345F">
        <w:t>Управлени</w:t>
      </w:r>
      <w:r w:rsidR="006D0B20">
        <w:t>я</w:t>
      </w:r>
    </w:p>
    <w:p w:rsidR="004E5B3E" w:rsidRPr="00E94209" w:rsidRDefault="004E5B3E" w:rsidP="004E5B3E">
      <w:pPr>
        <w:pStyle w:val="ConsPlusNormal"/>
        <w:ind w:firstLine="0"/>
        <w:jc w:val="both"/>
      </w:pPr>
      <w:r w:rsidRPr="00E94209">
        <w:rPr>
          <w:rFonts w:ascii="Courier New" w:hAnsi="Courier New" w:cs="Courier New"/>
        </w:rPr>
        <w:t xml:space="preserve">финансов </w:t>
      </w:r>
      <w:r w:rsidRPr="00E94209">
        <w:t xml:space="preserve">                 _________________ (____________________) "__"___________ 20__ г.</w:t>
      </w:r>
    </w:p>
    <w:p w:rsidR="004E5B3E" w:rsidRDefault="004E5B3E" w:rsidP="004E5B3E">
      <w:pPr>
        <w:pStyle w:val="ConsPlusNonformat"/>
        <w:jc w:val="both"/>
      </w:pPr>
      <w:r w:rsidRPr="00E94209">
        <w:t xml:space="preserve">                        подпись           Ф.И.О.</w:t>
      </w:r>
    </w:p>
    <w:p w:rsidR="004E5B3E" w:rsidRPr="00E94209" w:rsidRDefault="004E5B3E" w:rsidP="004E5B3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E5B3E" w:rsidRPr="00E94209" w:rsidRDefault="004E5B3E" w:rsidP="004E5B3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E5B3E" w:rsidRPr="00E94209" w:rsidRDefault="004E5B3E" w:rsidP="004E5B3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E5B3E" w:rsidRPr="00E94209" w:rsidRDefault="004E5B3E" w:rsidP="004E5B3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E5B3E" w:rsidRPr="00E94209" w:rsidRDefault="004E5B3E" w:rsidP="004E5B3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E5B3E" w:rsidRPr="00E94209" w:rsidRDefault="004E5B3E" w:rsidP="004E5B3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E5B3E" w:rsidRPr="00E94209" w:rsidRDefault="004E5B3E" w:rsidP="004E5B3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218D3" w:rsidRDefault="001218D3" w:rsidP="004E5B3E">
      <w:pPr>
        <w:pStyle w:val="ConsPlusNormal"/>
        <w:ind w:left="5103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218D3" w:rsidRDefault="001218D3" w:rsidP="004E5B3E">
      <w:pPr>
        <w:pStyle w:val="ConsPlusNormal"/>
        <w:ind w:left="5103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E5B3E" w:rsidRPr="00E94209" w:rsidRDefault="004E5B3E" w:rsidP="004E5B3E">
      <w:pPr>
        <w:pStyle w:val="ConsPlusNormal"/>
        <w:ind w:left="5103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94209">
        <w:rPr>
          <w:rFonts w:ascii="Times New Roman" w:hAnsi="Times New Roman" w:cs="Times New Roman"/>
          <w:sz w:val="24"/>
          <w:szCs w:val="24"/>
        </w:rPr>
        <w:t xml:space="preserve">Приложение № 2 к Порядку открытия и ведения лицевых счетов по учету денежных средств, поступающими в соответствии с законодательными и иными нормативными правовыми актами Российской Федерации, законодательными и иными нормативными правовыми актами  во временное распоряжение главных распорядителей и получателей средств </w:t>
      </w:r>
      <w:r w:rsidR="00DA345F">
        <w:rPr>
          <w:rFonts w:ascii="Times New Roman" w:hAnsi="Times New Roman" w:cs="Times New Roman"/>
          <w:sz w:val="24"/>
          <w:szCs w:val="24"/>
        </w:rPr>
        <w:t>районного</w:t>
      </w:r>
      <w:r w:rsidRPr="00E94209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4E5B3E" w:rsidRPr="00E94209" w:rsidRDefault="004E5B3E" w:rsidP="004E5B3E">
      <w:pPr>
        <w:spacing w:after="1"/>
        <w:rPr>
          <w:sz w:val="24"/>
          <w:szCs w:val="24"/>
        </w:rPr>
      </w:pPr>
    </w:p>
    <w:p w:rsidR="000F63DC" w:rsidRPr="00E94209" w:rsidRDefault="004E5B3E" w:rsidP="000F63D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94209">
        <w:rPr>
          <w:rFonts w:ascii="Times New Roman" w:hAnsi="Times New Roman" w:cs="Times New Roman"/>
        </w:rPr>
        <w:t xml:space="preserve">                                                    </w:t>
      </w:r>
      <w:bookmarkStart w:id="10" w:name="P146"/>
      <w:bookmarkEnd w:id="10"/>
    </w:p>
    <w:p w:rsidR="000F63DC" w:rsidRDefault="000F63DC" w:rsidP="000F63D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94209">
        <w:t xml:space="preserve">                                   </w:t>
      </w:r>
      <w:r w:rsidRPr="00395B53">
        <w:rPr>
          <w:rFonts w:ascii="Times New Roman" w:hAnsi="Times New Roman" w:cs="Times New Roman"/>
          <w:sz w:val="22"/>
          <w:szCs w:val="22"/>
        </w:rPr>
        <w:t xml:space="preserve">В Управление финансов администрации Кичменгско-Городецкого </w:t>
      </w:r>
    </w:p>
    <w:p w:rsidR="000F63DC" w:rsidRDefault="000F63DC" w:rsidP="000F63DC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  <w:r w:rsidRPr="00395B53">
        <w:rPr>
          <w:rFonts w:ascii="Times New Roman" w:hAnsi="Times New Roman" w:cs="Times New Roman"/>
          <w:sz w:val="22"/>
          <w:szCs w:val="22"/>
        </w:rPr>
        <w:t>муниципального района</w:t>
      </w:r>
    </w:p>
    <w:p w:rsidR="000F63DC" w:rsidRDefault="000F63DC" w:rsidP="000F63DC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ЗАЯВЛЕНИЕ</w:t>
      </w:r>
    </w:p>
    <w:p w:rsidR="004E5B3E" w:rsidRPr="00E94209" w:rsidRDefault="004E5B3E" w:rsidP="000F63DC">
      <w:pPr>
        <w:pStyle w:val="ConsPlusNonformat"/>
        <w:jc w:val="right"/>
        <w:rPr>
          <w:rFonts w:ascii="Times New Roman" w:hAnsi="Times New Roman" w:cs="Times New Roman"/>
        </w:rPr>
      </w:pPr>
    </w:p>
    <w:p w:rsidR="004E5B3E" w:rsidRPr="00E94209" w:rsidRDefault="004E5B3E" w:rsidP="004E5B3E">
      <w:pPr>
        <w:pStyle w:val="ConsPlusNonformat"/>
        <w:jc w:val="center"/>
        <w:rPr>
          <w:rFonts w:ascii="Times New Roman" w:hAnsi="Times New Roman" w:cs="Times New Roman"/>
        </w:rPr>
      </w:pPr>
      <w:r w:rsidRPr="00E94209">
        <w:rPr>
          <w:rFonts w:ascii="Times New Roman" w:hAnsi="Times New Roman" w:cs="Times New Roman"/>
        </w:rPr>
        <w:t>на открытие лицевого учета для учета операций со средствами,</w:t>
      </w:r>
    </w:p>
    <w:p w:rsidR="004E5B3E" w:rsidRPr="00E94209" w:rsidRDefault="004E5B3E" w:rsidP="004E5B3E">
      <w:pPr>
        <w:pStyle w:val="ConsPlusNonformat"/>
        <w:jc w:val="center"/>
        <w:rPr>
          <w:rFonts w:ascii="Times New Roman" w:hAnsi="Times New Roman" w:cs="Times New Roman"/>
        </w:rPr>
      </w:pPr>
      <w:r w:rsidRPr="00E94209">
        <w:rPr>
          <w:rFonts w:ascii="Times New Roman" w:hAnsi="Times New Roman" w:cs="Times New Roman"/>
        </w:rPr>
        <w:t>поступающими во временное распоряжение</w:t>
      </w:r>
    </w:p>
    <w:p w:rsidR="004E5B3E" w:rsidRPr="00E94209" w:rsidRDefault="004E5B3E" w:rsidP="004E5B3E">
      <w:pPr>
        <w:pStyle w:val="ConsPlusNonformat"/>
        <w:jc w:val="both"/>
        <w:rPr>
          <w:rFonts w:ascii="Times New Roman" w:hAnsi="Times New Roman" w:cs="Times New Roman"/>
        </w:rPr>
      </w:pPr>
      <w:r w:rsidRPr="00E94209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4E5B3E" w:rsidRPr="00E94209" w:rsidRDefault="004E5B3E" w:rsidP="004E5B3E">
      <w:pPr>
        <w:pStyle w:val="ConsPlusNonformat"/>
        <w:jc w:val="center"/>
        <w:rPr>
          <w:rFonts w:ascii="Times New Roman" w:hAnsi="Times New Roman" w:cs="Times New Roman"/>
        </w:rPr>
      </w:pPr>
      <w:r w:rsidRPr="00E94209">
        <w:rPr>
          <w:rFonts w:ascii="Times New Roman" w:hAnsi="Times New Roman" w:cs="Times New Roman"/>
        </w:rPr>
        <w:t>полное наименование клиента</w:t>
      </w:r>
    </w:p>
    <w:p w:rsidR="004E5B3E" w:rsidRPr="00E94209" w:rsidRDefault="004E5B3E" w:rsidP="004E5B3E">
      <w:pPr>
        <w:pStyle w:val="ConsPlusNonformat"/>
        <w:jc w:val="center"/>
        <w:rPr>
          <w:rFonts w:ascii="Times New Roman" w:hAnsi="Times New Roman" w:cs="Times New Roman"/>
        </w:rPr>
      </w:pPr>
      <w:r w:rsidRPr="00E94209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4E5B3E" w:rsidRPr="00E94209" w:rsidRDefault="004E5B3E" w:rsidP="004E5B3E">
      <w:pPr>
        <w:pStyle w:val="ConsPlusNonformat"/>
        <w:jc w:val="center"/>
        <w:rPr>
          <w:rFonts w:ascii="Times New Roman" w:hAnsi="Times New Roman" w:cs="Times New Roman"/>
        </w:rPr>
      </w:pPr>
      <w:r w:rsidRPr="00E94209">
        <w:rPr>
          <w:rFonts w:ascii="Times New Roman" w:hAnsi="Times New Roman" w:cs="Times New Roman"/>
        </w:rPr>
        <w:t>ИНН клиента</w:t>
      </w:r>
    </w:p>
    <w:p w:rsidR="004E5B3E" w:rsidRPr="00E94209" w:rsidRDefault="004E5B3E" w:rsidP="004E5B3E">
      <w:pPr>
        <w:pStyle w:val="ConsPlusNonformat"/>
        <w:jc w:val="center"/>
        <w:rPr>
          <w:rFonts w:ascii="Times New Roman" w:hAnsi="Times New Roman" w:cs="Times New Roman"/>
        </w:rPr>
      </w:pPr>
      <w:r w:rsidRPr="00E94209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4E5B3E" w:rsidRPr="00E94209" w:rsidRDefault="004E5B3E" w:rsidP="004E5B3E">
      <w:pPr>
        <w:pStyle w:val="ConsPlusNonformat"/>
        <w:jc w:val="center"/>
        <w:rPr>
          <w:rFonts w:ascii="Times New Roman" w:hAnsi="Times New Roman" w:cs="Times New Roman"/>
        </w:rPr>
      </w:pPr>
      <w:r w:rsidRPr="00E94209">
        <w:rPr>
          <w:rFonts w:ascii="Times New Roman" w:hAnsi="Times New Roman" w:cs="Times New Roman"/>
        </w:rPr>
        <w:t>полное наименование Учредителя</w:t>
      </w:r>
    </w:p>
    <w:p w:rsidR="004E5B3E" w:rsidRPr="00E94209" w:rsidRDefault="004E5B3E" w:rsidP="004E5B3E">
      <w:pPr>
        <w:pStyle w:val="ConsPlusNonformat"/>
        <w:jc w:val="center"/>
        <w:rPr>
          <w:rFonts w:ascii="Times New Roman" w:hAnsi="Times New Roman" w:cs="Times New Roman"/>
        </w:rPr>
      </w:pPr>
      <w:r w:rsidRPr="00E94209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4E5B3E" w:rsidRPr="00E94209" w:rsidRDefault="004E5B3E" w:rsidP="004E5B3E">
      <w:pPr>
        <w:pStyle w:val="ConsPlusNonformat"/>
        <w:jc w:val="center"/>
        <w:rPr>
          <w:rFonts w:ascii="Times New Roman" w:hAnsi="Times New Roman" w:cs="Times New Roman"/>
        </w:rPr>
      </w:pPr>
      <w:r w:rsidRPr="00E94209">
        <w:rPr>
          <w:rFonts w:ascii="Times New Roman" w:hAnsi="Times New Roman" w:cs="Times New Roman"/>
        </w:rPr>
        <w:t>ИНН Учредителя</w:t>
      </w:r>
    </w:p>
    <w:p w:rsidR="004E5B3E" w:rsidRPr="00E94209" w:rsidRDefault="004E5B3E" w:rsidP="004E5B3E">
      <w:pPr>
        <w:pStyle w:val="ConsPlusNonformat"/>
        <w:rPr>
          <w:rFonts w:ascii="Times New Roman" w:hAnsi="Times New Roman" w:cs="Times New Roman"/>
        </w:rPr>
      </w:pPr>
      <w:r w:rsidRPr="00E94209">
        <w:rPr>
          <w:rFonts w:ascii="Times New Roman" w:hAnsi="Times New Roman" w:cs="Times New Roman"/>
        </w:rPr>
        <w:t>Юридический адрес клиента: ___________________________________________________________________</w:t>
      </w:r>
    </w:p>
    <w:p w:rsidR="004E5B3E" w:rsidRPr="00E94209" w:rsidRDefault="004E5B3E" w:rsidP="004E5B3E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</w:rPr>
      </w:pPr>
      <w:r w:rsidRPr="00E94209">
        <w:rPr>
          <w:rFonts w:ascii="Times New Roman" w:hAnsi="Times New Roman" w:cs="Times New Roman"/>
        </w:rPr>
        <w:t xml:space="preserve">             На   основании   Порядка   открытия   и   ведения  лицевых  счетов  по учету денежных средств, поступающими в соответствии с законодательными и иными нормативными правовыми актами Российской Федерации, законодательными и иными нормативными правовыми актами   во временное распоряжение главных распорядителей и получателей средств </w:t>
      </w:r>
      <w:r w:rsidR="00DA345F">
        <w:rPr>
          <w:rFonts w:ascii="Times New Roman" w:hAnsi="Times New Roman" w:cs="Times New Roman"/>
        </w:rPr>
        <w:t>районного</w:t>
      </w:r>
      <w:r w:rsidRPr="00E94209">
        <w:rPr>
          <w:rFonts w:ascii="Times New Roman" w:hAnsi="Times New Roman" w:cs="Times New Roman"/>
        </w:rPr>
        <w:t xml:space="preserve"> бюджета, утвержденного приказом </w:t>
      </w:r>
      <w:r w:rsidR="00DA345F">
        <w:rPr>
          <w:rFonts w:ascii="Times New Roman" w:hAnsi="Times New Roman" w:cs="Times New Roman"/>
        </w:rPr>
        <w:t>Управлени</w:t>
      </w:r>
      <w:r w:rsidR="000F63DC">
        <w:rPr>
          <w:rFonts w:ascii="Times New Roman" w:hAnsi="Times New Roman" w:cs="Times New Roman"/>
        </w:rPr>
        <w:t>я</w:t>
      </w:r>
      <w:r w:rsidRPr="00E94209">
        <w:rPr>
          <w:rFonts w:ascii="Times New Roman" w:hAnsi="Times New Roman" w:cs="Times New Roman"/>
        </w:rPr>
        <w:t xml:space="preserve"> финансов  </w:t>
      </w:r>
      <w:r w:rsidR="005B1D4A">
        <w:rPr>
          <w:rFonts w:ascii="Times New Roman" w:hAnsi="Times New Roman" w:cs="Times New Roman"/>
        </w:rPr>
        <w:t xml:space="preserve">от </w:t>
      </w:r>
      <w:r w:rsidR="005B1D4A">
        <w:rPr>
          <w:rFonts w:eastAsia="Courier New"/>
        </w:rPr>
        <w:t>24 декабря</w:t>
      </w:r>
      <w:r w:rsidR="005B1D4A" w:rsidRPr="00E94209">
        <w:rPr>
          <w:rFonts w:eastAsia="Courier New"/>
        </w:rPr>
        <w:t xml:space="preserve"> </w:t>
      </w:r>
      <w:r w:rsidR="005B1D4A" w:rsidRPr="009D11B9">
        <w:rPr>
          <w:rFonts w:eastAsia="Courier New"/>
        </w:rPr>
        <w:t xml:space="preserve">2020 </w:t>
      </w:r>
      <w:r w:rsidR="005B1D4A" w:rsidRPr="00E94209">
        <w:rPr>
          <w:rFonts w:eastAsia="Courier New"/>
        </w:rPr>
        <w:t xml:space="preserve">года № </w:t>
      </w:r>
      <w:r w:rsidR="005B1D4A">
        <w:rPr>
          <w:rFonts w:eastAsia="Courier New"/>
        </w:rPr>
        <w:t>34</w:t>
      </w:r>
      <w:r w:rsidRPr="00E94209">
        <w:rPr>
          <w:rFonts w:ascii="Times New Roman" w:hAnsi="Times New Roman" w:cs="Times New Roman"/>
        </w:rPr>
        <w:t>, просим открыть  лицевой  счет  для  учета  операций со средствами, поступающими во временное распоряжение.</w:t>
      </w:r>
    </w:p>
    <w:p w:rsidR="004E5B3E" w:rsidRPr="00E94209" w:rsidRDefault="004E5B3E" w:rsidP="004E5B3E">
      <w:pPr>
        <w:pStyle w:val="ConsPlusNonformat"/>
        <w:jc w:val="both"/>
        <w:rPr>
          <w:rFonts w:ascii="Times New Roman" w:hAnsi="Times New Roman" w:cs="Times New Roman"/>
        </w:rPr>
      </w:pPr>
    </w:p>
    <w:p w:rsidR="004E5B3E" w:rsidRPr="00E94209" w:rsidRDefault="004E5B3E" w:rsidP="004E5B3E">
      <w:pPr>
        <w:pStyle w:val="ConsPlusNonformat"/>
        <w:rPr>
          <w:rFonts w:ascii="Times New Roman" w:hAnsi="Times New Roman" w:cs="Times New Roman"/>
        </w:rPr>
      </w:pPr>
      <w:r w:rsidRPr="00E94209">
        <w:rPr>
          <w:rFonts w:ascii="Times New Roman" w:hAnsi="Times New Roman" w:cs="Times New Roman"/>
        </w:rPr>
        <w:t>Руководитель</w:t>
      </w:r>
      <w:r w:rsidR="00A12528">
        <w:rPr>
          <w:rFonts w:ascii="Times New Roman" w:hAnsi="Times New Roman" w:cs="Times New Roman"/>
        </w:rPr>
        <w:t xml:space="preserve"> </w:t>
      </w:r>
      <w:r w:rsidRPr="00E94209">
        <w:rPr>
          <w:rFonts w:ascii="Times New Roman" w:hAnsi="Times New Roman" w:cs="Times New Roman"/>
        </w:rPr>
        <w:t xml:space="preserve">  _____________________________  </w:t>
      </w:r>
      <w:r w:rsidR="00A12528">
        <w:rPr>
          <w:rFonts w:ascii="Times New Roman" w:hAnsi="Times New Roman" w:cs="Times New Roman"/>
        </w:rPr>
        <w:t xml:space="preserve"> </w:t>
      </w:r>
      <w:r w:rsidRPr="00E94209">
        <w:rPr>
          <w:rFonts w:ascii="Times New Roman" w:hAnsi="Times New Roman" w:cs="Times New Roman"/>
        </w:rPr>
        <w:t>(_______________________________________)</w:t>
      </w:r>
    </w:p>
    <w:p w:rsidR="004E5B3E" w:rsidRPr="00E94209" w:rsidRDefault="004E5B3E" w:rsidP="004E5B3E">
      <w:pPr>
        <w:pStyle w:val="ConsPlusNonformat"/>
        <w:rPr>
          <w:rFonts w:ascii="Times New Roman" w:hAnsi="Times New Roman" w:cs="Times New Roman"/>
        </w:rPr>
      </w:pPr>
      <w:r w:rsidRPr="00E94209">
        <w:rPr>
          <w:rFonts w:ascii="Times New Roman" w:hAnsi="Times New Roman" w:cs="Times New Roman"/>
        </w:rPr>
        <w:t xml:space="preserve">                                                      подпись                                                              Ф.И.О.</w:t>
      </w:r>
    </w:p>
    <w:p w:rsidR="004E5B3E" w:rsidRPr="00E94209" w:rsidRDefault="004E5B3E" w:rsidP="004E5B3E">
      <w:pPr>
        <w:pStyle w:val="ConsPlusNonformat"/>
        <w:rPr>
          <w:rFonts w:ascii="Times New Roman" w:hAnsi="Times New Roman" w:cs="Times New Roman"/>
        </w:rPr>
      </w:pPr>
      <w:r w:rsidRPr="00E94209">
        <w:rPr>
          <w:rFonts w:ascii="Times New Roman" w:hAnsi="Times New Roman" w:cs="Times New Roman"/>
        </w:rPr>
        <w:t>Главный бухгалтер: __________________________     (_______________________________________)</w:t>
      </w:r>
    </w:p>
    <w:p w:rsidR="004E5B3E" w:rsidRPr="00E94209" w:rsidRDefault="004E5B3E" w:rsidP="004E5B3E">
      <w:pPr>
        <w:pStyle w:val="ConsPlusNonformat"/>
        <w:rPr>
          <w:rFonts w:ascii="Times New Roman" w:hAnsi="Times New Roman" w:cs="Times New Roman"/>
        </w:rPr>
      </w:pPr>
      <w:r w:rsidRPr="00E94209">
        <w:rPr>
          <w:rFonts w:ascii="Times New Roman" w:hAnsi="Times New Roman" w:cs="Times New Roman"/>
        </w:rPr>
        <w:t xml:space="preserve">                                                       подпись                                                              Ф.И.О.</w:t>
      </w:r>
    </w:p>
    <w:p w:rsidR="004E5B3E" w:rsidRPr="00E94209" w:rsidRDefault="004E5B3E" w:rsidP="004E5B3E">
      <w:pPr>
        <w:pStyle w:val="ConsPlusNonformat"/>
        <w:rPr>
          <w:rFonts w:ascii="Times New Roman" w:hAnsi="Times New Roman" w:cs="Times New Roman"/>
        </w:rPr>
      </w:pPr>
      <w:r w:rsidRPr="00E94209">
        <w:rPr>
          <w:rFonts w:ascii="Times New Roman" w:hAnsi="Times New Roman" w:cs="Times New Roman"/>
        </w:rPr>
        <w:t>М.П.                                                                                                                                        "__"___________ 20__ г.</w:t>
      </w:r>
    </w:p>
    <w:p w:rsidR="004E5B3E" w:rsidRPr="00E94209" w:rsidRDefault="004E5B3E" w:rsidP="004E5B3E">
      <w:pPr>
        <w:pStyle w:val="ConsPlusNonformat"/>
        <w:jc w:val="both"/>
        <w:rPr>
          <w:rFonts w:ascii="Times New Roman" w:hAnsi="Times New Roman" w:cs="Times New Roman"/>
        </w:rPr>
      </w:pPr>
    </w:p>
    <w:p w:rsidR="004E5B3E" w:rsidRPr="00E94209" w:rsidRDefault="004E5B3E" w:rsidP="004E5B3E">
      <w:pPr>
        <w:pStyle w:val="ConsPlusNonformat"/>
        <w:jc w:val="both"/>
        <w:rPr>
          <w:rFonts w:ascii="Times New Roman" w:hAnsi="Times New Roman" w:cs="Times New Roman"/>
        </w:rPr>
      </w:pPr>
      <w:r w:rsidRPr="00E94209">
        <w:rPr>
          <w:rFonts w:ascii="Times New Roman" w:hAnsi="Times New Roman" w:cs="Times New Roman"/>
        </w:rPr>
        <w:t>Открыть лицевой счет N _____________ разрешаю</w:t>
      </w:r>
    </w:p>
    <w:p w:rsidR="004E5B3E" w:rsidRPr="00E94209" w:rsidRDefault="004E5B3E" w:rsidP="004E5B3E">
      <w:pPr>
        <w:pStyle w:val="ConsPlusNonformat"/>
        <w:jc w:val="both"/>
        <w:rPr>
          <w:rFonts w:ascii="Times New Roman" w:hAnsi="Times New Roman" w:cs="Times New Roman"/>
        </w:rPr>
      </w:pPr>
    </w:p>
    <w:p w:rsidR="004E5B3E" w:rsidRPr="00E94209" w:rsidRDefault="004E5B3E" w:rsidP="004E5B3E">
      <w:pPr>
        <w:pStyle w:val="ConsPlusNonformat"/>
        <w:jc w:val="both"/>
        <w:rPr>
          <w:rFonts w:ascii="Times New Roman" w:hAnsi="Times New Roman" w:cs="Times New Roman"/>
        </w:rPr>
      </w:pPr>
      <w:r w:rsidRPr="00E94209">
        <w:rPr>
          <w:rFonts w:ascii="Times New Roman" w:hAnsi="Times New Roman" w:cs="Times New Roman"/>
        </w:rPr>
        <w:t xml:space="preserve">Руководитель (заместитель руководителя) </w:t>
      </w:r>
    </w:p>
    <w:p w:rsidR="004E5B3E" w:rsidRPr="00E94209" w:rsidRDefault="00DA345F" w:rsidP="004E5B3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</w:t>
      </w:r>
      <w:r w:rsidR="000F63DC">
        <w:rPr>
          <w:rFonts w:ascii="Times New Roman" w:hAnsi="Times New Roman" w:cs="Times New Roman"/>
        </w:rPr>
        <w:t>я</w:t>
      </w:r>
      <w:r w:rsidR="004E5B3E" w:rsidRPr="00E94209">
        <w:rPr>
          <w:rFonts w:ascii="Times New Roman" w:hAnsi="Times New Roman" w:cs="Times New Roman"/>
        </w:rPr>
        <w:t xml:space="preserve"> финансов                     _____________ (_________________) "__"__________ 20__ г.</w:t>
      </w:r>
    </w:p>
    <w:p w:rsidR="004E5B3E" w:rsidRPr="00E94209" w:rsidRDefault="004E5B3E" w:rsidP="004E5B3E">
      <w:pPr>
        <w:pStyle w:val="ConsPlusNonformat"/>
        <w:jc w:val="both"/>
        <w:rPr>
          <w:rFonts w:ascii="Times New Roman" w:hAnsi="Times New Roman" w:cs="Times New Roman"/>
        </w:rPr>
      </w:pPr>
      <w:r w:rsidRPr="00E94209">
        <w:rPr>
          <w:rFonts w:ascii="Times New Roman" w:hAnsi="Times New Roman" w:cs="Times New Roman"/>
        </w:rPr>
        <w:t xml:space="preserve">                                                                                    подпись                     Ф.И.О.</w:t>
      </w:r>
    </w:p>
    <w:p w:rsidR="004E5B3E" w:rsidRPr="00E94209" w:rsidRDefault="004E5B3E" w:rsidP="004E5B3E">
      <w:pPr>
        <w:pStyle w:val="ConsPlusNonformat"/>
        <w:jc w:val="both"/>
        <w:rPr>
          <w:rFonts w:ascii="Times New Roman" w:hAnsi="Times New Roman" w:cs="Times New Roman"/>
        </w:rPr>
      </w:pPr>
    </w:p>
    <w:p w:rsidR="004E5B3E" w:rsidRPr="00E94209" w:rsidRDefault="004E5B3E" w:rsidP="004E5B3E">
      <w:pPr>
        <w:pStyle w:val="ConsPlusNonformat"/>
        <w:jc w:val="both"/>
        <w:rPr>
          <w:rFonts w:ascii="Times New Roman" w:hAnsi="Times New Roman" w:cs="Times New Roman"/>
        </w:rPr>
      </w:pPr>
      <w:r w:rsidRPr="00E94209">
        <w:rPr>
          <w:rFonts w:ascii="Times New Roman" w:hAnsi="Times New Roman" w:cs="Times New Roman"/>
        </w:rPr>
        <w:t>Документы на открытие лицевого счета приняты:</w:t>
      </w:r>
    </w:p>
    <w:p w:rsidR="004E5B3E" w:rsidRPr="00E94209" w:rsidRDefault="004E5B3E" w:rsidP="004E5B3E">
      <w:pPr>
        <w:pStyle w:val="ConsPlusNonformat"/>
        <w:jc w:val="both"/>
        <w:rPr>
          <w:rFonts w:ascii="Times New Roman" w:hAnsi="Times New Roman" w:cs="Times New Roman"/>
        </w:rPr>
      </w:pPr>
    </w:p>
    <w:p w:rsidR="000F63DC" w:rsidRDefault="004E5B3E" w:rsidP="004E5B3E">
      <w:pPr>
        <w:pStyle w:val="ConsPlusNonformat"/>
        <w:jc w:val="both"/>
        <w:rPr>
          <w:rFonts w:ascii="Times New Roman" w:hAnsi="Times New Roman" w:cs="Times New Roman"/>
        </w:rPr>
      </w:pPr>
      <w:r w:rsidRPr="00E94209">
        <w:rPr>
          <w:rFonts w:ascii="Times New Roman" w:hAnsi="Times New Roman" w:cs="Times New Roman"/>
        </w:rPr>
        <w:t>Руководитель</w:t>
      </w:r>
      <w:r w:rsidR="000F63DC">
        <w:rPr>
          <w:rFonts w:ascii="Times New Roman" w:hAnsi="Times New Roman" w:cs="Times New Roman"/>
        </w:rPr>
        <w:t xml:space="preserve"> Сектора </w:t>
      </w:r>
      <w:r w:rsidRPr="00E94209">
        <w:rPr>
          <w:rFonts w:ascii="Times New Roman" w:hAnsi="Times New Roman" w:cs="Times New Roman"/>
        </w:rPr>
        <w:t xml:space="preserve"> ГКУ ВО "Областное казначейство"</w:t>
      </w:r>
    </w:p>
    <w:p w:rsidR="004E5B3E" w:rsidRPr="00E94209" w:rsidRDefault="00AA791E" w:rsidP="004E5B3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0F63DC">
        <w:rPr>
          <w:rFonts w:ascii="Times New Roman" w:hAnsi="Times New Roman" w:cs="Times New Roman"/>
        </w:rPr>
        <w:t xml:space="preserve">о Кичменгско-Городецкому району           </w:t>
      </w:r>
      <w:r w:rsidR="004E5B3E" w:rsidRPr="00E94209">
        <w:rPr>
          <w:rFonts w:ascii="Times New Roman" w:hAnsi="Times New Roman" w:cs="Times New Roman"/>
        </w:rPr>
        <w:t xml:space="preserve">              ____________ (_______________)</w:t>
      </w:r>
    </w:p>
    <w:p w:rsidR="004E5B3E" w:rsidRPr="00E94209" w:rsidRDefault="004E5B3E" w:rsidP="004E5B3E">
      <w:pPr>
        <w:pStyle w:val="ConsPlusNonformat"/>
        <w:jc w:val="both"/>
        <w:rPr>
          <w:rFonts w:ascii="Times New Roman" w:hAnsi="Times New Roman" w:cs="Times New Roman"/>
        </w:rPr>
      </w:pPr>
      <w:r w:rsidRPr="00E94209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0F63DC">
        <w:rPr>
          <w:rFonts w:ascii="Times New Roman" w:hAnsi="Times New Roman" w:cs="Times New Roman"/>
        </w:rPr>
        <w:t xml:space="preserve">           </w:t>
      </w:r>
      <w:r w:rsidRPr="00E94209">
        <w:rPr>
          <w:rFonts w:ascii="Times New Roman" w:hAnsi="Times New Roman" w:cs="Times New Roman"/>
        </w:rPr>
        <w:t xml:space="preserve">  подпись                    Ф.И.О.</w:t>
      </w:r>
    </w:p>
    <w:p w:rsidR="004E5B3E" w:rsidRPr="00E94209" w:rsidRDefault="004E5B3E" w:rsidP="004E5B3E">
      <w:pPr>
        <w:pStyle w:val="ConsPlusNonformat"/>
        <w:jc w:val="both"/>
        <w:rPr>
          <w:rFonts w:ascii="Times New Roman" w:hAnsi="Times New Roman" w:cs="Times New Roman"/>
        </w:rPr>
      </w:pPr>
      <w:r w:rsidRPr="00E94209">
        <w:rPr>
          <w:rFonts w:ascii="Times New Roman" w:hAnsi="Times New Roman" w:cs="Times New Roman"/>
        </w:rPr>
        <w:t>Ответственный специалист</w:t>
      </w:r>
      <w:r w:rsidR="000F63DC">
        <w:rPr>
          <w:rFonts w:ascii="Times New Roman" w:hAnsi="Times New Roman" w:cs="Times New Roman"/>
        </w:rPr>
        <w:t xml:space="preserve"> Сектора</w:t>
      </w:r>
    </w:p>
    <w:p w:rsidR="000F63DC" w:rsidRDefault="004E5B3E" w:rsidP="004E5B3E">
      <w:pPr>
        <w:pStyle w:val="ConsPlusNonformat"/>
        <w:jc w:val="both"/>
        <w:rPr>
          <w:rFonts w:ascii="Times New Roman" w:hAnsi="Times New Roman" w:cs="Times New Roman"/>
        </w:rPr>
      </w:pPr>
      <w:r w:rsidRPr="00E94209">
        <w:rPr>
          <w:rFonts w:ascii="Times New Roman" w:hAnsi="Times New Roman" w:cs="Times New Roman"/>
        </w:rPr>
        <w:t xml:space="preserve">ГКУ ВО "Областное казначейство" </w:t>
      </w:r>
    </w:p>
    <w:p w:rsidR="004E5B3E" w:rsidRPr="00E94209" w:rsidRDefault="000F63DC" w:rsidP="004E5B3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Кичменгско-Городецкому району </w:t>
      </w:r>
      <w:r w:rsidR="004E5B3E" w:rsidRPr="00E94209">
        <w:rPr>
          <w:rFonts w:ascii="Times New Roman" w:hAnsi="Times New Roman" w:cs="Times New Roman"/>
        </w:rPr>
        <w:t xml:space="preserve">             ____________ (_______________)</w:t>
      </w:r>
    </w:p>
    <w:p w:rsidR="004E5B3E" w:rsidRPr="00E94209" w:rsidRDefault="004E5B3E" w:rsidP="004E5B3E">
      <w:pPr>
        <w:pStyle w:val="ConsPlusNonformat"/>
        <w:jc w:val="both"/>
        <w:rPr>
          <w:rFonts w:ascii="Times New Roman" w:hAnsi="Times New Roman" w:cs="Times New Roman"/>
        </w:rPr>
      </w:pPr>
      <w:r w:rsidRPr="00E94209">
        <w:rPr>
          <w:rFonts w:ascii="Times New Roman" w:hAnsi="Times New Roman" w:cs="Times New Roman"/>
        </w:rPr>
        <w:t xml:space="preserve"> </w:t>
      </w:r>
    </w:p>
    <w:p w:rsidR="004E5B3E" w:rsidRPr="00E94209" w:rsidRDefault="004E5B3E" w:rsidP="004E5B3E">
      <w:pPr>
        <w:pStyle w:val="ConsPlusNonformat"/>
        <w:jc w:val="both"/>
        <w:rPr>
          <w:rFonts w:ascii="Times New Roman" w:hAnsi="Times New Roman" w:cs="Times New Roman"/>
        </w:rPr>
      </w:pPr>
      <w:r w:rsidRPr="00E94209">
        <w:rPr>
          <w:rFonts w:ascii="Times New Roman" w:hAnsi="Times New Roman" w:cs="Times New Roman"/>
        </w:rPr>
        <w:t xml:space="preserve">                                                         </w:t>
      </w:r>
      <w:r w:rsidR="000F63DC">
        <w:rPr>
          <w:rFonts w:ascii="Times New Roman" w:hAnsi="Times New Roman" w:cs="Times New Roman"/>
        </w:rPr>
        <w:t xml:space="preserve">                    </w:t>
      </w:r>
      <w:r w:rsidRPr="00E94209">
        <w:rPr>
          <w:rFonts w:ascii="Times New Roman" w:hAnsi="Times New Roman" w:cs="Times New Roman"/>
        </w:rPr>
        <w:t>подпись                   Ф.И.О.</w:t>
      </w:r>
    </w:p>
    <w:p w:rsidR="004E5B3E" w:rsidRPr="00E94209" w:rsidRDefault="004E5B3E" w:rsidP="004E5B3E">
      <w:pPr>
        <w:pStyle w:val="ConsPlusNormal"/>
        <w:ind w:left="5103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E5B3E" w:rsidRPr="00E94209" w:rsidRDefault="004E5B3E" w:rsidP="004E5B3E">
      <w:pPr>
        <w:pStyle w:val="ConsPlusNormal"/>
        <w:ind w:left="5103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8491D" w:rsidRDefault="0088491D" w:rsidP="004E5B3E">
      <w:pPr>
        <w:pStyle w:val="ConsPlusNormal"/>
        <w:ind w:left="5103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F1A6B" w:rsidRDefault="001F1A6B" w:rsidP="004E5B3E">
      <w:pPr>
        <w:pStyle w:val="ConsPlusNormal"/>
        <w:ind w:left="5103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E5B3E" w:rsidRPr="00E94209" w:rsidRDefault="004E5B3E" w:rsidP="004E5B3E">
      <w:pPr>
        <w:pStyle w:val="ConsPlusNormal"/>
        <w:ind w:left="5103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94209">
        <w:rPr>
          <w:rFonts w:ascii="Times New Roman" w:hAnsi="Times New Roman" w:cs="Times New Roman"/>
          <w:sz w:val="24"/>
          <w:szCs w:val="24"/>
        </w:rPr>
        <w:lastRenderedPageBreak/>
        <w:t>Приложение № 3 к Порядку открытия и ведения лицевых счетов по учету денежных средств, поступающими в соответствии с законодательными и иными нормативными правовыми актами Российской Федерации, законодательными и иными нормативными правовыми актами   во временное распоряжение главных распорядителей</w:t>
      </w:r>
      <w:r w:rsidR="00E70204">
        <w:rPr>
          <w:rFonts w:ascii="Times New Roman" w:hAnsi="Times New Roman" w:cs="Times New Roman"/>
          <w:sz w:val="24"/>
          <w:szCs w:val="24"/>
        </w:rPr>
        <w:t xml:space="preserve"> </w:t>
      </w:r>
      <w:r w:rsidRPr="00E94209">
        <w:rPr>
          <w:rFonts w:ascii="Times New Roman" w:hAnsi="Times New Roman" w:cs="Times New Roman"/>
          <w:sz w:val="24"/>
          <w:szCs w:val="24"/>
        </w:rPr>
        <w:t xml:space="preserve">и получателей средств </w:t>
      </w:r>
      <w:r w:rsidR="00DA345F">
        <w:rPr>
          <w:rFonts w:ascii="Times New Roman" w:hAnsi="Times New Roman" w:cs="Times New Roman"/>
          <w:sz w:val="24"/>
          <w:szCs w:val="24"/>
        </w:rPr>
        <w:t>районного</w:t>
      </w:r>
      <w:r w:rsidRPr="00E94209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4E5B3E" w:rsidRPr="00E94209" w:rsidRDefault="004E5B3E" w:rsidP="004E5B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E5B3E" w:rsidRPr="00E94209" w:rsidRDefault="004E5B3E" w:rsidP="004E5B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E5B3E" w:rsidRPr="00E94209" w:rsidRDefault="004E5B3E" w:rsidP="004E5B3E">
      <w:pPr>
        <w:spacing w:after="1"/>
        <w:rPr>
          <w:sz w:val="24"/>
          <w:szCs w:val="24"/>
        </w:rPr>
      </w:pPr>
    </w:p>
    <w:p w:rsidR="004E5B3E" w:rsidRPr="00E94209" w:rsidRDefault="004E5B3E" w:rsidP="004E5B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5B3E" w:rsidRPr="00E94209" w:rsidRDefault="004E5B3E" w:rsidP="004E5B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420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4E5B3E" w:rsidRPr="00E94209" w:rsidRDefault="004E5B3E" w:rsidP="004E5B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94209">
        <w:rPr>
          <w:rFonts w:ascii="Times New Roman" w:hAnsi="Times New Roman" w:cs="Times New Roman"/>
          <w:sz w:val="24"/>
          <w:szCs w:val="24"/>
        </w:rPr>
        <w:t>АКТ</w:t>
      </w:r>
    </w:p>
    <w:p w:rsidR="004E5B3E" w:rsidRPr="00E94209" w:rsidRDefault="004E5B3E" w:rsidP="004E5B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94209">
        <w:rPr>
          <w:rFonts w:ascii="Times New Roman" w:hAnsi="Times New Roman" w:cs="Times New Roman"/>
          <w:sz w:val="24"/>
          <w:szCs w:val="24"/>
        </w:rPr>
        <w:t>передачи юридического дела</w:t>
      </w:r>
    </w:p>
    <w:p w:rsidR="004E5B3E" w:rsidRPr="00E94209" w:rsidRDefault="004E5B3E" w:rsidP="004E5B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583"/>
        <w:gridCol w:w="2835"/>
      </w:tblGrid>
      <w:tr w:rsidR="004E5B3E" w:rsidRPr="00E94209" w:rsidTr="006B4FCE">
        <w:tc>
          <w:tcPr>
            <w:tcW w:w="6583" w:type="dxa"/>
          </w:tcPr>
          <w:p w:rsidR="004E5B3E" w:rsidRPr="00E94209" w:rsidRDefault="004E5B3E" w:rsidP="006B4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209">
              <w:rPr>
                <w:rFonts w:ascii="Times New Roman" w:hAnsi="Times New Roman" w:cs="Times New Roman"/>
                <w:sz w:val="24"/>
                <w:szCs w:val="24"/>
              </w:rPr>
              <w:t>Наименование клиента</w:t>
            </w:r>
          </w:p>
        </w:tc>
        <w:tc>
          <w:tcPr>
            <w:tcW w:w="2835" w:type="dxa"/>
          </w:tcPr>
          <w:p w:rsidR="004E5B3E" w:rsidRPr="00E94209" w:rsidRDefault="004E5B3E" w:rsidP="006B4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20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E5B3E" w:rsidRPr="00E94209" w:rsidTr="006B4FCE">
        <w:tc>
          <w:tcPr>
            <w:tcW w:w="6583" w:type="dxa"/>
          </w:tcPr>
          <w:p w:rsidR="004E5B3E" w:rsidRPr="00E94209" w:rsidRDefault="004E5B3E" w:rsidP="006B4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E5B3E" w:rsidRPr="00E94209" w:rsidRDefault="004E5B3E" w:rsidP="006B4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2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5B3E" w:rsidRPr="00E94209" w:rsidTr="006B4FCE">
        <w:tc>
          <w:tcPr>
            <w:tcW w:w="6583" w:type="dxa"/>
          </w:tcPr>
          <w:p w:rsidR="004E5B3E" w:rsidRPr="00E94209" w:rsidRDefault="004E5B3E" w:rsidP="006B4F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5B3E" w:rsidRPr="00E94209" w:rsidRDefault="004E5B3E" w:rsidP="006B4F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5B3E" w:rsidRPr="00E94209" w:rsidRDefault="004E5B3E" w:rsidP="004E5B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5B3E" w:rsidRPr="00E94209" w:rsidRDefault="004E5B3E" w:rsidP="004E5B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4209">
        <w:rPr>
          <w:rFonts w:ascii="Times New Roman" w:hAnsi="Times New Roman" w:cs="Times New Roman"/>
          <w:sz w:val="24"/>
          <w:szCs w:val="24"/>
        </w:rPr>
        <w:t xml:space="preserve">Передано </w:t>
      </w:r>
      <w:r w:rsidR="00E70204">
        <w:rPr>
          <w:rFonts w:ascii="Times New Roman" w:hAnsi="Times New Roman" w:cs="Times New Roman"/>
          <w:sz w:val="24"/>
          <w:szCs w:val="24"/>
        </w:rPr>
        <w:t xml:space="preserve">Сектором </w:t>
      </w:r>
      <w:r w:rsidRPr="00E94209">
        <w:rPr>
          <w:rFonts w:ascii="Times New Roman" w:hAnsi="Times New Roman" w:cs="Times New Roman"/>
          <w:sz w:val="24"/>
          <w:szCs w:val="24"/>
        </w:rPr>
        <w:t xml:space="preserve">ГКУ ВО "Областное    Принято </w:t>
      </w:r>
      <w:r w:rsidR="00DA345F">
        <w:rPr>
          <w:rFonts w:ascii="Times New Roman" w:hAnsi="Times New Roman" w:cs="Times New Roman"/>
          <w:sz w:val="24"/>
          <w:szCs w:val="24"/>
        </w:rPr>
        <w:t>Управление</w:t>
      </w:r>
      <w:r w:rsidRPr="00E94209">
        <w:rPr>
          <w:rFonts w:ascii="Times New Roman" w:hAnsi="Times New Roman" w:cs="Times New Roman"/>
          <w:sz w:val="24"/>
          <w:szCs w:val="24"/>
        </w:rPr>
        <w:t>м финансов</w:t>
      </w:r>
    </w:p>
    <w:p w:rsidR="004E5B3E" w:rsidRPr="00E94209" w:rsidRDefault="004E5B3E" w:rsidP="004E5B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4209">
        <w:rPr>
          <w:rFonts w:ascii="Times New Roman" w:hAnsi="Times New Roman" w:cs="Times New Roman"/>
          <w:sz w:val="24"/>
          <w:szCs w:val="24"/>
        </w:rPr>
        <w:t>казначейство":                                              :</w:t>
      </w:r>
    </w:p>
    <w:p w:rsidR="004E5B3E" w:rsidRPr="00E94209" w:rsidRDefault="004E5B3E" w:rsidP="004E5B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4209">
        <w:rPr>
          <w:rFonts w:ascii="Times New Roman" w:hAnsi="Times New Roman" w:cs="Times New Roman"/>
          <w:sz w:val="24"/>
          <w:szCs w:val="24"/>
        </w:rPr>
        <w:t>____________________________                _________________________________</w:t>
      </w:r>
    </w:p>
    <w:p w:rsidR="004E5B3E" w:rsidRPr="00E94209" w:rsidRDefault="004E5B3E" w:rsidP="004E5B3E">
      <w:pPr>
        <w:pStyle w:val="ConsPlusNonformat"/>
        <w:jc w:val="both"/>
        <w:rPr>
          <w:rFonts w:ascii="Times New Roman" w:hAnsi="Times New Roman" w:cs="Times New Roman"/>
        </w:rPr>
      </w:pPr>
      <w:r w:rsidRPr="00E94209">
        <w:rPr>
          <w:rFonts w:ascii="Times New Roman" w:hAnsi="Times New Roman" w:cs="Times New Roman"/>
        </w:rPr>
        <w:t>(наименование должности)                                         (наименование должности)</w:t>
      </w:r>
    </w:p>
    <w:p w:rsidR="004E5B3E" w:rsidRPr="00E94209" w:rsidRDefault="004E5B3E" w:rsidP="004E5B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4209">
        <w:rPr>
          <w:rFonts w:ascii="Times New Roman" w:hAnsi="Times New Roman" w:cs="Times New Roman"/>
          <w:sz w:val="24"/>
          <w:szCs w:val="24"/>
        </w:rPr>
        <w:t>_________ ___________________                _____________  __________________</w:t>
      </w:r>
    </w:p>
    <w:p w:rsidR="004E5B3E" w:rsidRPr="00E94209" w:rsidRDefault="004E5B3E" w:rsidP="004E5B3E">
      <w:pPr>
        <w:pStyle w:val="ConsPlusNonformat"/>
        <w:jc w:val="both"/>
        <w:rPr>
          <w:rFonts w:ascii="Times New Roman" w:hAnsi="Times New Roman" w:cs="Times New Roman"/>
        </w:rPr>
      </w:pPr>
      <w:r w:rsidRPr="00E94209">
        <w:rPr>
          <w:rFonts w:ascii="Times New Roman" w:hAnsi="Times New Roman" w:cs="Times New Roman"/>
        </w:rPr>
        <w:t xml:space="preserve">                        (расшифровка подписи)                                                          (расшифровка подписи)</w:t>
      </w:r>
    </w:p>
    <w:p w:rsidR="004E5B3E" w:rsidRPr="00E94209" w:rsidRDefault="004E5B3E" w:rsidP="004E5B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4209">
        <w:rPr>
          <w:rFonts w:ascii="Times New Roman" w:hAnsi="Times New Roman" w:cs="Times New Roman"/>
          <w:sz w:val="24"/>
          <w:szCs w:val="24"/>
        </w:rPr>
        <w:t>"__"____________ 20__ г.                             "__"____________ 20__ г.</w:t>
      </w:r>
    </w:p>
    <w:p w:rsidR="004E5B3E" w:rsidRPr="00E94209" w:rsidRDefault="004E5B3E" w:rsidP="004E5B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5B3E" w:rsidRPr="00E94209" w:rsidRDefault="004E5B3E" w:rsidP="004E5B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5B3E" w:rsidRPr="00E94209" w:rsidRDefault="004E5B3E" w:rsidP="004E5B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5B3E" w:rsidRPr="00E94209" w:rsidRDefault="004E5B3E" w:rsidP="004E5B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18D3" w:rsidRDefault="001218D3" w:rsidP="004E5B3E">
      <w:pPr>
        <w:pStyle w:val="ConsPlusNormal"/>
        <w:ind w:left="5103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218D3" w:rsidRDefault="001218D3" w:rsidP="004E5B3E">
      <w:pPr>
        <w:pStyle w:val="ConsPlusNormal"/>
        <w:ind w:left="5103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218D3" w:rsidRDefault="001218D3" w:rsidP="004E5B3E">
      <w:pPr>
        <w:pStyle w:val="ConsPlusNormal"/>
        <w:ind w:left="5103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218D3" w:rsidRDefault="001218D3" w:rsidP="004E5B3E">
      <w:pPr>
        <w:pStyle w:val="ConsPlusNormal"/>
        <w:ind w:left="5103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218D3" w:rsidRDefault="001218D3" w:rsidP="004E5B3E">
      <w:pPr>
        <w:pStyle w:val="ConsPlusNormal"/>
        <w:ind w:left="5103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218D3" w:rsidRDefault="001218D3" w:rsidP="004E5B3E">
      <w:pPr>
        <w:pStyle w:val="ConsPlusNormal"/>
        <w:ind w:left="5103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218D3" w:rsidRDefault="001218D3" w:rsidP="004E5B3E">
      <w:pPr>
        <w:pStyle w:val="ConsPlusNormal"/>
        <w:ind w:left="5103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218D3" w:rsidRDefault="001218D3" w:rsidP="004E5B3E">
      <w:pPr>
        <w:pStyle w:val="ConsPlusNormal"/>
        <w:ind w:left="5103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218D3" w:rsidRDefault="001218D3" w:rsidP="004E5B3E">
      <w:pPr>
        <w:pStyle w:val="ConsPlusNormal"/>
        <w:ind w:left="5103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218D3" w:rsidRDefault="001218D3" w:rsidP="004E5B3E">
      <w:pPr>
        <w:pStyle w:val="ConsPlusNormal"/>
        <w:ind w:left="5103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218D3" w:rsidRDefault="001218D3" w:rsidP="004E5B3E">
      <w:pPr>
        <w:pStyle w:val="ConsPlusNormal"/>
        <w:ind w:left="5103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70204" w:rsidRDefault="00E70204" w:rsidP="004E5B3E">
      <w:pPr>
        <w:pStyle w:val="ConsPlusNormal"/>
        <w:ind w:left="5103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70204" w:rsidRDefault="00E70204" w:rsidP="004E5B3E">
      <w:pPr>
        <w:pStyle w:val="ConsPlusNormal"/>
        <w:ind w:left="5103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70204" w:rsidRDefault="00E70204" w:rsidP="004E5B3E">
      <w:pPr>
        <w:pStyle w:val="ConsPlusNormal"/>
        <w:ind w:left="5103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70204" w:rsidRDefault="00E70204" w:rsidP="004E5B3E">
      <w:pPr>
        <w:pStyle w:val="ConsPlusNormal"/>
        <w:ind w:left="5103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70204" w:rsidRDefault="00E70204" w:rsidP="004E5B3E">
      <w:pPr>
        <w:pStyle w:val="ConsPlusNormal"/>
        <w:ind w:left="5103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70204" w:rsidRDefault="00E70204" w:rsidP="004E5B3E">
      <w:pPr>
        <w:pStyle w:val="ConsPlusNormal"/>
        <w:ind w:left="5103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70204" w:rsidRDefault="00E70204" w:rsidP="004E5B3E">
      <w:pPr>
        <w:pStyle w:val="ConsPlusNormal"/>
        <w:ind w:left="5103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8491D" w:rsidRDefault="0088491D" w:rsidP="004E5B3E">
      <w:pPr>
        <w:pStyle w:val="ConsPlusNormal"/>
        <w:ind w:left="5103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E5B3E" w:rsidRPr="00E94209" w:rsidRDefault="004E5B3E" w:rsidP="004E5B3E">
      <w:pPr>
        <w:pStyle w:val="ConsPlusNormal"/>
        <w:ind w:left="5103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94209">
        <w:rPr>
          <w:rFonts w:ascii="Times New Roman" w:hAnsi="Times New Roman" w:cs="Times New Roman"/>
          <w:sz w:val="24"/>
          <w:szCs w:val="24"/>
        </w:rPr>
        <w:lastRenderedPageBreak/>
        <w:t>Приложение № 4 к Порядку открытия и ведения лицевых счетов по учету денежных средств, поступающими в соответствии с законодательными и иными нормативными правовыми актами Российской Федерации, законодательными и иными нормативными правовыми актами   во временное распоряжение главных распорядителей</w:t>
      </w:r>
      <w:r w:rsidR="00E70204">
        <w:rPr>
          <w:rFonts w:ascii="Times New Roman" w:hAnsi="Times New Roman" w:cs="Times New Roman"/>
          <w:sz w:val="24"/>
          <w:szCs w:val="24"/>
        </w:rPr>
        <w:t xml:space="preserve"> </w:t>
      </w:r>
      <w:r w:rsidRPr="00E94209">
        <w:rPr>
          <w:rFonts w:ascii="Times New Roman" w:hAnsi="Times New Roman" w:cs="Times New Roman"/>
          <w:sz w:val="24"/>
          <w:szCs w:val="24"/>
        </w:rPr>
        <w:t xml:space="preserve">и получателей средств </w:t>
      </w:r>
      <w:r w:rsidR="00DA345F">
        <w:rPr>
          <w:rFonts w:ascii="Times New Roman" w:hAnsi="Times New Roman" w:cs="Times New Roman"/>
          <w:sz w:val="24"/>
          <w:szCs w:val="24"/>
        </w:rPr>
        <w:t>районного</w:t>
      </w:r>
      <w:r w:rsidRPr="00E94209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4E5B3E" w:rsidRPr="00E94209" w:rsidRDefault="004E5B3E" w:rsidP="004E5B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70204" w:rsidRDefault="00E70204" w:rsidP="00E70204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</w:t>
      </w:r>
      <w:r w:rsidRPr="00395B53">
        <w:rPr>
          <w:rFonts w:ascii="Times New Roman" w:hAnsi="Times New Roman" w:cs="Times New Roman"/>
          <w:sz w:val="22"/>
          <w:szCs w:val="22"/>
        </w:rPr>
        <w:t xml:space="preserve">В Управление финансов администрации Кичменгско-Городецкого </w:t>
      </w:r>
    </w:p>
    <w:p w:rsidR="00E70204" w:rsidRDefault="00E70204" w:rsidP="00E70204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  <w:r w:rsidRPr="00395B53">
        <w:rPr>
          <w:rFonts w:ascii="Times New Roman" w:hAnsi="Times New Roman" w:cs="Times New Roman"/>
          <w:sz w:val="22"/>
          <w:szCs w:val="22"/>
        </w:rPr>
        <w:t>муниципального района</w:t>
      </w:r>
    </w:p>
    <w:p w:rsidR="004E5B3E" w:rsidRPr="00E94209" w:rsidRDefault="004E5B3E" w:rsidP="004E5B3E">
      <w:pPr>
        <w:pStyle w:val="ConsPlusNonformat"/>
        <w:jc w:val="both"/>
        <w:rPr>
          <w:rFonts w:ascii="Times New Roman" w:hAnsi="Times New Roman" w:cs="Times New Roman"/>
        </w:rPr>
      </w:pPr>
    </w:p>
    <w:p w:rsidR="004E5B3E" w:rsidRPr="00E94209" w:rsidRDefault="004E5B3E" w:rsidP="004E5B3E">
      <w:pPr>
        <w:pStyle w:val="ConsPlusNonformat"/>
        <w:jc w:val="center"/>
        <w:rPr>
          <w:rFonts w:ascii="Times New Roman" w:hAnsi="Times New Roman" w:cs="Times New Roman"/>
        </w:rPr>
      </w:pPr>
      <w:bookmarkStart w:id="11" w:name="P236"/>
      <w:bookmarkEnd w:id="11"/>
      <w:r w:rsidRPr="00E94209">
        <w:rPr>
          <w:rFonts w:ascii="Times New Roman" w:hAnsi="Times New Roman" w:cs="Times New Roman"/>
        </w:rPr>
        <w:t>ЗАЯВЛЕНИЕ</w:t>
      </w:r>
    </w:p>
    <w:p w:rsidR="004E5B3E" w:rsidRPr="00E94209" w:rsidRDefault="004E5B3E" w:rsidP="004E5B3E">
      <w:pPr>
        <w:pStyle w:val="ConsPlusNonformat"/>
        <w:jc w:val="center"/>
        <w:rPr>
          <w:rFonts w:ascii="Times New Roman" w:hAnsi="Times New Roman" w:cs="Times New Roman"/>
        </w:rPr>
      </w:pPr>
      <w:r w:rsidRPr="00E94209">
        <w:rPr>
          <w:rFonts w:ascii="Times New Roman" w:hAnsi="Times New Roman" w:cs="Times New Roman"/>
        </w:rPr>
        <w:t>на переоформление лицевого счета для учета операций со средствами,</w:t>
      </w:r>
    </w:p>
    <w:p w:rsidR="004E5B3E" w:rsidRPr="00E94209" w:rsidRDefault="004E5B3E" w:rsidP="004E5B3E">
      <w:pPr>
        <w:pStyle w:val="ConsPlusNonformat"/>
        <w:jc w:val="center"/>
        <w:rPr>
          <w:rFonts w:ascii="Times New Roman" w:hAnsi="Times New Roman" w:cs="Times New Roman"/>
        </w:rPr>
      </w:pPr>
      <w:r w:rsidRPr="00E94209">
        <w:rPr>
          <w:rFonts w:ascii="Times New Roman" w:hAnsi="Times New Roman" w:cs="Times New Roman"/>
        </w:rPr>
        <w:t>поступающими во временное распоряжение</w:t>
      </w:r>
    </w:p>
    <w:p w:rsidR="004E5B3E" w:rsidRPr="00E94209" w:rsidRDefault="004E5B3E" w:rsidP="004E5B3E">
      <w:pPr>
        <w:pStyle w:val="ConsPlusNonformat"/>
        <w:jc w:val="both"/>
        <w:rPr>
          <w:rFonts w:ascii="Times New Roman" w:hAnsi="Times New Roman" w:cs="Times New Roman"/>
        </w:rPr>
      </w:pPr>
      <w:r w:rsidRPr="00E94209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4E5B3E" w:rsidRPr="00E94209" w:rsidRDefault="004E5B3E" w:rsidP="004E5B3E">
      <w:pPr>
        <w:pStyle w:val="ConsPlusNonformat"/>
        <w:jc w:val="center"/>
        <w:rPr>
          <w:rFonts w:ascii="Times New Roman" w:hAnsi="Times New Roman" w:cs="Times New Roman"/>
        </w:rPr>
      </w:pPr>
      <w:r w:rsidRPr="00E94209">
        <w:rPr>
          <w:rFonts w:ascii="Times New Roman" w:hAnsi="Times New Roman" w:cs="Times New Roman"/>
        </w:rPr>
        <w:t>полное наименование клиента</w:t>
      </w:r>
    </w:p>
    <w:p w:rsidR="004E5B3E" w:rsidRPr="00E94209" w:rsidRDefault="004E5B3E" w:rsidP="004E5B3E">
      <w:pPr>
        <w:pStyle w:val="ConsPlusNonformat"/>
        <w:jc w:val="center"/>
        <w:rPr>
          <w:rFonts w:ascii="Times New Roman" w:hAnsi="Times New Roman" w:cs="Times New Roman"/>
        </w:rPr>
      </w:pPr>
      <w:r w:rsidRPr="00E94209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4E5B3E" w:rsidRPr="00E94209" w:rsidRDefault="004E5B3E" w:rsidP="004E5B3E">
      <w:pPr>
        <w:pStyle w:val="ConsPlusNonformat"/>
        <w:jc w:val="center"/>
        <w:rPr>
          <w:rFonts w:ascii="Times New Roman" w:hAnsi="Times New Roman" w:cs="Times New Roman"/>
        </w:rPr>
      </w:pPr>
      <w:r w:rsidRPr="00E94209">
        <w:rPr>
          <w:rFonts w:ascii="Times New Roman" w:hAnsi="Times New Roman" w:cs="Times New Roman"/>
        </w:rPr>
        <w:t>ИНН клиента</w:t>
      </w:r>
    </w:p>
    <w:p w:rsidR="004E5B3E" w:rsidRPr="00E94209" w:rsidRDefault="004E5B3E" w:rsidP="004E5B3E">
      <w:pPr>
        <w:pStyle w:val="ConsPlusNonformat"/>
        <w:jc w:val="center"/>
        <w:rPr>
          <w:rFonts w:ascii="Times New Roman" w:hAnsi="Times New Roman" w:cs="Times New Roman"/>
        </w:rPr>
      </w:pPr>
      <w:r w:rsidRPr="00E94209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4E5B3E" w:rsidRPr="00E94209" w:rsidRDefault="004E5B3E" w:rsidP="004E5B3E">
      <w:pPr>
        <w:pStyle w:val="ConsPlusNonformat"/>
        <w:jc w:val="center"/>
        <w:rPr>
          <w:rFonts w:ascii="Times New Roman" w:hAnsi="Times New Roman" w:cs="Times New Roman"/>
        </w:rPr>
      </w:pPr>
      <w:r w:rsidRPr="00E94209">
        <w:rPr>
          <w:rFonts w:ascii="Times New Roman" w:hAnsi="Times New Roman" w:cs="Times New Roman"/>
        </w:rPr>
        <w:t>полное наименование Учредителя</w:t>
      </w:r>
    </w:p>
    <w:p w:rsidR="004E5B3E" w:rsidRPr="00E94209" w:rsidRDefault="004E5B3E" w:rsidP="004E5B3E">
      <w:pPr>
        <w:pStyle w:val="ConsPlusNonformat"/>
        <w:jc w:val="center"/>
        <w:rPr>
          <w:rFonts w:ascii="Times New Roman" w:hAnsi="Times New Roman" w:cs="Times New Roman"/>
        </w:rPr>
      </w:pPr>
      <w:r w:rsidRPr="00E94209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4E5B3E" w:rsidRPr="00E94209" w:rsidRDefault="004E5B3E" w:rsidP="004E5B3E">
      <w:pPr>
        <w:pStyle w:val="ConsPlusNonformat"/>
        <w:jc w:val="center"/>
        <w:rPr>
          <w:rFonts w:ascii="Times New Roman" w:hAnsi="Times New Roman" w:cs="Times New Roman"/>
        </w:rPr>
      </w:pPr>
      <w:r w:rsidRPr="00E94209">
        <w:rPr>
          <w:rFonts w:ascii="Times New Roman" w:hAnsi="Times New Roman" w:cs="Times New Roman"/>
        </w:rPr>
        <w:t>ИНН Учредителя</w:t>
      </w:r>
    </w:p>
    <w:p w:rsidR="004E5B3E" w:rsidRPr="00E94209" w:rsidRDefault="004E5B3E" w:rsidP="004E5B3E">
      <w:pPr>
        <w:pStyle w:val="ConsPlusNonformat"/>
        <w:rPr>
          <w:rFonts w:ascii="Times New Roman" w:hAnsi="Times New Roman" w:cs="Times New Roman"/>
        </w:rPr>
      </w:pPr>
      <w:r w:rsidRPr="00E94209">
        <w:rPr>
          <w:rFonts w:ascii="Times New Roman" w:hAnsi="Times New Roman" w:cs="Times New Roman"/>
        </w:rPr>
        <w:t>Юридический адрес клиента: _____________________________________________________________________________________________</w:t>
      </w:r>
    </w:p>
    <w:p w:rsidR="004E5B3E" w:rsidRPr="00E94209" w:rsidRDefault="004E5B3E" w:rsidP="004E5B3E">
      <w:pPr>
        <w:pStyle w:val="ConsPlusNonformat"/>
        <w:jc w:val="both"/>
        <w:rPr>
          <w:rFonts w:ascii="Times New Roman" w:hAnsi="Times New Roman" w:cs="Times New Roman"/>
        </w:rPr>
      </w:pPr>
      <w:r w:rsidRPr="00E94209">
        <w:rPr>
          <w:rFonts w:ascii="Times New Roman" w:hAnsi="Times New Roman" w:cs="Times New Roman"/>
        </w:rPr>
        <w:t xml:space="preserve">На   основании   Порядка   открытия   и   ведения  лицевых  счетов  по учету денежных средств, поступающими в соответствии с законодательными и иными нормативными правовыми актами Российской Федерации, законодательными и иными нормативными правовыми актами   во временное распоряжение главных распорядителей и получателей средств </w:t>
      </w:r>
      <w:r w:rsidR="00DA345F">
        <w:rPr>
          <w:rFonts w:ascii="Times New Roman" w:hAnsi="Times New Roman" w:cs="Times New Roman"/>
        </w:rPr>
        <w:t>районного</w:t>
      </w:r>
      <w:r w:rsidRPr="00E94209">
        <w:rPr>
          <w:rFonts w:ascii="Times New Roman" w:hAnsi="Times New Roman" w:cs="Times New Roman"/>
        </w:rPr>
        <w:t xml:space="preserve"> бюджета, утвержденного приказом </w:t>
      </w:r>
      <w:r w:rsidR="00DA345F">
        <w:rPr>
          <w:rFonts w:ascii="Times New Roman" w:hAnsi="Times New Roman" w:cs="Times New Roman"/>
        </w:rPr>
        <w:t>Управлени</w:t>
      </w:r>
      <w:r w:rsidR="00E70204">
        <w:rPr>
          <w:rFonts w:ascii="Times New Roman" w:hAnsi="Times New Roman" w:cs="Times New Roman"/>
        </w:rPr>
        <w:t>я</w:t>
      </w:r>
      <w:r w:rsidRPr="00E94209">
        <w:rPr>
          <w:rFonts w:ascii="Times New Roman" w:hAnsi="Times New Roman" w:cs="Times New Roman"/>
        </w:rPr>
        <w:t xml:space="preserve"> финансов  от </w:t>
      </w:r>
      <w:r w:rsidR="005B1D4A">
        <w:rPr>
          <w:rFonts w:eastAsia="Courier New"/>
        </w:rPr>
        <w:t>24 декабря</w:t>
      </w:r>
      <w:r w:rsidR="005B1D4A" w:rsidRPr="00E94209">
        <w:rPr>
          <w:rFonts w:eastAsia="Courier New"/>
        </w:rPr>
        <w:t xml:space="preserve"> </w:t>
      </w:r>
      <w:r w:rsidR="005B1D4A" w:rsidRPr="009D11B9">
        <w:rPr>
          <w:rFonts w:eastAsia="Courier New"/>
        </w:rPr>
        <w:t xml:space="preserve">2020 </w:t>
      </w:r>
      <w:r w:rsidR="005B1D4A" w:rsidRPr="00E94209">
        <w:rPr>
          <w:rFonts w:eastAsia="Courier New"/>
        </w:rPr>
        <w:t xml:space="preserve">года № </w:t>
      </w:r>
      <w:r w:rsidR="005B1D4A">
        <w:rPr>
          <w:rFonts w:eastAsia="Courier New"/>
        </w:rPr>
        <w:t>34</w:t>
      </w:r>
      <w:r w:rsidRPr="00E94209">
        <w:rPr>
          <w:rFonts w:ascii="Times New Roman" w:hAnsi="Times New Roman" w:cs="Times New Roman"/>
        </w:rPr>
        <w:t>, просим переоформить лицевой счет для учета операций со средствами, поступающими во временное распоряжение.</w:t>
      </w:r>
    </w:p>
    <w:p w:rsidR="004E5B3E" w:rsidRPr="00E94209" w:rsidRDefault="004E5B3E" w:rsidP="004E5B3E">
      <w:pPr>
        <w:pStyle w:val="ConsPlusNonformat"/>
        <w:jc w:val="both"/>
        <w:rPr>
          <w:rFonts w:ascii="Times New Roman" w:hAnsi="Times New Roman" w:cs="Times New Roman"/>
        </w:rPr>
      </w:pPr>
    </w:p>
    <w:p w:rsidR="004E5B3E" w:rsidRPr="00E94209" w:rsidRDefault="004E5B3E" w:rsidP="004E5B3E">
      <w:pPr>
        <w:pStyle w:val="ConsPlusNonformat"/>
        <w:rPr>
          <w:rFonts w:ascii="Times New Roman" w:hAnsi="Times New Roman" w:cs="Times New Roman"/>
        </w:rPr>
      </w:pPr>
      <w:r w:rsidRPr="00E94209">
        <w:rPr>
          <w:rFonts w:ascii="Times New Roman" w:hAnsi="Times New Roman" w:cs="Times New Roman"/>
        </w:rPr>
        <w:t>Руководитель:        _________________________   (_______________________________)</w:t>
      </w:r>
    </w:p>
    <w:p w:rsidR="004E5B3E" w:rsidRPr="00E94209" w:rsidRDefault="004E5B3E" w:rsidP="004E5B3E">
      <w:pPr>
        <w:pStyle w:val="ConsPlusNonformat"/>
        <w:rPr>
          <w:rFonts w:ascii="Times New Roman" w:hAnsi="Times New Roman" w:cs="Times New Roman"/>
        </w:rPr>
      </w:pPr>
      <w:r w:rsidRPr="00E94209">
        <w:rPr>
          <w:rFonts w:ascii="Times New Roman" w:hAnsi="Times New Roman" w:cs="Times New Roman"/>
        </w:rPr>
        <w:t xml:space="preserve">                                                          подпись                                                  Ф.И.О.</w:t>
      </w:r>
    </w:p>
    <w:p w:rsidR="004E5B3E" w:rsidRPr="00E94209" w:rsidRDefault="004E5B3E" w:rsidP="004E5B3E">
      <w:pPr>
        <w:pStyle w:val="ConsPlusNonformat"/>
        <w:rPr>
          <w:rFonts w:ascii="Times New Roman" w:hAnsi="Times New Roman" w:cs="Times New Roman"/>
        </w:rPr>
      </w:pPr>
    </w:p>
    <w:p w:rsidR="004E5B3E" w:rsidRPr="00E94209" w:rsidRDefault="004E5B3E" w:rsidP="004E5B3E">
      <w:pPr>
        <w:pStyle w:val="ConsPlusNonformat"/>
        <w:rPr>
          <w:rFonts w:ascii="Times New Roman" w:hAnsi="Times New Roman" w:cs="Times New Roman"/>
        </w:rPr>
      </w:pPr>
      <w:r w:rsidRPr="00E94209">
        <w:rPr>
          <w:rFonts w:ascii="Times New Roman" w:hAnsi="Times New Roman" w:cs="Times New Roman"/>
        </w:rPr>
        <w:t>Главный бухгалтер:   ________________________ (_______________________________)</w:t>
      </w:r>
    </w:p>
    <w:p w:rsidR="004E5B3E" w:rsidRPr="00E94209" w:rsidRDefault="004E5B3E" w:rsidP="004E5B3E">
      <w:pPr>
        <w:pStyle w:val="ConsPlusNonformat"/>
        <w:rPr>
          <w:rFonts w:ascii="Times New Roman" w:hAnsi="Times New Roman" w:cs="Times New Roman"/>
        </w:rPr>
      </w:pPr>
      <w:r w:rsidRPr="00E94209">
        <w:rPr>
          <w:rFonts w:ascii="Times New Roman" w:hAnsi="Times New Roman" w:cs="Times New Roman"/>
        </w:rPr>
        <w:t xml:space="preserve">                                                           подпись                                                  Ф.И.О.</w:t>
      </w:r>
    </w:p>
    <w:p w:rsidR="004E5B3E" w:rsidRPr="00E94209" w:rsidRDefault="004E5B3E" w:rsidP="004E5B3E">
      <w:pPr>
        <w:pStyle w:val="ConsPlusNonformat"/>
        <w:jc w:val="both"/>
        <w:rPr>
          <w:rFonts w:ascii="Times New Roman" w:hAnsi="Times New Roman" w:cs="Times New Roman"/>
        </w:rPr>
      </w:pPr>
      <w:r w:rsidRPr="00E94209">
        <w:rPr>
          <w:rFonts w:ascii="Times New Roman" w:hAnsi="Times New Roman" w:cs="Times New Roman"/>
        </w:rPr>
        <w:t>М.П.                                                                                                                                        "__"___________ 20__ г.</w:t>
      </w:r>
    </w:p>
    <w:p w:rsidR="004E5B3E" w:rsidRPr="00E94209" w:rsidRDefault="004E5B3E" w:rsidP="004E5B3E">
      <w:pPr>
        <w:pStyle w:val="ConsPlusNonformat"/>
        <w:jc w:val="both"/>
        <w:rPr>
          <w:rFonts w:ascii="Times New Roman" w:hAnsi="Times New Roman" w:cs="Times New Roman"/>
        </w:rPr>
      </w:pPr>
    </w:p>
    <w:p w:rsidR="004E5B3E" w:rsidRPr="00E94209" w:rsidRDefault="004E5B3E" w:rsidP="004E5B3E">
      <w:pPr>
        <w:pStyle w:val="ConsPlusNonformat"/>
        <w:jc w:val="both"/>
        <w:rPr>
          <w:rFonts w:ascii="Times New Roman" w:hAnsi="Times New Roman" w:cs="Times New Roman"/>
        </w:rPr>
      </w:pPr>
      <w:r w:rsidRPr="00E94209">
        <w:rPr>
          <w:rFonts w:ascii="Times New Roman" w:hAnsi="Times New Roman" w:cs="Times New Roman"/>
        </w:rPr>
        <w:t>Переоформить лицевой счет N ______________________ разрешаю</w:t>
      </w:r>
    </w:p>
    <w:p w:rsidR="004E5B3E" w:rsidRPr="00E94209" w:rsidRDefault="004E5B3E" w:rsidP="004E5B3E">
      <w:pPr>
        <w:pStyle w:val="ConsPlusNonformat"/>
        <w:jc w:val="both"/>
        <w:rPr>
          <w:rFonts w:ascii="Times New Roman" w:hAnsi="Times New Roman" w:cs="Times New Roman"/>
        </w:rPr>
      </w:pPr>
    </w:p>
    <w:p w:rsidR="004E5B3E" w:rsidRPr="00E94209" w:rsidRDefault="004E5B3E" w:rsidP="004E5B3E">
      <w:pPr>
        <w:pStyle w:val="ConsPlusNonformat"/>
        <w:jc w:val="both"/>
        <w:rPr>
          <w:rFonts w:ascii="Times New Roman" w:hAnsi="Times New Roman" w:cs="Times New Roman"/>
        </w:rPr>
      </w:pPr>
      <w:r w:rsidRPr="00E94209">
        <w:rPr>
          <w:rFonts w:ascii="Times New Roman" w:hAnsi="Times New Roman" w:cs="Times New Roman"/>
        </w:rPr>
        <w:t xml:space="preserve">Руководитель (заместитель руководителя) </w:t>
      </w:r>
    </w:p>
    <w:p w:rsidR="004E5B3E" w:rsidRPr="00E94209" w:rsidRDefault="00DA345F" w:rsidP="004E5B3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</w:t>
      </w:r>
      <w:r w:rsidR="00E70204">
        <w:rPr>
          <w:rFonts w:ascii="Times New Roman" w:hAnsi="Times New Roman" w:cs="Times New Roman"/>
        </w:rPr>
        <w:t>я</w:t>
      </w:r>
      <w:r w:rsidR="004E5B3E" w:rsidRPr="00E94209">
        <w:rPr>
          <w:rFonts w:ascii="Times New Roman" w:hAnsi="Times New Roman" w:cs="Times New Roman"/>
        </w:rPr>
        <w:t xml:space="preserve"> финансов                     __________________ (________________) "__"_________ 20__ г.</w:t>
      </w:r>
    </w:p>
    <w:p w:rsidR="004E5B3E" w:rsidRPr="00E94209" w:rsidRDefault="004E5B3E" w:rsidP="004E5B3E">
      <w:pPr>
        <w:pStyle w:val="ConsPlusNonformat"/>
        <w:jc w:val="both"/>
        <w:rPr>
          <w:rFonts w:ascii="Times New Roman" w:hAnsi="Times New Roman" w:cs="Times New Roman"/>
        </w:rPr>
      </w:pPr>
      <w:r w:rsidRPr="00E94209">
        <w:rPr>
          <w:rFonts w:ascii="Times New Roman" w:hAnsi="Times New Roman" w:cs="Times New Roman"/>
        </w:rPr>
        <w:t xml:space="preserve">                                                                                           подпись                    Ф.И.О.</w:t>
      </w:r>
    </w:p>
    <w:p w:rsidR="004E5B3E" w:rsidRPr="00E94209" w:rsidRDefault="004E5B3E" w:rsidP="004E5B3E">
      <w:pPr>
        <w:pStyle w:val="ConsPlusNonformat"/>
        <w:jc w:val="both"/>
        <w:rPr>
          <w:rFonts w:ascii="Times New Roman" w:hAnsi="Times New Roman" w:cs="Times New Roman"/>
        </w:rPr>
      </w:pPr>
      <w:r w:rsidRPr="00E94209">
        <w:rPr>
          <w:rFonts w:ascii="Times New Roman" w:hAnsi="Times New Roman" w:cs="Times New Roman"/>
        </w:rPr>
        <w:t>Документы на переоформление лицевого счета приняты:</w:t>
      </w:r>
    </w:p>
    <w:p w:rsidR="004E5B3E" w:rsidRPr="00E94209" w:rsidRDefault="004E5B3E" w:rsidP="004E5B3E">
      <w:pPr>
        <w:pStyle w:val="ConsPlusNonformat"/>
        <w:jc w:val="both"/>
        <w:rPr>
          <w:rFonts w:ascii="Times New Roman" w:hAnsi="Times New Roman" w:cs="Times New Roman"/>
        </w:rPr>
      </w:pPr>
    </w:p>
    <w:p w:rsidR="004E5B3E" w:rsidRPr="00E94209" w:rsidRDefault="004E5B3E" w:rsidP="004E5B3E">
      <w:pPr>
        <w:pStyle w:val="ConsPlusNonformat"/>
        <w:jc w:val="both"/>
        <w:rPr>
          <w:rFonts w:ascii="Times New Roman" w:hAnsi="Times New Roman" w:cs="Times New Roman"/>
        </w:rPr>
      </w:pPr>
      <w:r w:rsidRPr="00E94209">
        <w:rPr>
          <w:rFonts w:ascii="Times New Roman" w:hAnsi="Times New Roman" w:cs="Times New Roman"/>
        </w:rPr>
        <w:t>Руководитель</w:t>
      </w:r>
      <w:r w:rsidR="00E70204">
        <w:rPr>
          <w:rFonts w:ascii="Times New Roman" w:hAnsi="Times New Roman" w:cs="Times New Roman"/>
        </w:rPr>
        <w:t xml:space="preserve"> Сектора</w:t>
      </w:r>
    </w:p>
    <w:p w:rsidR="00E70204" w:rsidRDefault="004E5B3E" w:rsidP="004E5B3E">
      <w:pPr>
        <w:pStyle w:val="ConsPlusNonformat"/>
        <w:jc w:val="both"/>
        <w:rPr>
          <w:rFonts w:ascii="Times New Roman" w:hAnsi="Times New Roman" w:cs="Times New Roman"/>
        </w:rPr>
      </w:pPr>
      <w:r w:rsidRPr="00E94209">
        <w:rPr>
          <w:rFonts w:ascii="Times New Roman" w:hAnsi="Times New Roman" w:cs="Times New Roman"/>
        </w:rPr>
        <w:t>ГКУ ВО "Областное казначейство"</w:t>
      </w:r>
    </w:p>
    <w:p w:rsidR="004E5B3E" w:rsidRPr="00E94209" w:rsidRDefault="00E70204" w:rsidP="004E5B3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Кичменгско-Городецкому району</w:t>
      </w:r>
      <w:r w:rsidR="004E5B3E" w:rsidRPr="00E94209">
        <w:rPr>
          <w:rFonts w:ascii="Times New Roman" w:hAnsi="Times New Roman" w:cs="Times New Roman"/>
        </w:rPr>
        <w:t xml:space="preserve">                   _________ (______________)</w:t>
      </w:r>
    </w:p>
    <w:p w:rsidR="004E5B3E" w:rsidRPr="00E94209" w:rsidRDefault="004E5B3E" w:rsidP="004E5B3E">
      <w:pPr>
        <w:pStyle w:val="ConsPlusNonformat"/>
        <w:jc w:val="both"/>
        <w:rPr>
          <w:rFonts w:ascii="Times New Roman" w:hAnsi="Times New Roman" w:cs="Times New Roman"/>
        </w:rPr>
      </w:pPr>
      <w:r w:rsidRPr="00E94209">
        <w:rPr>
          <w:rFonts w:ascii="Times New Roman" w:hAnsi="Times New Roman" w:cs="Times New Roman"/>
        </w:rPr>
        <w:t xml:space="preserve">                                                                                     подпись             Ф.И.О.</w:t>
      </w:r>
    </w:p>
    <w:p w:rsidR="004E5B3E" w:rsidRPr="00E94209" w:rsidRDefault="004E5B3E" w:rsidP="004E5B3E">
      <w:pPr>
        <w:pStyle w:val="ConsPlusNonformat"/>
        <w:jc w:val="both"/>
        <w:rPr>
          <w:rFonts w:ascii="Times New Roman" w:hAnsi="Times New Roman" w:cs="Times New Roman"/>
        </w:rPr>
      </w:pPr>
      <w:r w:rsidRPr="00E94209">
        <w:rPr>
          <w:rFonts w:ascii="Times New Roman" w:hAnsi="Times New Roman" w:cs="Times New Roman"/>
        </w:rPr>
        <w:t>Ответственный специалист</w:t>
      </w:r>
      <w:r w:rsidR="00E70204">
        <w:rPr>
          <w:rFonts w:ascii="Times New Roman" w:hAnsi="Times New Roman" w:cs="Times New Roman"/>
        </w:rPr>
        <w:t xml:space="preserve"> Сектора</w:t>
      </w:r>
    </w:p>
    <w:p w:rsidR="00E70204" w:rsidRDefault="004E5B3E" w:rsidP="004E5B3E">
      <w:pPr>
        <w:pStyle w:val="ConsPlusNonformat"/>
        <w:jc w:val="both"/>
        <w:rPr>
          <w:rFonts w:ascii="Times New Roman" w:hAnsi="Times New Roman" w:cs="Times New Roman"/>
        </w:rPr>
      </w:pPr>
      <w:r w:rsidRPr="00E94209">
        <w:rPr>
          <w:rFonts w:ascii="Times New Roman" w:hAnsi="Times New Roman" w:cs="Times New Roman"/>
        </w:rPr>
        <w:t xml:space="preserve">ГКУ ВО "Областное казначейство" </w:t>
      </w:r>
    </w:p>
    <w:p w:rsidR="004E5B3E" w:rsidRPr="00E94209" w:rsidRDefault="00E70204" w:rsidP="004E5B3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Кичменгско-Городецкому району</w:t>
      </w:r>
      <w:r w:rsidRPr="00E94209">
        <w:rPr>
          <w:rFonts w:ascii="Times New Roman" w:hAnsi="Times New Roman" w:cs="Times New Roman"/>
        </w:rPr>
        <w:t xml:space="preserve"> </w:t>
      </w:r>
      <w:r w:rsidR="004E5B3E" w:rsidRPr="00E94209">
        <w:rPr>
          <w:rFonts w:ascii="Times New Roman" w:hAnsi="Times New Roman" w:cs="Times New Roman"/>
        </w:rPr>
        <w:t>_________________ (______________)</w:t>
      </w:r>
    </w:p>
    <w:p w:rsidR="004E5B3E" w:rsidRPr="00E94209" w:rsidRDefault="004E5B3E" w:rsidP="004E5B3E">
      <w:pPr>
        <w:pStyle w:val="ConsPlusNonformat"/>
        <w:jc w:val="both"/>
        <w:rPr>
          <w:rFonts w:ascii="Times New Roman" w:hAnsi="Times New Roman" w:cs="Times New Roman"/>
        </w:rPr>
      </w:pPr>
      <w:r w:rsidRPr="00E94209">
        <w:rPr>
          <w:rFonts w:ascii="Times New Roman" w:hAnsi="Times New Roman" w:cs="Times New Roman"/>
        </w:rPr>
        <w:t xml:space="preserve">                                                                        подпись                           Ф.И.О.</w:t>
      </w:r>
    </w:p>
    <w:p w:rsidR="004E5B3E" w:rsidRDefault="004E5B3E" w:rsidP="004E5B3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2" w:name="P374"/>
      <w:bookmarkEnd w:id="12"/>
    </w:p>
    <w:p w:rsidR="002600FE" w:rsidRDefault="002600FE" w:rsidP="004E5B3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00FE" w:rsidRDefault="002600FE" w:rsidP="004E5B3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00FE" w:rsidRDefault="002600FE" w:rsidP="004E5B3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00FE" w:rsidRDefault="002600FE" w:rsidP="004E5B3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00FE" w:rsidRPr="00E94209" w:rsidRDefault="002600FE" w:rsidP="004E5B3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E5B3E" w:rsidRPr="00E94209" w:rsidRDefault="004E5B3E" w:rsidP="004E5B3E">
      <w:pPr>
        <w:pStyle w:val="ConsPlusNormal"/>
        <w:ind w:left="5103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94209">
        <w:rPr>
          <w:rFonts w:ascii="Times New Roman" w:hAnsi="Times New Roman" w:cs="Times New Roman"/>
          <w:sz w:val="24"/>
          <w:szCs w:val="24"/>
        </w:rPr>
        <w:lastRenderedPageBreak/>
        <w:t>Приложение № 5 к Порядку открытия и ведения лицевых счетов по учету денежных средств, поступающими в соответствии с законодательными и иными нормативными правовыми актами Российской Федерации, законодательными и иными нормативными правовыми актами   во временное распоряжение главных распорядителей</w:t>
      </w:r>
      <w:r w:rsidR="0088491D">
        <w:rPr>
          <w:rFonts w:ascii="Times New Roman" w:hAnsi="Times New Roman" w:cs="Times New Roman"/>
          <w:sz w:val="24"/>
          <w:szCs w:val="24"/>
        </w:rPr>
        <w:t xml:space="preserve"> </w:t>
      </w:r>
      <w:r w:rsidRPr="00E94209">
        <w:rPr>
          <w:rFonts w:ascii="Times New Roman" w:hAnsi="Times New Roman" w:cs="Times New Roman"/>
          <w:sz w:val="24"/>
          <w:szCs w:val="24"/>
        </w:rPr>
        <w:t xml:space="preserve">и получателей средств </w:t>
      </w:r>
      <w:r w:rsidR="00DA345F">
        <w:rPr>
          <w:rFonts w:ascii="Times New Roman" w:hAnsi="Times New Roman" w:cs="Times New Roman"/>
          <w:sz w:val="24"/>
          <w:szCs w:val="24"/>
        </w:rPr>
        <w:t>районного</w:t>
      </w:r>
      <w:r w:rsidRPr="00E94209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4E5B3E" w:rsidRPr="00E94209" w:rsidRDefault="004E5B3E" w:rsidP="004E5B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600FE" w:rsidRDefault="002600FE" w:rsidP="002600FE">
      <w:pPr>
        <w:pStyle w:val="ConsPlusNonformat"/>
        <w:rPr>
          <w:rFonts w:ascii="Times New Roman" w:hAnsi="Times New Roman" w:cs="Times New Roman"/>
          <w:sz w:val="22"/>
          <w:szCs w:val="22"/>
        </w:rPr>
      </w:pPr>
      <w:bookmarkStart w:id="13" w:name="P309"/>
      <w:bookmarkEnd w:id="13"/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</w:t>
      </w:r>
      <w:r w:rsidRPr="00395B53">
        <w:rPr>
          <w:rFonts w:ascii="Times New Roman" w:hAnsi="Times New Roman" w:cs="Times New Roman"/>
          <w:sz w:val="22"/>
          <w:szCs w:val="22"/>
        </w:rPr>
        <w:t xml:space="preserve">В Управление финансов администрации Кичменгско-Городецкого </w:t>
      </w:r>
    </w:p>
    <w:p w:rsidR="002600FE" w:rsidRDefault="002600FE" w:rsidP="002600FE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  <w:r w:rsidRPr="00395B53">
        <w:rPr>
          <w:rFonts w:ascii="Times New Roman" w:hAnsi="Times New Roman" w:cs="Times New Roman"/>
          <w:sz w:val="22"/>
          <w:szCs w:val="22"/>
        </w:rPr>
        <w:t>муниципального района</w:t>
      </w:r>
    </w:p>
    <w:p w:rsidR="002600FE" w:rsidRPr="00E94209" w:rsidRDefault="002600FE" w:rsidP="002600FE">
      <w:pPr>
        <w:pStyle w:val="ConsPlusNonformat"/>
        <w:jc w:val="both"/>
        <w:rPr>
          <w:rFonts w:ascii="Times New Roman" w:hAnsi="Times New Roman" w:cs="Times New Roman"/>
        </w:rPr>
      </w:pPr>
    </w:p>
    <w:p w:rsidR="004E5B3E" w:rsidRPr="00E94209" w:rsidRDefault="004E5B3E" w:rsidP="004E5B3E">
      <w:pPr>
        <w:pStyle w:val="ConsPlusNonformat"/>
        <w:jc w:val="center"/>
        <w:rPr>
          <w:rFonts w:ascii="Times New Roman" w:hAnsi="Times New Roman" w:cs="Times New Roman"/>
        </w:rPr>
      </w:pPr>
    </w:p>
    <w:p w:rsidR="004E5B3E" w:rsidRPr="00E94209" w:rsidRDefault="004E5B3E" w:rsidP="004E5B3E">
      <w:pPr>
        <w:pStyle w:val="ConsPlusNonformat"/>
        <w:jc w:val="center"/>
        <w:rPr>
          <w:rFonts w:ascii="Times New Roman" w:hAnsi="Times New Roman" w:cs="Times New Roman"/>
        </w:rPr>
      </w:pPr>
      <w:r w:rsidRPr="00E94209">
        <w:rPr>
          <w:rFonts w:ascii="Times New Roman" w:hAnsi="Times New Roman" w:cs="Times New Roman"/>
        </w:rPr>
        <w:t>ЗАЯВЛЕНИЕ</w:t>
      </w:r>
    </w:p>
    <w:p w:rsidR="004E5B3E" w:rsidRPr="00E94209" w:rsidRDefault="004E5B3E" w:rsidP="004E5B3E">
      <w:pPr>
        <w:pStyle w:val="ConsPlusNonformat"/>
        <w:jc w:val="center"/>
        <w:rPr>
          <w:rFonts w:ascii="Times New Roman" w:hAnsi="Times New Roman" w:cs="Times New Roman"/>
        </w:rPr>
      </w:pPr>
      <w:r w:rsidRPr="00E94209">
        <w:rPr>
          <w:rFonts w:ascii="Times New Roman" w:hAnsi="Times New Roman" w:cs="Times New Roman"/>
        </w:rPr>
        <w:t>на закрытие лицевого счета для учета операций со средствами,</w:t>
      </w:r>
    </w:p>
    <w:p w:rsidR="004E5B3E" w:rsidRPr="00E94209" w:rsidRDefault="004E5B3E" w:rsidP="004E5B3E">
      <w:pPr>
        <w:pStyle w:val="ConsPlusNonformat"/>
        <w:jc w:val="center"/>
        <w:rPr>
          <w:rFonts w:ascii="Times New Roman" w:hAnsi="Times New Roman" w:cs="Times New Roman"/>
        </w:rPr>
      </w:pPr>
      <w:r w:rsidRPr="00E94209">
        <w:rPr>
          <w:rFonts w:ascii="Times New Roman" w:hAnsi="Times New Roman" w:cs="Times New Roman"/>
        </w:rPr>
        <w:t>поступающими во временное распоряжение</w:t>
      </w:r>
    </w:p>
    <w:p w:rsidR="004E5B3E" w:rsidRPr="00E94209" w:rsidRDefault="004E5B3E" w:rsidP="004E5B3E">
      <w:pPr>
        <w:pStyle w:val="ConsPlusNonformat"/>
        <w:jc w:val="both"/>
        <w:rPr>
          <w:rFonts w:ascii="Times New Roman" w:hAnsi="Times New Roman" w:cs="Times New Roman"/>
        </w:rPr>
      </w:pPr>
      <w:r w:rsidRPr="00E94209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4E5B3E" w:rsidRPr="00E94209" w:rsidRDefault="004E5B3E" w:rsidP="004E5B3E">
      <w:pPr>
        <w:pStyle w:val="ConsPlusNonformat"/>
        <w:jc w:val="center"/>
        <w:rPr>
          <w:rFonts w:ascii="Times New Roman" w:hAnsi="Times New Roman" w:cs="Times New Roman"/>
        </w:rPr>
      </w:pPr>
      <w:r w:rsidRPr="00E94209">
        <w:rPr>
          <w:rFonts w:ascii="Times New Roman" w:hAnsi="Times New Roman" w:cs="Times New Roman"/>
        </w:rPr>
        <w:t>полное наименование клиента</w:t>
      </w:r>
    </w:p>
    <w:p w:rsidR="004E5B3E" w:rsidRPr="00E94209" w:rsidRDefault="004E5B3E" w:rsidP="004E5B3E">
      <w:pPr>
        <w:pStyle w:val="ConsPlusNonformat"/>
        <w:jc w:val="center"/>
        <w:rPr>
          <w:rFonts w:ascii="Times New Roman" w:hAnsi="Times New Roman" w:cs="Times New Roman"/>
        </w:rPr>
      </w:pPr>
      <w:r w:rsidRPr="00E94209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4E5B3E" w:rsidRPr="00E94209" w:rsidRDefault="004E5B3E" w:rsidP="004E5B3E">
      <w:pPr>
        <w:pStyle w:val="ConsPlusNonformat"/>
        <w:jc w:val="center"/>
        <w:rPr>
          <w:rFonts w:ascii="Times New Roman" w:hAnsi="Times New Roman" w:cs="Times New Roman"/>
        </w:rPr>
      </w:pPr>
      <w:r w:rsidRPr="00E94209">
        <w:rPr>
          <w:rFonts w:ascii="Times New Roman" w:hAnsi="Times New Roman" w:cs="Times New Roman"/>
        </w:rPr>
        <w:t>ИНН клиента</w:t>
      </w:r>
    </w:p>
    <w:p w:rsidR="004E5B3E" w:rsidRPr="00E94209" w:rsidRDefault="004E5B3E" w:rsidP="004E5B3E">
      <w:pPr>
        <w:pStyle w:val="ConsPlusNonformat"/>
        <w:jc w:val="center"/>
        <w:rPr>
          <w:rFonts w:ascii="Times New Roman" w:hAnsi="Times New Roman" w:cs="Times New Roman"/>
        </w:rPr>
      </w:pPr>
      <w:r w:rsidRPr="00E94209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4E5B3E" w:rsidRPr="00E94209" w:rsidRDefault="004E5B3E" w:rsidP="004E5B3E">
      <w:pPr>
        <w:pStyle w:val="ConsPlusNonformat"/>
        <w:jc w:val="center"/>
        <w:rPr>
          <w:rFonts w:ascii="Times New Roman" w:hAnsi="Times New Roman" w:cs="Times New Roman"/>
        </w:rPr>
      </w:pPr>
      <w:r w:rsidRPr="00E94209">
        <w:rPr>
          <w:rFonts w:ascii="Times New Roman" w:hAnsi="Times New Roman" w:cs="Times New Roman"/>
        </w:rPr>
        <w:t>полное наименование Учредителя</w:t>
      </w:r>
    </w:p>
    <w:p w:rsidR="004E5B3E" w:rsidRPr="00E94209" w:rsidRDefault="004E5B3E" w:rsidP="004E5B3E">
      <w:pPr>
        <w:pStyle w:val="ConsPlusNonformat"/>
        <w:jc w:val="center"/>
        <w:rPr>
          <w:rFonts w:ascii="Times New Roman" w:hAnsi="Times New Roman" w:cs="Times New Roman"/>
        </w:rPr>
      </w:pPr>
      <w:r w:rsidRPr="00E94209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4E5B3E" w:rsidRPr="00E94209" w:rsidRDefault="004E5B3E" w:rsidP="004E5B3E">
      <w:pPr>
        <w:pStyle w:val="ConsPlusNonformat"/>
        <w:jc w:val="center"/>
        <w:rPr>
          <w:rFonts w:ascii="Times New Roman" w:hAnsi="Times New Roman" w:cs="Times New Roman"/>
        </w:rPr>
      </w:pPr>
      <w:r w:rsidRPr="00E94209">
        <w:rPr>
          <w:rFonts w:ascii="Times New Roman" w:hAnsi="Times New Roman" w:cs="Times New Roman"/>
        </w:rPr>
        <w:t>ИНН Учредителя</w:t>
      </w:r>
    </w:p>
    <w:p w:rsidR="004E5B3E" w:rsidRPr="00E94209" w:rsidRDefault="004E5B3E" w:rsidP="004E5B3E">
      <w:pPr>
        <w:pStyle w:val="ConsPlusNonformat"/>
        <w:jc w:val="center"/>
        <w:rPr>
          <w:rFonts w:ascii="Times New Roman" w:hAnsi="Times New Roman" w:cs="Times New Roman"/>
        </w:rPr>
      </w:pPr>
    </w:p>
    <w:p w:rsidR="004E5B3E" w:rsidRPr="00E94209" w:rsidRDefault="004E5B3E" w:rsidP="004E5B3E">
      <w:pPr>
        <w:pStyle w:val="ConsPlusNonformat"/>
        <w:rPr>
          <w:rFonts w:ascii="Times New Roman" w:hAnsi="Times New Roman" w:cs="Times New Roman"/>
        </w:rPr>
      </w:pPr>
      <w:r w:rsidRPr="00E94209">
        <w:rPr>
          <w:rFonts w:ascii="Times New Roman" w:hAnsi="Times New Roman" w:cs="Times New Roman"/>
        </w:rPr>
        <w:t>Юридический адрес клиента: __________________________________________________________________</w:t>
      </w:r>
    </w:p>
    <w:p w:rsidR="004E5B3E" w:rsidRPr="00E94209" w:rsidRDefault="004E5B3E" w:rsidP="004E5B3E">
      <w:pPr>
        <w:pStyle w:val="ConsPlusNonformat"/>
        <w:jc w:val="both"/>
        <w:rPr>
          <w:rFonts w:ascii="Times New Roman" w:hAnsi="Times New Roman" w:cs="Times New Roman"/>
        </w:rPr>
      </w:pPr>
    </w:p>
    <w:p w:rsidR="004E5B3E" w:rsidRPr="00E94209" w:rsidRDefault="004E5B3E" w:rsidP="004E5B3E">
      <w:pPr>
        <w:pStyle w:val="ConsPlusNonformat"/>
        <w:jc w:val="both"/>
        <w:rPr>
          <w:rFonts w:ascii="Times New Roman" w:hAnsi="Times New Roman" w:cs="Times New Roman"/>
        </w:rPr>
      </w:pPr>
      <w:r w:rsidRPr="00E94209">
        <w:rPr>
          <w:rFonts w:ascii="Times New Roman" w:hAnsi="Times New Roman" w:cs="Times New Roman"/>
        </w:rPr>
        <w:t xml:space="preserve">    На   основании   Порядка   открытия   и   ведения  лицевых  счетов  по учету денежных средств, поступающими в соответствии с законодательными и иными нормативными правовыми актами Российской Федерации, законодательными и иными нормативными правовыми актами   во временное распоряжение главных распорядителей и получателей средств </w:t>
      </w:r>
      <w:r w:rsidR="00DA345F">
        <w:rPr>
          <w:rFonts w:ascii="Times New Roman" w:hAnsi="Times New Roman" w:cs="Times New Roman"/>
        </w:rPr>
        <w:t>районного</w:t>
      </w:r>
      <w:r w:rsidRPr="00E94209">
        <w:rPr>
          <w:rFonts w:ascii="Times New Roman" w:hAnsi="Times New Roman" w:cs="Times New Roman"/>
        </w:rPr>
        <w:t xml:space="preserve"> бюджета, утвержденного приказом </w:t>
      </w:r>
      <w:r w:rsidR="00DA345F">
        <w:rPr>
          <w:rFonts w:ascii="Times New Roman" w:hAnsi="Times New Roman" w:cs="Times New Roman"/>
        </w:rPr>
        <w:t>Управлени</w:t>
      </w:r>
      <w:r w:rsidR="002600FE">
        <w:rPr>
          <w:rFonts w:ascii="Times New Roman" w:hAnsi="Times New Roman" w:cs="Times New Roman"/>
        </w:rPr>
        <w:t>я</w:t>
      </w:r>
      <w:r w:rsidRPr="00E94209">
        <w:rPr>
          <w:rFonts w:ascii="Times New Roman" w:hAnsi="Times New Roman" w:cs="Times New Roman"/>
        </w:rPr>
        <w:t xml:space="preserve"> финансов  от </w:t>
      </w:r>
      <w:r w:rsidR="005B1D4A">
        <w:rPr>
          <w:rFonts w:eastAsia="Courier New"/>
        </w:rPr>
        <w:t>24 декабря</w:t>
      </w:r>
      <w:r w:rsidR="005B1D4A" w:rsidRPr="00E94209">
        <w:rPr>
          <w:rFonts w:eastAsia="Courier New"/>
        </w:rPr>
        <w:t xml:space="preserve"> </w:t>
      </w:r>
      <w:r w:rsidR="005B1D4A" w:rsidRPr="009D11B9">
        <w:rPr>
          <w:rFonts w:eastAsia="Courier New"/>
        </w:rPr>
        <w:t xml:space="preserve">2020 </w:t>
      </w:r>
      <w:r w:rsidR="005B1D4A" w:rsidRPr="00E94209">
        <w:rPr>
          <w:rFonts w:eastAsia="Courier New"/>
        </w:rPr>
        <w:t xml:space="preserve">года № </w:t>
      </w:r>
      <w:r w:rsidR="005B1D4A">
        <w:rPr>
          <w:rFonts w:eastAsia="Courier New"/>
        </w:rPr>
        <w:t>34</w:t>
      </w:r>
      <w:r w:rsidRPr="00E94209">
        <w:rPr>
          <w:rFonts w:ascii="Times New Roman" w:hAnsi="Times New Roman" w:cs="Times New Roman"/>
        </w:rPr>
        <w:t>, просим закрыть лицевой   счет  №  _________________  для  учета  операций  со средствами, поступающими во временное распоряжение в связи с __________________________________________________________.</w:t>
      </w:r>
    </w:p>
    <w:p w:rsidR="004E5B3E" w:rsidRPr="00E94209" w:rsidRDefault="004E5B3E" w:rsidP="004E5B3E">
      <w:pPr>
        <w:pStyle w:val="ConsPlusNonformat"/>
        <w:jc w:val="both"/>
        <w:rPr>
          <w:rFonts w:ascii="Times New Roman" w:hAnsi="Times New Roman" w:cs="Times New Roman"/>
        </w:rPr>
      </w:pPr>
    </w:p>
    <w:p w:rsidR="004E5B3E" w:rsidRPr="00E94209" w:rsidRDefault="004E5B3E" w:rsidP="004E5B3E">
      <w:pPr>
        <w:pStyle w:val="ConsPlusNonformat"/>
        <w:rPr>
          <w:rFonts w:ascii="Times New Roman" w:hAnsi="Times New Roman" w:cs="Times New Roman"/>
        </w:rPr>
      </w:pPr>
      <w:r w:rsidRPr="00E94209">
        <w:rPr>
          <w:rFonts w:ascii="Times New Roman" w:hAnsi="Times New Roman" w:cs="Times New Roman"/>
        </w:rPr>
        <w:t>Руководитель:    _________________________   (_____________________________)</w:t>
      </w:r>
    </w:p>
    <w:p w:rsidR="004E5B3E" w:rsidRPr="00E94209" w:rsidRDefault="004E5B3E" w:rsidP="004E5B3E">
      <w:pPr>
        <w:pStyle w:val="ConsPlusNonformat"/>
        <w:rPr>
          <w:rFonts w:ascii="Times New Roman" w:hAnsi="Times New Roman" w:cs="Times New Roman"/>
        </w:rPr>
      </w:pPr>
      <w:r w:rsidRPr="00E94209">
        <w:rPr>
          <w:rFonts w:ascii="Times New Roman" w:hAnsi="Times New Roman" w:cs="Times New Roman"/>
        </w:rPr>
        <w:t xml:space="preserve">                                                подпись                                                  Ф.И.О.</w:t>
      </w:r>
    </w:p>
    <w:p w:rsidR="004E5B3E" w:rsidRPr="00E94209" w:rsidRDefault="004E5B3E" w:rsidP="004E5B3E">
      <w:pPr>
        <w:pStyle w:val="ConsPlusNonformat"/>
        <w:jc w:val="both"/>
        <w:rPr>
          <w:rFonts w:ascii="Times New Roman" w:hAnsi="Times New Roman" w:cs="Times New Roman"/>
        </w:rPr>
      </w:pPr>
    </w:p>
    <w:p w:rsidR="004E5B3E" w:rsidRPr="00E94209" w:rsidRDefault="004E5B3E" w:rsidP="004E5B3E">
      <w:pPr>
        <w:pStyle w:val="ConsPlusNonformat"/>
        <w:rPr>
          <w:rFonts w:ascii="Times New Roman" w:hAnsi="Times New Roman" w:cs="Times New Roman"/>
        </w:rPr>
      </w:pPr>
      <w:r w:rsidRPr="00E94209">
        <w:rPr>
          <w:rFonts w:ascii="Times New Roman" w:hAnsi="Times New Roman" w:cs="Times New Roman"/>
        </w:rPr>
        <w:t>Главный бухгалтер:  ______________________ (_____________________________)</w:t>
      </w:r>
    </w:p>
    <w:p w:rsidR="004E5B3E" w:rsidRPr="00E94209" w:rsidRDefault="004E5B3E" w:rsidP="004E5B3E">
      <w:pPr>
        <w:pStyle w:val="ConsPlusNonformat"/>
        <w:rPr>
          <w:rFonts w:ascii="Times New Roman" w:hAnsi="Times New Roman" w:cs="Times New Roman"/>
        </w:rPr>
      </w:pPr>
      <w:r w:rsidRPr="00E94209">
        <w:rPr>
          <w:rFonts w:ascii="Times New Roman" w:hAnsi="Times New Roman" w:cs="Times New Roman"/>
        </w:rPr>
        <w:t xml:space="preserve">                                                подпись                                                  Ф.И.О.</w:t>
      </w:r>
    </w:p>
    <w:p w:rsidR="004E5B3E" w:rsidRPr="00E94209" w:rsidRDefault="004E5B3E" w:rsidP="004E5B3E">
      <w:pPr>
        <w:pStyle w:val="ConsPlusNonformat"/>
        <w:jc w:val="both"/>
        <w:rPr>
          <w:rFonts w:ascii="Times New Roman" w:hAnsi="Times New Roman" w:cs="Times New Roman"/>
        </w:rPr>
      </w:pPr>
    </w:p>
    <w:p w:rsidR="004E5B3E" w:rsidRPr="00E94209" w:rsidRDefault="004E5B3E" w:rsidP="004E5B3E">
      <w:pPr>
        <w:pStyle w:val="ConsPlusNonformat"/>
        <w:jc w:val="both"/>
        <w:rPr>
          <w:rFonts w:ascii="Times New Roman" w:hAnsi="Times New Roman" w:cs="Times New Roman"/>
        </w:rPr>
      </w:pPr>
    </w:p>
    <w:p w:rsidR="004E5B3E" w:rsidRPr="00E94209" w:rsidRDefault="004E5B3E" w:rsidP="004E5B3E">
      <w:pPr>
        <w:pStyle w:val="ConsPlusNonformat"/>
        <w:jc w:val="both"/>
        <w:rPr>
          <w:rFonts w:ascii="Times New Roman" w:hAnsi="Times New Roman" w:cs="Times New Roman"/>
        </w:rPr>
      </w:pPr>
      <w:r w:rsidRPr="00E94209">
        <w:rPr>
          <w:rFonts w:ascii="Times New Roman" w:hAnsi="Times New Roman" w:cs="Times New Roman"/>
        </w:rPr>
        <w:t>М.П.                                                                                                                                        "__"___________ 20__ г.</w:t>
      </w:r>
    </w:p>
    <w:p w:rsidR="004E5B3E" w:rsidRPr="00E94209" w:rsidRDefault="004E5B3E" w:rsidP="004E5B3E">
      <w:pPr>
        <w:pStyle w:val="ConsPlusNonformat"/>
        <w:jc w:val="both"/>
        <w:rPr>
          <w:rFonts w:ascii="Times New Roman" w:hAnsi="Times New Roman" w:cs="Times New Roman"/>
        </w:rPr>
      </w:pPr>
    </w:p>
    <w:p w:rsidR="004E5B3E" w:rsidRPr="00E94209" w:rsidRDefault="004E5B3E" w:rsidP="004E5B3E">
      <w:pPr>
        <w:pStyle w:val="ConsPlusNonformat"/>
        <w:jc w:val="both"/>
        <w:rPr>
          <w:rFonts w:ascii="Times New Roman" w:hAnsi="Times New Roman" w:cs="Times New Roman"/>
        </w:rPr>
      </w:pPr>
    </w:p>
    <w:p w:rsidR="004E5B3E" w:rsidRPr="00E94209" w:rsidRDefault="004E5B3E" w:rsidP="004E5B3E">
      <w:pPr>
        <w:pStyle w:val="ConsPlusNonformat"/>
        <w:jc w:val="both"/>
        <w:rPr>
          <w:rFonts w:ascii="Times New Roman" w:hAnsi="Times New Roman" w:cs="Times New Roman"/>
        </w:rPr>
      </w:pPr>
      <w:r w:rsidRPr="00E94209">
        <w:rPr>
          <w:rFonts w:ascii="Times New Roman" w:hAnsi="Times New Roman" w:cs="Times New Roman"/>
        </w:rPr>
        <w:t>Закрыть лицевой счет разрешаю</w:t>
      </w:r>
    </w:p>
    <w:p w:rsidR="004E5B3E" w:rsidRPr="00E94209" w:rsidRDefault="004E5B3E" w:rsidP="004E5B3E">
      <w:pPr>
        <w:pStyle w:val="ConsPlusNonformat"/>
        <w:jc w:val="both"/>
        <w:rPr>
          <w:rFonts w:ascii="Times New Roman" w:hAnsi="Times New Roman" w:cs="Times New Roman"/>
        </w:rPr>
      </w:pPr>
    </w:p>
    <w:p w:rsidR="004E5B3E" w:rsidRPr="00E94209" w:rsidRDefault="004E5B3E" w:rsidP="004E5B3E">
      <w:pPr>
        <w:pStyle w:val="ConsPlusNonformat"/>
        <w:jc w:val="both"/>
        <w:rPr>
          <w:rFonts w:ascii="Times New Roman" w:hAnsi="Times New Roman" w:cs="Times New Roman"/>
        </w:rPr>
      </w:pPr>
      <w:r w:rsidRPr="00E94209">
        <w:rPr>
          <w:rFonts w:ascii="Times New Roman" w:hAnsi="Times New Roman" w:cs="Times New Roman"/>
        </w:rPr>
        <w:t>Руководитель (заместитель</w:t>
      </w:r>
    </w:p>
    <w:p w:rsidR="004E5B3E" w:rsidRPr="00E94209" w:rsidRDefault="004E5B3E" w:rsidP="004E5B3E">
      <w:pPr>
        <w:pStyle w:val="ConsPlusNonformat"/>
        <w:jc w:val="both"/>
        <w:rPr>
          <w:rFonts w:ascii="Times New Roman" w:hAnsi="Times New Roman" w:cs="Times New Roman"/>
        </w:rPr>
      </w:pPr>
      <w:r w:rsidRPr="00E94209">
        <w:rPr>
          <w:rFonts w:ascii="Times New Roman" w:hAnsi="Times New Roman" w:cs="Times New Roman"/>
        </w:rPr>
        <w:t xml:space="preserve">руководителя) </w:t>
      </w:r>
      <w:r w:rsidR="00DA345F">
        <w:rPr>
          <w:rFonts w:ascii="Times New Roman" w:hAnsi="Times New Roman" w:cs="Times New Roman"/>
        </w:rPr>
        <w:t>Управлени</w:t>
      </w:r>
      <w:r w:rsidR="002600FE">
        <w:rPr>
          <w:rFonts w:ascii="Times New Roman" w:hAnsi="Times New Roman" w:cs="Times New Roman"/>
        </w:rPr>
        <w:t>я</w:t>
      </w:r>
    </w:p>
    <w:p w:rsidR="004E5B3E" w:rsidRPr="00E94209" w:rsidRDefault="004E5B3E" w:rsidP="004E5B3E">
      <w:pPr>
        <w:pStyle w:val="ConsPlusNonformat"/>
        <w:jc w:val="both"/>
        <w:rPr>
          <w:rFonts w:ascii="Times New Roman" w:hAnsi="Times New Roman" w:cs="Times New Roman"/>
        </w:rPr>
      </w:pPr>
      <w:r w:rsidRPr="00E94209">
        <w:rPr>
          <w:rFonts w:ascii="Times New Roman" w:hAnsi="Times New Roman" w:cs="Times New Roman"/>
        </w:rPr>
        <w:t>финансов                       _______________ (_____________________) "__"____________ 20__ г.</w:t>
      </w:r>
    </w:p>
    <w:p w:rsidR="004E5B3E" w:rsidRPr="00E94209" w:rsidRDefault="004E5B3E" w:rsidP="004E5B3E">
      <w:pPr>
        <w:pStyle w:val="ConsPlusNonformat"/>
        <w:jc w:val="both"/>
        <w:rPr>
          <w:rFonts w:ascii="Times New Roman" w:hAnsi="Times New Roman" w:cs="Times New Roman"/>
        </w:rPr>
      </w:pPr>
      <w:r w:rsidRPr="00E94209">
        <w:rPr>
          <w:rFonts w:ascii="Times New Roman" w:hAnsi="Times New Roman" w:cs="Times New Roman"/>
        </w:rPr>
        <w:t xml:space="preserve">                                                               подпись                            Ф.И.О.</w:t>
      </w:r>
    </w:p>
    <w:p w:rsidR="004E5B3E" w:rsidRPr="00E94209" w:rsidRDefault="004E5B3E" w:rsidP="004E5B3E">
      <w:pPr>
        <w:pStyle w:val="ConsPlusNonformat"/>
        <w:jc w:val="both"/>
        <w:rPr>
          <w:rFonts w:ascii="Times New Roman" w:hAnsi="Times New Roman" w:cs="Times New Roman"/>
        </w:rPr>
      </w:pPr>
    </w:p>
    <w:p w:rsidR="004E5B3E" w:rsidRPr="00E94209" w:rsidRDefault="004E5B3E" w:rsidP="004E5B3E">
      <w:pPr>
        <w:pStyle w:val="ConsPlusNonformat"/>
        <w:jc w:val="both"/>
        <w:rPr>
          <w:rFonts w:ascii="Times New Roman" w:hAnsi="Times New Roman" w:cs="Times New Roman"/>
        </w:rPr>
      </w:pPr>
      <w:r w:rsidRPr="00E94209">
        <w:rPr>
          <w:rFonts w:ascii="Times New Roman" w:hAnsi="Times New Roman" w:cs="Times New Roman"/>
        </w:rPr>
        <w:t>Закрытие лицевого счета согласовано:</w:t>
      </w:r>
    </w:p>
    <w:p w:rsidR="004E5B3E" w:rsidRPr="00E94209" w:rsidRDefault="004E5B3E" w:rsidP="004E5B3E">
      <w:pPr>
        <w:pStyle w:val="ConsPlusNonformat"/>
        <w:jc w:val="both"/>
        <w:rPr>
          <w:rFonts w:ascii="Times New Roman" w:hAnsi="Times New Roman" w:cs="Times New Roman"/>
        </w:rPr>
      </w:pPr>
    </w:p>
    <w:p w:rsidR="004E5B3E" w:rsidRPr="00E94209" w:rsidRDefault="004E5B3E" w:rsidP="004E5B3E">
      <w:pPr>
        <w:pStyle w:val="ConsPlusNonformat"/>
        <w:jc w:val="both"/>
        <w:rPr>
          <w:rFonts w:ascii="Times New Roman" w:hAnsi="Times New Roman" w:cs="Times New Roman"/>
        </w:rPr>
      </w:pPr>
      <w:r w:rsidRPr="00E94209">
        <w:rPr>
          <w:rFonts w:ascii="Times New Roman" w:hAnsi="Times New Roman" w:cs="Times New Roman"/>
        </w:rPr>
        <w:t xml:space="preserve">Руководитель </w:t>
      </w:r>
      <w:r w:rsidR="002600FE">
        <w:rPr>
          <w:rFonts w:ascii="Times New Roman" w:hAnsi="Times New Roman" w:cs="Times New Roman"/>
        </w:rPr>
        <w:t>Сектора</w:t>
      </w:r>
    </w:p>
    <w:p w:rsidR="004E5B3E" w:rsidRPr="00E94209" w:rsidRDefault="004E5B3E" w:rsidP="004E5B3E">
      <w:pPr>
        <w:pStyle w:val="ConsPlusNonformat"/>
        <w:jc w:val="both"/>
        <w:rPr>
          <w:rFonts w:ascii="Times New Roman" w:hAnsi="Times New Roman" w:cs="Times New Roman"/>
        </w:rPr>
      </w:pPr>
      <w:r w:rsidRPr="00E94209">
        <w:rPr>
          <w:rFonts w:ascii="Times New Roman" w:hAnsi="Times New Roman" w:cs="Times New Roman"/>
        </w:rPr>
        <w:t xml:space="preserve"> ГКУ ВО "Областное</w:t>
      </w:r>
    </w:p>
    <w:p w:rsidR="004E5B3E" w:rsidRPr="00E94209" w:rsidRDefault="004E5B3E" w:rsidP="004E5B3E">
      <w:pPr>
        <w:pStyle w:val="ConsPlusNonformat"/>
        <w:jc w:val="both"/>
        <w:rPr>
          <w:rFonts w:ascii="Times New Roman" w:hAnsi="Times New Roman" w:cs="Times New Roman"/>
        </w:rPr>
      </w:pPr>
      <w:r w:rsidRPr="00E94209">
        <w:rPr>
          <w:rFonts w:ascii="Times New Roman" w:hAnsi="Times New Roman" w:cs="Times New Roman"/>
        </w:rPr>
        <w:t xml:space="preserve">казначейство"  </w:t>
      </w:r>
      <w:r w:rsidR="002600FE">
        <w:rPr>
          <w:rFonts w:ascii="Times New Roman" w:hAnsi="Times New Roman" w:cs="Times New Roman"/>
        </w:rPr>
        <w:t>по Кичменгско-Городецкому району</w:t>
      </w:r>
      <w:r w:rsidRPr="00E94209">
        <w:rPr>
          <w:rFonts w:ascii="Times New Roman" w:hAnsi="Times New Roman" w:cs="Times New Roman"/>
        </w:rPr>
        <w:t xml:space="preserve">     ________________ (_____________________)</w:t>
      </w:r>
    </w:p>
    <w:p w:rsidR="004E5B3E" w:rsidRPr="00E94209" w:rsidRDefault="004E5B3E" w:rsidP="004E5B3E">
      <w:pPr>
        <w:pStyle w:val="ConsPlusNonformat"/>
        <w:jc w:val="both"/>
        <w:rPr>
          <w:rFonts w:ascii="Times New Roman" w:hAnsi="Times New Roman" w:cs="Times New Roman"/>
        </w:rPr>
      </w:pPr>
      <w:r w:rsidRPr="00E94209">
        <w:rPr>
          <w:rFonts w:ascii="Times New Roman" w:hAnsi="Times New Roman" w:cs="Times New Roman"/>
        </w:rPr>
        <w:t xml:space="preserve">                                                                  </w:t>
      </w:r>
      <w:r w:rsidR="002600FE">
        <w:rPr>
          <w:rFonts w:ascii="Times New Roman" w:hAnsi="Times New Roman" w:cs="Times New Roman"/>
        </w:rPr>
        <w:t xml:space="preserve">                                    </w:t>
      </w:r>
      <w:r w:rsidRPr="00E94209">
        <w:rPr>
          <w:rFonts w:ascii="Times New Roman" w:hAnsi="Times New Roman" w:cs="Times New Roman"/>
        </w:rPr>
        <w:t>подпись                             Ф.И.О.</w:t>
      </w:r>
    </w:p>
    <w:p w:rsidR="004E5B3E" w:rsidRPr="00E94209" w:rsidRDefault="004E5B3E" w:rsidP="004E5B3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E5B3E" w:rsidRPr="00E94209" w:rsidRDefault="004E5B3E" w:rsidP="004E5B3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8491D" w:rsidRDefault="0088491D" w:rsidP="004E5B3E">
      <w:pPr>
        <w:pStyle w:val="ConsPlusNormal"/>
        <w:ind w:left="5103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E5B3E" w:rsidRPr="00E94209" w:rsidRDefault="004E5B3E" w:rsidP="004E5B3E">
      <w:pPr>
        <w:pStyle w:val="ConsPlusNormal"/>
        <w:ind w:left="5103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9420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6 к Порядку открытия и ведения лицевых счетов по учету денежных средств, поступающими в соответствии с законодательными и иными нормативными правовыми актами Российской Федерации, законодательными и иными нормативными правовыми актами   во временное распоряжение главных распорядителей и получателей средств </w:t>
      </w:r>
      <w:r w:rsidR="00DA345F">
        <w:rPr>
          <w:rFonts w:ascii="Times New Roman" w:hAnsi="Times New Roman" w:cs="Times New Roman"/>
          <w:sz w:val="24"/>
          <w:szCs w:val="24"/>
        </w:rPr>
        <w:t>районного</w:t>
      </w:r>
      <w:r w:rsidRPr="00E94209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4E5B3E" w:rsidRPr="00E94209" w:rsidRDefault="004E5B3E" w:rsidP="004E5B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E5B3E" w:rsidRPr="00E94209" w:rsidRDefault="004E5B3E" w:rsidP="004E5B3E">
      <w:pPr>
        <w:spacing w:after="1"/>
        <w:rPr>
          <w:sz w:val="24"/>
          <w:szCs w:val="24"/>
        </w:rPr>
      </w:pPr>
    </w:p>
    <w:tbl>
      <w:tblPr>
        <w:tblW w:w="9938" w:type="dxa"/>
        <w:tblInd w:w="98" w:type="dxa"/>
        <w:tblLook w:val="04A0"/>
      </w:tblPr>
      <w:tblGrid>
        <w:gridCol w:w="276"/>
        <w:gridCol w:w="1723"/>
        <w:gridCol w:w="567"/>
        <w:gridCol w:w="1554"/>
        <w:gridCol w:w="851"/>
        <w:gridCol w:w="1996"/>
        <w:gridCol w:w="555"/>
        <w:gridCol w:w="568"/>
        <w:gridCol w:w="1559"/>
        <w:gridCol w:w="289"/>
      </w:tblGrid>
      <w:tr w:rsidR="004E5B3E" w:rsidRPr="00F97814" w:rsidTr="006B4FCE">
        <w:trPr>
          <w:gridAfter w:val="2"/>
          <w:wAfter w:w="1848" w:type="dxa"/>
          <w:trHeight w:val="254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rPr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jc w:val="right"/>
              <w:rPr>
                <w:sz w:val="24"/>
                <w:szCs w:val="24"/>
              </w:rPr>
            </w:pPr>
          </w:p>
        </w:tc>
      </w:tr>
      <w:tr w:rsidR="004E5B3E" w:rsidRPr="00F97814" w:rsidTr="006B4FCE">
        <w:trPr>
          <w:trHeight w:val="254"/>
        </w:trPr>
        <w:tc>
          <w:tcPr>
            <w:tcW w:w="99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jc w:val="center"/>
              <w:rPr>
                <w:bCs/>
                <w:sz w:val="24"/>
                <w:szCs w:val="24"/>
              </w:rPr>
            </w:pPr>
            <w:r w:rsidRPr="00F97814">
              <w:rPr>
                <w:bCs/>
                <w:sz w:val="24"/>
                <w:szCs w:val="24"/>
              </w:rPr>
              <w:t>Состояние лицевого счета по операциям со средствами,</w:t>
            </w:r>
          </w:p>
        </w:tc>
      </w:tr>
      <w:tr w:rsidR="004E5B3E" w:rsidRPr="00F97814" w:rsidTr="006B4FCE">
        <w:trPr>
          <w:trHeight w:val="254"/>
        </w:trPr>
        <w:tc>
          <w:tcPr>
            <w:tcW w:w="99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jc w:val="center"/>
              <w:rPr>
                <w:bCs/>
                <w:sz w:val="24"/>
                <w:szCs w:val="24"/>
              </w:rPr>
            </w:pPr>
            <w:r w:rsidRPr="00F97814">
              <w:rPr>
                <w:bCs/>
                <w:sz w:val="24"/>
                <w:szCs w:val="24"/>
              </w:rPr>
              <w:t>поступающими во временное распоряжение</w:t>
            </w:r>
          </w:p>
        </w:tc>
      </w:tr>
      <w:tr w:rsidR="004E5B3E" w:rsidRPr="00F97814" w:rsidTr="006B4FCE">
        <w:trPr>
          <w:trHeight w:val="254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rPr>
                <w:bCs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rPr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Align w:val="center"/>
            <w:hideMark/>
          </w:tcPr>
          <w:p w:rsidR="004E5B3E" w:rsidRPr="00F97814" w:rsidRDefault="004E5B3E" w:rsidP="006B4FCE">
            <w:pPr>
              <w:rPr>
                <w:sz w:val="24"/>
                <w:szCs w:val="24"/>
              </w:rPr>
            </w:pPr>
          </w:p>
        </w:tc>
      </w:tr>
      <w:tr w:rsidR="004E5B3E" w:rsidRPr="00F97814" w:rsidTr="006B4FCE">
        <w:trPr>
          <w:trHeight w:val="254"/>
        </w:trPr>
        <w:tc>
          <w:tcPr>
            <w:tcW w:w="99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jc w:val="center"/>
              <w:rPr>
                <w:bCs/>
                <w:sz w:val="24"/>
                <w:szCs w:val="24"/>
              </w:rPr>
            </w:pPr>
            <w:r w:rsidRPr="00F97814">
              <w:rPr>
                <w:bCs/>
                <w:sz w:val="24"/>
                <w:szCs w:val="24"/>
              </w:rPr>
              <w:t>№ __________</w:t>
            </w:r>
          </w:p>
        </w:tc>
      </w:tr>
      <w:tr w:rsidR="004E5B3E" w:rsidRPr="00F97814" w:rsidTr="006B4FCE">
        <w:trPr>
          <w:trHeight w:val="254"/>
        </w:trPr>
        <w:tc>
          <w:tcPr>
            <w:tcW w:w="80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jc w:val="center"/>
              <w:rPr>
                <w:sz w:val="24"/>
                <w:szCs w:val="24"/>
              </w:rPr>
            </w:pPr>
            <w:r w:rsidRPr="00F97814">
              <w:rPr>
                <w:sz w:val="24"/>
                <w:szCs w:val="24"/>
              </w:rPr>
              <w:t>на _______ 20__ г.</w:t>
            </w:r>
          </w:p>
        </w:tc>
        <w:tc>
          <w:tcPr>
            <w:tcW w:w="1848" w:type="dxa"/>
            <w:gridSpan w:val="2"/>
            <w:vAlign w:val="center"/>
            <w:hideMark/>
          </w:tcPr>
          <w:p w:rsidR="004E5B3E" w:rsidRPr="00F97814" w:rsidRDefault="004E5B3E" w:rsidP="006B4FCE">
            <w:pPr>
              <w:rPr>
                <w:sz w:val="24"/>
                <w:szCs w:val="24"/>
              </w:rPr>
            </w:pPr>
          </w:p>
        </w:tc>
      </w:tr>
      <w:tr w:rsidR="004E5B3E" w:rsidRPr="00F97814" w:rsidTr="006B4FCE">
        <w:trPr>
          <w:trHeight w:val="254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rPr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rPr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B3E" w:rsidRPr="00F97814" w:rsidRDefault="004E5B3E" w:rsidP="006B4FC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Align w:val="center"/>
            <w:hideMark/>
          </w:tcPr>
          <w:p w:rsidR="004E5B3E" w:rsidRPr="00F97814" w:rsidRDefault="004E5B3E" w:rsidP="006B4FCE">
            <w:pPr>
              <w:rPr>
                <w:sz w:val="24"/>
                <w:szCs w:val="24"/>
              </w:rPr>
            </w:pPr>
          </w:p>
        </w:tc>
      </w:tr>
      <w:tr w:rsidR="004E5B3E" w:rsidRPr="00F97814" w:rsidTr="006B4FCE">
        <w:trPr>
          <w:trHeight w:val="254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rPr>
                <w:bCs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rPr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B3E" w:rsidRPr="00F97814" w:rsidRDefault="004E5B3E" w:rsidP="006B4FC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Align w:val="center"/>
            <w:hideMark/>
          </w:tcPr>
          <w:p w:rsidR="004E5B3E" w:rsidRPr="00F97814" w:rsidRDefault="004E5B3E" w:rsidP="006B4FCE">
            <w:pPr>
              <w:rPr>
                <w:sz w:val="24"/>
                <w:szCs w:val="24"/>
              </w:rPr>
            </w:pPr>
          </w:p>
        </w:tc>
      </w:tr>
      <w:tr w:rsidR="004E5B3E" w:rsidRPr="00F97814" w:rsidTr="006B4FCE">
        <w:trPr>
          <w:trHeight w:val="254"/>
        </w:trPr>
        <w:tc>
          <w:tcPr>
            <w:tcW w:w="75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rPr>
                <w:sz w:val="24"/>
                <w:szCs w:val="24"/>
              </w:rPr>
            </w:pPr>
            <w:r w:rsidRPr="00F97814">
              <w:rPr>
                <w:sz w:val="24"/>
                <w:szCs w:val="24"/>
              </w:rPr>
              <w:t xml:space="preserve">Наименование органа, организующего исполнение бюджета: 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B3E" w:rsidRPr="00F97814" w:rsidRDefault="004E5B3E" w:rsidP="006B4FCE">
            <w:pPr>
              <w:rPr>
                <w:bCs/>
                <w:sz w:val="24"/>
                <w:szCs w:val="24"/>
              </w:rPr>
            </w:pPr>
          </w:p>
        </w:tc>
      </w:tr>
      <w:tr w:rsidR="004E5B3E" w:rsidRPr="00F97814" w:rsidTr="006B4FCE">
        <w:trPr>
          <w:trHeight w:val="254"/>
        </w:trPr>
        <w:tc>
          <w:tcPr>
            <w:tcW w:w="49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rPr>
                <w:sz w:val="24"/>
                <w:szCs w:val="24"/>
              </w:rPr>
            </w:pPr>
            <w:r w:rsidRPr="00F97814">
              <w:rPr>
                <w:sz w:val="24"/>
                <w:szCs w:val="24"/>
              </w:rPr>
              <w:t xml:space="preserve">Получатель: </w:t>
            </w:r>
          </w:p>
        </w:tc>
        <w:tc>
          <w:tcPr>
            <w:tcW w:w="49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B3E" w:rsidRPr="00F97814" w:rsidRDefault="004E5B3E" w:rsidP="006B4FCE">
            <w:pPr>
              <w:rPr>
                <w:bCs/>
                <w:sz w:val="24"/>
                <w:szCs w:val="24"/>
              </w:rPr>
            </w:pPr>
          </w:p>
        </w:tc>
      </w:tr>
      <w:tr w:rsidR="004E5B3E" w:rsidRPr="00F97814" w:rsidTr="006B4FCE">
        <w:trPr>
          <w:trHeight w:val="254"/>
        </w:trPr>
        <w:tc>
          <w:tcPr>
            <w:tcW w:w="49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rPr>
                <w:sz w:val="24"/>
                <w:szCs w:val="24"/>
              </w:rPr>
            </w:pPr>
            <w:r w:rsidRPr="00F97814">
              <w:rPr>
                <w:sz w:val="24"/>
                <w:szCs w:val="24"/>
              </w:rPr>
              <w:t>Счет: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rPr>
                <w:bCs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rPr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B3E" w:rsidRPr="00F97814" w:rsidRDefault="004E5B3E" w:rsidP="006B4FCE">
            <w:pPr>
              <w:jc w:val="right"/>
              <w:rPr>
                <w:sz w:val="24"/>
                <w:szCs w:val="24"/>
              </w:rPr>
            </w:pPr>
          </w:p>
        </w:tc>
      </w:tr>
      <w:tr w:rsidR="004E5B3E" w:rsidRPr="00F97814" w:rsidTr="006B4FCE">
        <w:trPr>
          <w:trHeight w:val="254"/>
        </w:trPr>
        <w:tc>
          <w:tcPr>
            <w:tcW w:w="69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rPr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B3E" w:rsidRPr="00F97814" w:rsidRDefault="004E5B3E" w:rsidP="006B4FC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89" w:type="dxa"/>
            <w:vAlign w:val="center"/>
            <w:hideMark/>
          </w:tcPr>
          <w:p w:rsidR="004E5B3E" w:rsidRPr="00F97814" w:rsidRDefault="004E5B3E" w:rsidP="006B4FCE">
            <w:pPr>
              <w:rPr>
                <w:sz w:val="24"/>
                <w:szCs w:val="24"/>
              </w:rPr>
            </w:pPr>
          </w:p>
        </w:tc>
      </w:tr>
      <w:tr w:rsidR="004E5B3E" w:rsidRPr="00F97814" w:rsidTr="006B4FCE">
        <w:trPr>
          <w:trHeight w:val="254"/>
        </w:trPr>
        <w:tc>
          <w:tcPr>
            <w:tcW w:w="4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rPr>
                <w:sz w:val="24"/>
                <w:szCs w:val="24"/>
              </w:rPr>
            </w:pPr>
            <w:r w:rsidRPr="00F97814">
              <w:rPr>
                <w:sz w:val="24"/>
                <w:szCs w:val="24"/>
              </w:rPr>
              <w:t>Единица изменения: руб.</w:t>
            </w:r>
          </w:p>
        </w:tc>
        <w:tc>
          <w:tcPr>
            <w:tcW w:w="2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rPr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rPr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B3E" w:rsidRPr="00F97814" w:rsidRDefault="004E5B3E" w:rsidP="006B4FCE">
            <w:pPr>
              <w:jc w:val="right"/>
              <w:rPr>
                <w:sz w:val="24"/>
                <w:szCs w:val="24"/>
              </w:rPr>
            </w:pPr>
          </w:p>
        </w:tc>
      </w:tr>
      <w:tr w:rsidR="004E5B3E" w:rsidRPr="00F97814" w:rsidTr="006B4FCE">
        <w:trPr>
          <w:trHeight w:val="254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rPr>
                <w:sz w:val="24"/>
                <w:szCs w:val="24"/>
              </w:rPr>
            </w:pPr>
          </w:p>
        </w:tc>
        <w:tc>
          <w:tcPr>
            <w:tcW w:w="2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rPr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rPr>
                <w:sz w:val="24"/>
                <w:szCs w:val="24"/>
              </w:rPr>
            </w:pPr>
          </w:p>
        </w:tc>
        <w:tc>
          <w:tcPr>
            <w:tcW w:w="289" w:type="dxa"/>
            <w:vAlign w:val="center"/>
            <w:hideMark/>
          </w:tcPr>
          <w:p w:rsidR="004E5B3E" w:rsidRPr="00F97814" w:rsidRDefault="004E5B3E" w:rsidP="006B4FCE">
            <w:pPr>
              <w:rPr>
                <w:sz w:val="24"/>
                <w:szCs w:val="24"/>
              </w:rPr>
            </w:pPr>
          </w:p>
        </w:tc>
      </w:tr>
      <w:tr w:rsidR="004E5B3E" w:rsidRPr="00F97814" w:rsidTr="006B4FCE">
        <w:trPr>
          <w:trHeight w:val="239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B3E" w:rsidRPr="00F97814" w:rsidRDefault="004E5B3E" w:rsidP="006B4FCE">
            <w:pPr>
              <w:jc w:val="center"/>
              <w:rPr>
                <w:bCs/>
                <w:sz w:val="24"/>
                <w:szCs w:val="24"/>
              </w:rPr>
            </w:pPr>
            <w:r w:rsidRPr="00F97814">
              <w:rPr>
                <w:bCs/>
                <w:sz w:val="24"/>
                <w:szCs w:val="24"/>
              </w:rPr>
              <w:t>Остаток средств на начало года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B3E" w:rsidRPr="00F97814" w:rsidRDefault="004E5B3E" w:rsidP="006B4FCE">
            <w:pPr>
              <w:jc w:val="center"/>
              <w:rPr>
                <w:bCs/>
                <w:sz w:val="24"/>
                <w:szCs w:val="24"/>
              </w:rPr>
            </w:pPr>
            <w:r w:rsidRPr="00F97814">
              <w:rPr>
                <w:bCs/>
                <w:sz w:val="24"/>
                <w:szCs w:val="24"/>
              </w:rPr>
              <w:t>Поступило средств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B3E" w:rsidRPr="00F97814" w:rsidRDefault="004E5B3E" w:rsidP="006B4FCE">
            <w:pPr>
              <w:jc w:val="center"/>
              <w:rPr>
                <w:bCs/>
                <w:sz w:val="24"/>
                <w:szCs w:val="24"/>
              </w:rPr>
            </w:pPr>
            <w:r w:rsidRPr="00F97814">
              <w:rPr>
                <w:bCs/>
                <w:sz w:val="24"/>
                <w:szCs w:val="24"/>
              </w:rPr>
              <w:t>Перечислено средств</w:t>
            </w: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B3E" w:rsidRPr="00F97814" w:rsidRDefault="004E5B3E" w:rsidP="006B4FCE">
            <w:pPr>
              <w:jc w:val="center"/>
              <w:rPr>
                <w:bCs/>
                <w:sz w:val="24"/>
                <w:szCs w:val="24"/>
              </w:rPr>
            </w:pPr>
            <w:r w:rsidRPr="00F97814">
              <w:rPr>
                <w:bCs/>
                <w:sz w:val="24"/>
                <w:szCs w:val="24"/>
              </w:rPr>
              <w:t>Остаток средств на лицевом счете</w:t>
            </w:r>
          </w:p>
        </w:tc>
        <w:tc>
          <w:tcPr>
            <w:tcW w:w="289" w:type="dxa"/>
            <w:vAlign w:val="center"/>
            <w:hideMark/>
          </w:tcPr>
          <w:p w:rsidR="004E5B3E" w:rsidRPr="00F97814" w:rsidRDefault="004E5B3E" w:rsidP="006B4FCE">
            <w:pPr>
              <w:rPr>
                <w:sz w:val="24"/>
                <w:szCs w:val="24"/>
              </w:rPr>
            </w:pPr>
          </w:p>
        </w:tc>
      </w:tr>
      <w:tr w:rsidR="004E5B3E" w:rsidRPr="00F97814" w:rsidTr="006B4FCE">
        <w:trPr>
          <w:trHeight w:val="254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B3E" w:rsidRPr="00F97814" w:rsidRDefault="004E5B3E" w:rsidP="006B4FCE">
            <w:pPr>
              <w:jc w:val="center"/>
              <w:rPr>
                <w:bCs/>
                <w:sz w:val="24"/>
                <w:szCs w:val="24"/>
              </w:rPr>
            </w:pPr>
            <w:r w:rsidRPr="00F9781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B3E" w:rsidRPr="00F97814" w:rsidRDefault="004E5B3E" w:rsidP="006B4FCE">
            <w:pPr>
              <w:jc w:val="center"/>
              <w:rPr>
                <w:bCs/>
                <w:sz w:val="24"/>
                <w:szCs w:val="24"/>
              </w:rPr>
            </w:pPr>
            <w:r w:rsidRPr="00F9781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4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B3E" w:rsidRPr="00F97814" w:rsidRDefault="004E5B3E" w:rsidP="006B4FCE">
            <w:pPr>
              <w:jc w:val="center"/>
              <w:rPr>
                <w:bCs/>
                <w:sz w:val="24"/>
                <w:szCs w:val="24"/>
              </w:rPr>
            </w:pPr>
            <w:r w:rsidRPr="00F9781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68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B3E" w:rsidRPr="00F97814" w:rsidRDefault="004E5B3E" w:rsidP="006B4FCE">
            <w:pPr>
              <w:jc w:val="center"/>
              <w:rPr>
                <w:bCs/>
                <w:sz w:val="24"/>
                <w:szCs w:val="24"/>
              </w:rPr>
            </w:pPr>
            <w:r w:rsidRPr="00F9781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89" w:type="dxa"/>
            <w:vAlign w:val="center"/>
            <w:hideMark/>
          </w:tcPr>
          <w:p w:rsidR="004E5B3E" w:rsidRPr="00F97814" w:rsidRDefault="004E5B3E" w:rsidP="006B4FCE">
            <w:pPr>
              <w:rPr>
                <w:sz w:val="24"/>
                <w:szCs w:val="24"/>
              </w:rPr>
            </w:pPr>
          </w:p>
        </w:tc>
      </w:tr>
      <w:tr w:rsidR="004E5B3E" w:rsidRPr="00F97814" w:rsidTr="006B4FCE">
        <w:trPr>
          <w:trHeight w:val="254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rPr>
                <w:sz w:val="24"/>
                <w:szCs w:val="24"/>
              </w:rPr>
            </w:pPr>
            <w:r w:rsidRPr="00F97814">
              <w:rPr>
                <w:sz w:val="24"/>
                <w:szCs w:val="24"/>
              </w:rPr>
              <w:t> </w:t>
            </w:r>
          </w:p>
        </w:tc>
        <w:tc>
          <w:tcPr>
            <w:tcW w:w="17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84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89" w:type="dxa"/>
            <w:vAlign w:val="center"/>
            <w:hideMark/>
          </w:tcPr>
          <w:p w:rsidR="004E5B3E" w:rsidRPr="00F97814" w:rsidRDefault="004E5B3E" w:rsidP="006B4FCE">
            <w:pPr>
              <w:rPr>
                <w:sz w:val="24"/>
                <w:szCs w:val="24"/>
              </w:rPr>
            </w:pPr>
          </w:p>
        </w:tc>
      </w:tr>
      <w:tr w:rsidR="004E5B3E" w:rsidRPr="00F97814" w:rsidTr="006B4FCE">
        <w:trPr>
          <w:trHeight w:val="667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rPr>
                <w:sz w:val="24"/>
                <w:szCs w:val="24"/>
              </w:rPr>
            </w:pPr>
          </w:p>
        </w:tc>
        <w:tc>
          <w:tcPr>
            <w:tcW w:w="2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rPr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rPr>
                <w:sz w:val="24"/>
                <w:szCs w:val="24"/>
              </w:rPr>
            </w:pPr>
          </w:p>
        </w:tc>
        <w:tc>
          <w:tcPr>
            <w:tcW w:w="289" w:type="dxa"/>
            <w:vAlign w:val="center"/>
            <w:hideMark/>
          </w:tcPr>
          <w:p w:rsidR="004E5B3E" w:rsidRPr="00F97814" w:rsidRDefault="004E5B3E" w:rsidP="006B4FCE">
            <w:pPr>
              <w:rPr>
                <w:sz w:val="24"/>
                <w:szCs w:val="24"/>
              </w:rPr>
            </w:pPr>
          </w:p>
        </w:tc>
      </w:tr>
      <w:tr w:rsidR="004E5B3E" w:rsidRPr="00F97814" w:rsidTr="006B4FCE">
        <w:trPr>
          <w:trHeight w:val="254"/>
        </w:trPr>
        <w:tc>
          <w:tcPr>
            <w:tcW w:w="4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rPr>
                <w:sz w:val="24"/>
                <w:szCs w:val="24"/>
              </w:rPr>
            </w:pPr>
            <w:r w:rsidRPr="00F97814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8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r w:rsidRPr="00F97814">
              <w:t> </w:t>
            </w:r>
          </w:p>
        </w:tc>
        <w:tc>
          <w:tcPr>
            <w:tcW w:w="2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/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jc w:val="right"/>
            </w:pPr>
          </w:p>
        </w:tc>
      </w:tr>
      <w:tr w:rsidR="004E5B3E" w:rsidRPr="00F97814" w:rsidTr="006B4FCE">
        <w:trPr>
          <w:trHeight w:val="22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/>
        </w:tc>
        <w:tc>
          <w:tcPr>
            <w:tcW w:w="2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jc w:val="center"/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jc w:val="center"/>
            </w:pPr>
          </w:p>
        </w:tc>
        <w:tc>
          <w:tcPr>
            <w:tcW w:w="2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/>
        </w:tc>
        <w:tc>
          <w:tcPr>
            <w:tcW w:w="2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jc w:val="center"/>
            </w:pPr>
          </w:p>
        </w:tc>
        <w:tc>
          <w:tcPr>
            <w:tcW w:w="289" w:type="dxa"/>
            <w:vAlign w:val="center"/>
            <w:hideMark/>
          </w:tcPr>
          <w:p w:rsidR="004E5B3E" w:rsidRPr="00F97814" w:rsidRDefault="004E5B3E" w:rsidP="006B4FCE">
            <w:pPr>
              <w:ind w:left="-1525"/>
            </w:pPr>
          </w:p>
        </w:tc>
      </w:tr>
    </w:tbl>
    <w:p w:rsidR="004E5B3E" w:rsidRPr="00F97814" w:rsidRDefault="004E5B3E" w:rsidP="004E5B3E">
      <w:pPr>
        <w:pStyle w:val="ConsPlusNormal"/>
        <w:ind w:left="5103" w:firstLine="0"/>
        <w:jc w:val="both"/>
        <w:outlineLvl w:val="1"/>
        <w:rPr>
          <w:rFonts w:ascii="Times New Roman" w:hAnsi="Times New Roman" w:cs="Times New Roman"/>
        </w:rPr>
      </w:pPr>
    </w:p>
    <w:p w:rsidR="004E5B3E" w:rsidRPr="00F97814" w:rsidRDefault="004E5B3E" w:rsidP="004E5B3E">
      <w:pPr>
        <w:pStyle w:val="ConsPlusNormal"/>
        <w:ind w:left="5103" w:firstLine="0"/>
        <w:jc w:val="both"/>
        <w:outlineLvl w:val="1"/>
        <w:rPr>
          <w:rFonts w:ascii="Times New Roman" w:hAnsi="Times New Roman" w:cs="Times New Roman"/>
        </w:rPr>
      </w:pPr>
    </w:p>
    <w:p w:rsidR="004E5B3E" w:rsidRPr="00F97814" w:rsidRDefault="004E5B3E" w:rsidP="004E5B3E">
      <w:pPr>
        <w:pStyle w:val="ConsPlusNormal"/>
        <w:ind w:left="5103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E5B3E" w:rsidRPr="00F97814" w:rsidRDefault="004E5B3E" w:rsidP="004E5B3E">
      <w:pPr>
        <w:pStyle w:val="ConsPlusNormal"/>
        <w:ind w:left="5103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E5B3E" w:rsidRPr="00F97814" w:rsidRDefault="004E5B3E" w:rsidP="004E5B3E">
      <w:pPr>
        <w:pStyle w:val="ConsPlusNormal"/>
        <w:ind w:left="5103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E5B3E" w:rsidRPr="00F97814" w:rsidRDefault="004E5B3E" w:rsidP="004E5B3E">
      <w:pPr>
        <w:pStyle w:val="ConsPlusNormal"/>
        <w:ind w:left="5103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E5B3E" w:rsidRPr="00F97814" w:rsidRDefault="004E5B3E" w:rsidP="004E5B3E">
      <w:pPr>
        <w:pStyle w:val="ConsPlusNormal"/>
        <w:ind w:left="5103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E5B3E" w:rsidRPr="00F97814" w:rsidRDefault="004E5B3E" w:rsidP="004E5B3E">
      <w:pPr>
        <w:pStyle w:val="ConsPlusNormal"/>
        <w:ind w:left="5103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E5B3E" w:rsidRPr="00F97814" w:rsidRDefault="004E5B3E" w:rsidP="004E5B3E">
      <w:pPr>
        <w:pStyle w:val="ConsPlusNormal"/>
        <w:ind w:left="5103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E5B3E" w:rsidRPr="00F97814" w:rsidRDefault="004E5B3E" w:rsidP="004E5B3E">
      <w:pPr>
        <w:pStyle w:val="ConsPlusNormal"/>
        <w:ind w:left="5103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218D3" w:rsidRDefault="001218D3" w:rsidP="004E5B3E">
      <w:pPr>
        <w:pStyle w:val="ConsPlusNormal"/>
        <w:ind w:left="5103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218D3" w:rsidRDefault="001218D3" w:rsidP="004E5B3E">
      <w:pPr>
        <w:pStyle w:val="ConsPlusNormal"/>
        <w:ind w:left="5103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218D3" w:rsidRDefault="001218D3" w:rsidP="004E5B3E">
      <w:pPr>
        <w:pStyle w:val="ConsPlusNormal"/>
        <w:ind w:left="5103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218D3" w:rsidRDefault="001218D3" w:rsidP="004E5B3E">
      <w:pPr>
        <w:pStyle w:val="ConsPlusNormal"/>
        <w:ind w:left="5103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218D3" w:rsidRDefault="001218D3" w:rsidP="004E5B3E">
      <w:pPr>
        <w:pStyle w:val="ConsPlusNormal"/>
        <w:ind w:left="5103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218D3" w:rsidRDefault="001218D3" w:rsidP="004E5B3E">
      <w:pPr>
        <w:pStyle w:val="ConsPlusNormal"/>
        <w:ind w:left="5103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218D3" w:rsidRDefault="001218D3" w:rsidP="004E5B3E">
      <w:pPr>
        <w:pStyle w:val="ConsPlusNormal"/>
        <w:ind w:left="5103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218D3" w:rsidRDefault="001218D3" w:rsidP="004E5B3E">
      <w:pPr>
        <w:pStyle w:val="ConsPlusNormal"/>
        <w:ind w:left="5103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60C5F" w:rsidRDefault="00F60C5F" w:rsidP="004E5B3E">
      <w:pPr>
        <w:pStyle w:val="ConsPlusNormal"/>
        <w:ind w:left="5103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E5B3E" w:rsidRPr="00F97814" w:rsidRDefault="004E5B3E" w:rsidP="004E5B3E">
      <w:pPr>
        <w:pStyle w:val="ConsPlusNormal"/>
        <w:ind w:left="5103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9781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7 к Порядку открытия и ведения лицевых счетов по учету денежных средств, поступающими в соответствии с законодательными и иными нормативными правовыми актами Российской Федерации, законодательными и иными нормативными правовыми актами   во временное распоряжение главных распорядителей и получателей средств </w:t>
      </w:r>
      <w:r w:rsidR="00DA345F">
        <w:rPr>
          <w:rFonts w:ascii="Times New Roman" w:hAnsi="Times New Roman" w:cs="Times New Roman"/>
          <w:sz w:val="24"/>
          <w:szCs w:val="24"/>
        </w:rPr>
        <w:t>районного</w:t>
      </w:r>
      <w:r w:rsidRPr="00F97814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tbl>
      <w:tblPr>
        <w:tblW w:w="17992" w:type="dxa"/>
        <w:tblInd w:w="-743" w:type="dxa"/>
        <w:tblLayout w:type="fixed"/>
        <w:tblLook w:val="04A0"/>
      </w:tblPr>
      <w:tblGrid>
        <w:gridCol w:w="808"/>
        <w:gridCol w:w="236"/>
        <w:gridCol w:w="874"/>
        <w:gridCol w:w="2353"/>
        <w:gridCol w:w="2294"/>
        <w:gridCol w:w="58"/>
        <w:gridCol w:w="496"/>
        <w:gridCol w:w="826"/>
        <w:gridCol w:w="689"/>
        <w:gridCol w:w="364"/>
        <w:gridCol w:w="236"/>
        <w:gridCol w:w="236"/>
        <w:gridCol w:w="126"/>
        <w:gridCol w:w="690"/>
        <w:gridCol w:w="828"/>
        <w:gridCol w:w="251"/>
        <w:gridCol w:w="236"/>
        <w:gridCol w:w="236"/>
        <w:gridCol w:w="1605"/>
        <w:gridCol w:w="1714"/>
        <w:gridCol w:w="1657"/>
        <w:gridCol w:w="236"/>
        <w:gridCol w:w="943"/>
      </w:tblGrid>
      <w:tr w:rsidR="004E5B3E" w:rsidRPr="00F97814" w:rsidTr="006B4FCE">
        <w:trPr>
          <w:trHeight w:val="360"/>
        </w:trPr>
        <w:tc>
          <w:tcPr>
            <w:tcW w:w="65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5B3E" w:rsidRPr="00F97814" w:rsidRDefault="004E5B3E" w:rsidP="006B4FCE">
            <w:pPr>
              <w:ind w:left="176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5B3E" w:rsidRPr="00F97814" w:rsidRDefault="004E5B3E" w:rsidP="006B4FCE">
            <w:r w:rsidRPr="00F97814"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5B3E" w:rsidRPr="00F97814" w:rsidRDefault="004E5B3E" w:rsidP="006B4FCE">
            <w:r w:rsidRPr="00F97814"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5B3E" w:rsidRPr="00F97814" w:rsidRDefault="004E5B3E" w:rsidP="006B4FCE">
            <w:r w:rsidRPr="00F97814">
              <w:t> </w:t>
            </w:r>
          </w:p>
        </w:tc>
        <w:tc>
          <w:tcPr>
            <w:tcW w:w="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5B3E" w:rsidRPr="00F97814" w:rsidRDefault="004E5B3E" w:rsidP="006B4FCE">
            <w:r w:rsidRPr="00F97814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5B3E" w:rsidRPr="00F97814" w:rsidRDefault="004E5B3E" w:rsidP="006B4FCE">
            <w:r w:rsidRPr="00F97814"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5B3E" w:rsidRPr="00F97814" w:rsidRDefault="004E5B3E" w:rsidP="006B4FCE">
            <w:r w:rsidRPr="00F97814">
              <w:t> </w:t>
            </w:r>
          </w:p>
        </w:tc>
        <w:tc>
          <w:tcPr>
            <w:tcW w:w="2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5B3E" w:rsidRPr="00F97814" w:rsidRDefault="004E5B3E" w:rsidP="006B4FCE">
            <w:r w:rsidRPr="00F97814"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5B3E" w:rsidRPr="00F97814" w:rsidRDefault="004E5B3E" w:rsidP="006B4FCE">
            <w:r w:rsidRPr="00F97814"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5B3E" w:rsidRPr="00F97814" w:rsidRDefault="004E5B3E" w:rsidP="006B4FCE">
            <w:pPr>
              <w:jc w:val="right"/>
              <w:rPr>
                <w:i/>
                <w:iCs/>
                <w:sz w:val="24"/>
                <w:szCs w:val="24"/>
              </w:rPr>
            </w:pPr>
            <w:r w:rsidRPr="00F9781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/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/>
        </w:tc>
      </w:tr>
      <w:tr w:rsidR="004E5B3E" w:rsidRPr="00F97814" w:rsidTr="006B4FCE">
        <w:trPr>
          <w:gridBefore w:val="1"/>
          <w:gridAfter w:val="7"/>
          <w:wBefore w:w="808" w:type="dxa"/>
          <w:wAfter w:w="6627" w:type="dxa"/>
          <w:trHeight w:val="25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/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/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/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/>
        </w:tc>
        <w:tc>
          <w:tcPr>
            <w:tcW w:w="23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/>
        </w:tc>
        <w:tc>
          <w:tcPr>
            <w:tcW w:w="2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/>
        </w:tc>
      </w:tr>
      <w:tr w:rsidR="004E5B3E" w:rsidRPr="00F97814" w:rsidTr="006B4FCE">
        <w:trPr>
          <w:gridBefore w:val="1"/>
          <w:gridAfter w:val="5"/>
          <w:wBefore w:w="808" w:type="dxa"/>
          <w:wAfter w:w="6155" w:type="dxa"/>
          <w:trHeight w:val="254"/>
        </w:trPr>
        <w:tc>
          <w:tcPr>
            <w:tcW w:w="1102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jc w:val="center"/>
              <w:rPr>
                <w:b/>
                <w:bCs/>
              </w:rPr>
            </w:pPr>
            <w:r w:rsidRPr="00F97814">
              <w:rPr>
                <w:b/>
                <w:bCs/>
              </w:rPr>
              <w:t>ВЫПИСКА</w:t>
            </w:r>
          </w:p>
        </w:tc>
      </w:tr>
      <w:tr w:rsidR="004E5B3E" w:rsidRPr="00F97814" w:rsidTr="006B4FCE">
        <w:trPr>
          <w:gridBefore w:val="1"/>
          <w:gridAfter w:val="5"/>
          <w:wBefore w:w="808" w:type="dxa"/>
          <w:wAfter w:w="6155" w:type="dxa"/>
          <w:trHeight w:val="254"/>
        </w:trPr>
        <w:tc>
          <w:tcPr>
            <w:tcW w:w="1102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jc w:val="center"/>
              <w:rPr>
                <w:b/>
                <w:bCs/>
              </w:rPr>
            </w:pPr>
            <w:r w:rsidRPr="00F97814">
              <w:rPr>
                <w:b/>
                <w:bCs/>
              </w:rPr>
              <w:t>из лицевого счета для учета операций со средствами,</w:t>
            </w:r>
          </w:p>
        </w:tc>
      </w:tr>
      <w:tr w:rsidR="004E5B3E" w:rsidRPr="00F97814" w:rsidTr="006B4FCE">
        <w:trPr>
          <w:gridBefore w:val="1"/>
          <w:gridAfter w:val="5"/>
          <w:wBefore w:w="808" w:type="dxa"/>
          <w:wAfter w:w="6155" w:type="dxa"/>
          <w:trHeight w:val="254"/>
        </w:trPr>
        <w:tc>
          <w:tcPr>
            <w:tcW w:w="1102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jc w:val="center"/>
              <w:rPr>
                <w:b/>
                <w:bCs/>
              </w:rPr>
            </w:pPr>
            <w:r w:rsidRPr="00F97814">
              <w:rPr>
                <w:b/>
                <w:bCs/>
              </w:rPr>
              <w:t>поступающими во временное распоряжение № _____</w:t>
            </w:r>
          </w:p>
        </w:tc>
      </w:tr>
      <w:tr w:rsidR="004E5B3E" w:rsidRPr="00F97814" w:rsidTr="006B4FCE">
        <w:trPr>
          <w:gridBefore w:val="1"/>
          <w:gridAfter w:val="5"/>
          <w:wBefore w:w="808" w:type="dxa"/>
          <w:wAfter w:w="6155" w:type="dxa"/>
          <w:trHeight w:val="254"/>
        </w:trPr>
        <w:tc>
          <w:tcPr>
            <w:tcW w:w="1102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jc w:val="center"/>
              <w:rPr>
                <w:b/>
                <w:bCs/>
                <w:sz w:val="18"/>
                <w:szCs w:val="18"/>
              </w:rPr>
            </w:pPr>
            <w:r w:rsidRPr="00F97814">
              <w:rPr>
                <w:b/>
                <w:bCs/>
                <w:sz w:val="18"/>
                <w:szCs w:val="18"/>
              </w:rPr>
              <w:t>за ________ 20__ г.</w:t>
            </w:r>
          </w:p>
        </w:tc>
      </w:tr>
      <w:tr w:rsidR="004E5B3E" w:rsidRPr="00F97814" w:rsidTr="006B4FCE">
        <w:trPr>
          <w:gridBefore w:val="1"/>
          <w:gridAfter w:val="5"/>
          <w:wBefore w:w="808" w:type="dxa"/>
          <w:wAfter w:w="6155" w:type="dxa"/>
          <w:trHeight w:val="25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rPr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rPr>
                <w:sz w:val="16"/>
                <w:szCs w:val="16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rPr>
                <w:sz w:val="16"/>
                <w:szCs w:val="16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rPr>
                <w:sz w:val="16"/>
                <w:szCs w:val="16"/>
              </w:rPr>
            </w:pPr>
          </w:p>
        </w:tc>
        <w:tc>
          <w:tcPr>
            <w:tcW w:w="23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rPr>
                <w:sz w:val="16"/>
                <w:szCs w:val="16"/>
              </w:rPr>
            </w:pPr>
          </w:p>
        </w:tc>
        <w:tc>
          <w:tcPr>
            <w:tcW w:w="2367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3E" w:rsidRPr="00F97814" w:rsidRDefault="004E5B3E" w:rsidP="006B4FCE">
            <w:pPr>
              <w:jc w:val="center"/>
              <w:rPr>
                <w:sz w:val="16"/>
                <w:szCs w:val="16"/>
              </w:rPr>
            </w:pPr>
            <w:r w:rsidRPr="00F97814">
              <w:rPr>
                <w:sz w:val="16"/>
                <w:szCs w:val="16"/>
              </w:rPr>
              <w:t>Коды</w:t>
            </w:r>
          </w:p>
        </w:tc>
        <w:tc>
          <w:tcPr>
            <w:tcW w:w="236" w:type="dxa"/>
            <w:vAlign w:val="center"/>
            <w:hideMark/>
          </w:tcPr>
          <w:p w:rsidR="004E5B3E" w:rsidRPr="00F97814" w:rsidRDefault="004E5B3E" w:rsidP="006B4FCE"/>
        </w:tc>
        <w:tc>
          <w:tcPr>
            <w:tcW w:w="236" w:type="dxa"/>
            <w:vAlign w:val="center"/>
            <w:hideMark/>
          </w:tcPr>
          <w:p w:rsidR="004E5B3E" w:rsidRPr="00F97814" w:rsidRDefault="004E5B3E" w:rsidP="006B4FCE"/>
        </w:tc>
      </w:tr>
      <w:tr w:rsidR="004E5B3E" w:rsidRPr="00F97814" w:rsidTr="006B4FCE">
        <w:trPr>
          <w:gridBefore w:val="1"/>
          <w:gridAfter w:val="5"/>
          <w:wBefore w:w="808" w:type="dxa"/>
          <w:wAfter w:w="6155" w:type="dxa"/>
          <w:trHeight w:val="25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rPr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rPr>
                <w:sz w:val="16"/>
                <w:szCs w:val="16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rPr>
                <w:sz w:val="16"/>
                <w:szCs w:val="16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rPr>
                <w:sz w:val="16"/>
                <w:szCs w:val="16"/>
              </w:rPr>
            </w:pPr>
          </w:p>
        </w:tc>
        <w:tc>
          <w:tcPr>
            <w:tcW w:w="23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jc w:val="right"/>
              <w:rPr>
                <w:sz w:val="16"/>
                <w:szCs w:val="16"/>
              </w:rPr>
            </w:pPr>
            <w:r w:rsidRPr="00F97814">
              <w:rPr>
                <w:sz w:val="16"/>
                <w:szCs w:val="16"/>
              </w:rPr>
              <w:t>Форма по КФД</w:t>
            </w:r>
          </w:p>
        </w:tc>
        <w:tc>
          <w:tcPr>
            <w:tcW w:w="2367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B3E" w:rsidRPr="00F97814" w:rsidRDefault="004E5B3E" w:rsidP="006B4FCE">
            <w:pPr>
              <w:jc w:val="center"/>
              <w:rPr>
                <w:sz w:val="16"/>
                <w:szCs w:val="16"/>
              </w:rPr>
            </w:pPr>
            <w:r w:rsidRPr="00F97814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E5B3E" w:rsidRPr="00F97814" w:rsidRDefault="004E5B3E" w:rsidP="006B4FCE"/>
        </w:tc>
        <w:tc>
          <w:tcPr>
            <w:tcW w:w="236" w:type="dxa"/>
            <w:vAlign w:val="center"/>
            <w:hideMark/>
          </w:tcPr>
          <w:p w:rsidR="004E5B3E" w:rsidRPr="00F97814" w:rsidRDefault="004E5B3E" w:rsidP="006B4FCE"/>
        </w:tc>
      </w:tr>
      <w:tr w:rsidR="004E5B3E" w:rsidRPr="00F97814" w:rsidTr="006B4FCE">
        <w:trPr>
          <w:gridBefore w:val="1"/>
          <w:gridAfter w:val="5"/>
          <w:wBefore w:w="808" w:type="dxa"/>
          <w:wAfter w:w="6155" w:type="dxa"/>
          <w:trHeight w:val="25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/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rPr>
                <w:sz w:val="16"/>
                <w:szCs w:val="16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rPr>
                <w:sz w:val="16"/>
                <w:szCs w:val="16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jc w:val="right"/>
              <w:rPr>
                <w:sz w:val="16"/>
                <w:szCs w:val="16"/>
              </w:rPr>
            </w:pPr>
            <w:r w:rsidRPr="00F97814">
              <w:rPr>
                <w:sz w:val="16"/>
                <w:szCs w:val="16"/>
              </w:rPr>
              <w:t>Дата</w:t>
            </w:r>
          </w:p>
        </w:tc>
        <w:tc>
          <w:tcPr>
            <w:tcW w:w="2367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B3E" w:rsidRPr="00F97814" w:rsidRDefault="004E5B3E" w:rsidP="006B4F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4E5B3E" w:rsidRPr="00F97814" w:rsidRDefault="004E5B3E" w:rsidP="006B4FCE"/>
        </w:tc>
        <w:tc>
          <w:tcPr>
            <w:tcW w:w="236" w:type="dxa"/>
            <w:vAlign w:val="center"/>
            <w:hideMark/>
          </w:tcPr>
          <w:p w:rsidR="004E5B3E" w:rsidRPr="00F97814" w:rsidRDefault="004E5B3E" w:rsidP="006B4FCE"/>
        </w:tc>
      </w:tr>
      <w:tr w:rsidR="004E5B3E" w:rsidRPr="00F97814" w:rsidTr="006B4FCE">
        <w:trPr>
          <w:gridBefore w:val="1"/>
          <w:gridAfter w:val="5"/>
          <w:wBefore w:w="808" w:type="dxa"/>
          <w:wAfter w:w="6155" w:type="dxa"/>
          <w:trHeight w:val="25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/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rPr>
                <w:sz w:val="16"/>
                <w:szCs w:val="16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rPr>
                <w:sz w:val="16"/>
                <w:szCs w:val="16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rPr>
                <w:sz w:val="16"/>
                <w:szCs w:val="16"/>
              </w:rPr>
            </w:pPr>
          </w:p>
        </w:tc>
        <w:tc>
          <w:tcPr>
            <w:tcW w:w="23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jc w:val="right"/>
              <w:rPr>
                <w:sz w:val="16"/>
                <w:szCs w:val="16"/>
              </w:rPr>
            </w:pPr>
            <w:r w:rsidRPr="00F97814">
              <w:rPr>
                <w:sz w:val="16"/>
                <w:szCs w:val="16"/>
              </w:rPr>
              <w:t>Дата предыдущей выписки</w:t>
            </w:r>
          </w:p>
        </w:tc>
        <w:tc>
          <w:tcPr>
            <w:tcW w:w="2367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B3E" w:rsidRPr="00F97814" w:rsidRDefault="004E5B3E" w:rsidP="006B4F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4E5B3E" w:rsidRPr="00F97814" w:rsidRDefault="004E5B3E" w:rsidP="006B4FCE"/>
        </w:tc>
        <w:tc>
          <w:tcPr>
            <w:tcW w:w="236" w:type="dxa"/>
            <w:vAlign w:val="center"/>
            <w:hideMark/>
          </w:tcPr>
          <w:p w:rsidR="004E5B3E" w:rsidRPr="00F97814" w:rsidRDefault="004E5B3E" w:rsidP="006B4FCE"/>
        </w:tc>
      </w:tr>
      <w:tr w:rsidR="004E5B3E" w:rsidRPr="00F97814" w:rsidTr="006B4FCE">
        <w:trPr>
          <w:gridBefore w:val="1"/>
          <w:gridAfter w:val="5"/>
          <w:wBefore w:w="808" w:type="dxa"/>
          <w:wAfter w:w="6155" w:type="dxa"/>
          <w:trHeight w:val="254"/>
        </w:trPr>
        <w:tc>
          <w:tcPr>
            <w:tcW w:w="5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rPr>
                <w:sz w:val="16"/>
                <w:szCs w:val="16"/>
              </w:rPr>
            </w:pPr>
            <w:r w:rsidRPr="00F97814">
              <w:rPr>
                <w:sz w:val="16"/>
                <w:szCs w:val="16"/>
              </w:rPr>
              <w:t xml:space="preserve">Наименование финансового органа: </w:t>
            </w:r>
          </w:p>
        </w:tc>
        <w:tc>
          <w:tcPr>
            <w:tcW w:w="23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7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B3E" w:rsidRPr="00F97814" w:rsidRDefault="004E5B3E" w:rsidP="006B4FCE">
            <w:pPr>
              <w:jc w:val="center"/>
              <w:rPr>
                <w:sz w:val="16"/>
                <w:szCs w:val="16"/>
              </w:rPr>
            </w:pPr>
            <w:r w:rsidRPr="00F97814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E5B3E" w:rsidRPr="00F97814" w:rsidRDefault="004E5B3E" w:rsidP="006B4FCE"/>
        </w:tc>
        <w:tc>
          <w:tcPr>
            <w:tcW w:w="236" w:type="dxa"/>
            <w:vAlign w:val="center"/>
            <w:hideMark/>
          </w:tcPr>
          <w:p w:rsidR="004E5B3E" w:rsidRPr="00F97814" w:rsidRDefault="004E5B3E" w:rsidP="006B4FCE"/>
        </w:tc>
      </w:tr>
      <w:tr w:rsidR="004E5B3E" w:rsidRPr="00F97814" w:rsidTr="006B4FCE">
        <w:trPr>
          <w:gridBefore w:val="1"/>
          <w:gridAfter w:val="5"/>
          <w:wBefore w:w="808" w:type="dxa"/>
          <w:wAfter w:w="6155" w:type="dxa"/>
          <w:trHeight w:val="254"/>
        </w:trPr>
        <w:tc>
          <w:tcPr>
            <w:tcW w:w="5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B3E" w:rsidRPr="00F97814" w:rsidRDefault="00DA345F" w:rsidP="00F60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Управление</w:t>
            </w:r>
            <w:r w:rsidR="004E5B3E" w:rsidRPr="00F97814">
              <w:rPr>
                <w:sz w:val="16"/>
                <w:szCs w:val="16"/>
              </w:rPr>
              <w:t xml:space="preserve"> финансов </w:t>
            </w:r>
          </w:p>
        </w:tc>
        <w:tc>
          <w:tcPr>
            <w:tcW w:w="23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7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B3E" w:rsidRPr="00F97814" w:rsidRDefault="004E5B3E" w:rsidP="006B4FCE">
            <w:pPr>
              <w:jc w:val="center"/>
              <w:rPr>
                <w:sz w:val="16"/>
                <w:szCs w:val="16"/>
              </w:rPr>
            </w:pPr>
            <w:r w:rsidRPr="00F97814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E5B3E" w:rsidRPr="00F97814" w:rsidRDefault="004E5B3E" w:rsidP="006B4FCE"/>
        </w:tc>
        <w:tc>
          <w:tcPr>
            <w:tcW w:w="236" w:type="dxa"/>
            <w:vAlign w:val="center"/>
            <w:hideMark/>
          </w:tcPr>
          <w:p w:rsidR="004E5B3E" w:rsidRPr="00F97814" w:rsidRDefault="004E5B3E" w:rsidP="006B4FCE"/>
        </w:tc>
      </w:tr>
      <w:tr w:rsidR="004E5B3E" w:rsidRPr="00F97814" w:rsidTr="006B4FCE">
        <w:trPr>
          <w:gridBefore w:val="1"/>
          <w:gridAfter w:val="5"/>
          <w:wBefore w:w="808" w:type="dxa"/>
          <w:wAfter w:w="6155" w:type="dxa"/>
          <w:trHeight w:val="254"/>
        </w:trPr>
        <w:tc>
          <w:tcPr>
            <w:tcW w:w="5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B3E" w:rsidRPr="00F97814" w:rsidRDefault="004E5B3E" w:rsidP="006B4FCE">
            <w:pPr>
              <w:rPr>
                <w:sz w:val="16"/>
                <w:szCs w:val="16"/>
              </w:rPr>
            </w:pPr>
            <w:r w:rsidRPr="00F97814">
              <w:rPr>
                <w:sz w:val="16"/>
                <w:szCs w:val="16"/>
              </w:rPr>
              <w:t xml:space="preserve">Наименование клиента: </w:t>
            </w:r>
          </w:p>
        </w:tc>
        <w:tc>
          <w:tcPr>
            <w:tcW w:w="23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7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B3E" w:rsidRPr="00F97814" w:rsidRDefault="004E5B3E" w:rsidP="006B4FCE">
            <w:pPr>
              <w:jc w:val="center"/>
              <w:rPr>
                <w:sz w:val="16"/>
                <w:szCs w:val="16"/>
              </w:rPr>
            </w:pPr>
            <w:r w:rsidRPr="00F97814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E5B3E" w:rsidRPr="00F97814" w:rsidRDefault="004E5B3E" w:rsidP="006B4FCE"/>
        </w:tc>
        <w:tc>
          <w:tcPr>
            <w:tcW w:w="236" w:type="dxa"/>
            <w:vAlign w:val="center"/>
            <w:hideMark/>
          </w:tcPr>
          <w:p w:rsidR="004E5B3E" w:rsidRPr="00F97814" w:rsidRDefault="004E5B3E" w:rsidP="006B4FCE"/>
        </w:tc>
      </w:tr>
      <w:tr w:rsidR="004E5B3E" w:rsidRPr="00F97814" w:rsidTr="006B4FCE">
        <w:trPr>
          <w:gridBefore w:val="1"/>
          <w:gridAfter w:val="5"/>
          <w:wBefore w:w="808" w:type="dxa"/>
          <w:wAfter w:w="6155" w:type="dxa"/>
          <w:trHeight w:val="251"/>
        </w:trPr>
        <w:tc>
          <w:tcPr>
            <w:tcW w:w="3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rPr>
                <w:sz w:val="16"/>
                <w:szCs w:val="16"/>
              </w:rPr>
            </w:pPr>
            <w:r w:rsidRPr="00F97814">
              <w:rPr>
                <w:sz w:val="16"/>
                <w:szCs w:val="16"/>
              </w:rPr>
              <w:t>Единица изменения: руб.</w:t>
            </w: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rPr>
                <w:sz w:val="16"/>
                <w:szCs w:val="16"/>
              </w:rPr>
            </w:pPr>
          </w:p>
        </w:tc>
        <w:tc>
          <w:tcPr>
            <w:tcW w:w="23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jc w:val="right"/>
              <w:rPr>
                <w:sz w:val="16"/>
                <w:szCs w:val="16"/>
              </w:rPr>
            </w:pPr>
            <w:r w:rsidRPr="00F97814">
              <w:rPr>
                <w:sz w:val="16"/>
                <w:szCs w:val="16"/>
              </w:rPr>
              <w:t>по ОКЕИ</w:t>
            </w:r>
          </w:p>
        </w:tc>
        <w:tc>
          <w:tcPr>
            <w:tcW w:w="2367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B3E" w:rsidRPr="00F97814" w:rsidRDefault="004E5B3E" w:rsidP="006B4FCE">
            <w:pPr>
              <w:jc w:val="center"/>
              <w:rPr>
                <w:sz w:val="16"/>
                <w:szCs w:val="16"/>
              </w:rPr>
            </w:pPr>
            <w:r w:rsidRPr="00F97814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E5B3E" w:rsidRPr="00F97814" w:rsidRDefault="004E5B3E" w:rsidP="006B4FCE"/>
        </w:tc>
        <w:tc>
          <w:tcPr>
            <w:tcW w:w="236" w:type="dxa"/>
            <w:vAlign w:val="center"/>
            <w:hideMark/>
          </w:tcPr>
          <w:p w:rsidR="004E5B3E" w:rsidRPr="00F97814" w:rsidRDefault="004E5B3E" w:rsidP="006B4FCE"/>
        </w:tc>
      </w:tr>
      <w:tr w:rsidR="004E5B3E" w:rsidRPr="00F97814" w:rsidTr="006B4FCE">
        <w:trPr>
          <w:gridBefore w:val="1"/>
          <w:gridAfter w:val="5"/>
          <w:wBefore w:w="808" w:type="dxa"/>
          <w:wAfter w:w="6155" w:type="dxa"/>
          <w:trHeight w:val="25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rPr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rPr>
                <w:sz w:val="16"/>
                <w:szCs w:val="16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rPr>
                <w:sz w:val="16"/>
                <w:szCs w:val="16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rPr>
                <w:sz w:val="16"/>
                <w:szCs w:val="16"/>
              </w:rPr>
            </w:pPr>
          </w:p>
        </w:tc>
        <w:tc>
          <w:tcPr>
            <w:tcW w:w="23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/>
        </w:tc>
        <w:tc>
          <w:tcPr>
            <w:tcW w:w="2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4E5B3E" w:rsidRPr="00F97814" w:rsidRDefault="004E5B3E" w:rsidP="006B4FCE"/>
        </w:tc>
        <w:tc>
          <w:tcPr>
            <w:tcW w:w="236" w:type="dxa"/>
            <w:vAlign w:val="center"/>
            <w:hideMark/>
          </w:tcPr>
          <w:p w:rsidR="004E5B3E" w:rsidRPr="00F97814" w:rsidRDefault="004E5B3E" w:rsidP="006B4FCE"/>
        </w:tc>
      </w:tr>
      <w:tr w:rsidR="004E5B3E" w:rsidRPr="00F97814" w:rsidTr="006B4FCE">
        <w:trPr>
          <w:gridBefore w:val="1"/>
          <w:gridAfter w:val="5"/>
          <w:wBefore w:w="808" w:type="dxa"/>
          <w:wAfter w:w="6155" w:type="dxa"/>
          <w:trHeight w:val="25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rPr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rPr>
                <w:sz w:val="16"/>
                <w:szCs w:val="16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rPr>
                <w:sz w:val="16"/>
                <w:szCs w:val="16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rPr>
                <w:sz w:val="16"/>
                <w:szCs w:val="16"/>
              </w:rPr>
            </w:pPr>
          </w:p>
        </w:tc>
        <w:tc>
          <w:tcPr>
            <w:tcW w:w="23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jc w:val="right"/>
              <w:rPr>
                <w:sz w:val="16"/>
                <w:szCs w:val="16"/>
              </w:rPr>
            </w:pPr>
            <w:r w:rsidRPr="00F97814">
              <w:rPr>
                <w:sz w:val="16"/>
                <w:szCs w:val="16"/>
              </w:rPr>
              <w:t>Остаток средств на начало дня:</w:t>
            </w:r>
          </w:p>
        </w:tc>
        <w:tc>
          <w:tcPr>
            <w:tcW w:w="23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4E5B3E" w:rsidRPr="00F97814" w:rsidRDefault="004E5B3E" w:rsidP="006B4FCE"/>
        </w:tc>
        <w:tc>
          <w:tcPr>
            <w:tcW w:w="236" w:type="dxa"/>
            <w:vAlign w:val="center"/>
            <w:hideMark/>
          </w:tcPr>
          <w:p w:rsidR="004E5B3E" w:rsidRPr="00F97814" w:rsidRDefault="004E5B3E" w:rsidP="006B4FCE"/>
        </w:tc>
      </w:tr>
      <w:tr w:rsidR="004E5B3E" w:rsidRPr="00F97814" w:rsidTr="006B4FCE">
        <w:trPr>
          <w:gridBefore w:val="1"/>
          <w:gridAfter w:val="5"/>
          <w:wBefore w:w="808" w:type="dxa"/>
          <w:wAfter w:w="6155" w:type="dxa"/>
          <w:trHeight w:val="25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rPr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rPr>
                <w:sz w:val="16"/>
                <w:szCs w:val="16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rPr>
                <w:sz w:val="16"/>
                <w:szCs w:val="16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rPr>
                <w:sz w:val="16"/>
                <w:szCs w:val="16"/>
              </w:rPr>
            </w:pPr>
          </w:p>
        </w:tc>
        <w:tc>
          <w:tcPr>
            <w:tcW w:w="23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rPr>
                <w:sz w:val="16"/>
                <w:szCs w:val="16"/>
              </w:rPr>
            </w:pPr>
          </w:p>
        </w:tc>
        <w:tc>
          <w:tcPr>
            <w:tcW w:w="2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4E5B3E" w:rsidRPr="00F97814" w:rsidRDefault="004E5B3E" w:rsidP="006B4FCE"/>
        </w:tc>
        <w:tc>
          <w:tcPr>
            <w:tcW w:w="236" w:type="dxa"/>
            <w:vAlign w:val="center"/>
            <w:hideMark/>
          </w:tcPr>
          <w:p w:rsidR="004E5B3E" w:rsidRPr="00F97814" w:rsidRDefault="004E5B3E" w:rsidP="006B4FCE"/>
        </w:tc>
      </w:tr>
      <w:tr w:rsidR="004E5B3E" w:rsidRPr="00F97814" w:rsidTr="006B4FCE">
        <w:trPr>
          <w:gridBefore w:val="1"/>
          <w:gridAfter w:val="5"/>
          <w:wBefore w:w="808" w:type="dxa"/>
          <w:wAfter w:w="6155" w:type="dxa"/>
          <w:trHeight w:val="25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rPr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B3E" w:rsidRPr="00F97814" w:rsidRDefault="004E5B3E" w:rsidP="006B4FCE">
            <w:pPr>
              <w:jc w:val="center"/>
              <w:rPr>
                <w:b/>
                <w:bCs/>
                <w:sz w:val="16"/>
                <w:szCs w:val="16"/>
              </w:rPr>
            </w:pPr>
            <w:r w:rsidRPr="00F97814"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470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B3E" w:rsidRPr="00F97814" w:rsidRDefault="004E5B3E" w:rsidP="006B4FCE">
            <w:pPr>
              <w:jc w:val="center"/>
              <w:rPr>
                <w:b/>
                <w:bCs/>
                <w:sz w:val="16"/>
                <w:szCs w:val="16"/>
              </w:rPr>
            </w:pPr>
            <w:r w:rsidRPr="00F97814">
              <w:rPr>
                <w:b/>
                <w:bCs/>
                <w:sz w:val="16"/>
                <w:szCs w:val="16"/>
              </w:rPr>
              <w:t>Документ</w:t>
            </w:r>
          </w:p>
        </w:tc>
        <w:tc>
          <w:tcPr>
            <w:tcW w:w="2375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B3E" w:rsidRPr="00F97814" w:rsidRDefault="004E5B3E" w:rsidP="006B4FCE">
            <w:pPr>
              <w:jc w:val="center"/>
              <w:rPr>
                <w:b/>
                <w:bCs/>
                <w:sz w:val="16"/>
                <w:szCs w:val="16"/>
              </w:rPr>
            </w:pPr>
            <w:r w:rsidRPr="00F97814">
              <w:rPr>
                <w:b/>
                <w:bCs/>
                <w:sz w:val="16"/>
                <w:szCs w:val="16"/>
              </w:rPr>
              <w:t>Поступило</w:t>
            </w:r>
          </w:p>
        </w:tc>
        <w:tc>
          <w:tcPr>
            <w:tcW w:w="2367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B3E" w:rsidRPr="00F97814" w:rsidRDefault="004E5B3E" w:rsidP="006B4FCE">
            <w:pPr>
              <w:jc w:val="center"/>
              <w:rPr>
                <w:b/>
                <w:bCs/>
                <w:sz w:val="16"/>
                <w:szCs w:val="16"/>
              </w:rPr>
            </w:pPr>
            <w:r w:rsidRPr="00F97814">
              <w:rPr>
                <w:b/>
                <w:bCs/>
                <w:sz w:val="16"/>
                <w:szCs w:val="16"/>
              </w:rPr>
              <w:t>Списано</w:t>
            </w:r>
          </w:p>
        </w:tc>
        <w:tc>
          <w:tcPr>
            <w:tcW w:w="236" w:type="dxa"/>
            <w:vAlign w:val="center"/>
            <w:hideMark/>
          </w:tcPr>
          <w:p w:rsidR="004E5B3E" w:rsidRPr="00F97814" w:rsidRDefault="004E5B3E" w:rsidP="006B4FCE"/>
        </w:tc>
        <w:tc>
          <w:tcPr>
            <w:tcW w:w="236" w:type="dxa"/>
            <w:vAlign w:val="center"/>
            <w:hideMark/>
          </w:tcPr>
          <w:p w:rsidR="004E5B3E" w:rsidRPr="00F97814" w:rsidRDefault="004E5B3E" w:rsidP="006B4FCE"/>
        </w:tc>
      </w:tr>
      <w:tr w:rsidR="004E5B3E" w:rsidRPr="00F97814" w:rsidTr="006B4FCE">
        <w:trPr>
          <w:gridBefore w:val="1"/>
          <w:gridAfter w:val="5"/>
          <w:wBefore w:w="808" w:type="dxa"/>
          <w:wAfter w:w="6155" w:type="dxa"/>
          <w:trHeight w:val="25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rPr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5B3E" w:rsidRPr="00F97814" w:rsidRDefault="004E5B3E" w:rsidP="006B4FCE">
            <w:pPr>
              <w:jc w:val="center"/>
              <w:rPr>
                <w:b/>
                <w:bCs/>
                <w:sz w:val="16"/>
                <w:szCs w:val="16"/>
              </w:rPr>
            </w:pPr>
            <w:r w:rsidRPr="00F97814">
              <w:rPr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5B3E" w:rsidRPr="00F97814" w:rsidRDefault="004E5B3E" w:rsidP="006B4FCE">
            <w:pPr>
              <w:jc w:val="center"/>
              <w:rPr>
                <w:b/>
                <w:bCs/>
                <w:sz w:val="16"/>
                <w:szCs w:val="16"/>
              </w:rPr>
            </w:pPr>
            <w:r w:rsidRPr="00F97814">
              <w:rPr>
                <w:b/>
                <w:bCs/>
                <w:sz w:val="16"/>
                <w:szCs w:val="16"/>
              </w:rPr>
              <w:t>номер</w:t>
            </w: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5B3E" w:rsidRPr="00F97814" w:rsidRDefault="004E5B3E" w:rsidP="006B4FCE">
            <w:pPr>
              <w:jc w:val="center"/>
              <w:rPr>
                <w:b/>
                <w:bCs/>
                <w:sz w:val="16"/>
                <w:szCs w:val="16"/>
              </w:rPr>
            </w:pPr>
            <w:r w:rsidRPr="00F97814">
              <w:rPr>
                <w:b/>
                <w:bCs/>
                <w:sz w:val="16"/>
                <w:szCs w:val="16"/>
              </w:rPr>
              <w:t>дата</w:t>
            </w:r>
          </w:p>
        </w:tc>
        <w:tc>
          <w:tcPr>
            <w:tcW w:w="237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5B3E" w:rsidRPr="00F97814" w:rsidRDefault="004E5B3E" w:rsidP="006B4FCE">
            <w:pPr>
              <w:jc w:val="center"/>
              <w:rPr>
                <w:b/>
                <w:bCs/>
                <w:sz w:val="16"/>
                <w:szCs w:val="16"/>
              </w:rPr>
            </w:pPr>
            <w:r w:rsidRPr="00F97814">
              <w:rPr>
                <w:b/>
                <w:bCs/>
                <w:sz w:val="16"/>
                <w:szCs w:val="16"/>
              </w:rPr>
              <w:t>средств</w:t>
            </w:r>
          </w:p>
        </w:tc>
        <w:tc>
          <w:tcPr>
            <w:tcW w:w="2367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E5B3E" w:rsidRPr="00F97814" w:rsidRDefault="004E5B3E" w:rsidP="006B4FCE">
            <w:pPr>
              <w:jc w:val="center"/>
              <w:rPr>
                <w:b/>
                <w:bCs/>
                <w:sz w:val="16"/>
                <w:szCs w:val="16"/>
              </w:rPr>
            </w:pPr>
            <w:r w:rsidRPr="00F97814">
              <w:rPr>
                <w:b/>
                <w:bCs/>
                <w:sz w:val="16"/>
                <w:szCs w:val="16"/>
              </w:rPr>
              <w:t>средств</w:t>
            </w:r>
          </w:p>
        </w:tc>
        <w:tc>
          <w:tcPr>
            <w:tcW w:w="236" w:type="dxa"/>
            <w:vAlign w:val="center"/>
            <w:hideMark/>
          </w:tcPr>
          <w:p w:rsidR="004E5B3E" w:rsidRPr="00F97814" w:rsidRDefault="004E5B3E" w:rsidP="006B4FCE"/>
        </w:tc>
        <w:tc>
          <w:tcPr>
            <w:tcW w:w="236" w:type="dxa"/>
            <w:vAlign w:val="center"/>
            <w:hideMark/>
          </w:tcPr>
          <w:p w:rsidR="004E5B3E" w:rsidRPr="00F97814" w:rsidRDefault="004E5B3E" w:rsidP="006B4FCE"/>
        </w:tc>
      </w:tr>
      <w:tr w:rsidR="004E5B3E" w:rsidRPr="00F97814" w:rsidTr="006B4FCE">
        <w:trPr>
          <w:gridBefore w:val="1"/>
          <w:gridAfter w:val="5"/>
          <w:wBefore w:w="808" w:type="dxa"/>
          <w:wAfter w:w="6155" w:type="dxa"/>
          <w:trHeight w:val="25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rPr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B3E" w:rsidRPr="00F97814" w:rsidRDefault="004E5B3E" w:rsidP="006B4FCE">
            <w:pPr>
              <w:jc w:val="center"/>
              <w:rPr>
                <w:b/>
                <w:bCs/>
                <w:sz w:val="16"/>
                <w:szCs w:val="16"/>
              </w:rPr>
            </w:pPr>
            <w:r w:rsidRPr="00F9781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3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B3E" w:rsidRPr="00F97814" w:rsidRDefault="004E5B3E" w:rsidP="006B4FCE">
            <w:pPr>
              <w:jc w:val="center"/>
              <w:rPr>
                <w:b/>
                <w:bCs/>
                <w:sz w:val="16"/>
                <w:szCs w:val="16"/>
              </w:rPr>
            </w:pPr>
            <w:r w:rsidRPr="00F97814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B3E" w:rsidRPr="00F97814" w:rsidRDefault="004E5B3E" w:rsidP="006B4FCE">
            <w:pPr>
              <w:jc w:val="center"/>
              <w:rPr>
                <w:b/>
                <w:bCs/>
                <w:sz w:val="16"/>
                <w:szCs w:val="16"/>
              </w:rPr>
            </w:pPr>
            <w:r w:rsidRPr="00F97814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37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B3E" w:rsidRPr="00F97814" w:rsidRDefault="004E5B3E" w:rsidP="006B4FCE">
            <w:pPr>
              <w:jc w:val="center"/>
              <w:rPr>
                <w:b/>
                <w:bCs/>
                <w:sz w:val="16"/>
                <w:szCs w:val="16"/>
              </w:rPr>
            </w:pPr>
            <w:r w:rsidRPr="00F97814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36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B3E" w:rsidRPr="00F97814" w:rsidRDefault="004E5B3E" w:rsidP="006B4FCE">
            <w:pPr>
              <w:jc w:val="center"/>
              <w:rPr>
                <w:b/>
                <w:bCs/>
                <w:sz w:val="16"/>
                <w:szCs w:val="16"/>
              </w:rPr>
            </w:pPr>
            <w:r w:rsidRPr="00F97814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  <w:hideMark/>
          </w:tcPr>
          <w:p w:rsidR="004E5B3E" w:rsidRPr="00F97814" w:rsidRDefault="004E5B3E" w:rsidP="006B4FCE"/>
        </w:tc>
        <w:tc>
          <w:tcPr>
            <w:tcW w:w="236" w:type="dxa"/>
            <w:vAlign w:val="center"/>
            <w:hideMark/>
          </w:tcPr>
          <w:p w:rsidR="004E5B3E" w:rsidRPr="00F97814" w:rsidRDefault="004E5B3E" w:rsidP="006B4FCE"/>
        </w:tc>
      </w:tr>
      <w:tr w:rsidR="004E5B3E" w:rsidRPr="00F97814" w:rsidTr="006B4FCE">
        <w:trPr>
          <w:gridBefore w:val="1"/>
          <w:gridAfter w:val="5"/>
          <w:wBefore w:w="808" w:type="dxa"/>
          <w:wAfter w:w="6155" w:type="dxa"/>
          <w:trHeight w:val="254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r w:rsidRPr="00F97814"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75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7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4E5B3E" w:rsidRPr="00F97814" w:rsidRDefault="004E5B3E" w:rsidP="006B4FCE"/>
        </w:tc>
        <w:tc>
          <w:tcPr>
            <w:tcW w:w="236" w:type="dxa"/>
            <w:vAlign w:val="center"/>
            <w:hideMark/>
          </w:tcPr>
          <w:p w:rsidR="004E5B3E" w:rsidRPr="00F97814" w:rsidRDefault="004E5B3E" w:rsidP="006B4FCE"/>
        </w:tc>
      </w:tr>
      <w:tr w:rsidR="004E5B3E" w:rsidRPr="00F97814" w:rsidTr="006B4FCE">
        <w:trPr>
          <w:gridBefore w:val="1"/>
          <w:gridAfter w:val="5"/>
          <w:wBefore w:w="808" w:type="dxa"/>
          <w:wAfter w:w="6155" w:type="dxa"/>
          <w:trHeight w:val="25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/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/>
        </w:tc>
        <w:tc>
          <w:tcPr>
            <w:tcW w:w="23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r w:rsidRPr="00F97814">
              <w:t> 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jc w:val="right"/>
              <w:rPr>
                <w:b/>
                <w:bCs/>
                <w:sz w:val="16"/>
                <w:szCs w:val="16"/>
              </w:rPr>
            </w:pPr>
            <w:r w:rsidRPr="00F9781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4E5B3E" w:rsidRPr="00F97814" w:rsidRDefault="004E5B3E" w:rsidP="006B4FCE"/>
        </w:tc>
        <w:tc>
          <w:tcPr>
            <w:tcW w:w="236" w:type="dxa"/>
            <w:vAlign w:val="center"/>
            <w:hideMark/>
          </w:tcPr>
          <w:p w:rsidR="004E5B3E" w:rsidRPr="00F97814" w:rsidRDefault="004E5B3E" w:rsidP="006B4FCE"/>
        </w:tc>
      </w:tr>
      <w:tr w:rsidR="004E5B3E" w:rsidRPr="00F97814" w:rsidTr="006B4FCE">
        <w:trPr>
          <w:gridBefore w:val="1"/>
          <w:gridAfter w:val="5"/>
          <w:wBefore w:w="808" w:type="dxa"/>
          <w:wAfter w:w="6155" w:type="dxa"/>
          <w:trHeight w:val="25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/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/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/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/>
        </w:tc>
        <w:tc>
          <w:tcPr>
            <w:tcW w:w="23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/>
        </w:tc>
        <w:tc>
          <w:tcPr>
            <w:tcW w:w="2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/>
        </w:tc>
        <w:tc>
          <w:tcPr>
            <w:tcW w:w="236" w:type="dxa"/>
            <w:vAlign w:val="center"/>
            <w:hideMark/>
          </w:tcPr>
          <w:p w:rsidR="004E5B3E" w:rsidRPr="00F97814" w:rsidRDefault="004E5B3E" w:rsidP="006B4FCE"/>
        </w:tc>
        <w:tc>
          <w:tcPr>
            <w:tcW w:w="236" w:type="dxa"/>
            <w:vAlign w:val="center"/>
            <w:hideMark/>
          </w:tcPr>
          <w:p w:rsidR="004E5B3E" w:rsidRPr="00F97814" w:rsidRDefault="004E5B3E" w:rsidP="006B4FCE"/>
        </w:tc>
      </w:tr>
      <w:tr w:rsidR="004E5B3E" w:rsidRPr="00F97814" w:rsidTr="006B4FCE">
        <w:trPr>
          <w:gridBefore w:val="1"/>
          <w:gridAfter w:val="5"/>
          <w:wBefore w:w="808" w:type="dxa"/>
          <w:wAfter w:w="6155" w:type="dxa"/>
          <w:trHeight w:val="25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rPr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rPr>
                <w:sz w:val="16"/>
                <w:szCs w:val="16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rPr>
                <w:sz w:val="16"/>
                <w:szCs w:val="16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rPr>
                <w:sz w:val="16"/>
                <w:szCs w:val="16"/>
              </w:rPr>
            </w:pPr>
          </w:p>
        </w:tc>
        <w:tc>
          <w:tcPr>
            <w:tcW w:w="23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jc w:val="right"/>
              <w:rPr>
                <w:sz w:val="16"/>
                <w:szCs w:val="16"/>
              </w:rPr>
            </w:pPr>
            <w:r w:rsidRPr="00F97814">
              <w:rPr>
                <w:sz w:val="16"/>
                <w:szCs w:val="16"/>
              </w:rPr>
              <w:t>Остаток средств на конец дня:</w:t>
            </w:r>
          </w:p>
        </w:tc>
        <w:tc>
          <w:tcPr>
            <w:tcW w:w="23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4E5B3E" w:rsidRPr="00F97814" w:rsidRDefault="004E5B3E" w:rsidP="006B4FCE"/>
        </w:tc>
        <w:tc>
          <w:tcPr>
            <w:tcW w:w="236" w:type="dxa"/>
            <w:vAlign w:val="center"/>
            <w:hideMark/>
          </w:tcPr>
          <w:p w:rsidR="004E5B3E" w:rsidRPr="00F97814" w:rsidRDefault="004E5B3E" w:rsidP="006B4FCE"/>
        </w:tc>
      </w:tr>
      <w:tr w:rsidR="004E5B3E" w:rsidRPr="00F97814" w:rsidTr="006B4FCE">
        <w:trPr>
          <w:gridBefore w:val="1"/>
          <w:gridAfter w:val="5"/>
          <w:wBefore w:w="808" w:type="dxa"/>
          <w:wAfter w:w="6155" w:type="dxa"/>
          <w:trHeight w:val="25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rPr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rPr>
                <w:sz w:val="16"/>
                <w:szCs w:val="16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rPr>
                <w:sz w:val="16"/>
                <w:szCs w:val="16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rPr>
                <w:sz w:val="16"/>
                <w:szCs w:val="16"/>
              </w:rPr>
            </w:pPr>
          </w:p>
        </w:tc>
        <w:tc>
          <w:tcPr>
            <w:tcW w:w="23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rPr>
                <w:sz w:val="16"/>
                <w:szCs w:val="16"/>
              </w:rPr>
            </w:pPr>
          </w:p>
        </w:tc>
        <w:tc>
          <w:tcPr>
            <w:tcW w:w="2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4E5B3E" w:rsidRPr="00F97814" w:rsidRDefault="004E5B3E" w:rsidP="006B4FCE"/>
        </w:tc>
        <w:tc>
          <w:tcPr>
            <w:tcW w:w="236" w:type="dxa"/>
            <w:vAlign w:val="center"/>
            <w:hideMark/>
          </w:tcPr>
          <w:p w:rsidR="004E5B3E" w:rsidRPr="00F97814" w:rsidRDefault="004E5B3E" w:rsidP="006B4FCE"/>
        </w:tc>
      </w:tr>
      <w:tr w:rsidR="004E5B3E" w:rsidRPr="00F97814" w:rsidTr="006B4FCE">
        <w:trPr>
          <w:gridBefore w:val="1"/>
          <w:gridAfter w:val="5"/>
          <w:wBefore w:w="808" w:type="dxa"/>
          <w:wAfter w:w="6155" w:type="dxa"/>
          <w:trHeight w:val="25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rPr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rPr>
                <w:sz w:val="16"/>
                <w:szCs w:val="16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rPr>
                <w:sz w:val="16"/>
                <w:szCs w:val="16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rPr>
                <w:sz w:val="16"/>
                <w:szCs w:val="16"/>
              </w:rPr>
            </w:pPr>
          </w:p>
        </w:tc>
        <w:tc>
          <w:tcPr>
            <w:tcW w:w="23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rPr>
                <w:sz w:val="16"/>
                <w:szCs w:val="16"/>
              </w:rPr>
            </w:pPr>
          </w:p>
        </w:tc>
        <w:tc>
          <w:tcPr>
            <w:tcW w:w="2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4E5B3E" w:rsidRPr="00F97814" w:rsidRDefault="004E5B3E" w:rsidP="006B4FCE"/>
        </w:tc>
        <w:tc>
          <w:tcPr>
            <w:tcW w:w="236" w:type="dxa"/>
            <w:vAlign w:val="center"/>
            <w:hideMark/>
          </w:tcPr>
          <w:p w:rsidR="004E5B3E" w:rsidRPr="00F97814" w:rsidRDefault="004E5B3E" w:rsidP="006B4FCE"/>
        </w:tc>
      </w:tr>
      <w:tr w:rsidR="004E5B3E" w:rsidRPr="00F97814" w:rsidTr="006B4FCE">
        <w:trPr>
          <w:gridBefore w:val="1"/>
          <w:gridAfter w:val="11"/>
          <w:wBefore w:w="808" w:type="dxa"/>
          <w:wAfter w:w="8522" w:type="dxa"/>
          <w:trHeight w:val="254"/>
        </w:trPr>
        <w:tc>
          <w:tcPr>
            <w:tcW w:w="3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rPr>
                <w:sz w:val="16"/>
                <w:szCs w:val="16"/>
              </w:rPr>
            </w:pPr>
            <w:r w:rsidRPr="00F97814">
              <w:rPr>
                <w:sz w:val="16"/>
                <w:szCs w:val="16"/>
              </w:rPr>
              <w:t>Ответственный исполнитель</w:t>
            </w:r>
            <w:r>
              <w:rPr>
                <w:sz w:val="16"/>
                <w:szCs w:val="16"/>
              </w:rPr>
              <w:t xml:space="preserve">                _______</w:t>
            </w: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3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jc w:val="center"/>
            </w:pPr>
          </w:p>
        </w:tc>
        <w:tc>
          <w:tcPr>
            <w:tcW w:w="236" w:type="dxa"/>
            <w:vAlign w:val="center"/>
            <w:hideMark/>
          </w:tcPr>
          <w:p w:rsidR="004E5B3E" w:rsidRPr="00F97814" w:rsidRDefault="004E5B3E" w:rsidP="006B4FCE"/>
        </w:tc>
        <w:tc>
          <w:tcPr>
            <w:tcW w:w="236" w:type="dxa"/>
            <w:vAlign w:val="center"/>
            <w:hideMark/>
          </w:tcPr>
          <w:p w:rsidR="004E5B3E" w:rsidRPr="00F97814" w:rsidRDefault="004E5B3E" w:rsidP="006B4FCE"/>
        </w:tc>
      </w:tr>
      <w:tr w:rsidR="004E5B3E" w:rsidRPr="00F97814" w:rsidTr="006B4FCE">
        <w:trPr>
          <w:gridBefore w:val="1"/>
          <w:gridAfter w:val="11"/>
          <w:wBefore w:w="808" w:type="dxa"/>
          <w:wAfter w:w="8522" w:type="dxa"/>
          <w:trHeight w:val="254"/>
        </w:trPr>
        <w:tc>
          <w:tcPr>
            <w:tcW w:w="3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rPr>
                <w:sz w:val="16"/>
                <w:szCs w:val="16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5B3E" w:rsidRPr="00F97814" w:rsidRDefault="004E5B3E" w:rsidP="006B4F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5B3E" w:rsidRPr="00F97814" w:rsidRDefault="004E5B3E" w:rsidP="006B4F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  <w:hideMark/>
          </w:tcPr>
          <w:p w:rsidR="004E5B3E" w:rsidRPr="00F97814" w:rsidRDefault="004E5B3E" w:rsidP="006B4FCE"/>
        </w:tc>
        <w:tc>
          <w:tcPr>
            <w:tcW w:w="236" w:type="dxa"/>
            <w:vAlign w:val="center"/>
            <w:hideMark/>
          </w:tcPr>
          <w:p w:rsidR="004E5B3E" w:rsidRPr="00F97814" w:rsidRDefault="004E5B3E" w:rsidP="006B4FCE"/>
        </w:tc>
      </w:tr>
      <w:tr w:rsidR="004E5B3E" w:rsidRPr="00F97814" w:rsidTr="006B4FCE">
        <w:trPr>
          <w:gridBefore w:val="1"/>
          <w:gridAfter w:val="11"/>
          <w:wBefore w:w="808" w:type="dxa"/>
          <w:wAfter w:w="8522" w:type="dxa"/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rPr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rPr>
                <w:sz w:val="16"/>
                <w:szCs w:val="16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rPr>
                <w:sz w:val="16"/>
                <w:szCs w:val="16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rPr>
                <w:sz w:val="16"/>
                <w:szCs w:val="16"/>
              </w:rPr>
            </w:pPr>
          </w:p>
        </w:tc>
        <w:tc>
          <w:tcPr>
            <w:tcW w:w="23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F97814" w:rsidRDefault="004E5B3E" w:rsidP="006B4FCE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4E5B3E" w:rsidRPr="00F97814" w:rsidRDefault="004E5B3E" w:rsidP="006B4FCE"/>
        </w:tc>
        <w:tc>
          <w:tcPr>
            <w:tcW w:w="236" w:type="dxa"/>
            <w:vAlign w:val="center"/>
            <w:hideMark/>
          </w:tcPr>
          <w:p w:rsidR="004E5B3E" w:rsidRPr="00F97814" w:rsidRDefault="004E5B3E" w:rsidP="006B4FCE"/>
        </w:tc>
      </w:tr>
      <w:tr w:rsidR="004E5B3E" w:rsidRPr="00AA072E" w:rsidTr="006B4FCE">
        <w:trPr>
          <w:gridBefore w:val="1"/>
          <w:gridAfter w:val="11"/>
          <w:wBefore w:w="808" w:type="dxa"/>
          <w:wAfter w:w="8522" w:type="dxa"/>
          <w:trHeight w:val="25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AA072E" w:rsidRDefault="004E5B3E" w:rsidP="006B4F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AA072E" w:rsidRDefault="004E5B3E" w:rsidP="006B4F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AA072E" w:rsidRDefault="004E5B3E" w:rsidP="006B4F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AA072E" w:rsidRDefault="004E5B3E" w:rsidP="006B4F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AA072E" w:rsidRDefault="004E5B3E" w:rsidP="006B4F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4E5B3E" w:rsidRPr="00AA072E" w:rsidRDefault="004E5B3E" w:rsidP="006B4FCE"/>
        </w:tc>
        <w:tc>
          <w:tcPr>
            <w:tcW w:w="236" w:type="dxa"/>
            <w:vAlign w:val="center"/>
            <w:hideMark/>
          </w:tcPr>
          <w:p w:rsidR="004E5B3E" w:rsidRPr="00AA072E" w:rsidRDefault="004E5B3E" w:rsidP="006B4FCE"/>
        </w:tc>
      </w:tr>
      <w:tr w:rsidR="004E5B3E" w:rsidRPr="00AA072E" w:rsidTr="006B4FCE">
        <w:trPr>
          <w:gridBefore w:val="1"/>
          <w:gridAfter w:val="5"/>
          <w:wBefore w:w="808" w:type="dxa"/>
          <w:wAfter w:w="6155" w:type="dxa"/>
          <w:trHeight w:val="25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AA072E" w:rsidRDefault="004E5B3E" w:rsidP="006B4F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AA072E" w:rsidRDefault="004E5B3E" w:rsidP="006B4F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AA072E" w:rsidRDefault="004E5B3E" w:rsidP="006B4F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AA072E" w:rsidRDefault="004E5B3E" w:rsidP="006B4F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AA072E" w:rsidRDefault="004E5B3E" w:rsidP="006B4F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3E" w:rsidRPr="00AA072E" w:rsidRDefault="004E5B3E" w:rsidP="006B4F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4E5B3E" w:rsidRPr="00AA072E" w:rsidRDefault="004E5B3E" w:rsidP="006B4FCE"/>
        </w:tc>
        <w:tc>
          <w:tcPr>
            <w:tcW w:w="236" w:type="dxa"/>
            <w:vAlign w:val="center"/>
            <w:hideMark/>
          </w:tcPr>
          <w:p w:rsidR="004E5B3E" w:rsidRPr="00AA072E" w:rsidRDefault="004E5B3E" w:rsidP="006B4FCE"/>
        </w:tc>
      </w:tr>
    </w:tbl>
    <w:p w:rsidR="004E5B3E" w:rsidRPr="00E94209" w:rsidRDefault="004E5B3E" w:rsidP="004E5B3E">
      <w:pPr>
        <w:jc w:val="center"/>
        <w:rPr>
          <w:b/>
        </w:rPr>
      </w:pPr>
    </w:p>
    <w:p w:rsidR="004E5B3E" w:rsidRDefault="004E5B3E" w:rsidP="004E5B3E">
      <w:pPr>
        <w:jc w:val="center"/>
        <w:rPr>
          <w:b/>
        </w:rPr>
      </w:pPr>
    </w:p>
    <w:p w:rsidR="004E5B3E" w:rsidRDefault="004E5B3E" w:rsidP="004E5B3E">
      <w:pPr>
        <w:jc w:val="center"/>
        <w:rPr>
          <w:b/>
        </w:rPr>
      </w:pPr>
    </w:p>
    <w:p w:rsidR="004E5B3E" w:rsidRDefault="004E5B3E" w:rsidP="004E5B3E">
      <w:pPr>
        <w:jc w:val="center"/>
        <w:rPr>
          <w:b/>
        </w:rPr>
      </w:pPr>
    </w:p>
    <w:p w:rsidR="0084608E" w:rsidRDefault="0084608E" w:rsidP="0084608E">
      <w:pPr>
        <w:pStyle w:val="1"/>
        <w:spacing w:before="0"/>
        <w:ind w:left="5387"/>
        <w:jc w:val="both"/>
        <w:rPr>
          <w:rFonts w:ascii="Times New Roman" w:hAnsi="Times New Roman" w:cs="Times New Roman"/>
          <w:b w:val="0"/>
          <w:color w:val="auto"/>
        </w:rPr>
      </w:pPr>
    </w:p>
    <w:p w:rsidR="0084608E" w:rsidRDefault="0084608E" w:rsidP="0084608E">
      <w:pPr>
        <w:pStyle w:val="1"/>
        <w:spacing w:before="0"/>
        <w:ind w:left="5387"/>
        <w:jc w:val="both"/>
        <w:rPr>
          <w:rFonts w:ascii="Times New Roman" w:hAnsi="Times New Roman" w:cs="Times New Roman"/>
          <w:b w:val="0"/>
          <w:color w:val="auto"/>
        </w:rPr>
      </w:pPr>
    </w:p>
    <w:p w:rsidR="00450EA0" w:rsidRDefault="00450EA0" w:rsidP="00450EA0"/>
    <w:p w:rsidR="00450EA0" w:rsidRDefault="00450EA0" w:rsidP="00450EA0"/>
    <w:p w:rsidR="00450EA0" w:rsidRDefault="00450EA0" w:rsidP="00450EA0"/>
    <w:p w:rsidR="00450EA0" w:rsidRDefault="00450EA0" w:rsidP="00450EA0"/>
    <w:p w:rsidR="00450EA0" w:rsidRDefault="00450EA0" w:rsidP="00450EA0"/>
    <w:p w:rsidR="00450EA0" w:rsidRDefault="00450EA0" w:rsidP="00450EA0"/>
    <w:p w:rsidR="00450EA0" w:rsidRDefault="00450EA0" w:rsidP="00450EA0"/>
    <w:p w:rsidR="00450EA0" w:rsidRDefault="00450EA0" w:rsidP="00450EA0"/>
    <w:p w:rsidR="00450EA0" w:rsidRDefault="00450EA0" w:rsidP="00450EA0"/>
    <w:p w:rsidR="00450EA0" w:rsidRDefault="00450EA0" w:rsidP="00450EA0"/>
    <w:p w:rsidR="00450EA0" w:rsidRDefault="00450EA0" w:rsidP="00450EA0"/>
    <w:p w:rsidR="00450EA0" w:rsidRPr="00450EA0" w:rsidRDefault="00F90B88" w:rsidP="00450EA0">
      <w:pPr>
        <w:pStyle w:val="1"/>
        <w:spacing w:before="0"/>
        <w:ind w:left="5387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lastRenderedPageBreak/>
        <w:t>У</w:t>
      </w:r>
      <w:r w:rsidR="00450EA0" w:rsidRPr="00450EA0">
        <w:rPr>
          <w:rFonts w:ascii="Times New Roman" w:hAnsi="Times New Roman" w:cs="Times New Roman"/>
          <w:b w:val="0"/>
          <w:color w:val="auto"/>
        </w:rPr>
        <w:t>твержден</w:t>
      </w:r>
    </w:p>
    <w:p w:rsidR="00450EA0" w:rsidRDefault="00450EA0" w:rsidP="005B1D4A">
      <w:pPr>
        <w:pStyle w:val="1"/>
        <w:spacing w:before="0"/>
        <w:ind w:left="5387"/>
        <w:jc w:val="both"/>
        <w:rPr>
          <w:rFonts w:ascii="Times New Roman" w:hAnsi="Times New Roman" w:cs="Times New Roman"/>
          <w:b w:val="0"/>
          <w:color w:val="auto"/>
        </w:rPr>
      </w:pPr>
      <w:r w:rsidRPr="00450EA0">
        <w:rPr>
          <w:rFonts w:ascii="Times New Roman" w:hAnsi="Times New Roman" w:cs="Times New Roman"/>
          <w:b w:val="0"/>
          <w:color w:val="auto"/>
        </w:rPr>
        <w:t xml:space="preserve">Приложение № 3 к приказу </w:t>
      </w:r>
      <w:r w:rsidR="00DA345F">
        <w:rPr>
          <w:rFonts w:ascii="Times New Roman" w:hAnsi="Times New Roman" w:cs="Times New Roman"/>
          <w:b w:val="0"/>
          <w:color w:val="auto"/>
        </w:rPr>
        <w:t>Управлени</w:t>
      </w:r>
      <w:r w:rsidR="0088278C">
        <w:rPr>
          <w:rFonts w:ascii="Times New Roman" w:hAnsi="Times New Roman" w:cs="Times New Roman"/>
          <w:b w:val="0"/>
          <w:color w:val="auto"/>
        </w:rPr>
        <w:t>я</w:t>
      </w:r>
      <w:r w:rsidRPr="00450EA0">
        <w:rPr>
          <w:rFonts w:ascii="Times New Roman" w:hAnsi="Times New Roman" w:cs="Times New Roman"/>
          <w:b w:val="0"/>
          <w:color w:val="auto"/>
        </w:rPr>
        <w:t xml:space="preserve"> финансов  от</w:t>
      </w:r>
      <w:r w:rsidR="005B1D4A">
        <w:rPr>
          <w:rFonts w:ascii="Times New Roman" w:hAnsi="Times New Roman" w:cs="Times New Roman"/>
          <w:b w:val="0"/>
          <w:color w:val="auto"/>
        </w:rPr>
        <w:t xml:space="preserve"> 24 декабря 2020 </w:t>
      </w:r>
      <w:r w:rsidRPr="00450EA0">
        <w:rPr>
          <w:rFonts w:ascii="Times New Roman" w:hAnsi="Times New Roman" w:cs="Times New Roman"/>
          <w:b w:val="0"/>
          <w:color w:val="auto"/>
        </w:rPr>
        <w:t>№</w:t>
      </w:r>
      <w:r w:rsidR="005B1D4A">
        <w:rPr>
          <w:rFonts w:ascii="Times New Roman" w:hAnsi="Times New Roman" w:cs="Times New Roman"/>
          <w:b w:val="0"/>
          <w:color w:val="auto"/>
        </w:rPr>
        <w:t>34</w:t>
      </w:r>
    </w:p>
    <w:p w:rsidR="005B1D4A" w:rsidRDefault="005B1D4A" w:rsidP="005B1D4A"/>
    <w:p w:rsidR="005B1D4A" w:rsidRPr="005B1D4A" w:rsidRDefault="005B1D4A" w:rsidP="005B1D4A"/>
    <w:p w:rsidR="00450EA0" w:rsidRPr="00450EA0" w:rsidRDefault="00450EA0" w:rsidP="00450EA0">
      <w:pPr>
        <w:jc w:val="center"/>
        <w:rPr>
          <w:b/>
          <w:sz w:val="28"/>
          <w:szCs w:val="28"/>
        </w:rPr>
      </w:pPr>
      <w:r w:rsidRPr="00450EA0">
        <w:rPr>
          <w:b/>
          <w:sz w:val="28"/>
          <w:szCs w:val="28"/>
        </w:rPr>
        <w:t>Порядок</w:t>
      </w:r>
      <w:r w:rsidRPr="00450EA0">
        <w:rPr>
          <w:b/>
          <w:sz w:val="28"/>
          <w:szCs w:val="28"/>
        </w:rPr>
        <w:br/>
        <w:t xml:space="preserve">открытия и ведения лицевых счетов для учета операций со средствами бюджетных и автономных учреждений </w:t>
      </w:r>
    </w:p>
    <w:p w:rsidR="00450EA0" w:rsidRPr="00450EA0" w:rsidRDefault="00450EA0" w:rsidP="00450EA0">
      <w:pPr>
        <w:ind w:left="360"/>
        <w:jc w:val="center"/>
        <w:rPr>
          <w:b/>
          <w:sz w:val="28"/>
          <w:szCs w:val="28"/>
        </w:rPr>
      </w:pPr>
    </w:p>
    <w:p w:rsidR="00450EA0" w:rsidRPr="00450EA0" w:rsidRDefault="00450EA0" w:rsidP="00450EA0">
      <w:pPr>
        <w:ind w:left="360"/>
        <w:jc w:val="center"/>
        <w:rPr>
          <w:b/>
          <w:sz w:val="28"/>
          <w:szCs w:val="28"/>
        </w:rPr>
      </w:pPr>
      <w:r w:rsidRPr="00450EA0">
        <w:rPr>
          <w:b/>
          <w:sz w:val="28"/>
          <w:szCs w:val="28"/>
          <w:lang w:val="en-US"/>
        </w:rPr>
        <w:t>I</w:t>
      </w:r>
      <w:r w:rsidRPr="00450EA0">
        <w:rPr>
          <w:b/>
          <w:sz w:val="28"/>
          <w:szCs w:val="28"/>
        </w:rPr>
        <w:t>.Общие положения</w:t>
      </w:r>
    </w:p>
    <w:p w:rsidR="00450EA0" w:rsidRPr="00450EA0" w:rsidRDefault="00450EA0" w:rsidP="00450EA0">
      <w:pPr>
        <w:ind w:left="360"/>
        <w:jc w:val="center"/>
        <w:rPr>
          <w:b/>
          <w:sz w:val="28"/>
          <w:szCs w:val="28"/>
        </w:rPr>
      </w:pPr>
    </w:p>
    <w:p w:rsidR="00450EA0" w:rsidRPr="00450EA0" w:rsidRDefault="00450EA0" w:rsidP="00450EA0">
      <w:pPr>
        <w:ind w:firstLine="540"/>
        <w:jc w:val="both"/>
        <w:rPr>
          <w:sz w:val="28"/>
          <w:szCs w:val="28"/>
        </w:rPr>
      </w:pPr>
      <w:r w:rsidRPr="00450EA0">
        <w:rPr>
          <w:sz w:val="28"/>
          <w:szCs w:val="28"/>
        </w:rPr>
        <w:t>1. Настоящий Порядок открытия и ведения лицевых счетов для учета операций со средствами бюджетных и автономных учреждений  (далее - Порядок) разработан в соответствии с Бюджетным кодексом Российской Федерации</w:t>
      </w:r>
      <w:r w:rsidRPr="00450EA0">
        <w:t xml:space="preserve">,  </w:t>
      </w:r>
      <w:r w:rsidRPr="00450EA0">
        <w:rPr>
          <w:sz w:val="28"/>
        </w:rPr>
        <w:t xml:space="preserve">частями 3 и 6 статьи 30 </w:t>
      </w:r>
      <w:r w:rsidRPr="00450EA0">
        <w:rPr>
          <w:sz w:val="28"/>
          <w:szCs w:val="28"/>
        </w:rPr>
        <w:t xml:space="preserve">Федерального закона от 8 мая 2010 года №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учреждений", частями 3.3 и 3.4. статьи 2 Федерального закона от 3 ноября 2006 года № 174-ФЗ "Об автономных учреждениях" и Общими требованиями к порядку открытия и ведения лицевых счетов, утвержденных приказом </w:t>
      </w:r>
      <w:r w:rsidR="007B7D38">
        <w:rPr>
          <w:sz w:val="28"/>
          <w:szCs w:val="28"/>
        </w:rPr>
        <w:t xml:space="preserve">Казначейства России </w:t>
      </w:r>
      <w:r w:rsidRPr="00450EA0">
        <w:rPr>
          <w:sz w:val="28"/>
          <w:szCs w:val="28"/>
        </w:rPr>
        <w:t xml:space="preserve">Федерации от 01 апреля 2020 года № 14н, и устанавливает порядок открытия и ведения </w:t>
      </w:r>
      <w:r w:rsidR="00DA345F">
        <w:rPr>
          <w:sz w:val="28"/>
          <w:szCs w:val="28"/>
        </w:rPr>
        <w:t>Управление</w:t>
      </w:r>
      <w:r w:rsidRPr="00450EA0">
        <w:rPr>
          <w:sz w:val="28"/>
          <w:szCs w:val="28"/>
        </w:rPr>
        <w:t xml:space="preserve">м финансов </w:t>
      </w:r>
      <w:r w:rsidR="00265B36">
        <w:rPr>
          <w:sz w:val="28"/>
          <w:szCs w:val="28"/>
        </w:rPr>
        <w:t>администрации Кичменгско-Городецкого муниципального района</w:t>
      </w:r>
      <w:r w:rsidRPr="00450EA0">
        <w:rPr>
          <w:sz w:val="28"/>
          <w:szCs w:val="28"/>
        </w:rPr>
        <w:t xml:space="preserve">  (далее - </w:t>
      </w:r>
      <w:r w:rsidR="00DA345F">
        <w:rPr>
          <w:sz w:val="28"/>
          <w:szCs w:val="28"/>
        </w:rPr>
        <w:t>Управление</w:t>
      </w:r>
      <w:r w:rsidRPr="00450EA0">
        <w:rPr>
          <w:sz w:val="28"/>
          <w:szCs w:val="28"/>
        </w:rPr>
        <w:t>) лицевых счетов для учета операций средствами бюджетных и автономных учреждений  (далее – Учреждения) и проведения операций со средствами данных Учреждений.</w:t>
      </w:r>
    </w:p>
    <w:p w:rsidR="00450EA0" w:rsidRPr="00450EA0" w:rsidRDefault="00450EA0" w:rsidP="00450EA0">
      <w:pPr>
        <w:pStyle w:val="ConsPlusNormal"/>
        <w:widowControl w:val="0"/>
        <w:tabs>
          <w:tab w:val="left" w:pos="851"/>
          <w:tab w:val="left" w:pos="993"/>
        </w:tabs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0EA0">
        <w:rPr>
          <w:rFonts w:ascii="Times New Roman" w:hAnsi="Times New Roman" w:cs="Times New Roman"/>
          <w:sz w:val="28"/>
          <w:szCs w:val="28"/>
        </w:rPr>
        <w:t xml:space="preserve">2. Учет операций со средствами Учреждений осуществляется на казначейском счете для осуществления и отражения операций с денежными средствами бюджетных и автономных учреждений, открытом </w:t>
      </w:r>
      <w:r w:rsidR="00DA345F">
        <w:rPr>
          <w:rFonts w:ascii="Times New Roman" w:hAnsi="Times New Roman" w:cs="Times New Roman"/>
          <w:sz w:val="28"/>
          <w:szCs w:val="28"/>
        </w:rPr>
        <w:t>Управлени</w:t>
      </w:r>
      <w:r w:rsidR="00265B36">
        <w:rPr>
          <w:rFonts w:ascii="Times New Roman" w:hAnsi="Times New Roman" w:cs="Times New Roman"/>
          <w:sz w:val="28"/>
          <w:szCs w:val="28"/>
        </w:rPr>
        <w:t>ю</w:t>
      </w:r>
      <w:r w:rsidRPr="00450EA0">
        <w:rPr>
          <w:rFonts w:ascii="Times New Roman" w:hAnsi="Times New Roman" w:cs="Times New Roman"/>
          <w:sz w:val="28"/>
          <w:szCs w:val="28"/>
        </w:rPr>
        <w:t xml:space="preserve"> в Управлении Федерального казначейства по Вологодской </w:t>
      </w:r>
      <w:r w:rsidR="00265B36">
        <w:rPr>
          <w:rFonts w:ascii="Times New Roman" w:hAnsi="Times New Roman" w:cs="Times New Roman"/>
          <w:sz w:val="28"/>
          <w:szCs w:val="28"/>
        </w:rPr>
        <w:t>области</w:t>
      </w:r>
      <w:r w:rsidRPr="00450EA0">
        <w:rPr>
          <w:rFonts w:ascii="Times New Roman" w:hAnsi="Times New Roman" w:cs="Times New Roman"/>
          <w:sz w:val="28"/>
          <w:szCs w:val="28"/>
        </w:rPr>
        <w:t xml:space="preserve"> (далее – УФК по</w:t>
      </w:r>
      <w:r w:rsidR="00265B36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450EA0">
        <w:rPr>
          <w:rFonts w:ascii="Times New Roman" w:hAnsi="Times New Roman" w:cs="Times New Roman"/>
          <w:sz w:val="28"/>
          <w:szCs w:val="28"/>
        </w:rPr>
        <w:t>).</w:t>
      </w:r>
    </w:p>
    <w:p w:rsidR="00450EA0" w:rsidRPr="00450EA0" w:rsidRDefault="00450EA0" w:rsidP="00450EA0">
      <w:pPr>
        <w:ind w:firstLine="540"/>
        <w:jc w:val="both"/>
        <w:rPr>
          <w:sz w:val="28"/>
          <w:szCs w:val="28"/>
        </w:rPr>
      </w:pPr>
      <w:r w:rsidRPr="00450EA0">
        <w:rPr>
          <w:sz w:val="28"/>
          <w:szCs w:val="28"/>
        </w:rPr>
        <w:t xml:space="preserve">Распоряжение о совершении казначейских платежей - распоряжение юридического лица (финансового органа) в виде </w:t>
      </w:r>
      <w:r w:rsidR="001E30A7">
        <w:rPr>
          <w:sz w:val="28"/>
          <w:szCs w:val="28"/>
        </w:rPr>
        <w:t xml:space="preserve">реестра </w:t>
      </w:r>
      <w:r w:rsidRPr="00450EA0">
        <w:rPr>
          <w:sz w:val="28"/>
          <w:szCs w:val="28"/>
        </w:rPr>
        <w:t>платежн</w:t>
      </w:r>
      <w:r w:rsidR="001E30A7">
        <w:rPr>
          <w:sz w:val="28"/>
          <w:szCs w:val="28"/>
        </w:rPr>
        <w:t>ых</w:t>
      </w:r>
      <w:r w:rsidRPr="00450EA0">
        <w:rPr>
          <w:sz w:val="28"/>
          <w:szCs w:val="28"/>
        </w:rPr>
        <w:t xml:space="preserve"> поручени</w:t>
      </w:r>
      <w:r w:rsidR="001E30A7">
        <w:rPr>
          <w:sz w:val="28"/>
          <w:szCs w:val="28"/>
        </w:rPr>
        <w:t xml:space="preserve">й </w:t>
      </w:r>
      <w:r w:rsidRPr="00450EA0">
        <w:rPr>
          <w:sz w:val="28"/>
          <w:szCs w:val="28"/>
        </w:rPr>
        <w:t>(далее – платежный документ).</w:t>
      </w:r>
    </w:p>
    <w:p w:rsidR="00450EA0" w:rsidRPr="00450EA0" w:rsidRDefault="00450EA0" w:rsidP="00450EA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0EA0">
        <w:rPr>
          <w:rFonts w:ascii="Times New Roman" w:hAnsi="Times New Roman" w:cs="Times New Roman"/>
          <w:sz w:val="28"/>
          <w:szCs w:val="28"/>
        </w:rPr>
        <w:t xml:space="preserve">3. Для осуществления операций со средствами Учреждений </w:t>
      </w:r>
      <w:r w:rsidR="00DA345F">
        <w:rPr>
          <w:rFonts w:ascii="Times New Roman" w:hAnsi="Times New Roman" w:cs="Times New Roman"/>
          <w:sz w:val="28"/>
          <w:szCs w:val="28"/>
        </w:rPr>
        <w:t>Управление</w:t>
      </w:r>
      <w:r w:rsidRPr="00450EA0">
        <w:rPr>
          <w:rFonts w:ascii="Times New Roman" w:hAnsi="Times New Roman" w:cs="Times New Roman"/>
          <w:sz w:val="28"/>
          <w:szCs w:val="28"/>
        </w:rPr>
        <w:t xml:space="preserve"> открывает следующие виды лицевых счетов:</w:t>
      </w:r>
    </w:p>
    <w:p w:rsidR="00450EA0" w:rsidRPr="00450EA0" w:rsidRDefault="00450EA0" w:rsidP="00450E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EA0">
        <w:rPr>
          <w:rFonts w:ascii="Times New Roman" w:hAnsi="Times New Roman" w:cs="Times New Roman"/>
          <w:sz w:val="28"/>
          <w:szCs w:val="28"/>
        </w:rPr>
        <w:t xml:space="preserve">- лицевой счет для учета операций со средствами Учреждений, за исключением субсидий, предоставленных в соответствии </w:t>
      </w:r>
      <w:r w:rsidRPr="00DB2D90">
        <w:rPr>
          <w:rFonts w:ascii="Times New Roman" w:hAnsi="Times New Roman" w:cs="Times New Roman"/>
          <w:sz w:val="28"/>
          <w:szCs w:val="28"/>
        </w:rPr>
        <w:t xml:space="preserve">с </w:t>
      </w:r>
      <w:hyperlink r:id="rId12" w:history="1">
        <w:r w:rsidRPr="00DB2D90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абзацем вторым пункта 1 статьи 78.1</w:t>
        </w:r>
      </w:hyperlink>
      <w:r w:rsidRPr="00DB2D9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(далее - субсидии на иные цели),</w:t>
      </w:r>
      <w:r w:rsidRPr="00450EA0">
        <w:rPr>
          <w:rFonts w:ascii="Times New Roman" w:hAnsi="Times New Roman" w:cs="Times New Roman"/>
          <w:sz w:val="28"/>
          <w:szCs w:val="28"/>
        </w:rPr>
        <w:t xml:space="preserve"> а также бюджетных инвестиций и субсидий из </w:t>
      </w:r>
      <w:r w:rsidR="00DA345F">
        <w:rPr>
          <w:rFonts w:ascii="Times New Roman" w:hAnsi="Times New Roman" w:cs="Times New Roman"/>
          <w:sz w:val="28"/>
          <w:szCs w:val="28"/>
        </w:rPr>
        <w:t>районного</w:t>
      </w:r>
      <w:r w:rsidRPr="00450EA0">
        <w:rPr>
          <w:rFonts w:ascii="Times New Roman" w:hAnsi="Times New Roman" w:cs="Times New Roman"/>
          <w:sz w:val="28"/>
          <w:szCs w:val="28"/>
        </w:rPr>
        <w:t xml:space="preserve"> бюджета на осуществление капитальных вложений в объекты капитального строительства </w:t>
      </w:r>
      <w:r w:rsidR="00B7107A">
        <w:rPr>
          <w:rFonts w:ascii="Times New Roman" w:hAnsi="Times New Roman" w:cs="Times New Roman"/>
          <w:sz w:val="28"/>
          <w:szCs w:val="28"/>
        </w:rPr>
        <w:t>муниципальной</w:t>
      </w:r>
      <w:r w:rsidRPr="00450EA0">
        <w:rPr>
          <w:rFonts w:ascii="Times New Roman" w:hAnsi="Times New Roman" w:cs="Times New Roman"/>
          <w:sz w:val="28"/>
          <w:szCs w:val="28"/>
        </w:rPr>
        <w:t xml:space="preserve"> собственности  или на приобретение объектов недвижимого имущества в </w:t>
      </w:r>
      <w:r w:rsidR="00B7107A">
        <w:rPr>
          <w:rFonts w:ascii="Times New Roman" w:hAnsi="Times New Roman" w:cs="Times New Roman"/>
          <w:sz w:val="28"/>
          <w:szCs w:val="28"/>
        </w:rPr>
        <w:t>муниципальную</w:t>
      </w:r>
      <w:r w:rsidRPr="00450EA0">
        <w:rPr>
          <w:rFonts w:ascii="Times New Roman" w:hAnsi="Times New Roman" w:cs="Times New Roman"/>
          <w:sz w:val="28"/>
          <w:szCs w:val="28"/>
        </w:rPr>
        <w:t xml:space="preserve"> собственность;</w:t>
      </w:r>
    </w:p>
    <w:p w:rsidR="00450EA0" w:rsidRPr="00450EA0" w:rsidRDefault="00450EA0" w:rsidP="00450E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EA0">
        <w:rPr>
          <w:rFonts w:ascii="Times New Roman" w:hAnsi="Times New Roman" w:cs="Times New Roman"/>
          <w:sz w:val="28"/>
          <w:szCs w:val="28"/>
        </w:rPr>
        <w:t>- лицевой счет для учета операций со средствами, поступающими Учреждениям в виде субсидий на иные цели, а также бюджетных инвестиций и субсидий на капитальные вложения (далее - субсидии на капитальные вложения);</w:t>
      </w:r>
    </w:p>
    <w:p w:rsidR="00450EA0" w:rsidRPr="00450EA0" w:rsidRDefault="00450EA0" w:rsidP="00450E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0EA0" w:rsidRPr="00450EA0" w:rsidRDefault="00450EA0" w:rsidP="00450E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EA0">
        <w:rPr>
          <w:rFonts w:ascii="Times New Roman" w:hAnsi="Times New Roman" w:cs="Times New Roman"/>
          <w:sz w:val="28"/>
          <w:szCs w:val="28"/>
        </w:rPr>
        <w:lastRenderedPageBreak/>
        <w:t>4. Номера лицевых счетов имеют следующую структуру, состоящую из девяти разрядов:</w:t>
      </w:r>
    </w:p>
    <w:p w:rsidR="00450EA0" w:rsidRPr="00450EA0" w:rsidRDefault="00450EA0" w:rsidP="00450E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EA0">
        <w:rPr>
          <w:rFonts w:ascii="Times New Roman" w:hAnsi="Times New Roman" w:cs="Times New Roman"/>
          <w:sz w:val="28"/>
          <w:szCs w:val="28"/>
        </w:rPr>
        <w:t xml:space="preserve">- с 1 по 3 разряды номера лицевого счета соответствуют ведомственной классификации расходов </w:t>
      </w:r>
      <w:r w:rsidR="00DA345F">
        <w:rPr>
          <w:rFonts w:ascii="Times New Roman" w:hAnsi="Times New Roman" w:cs="Times New Roman"/>
          <w:sz w:val="28"/>
          <w:szCs w:val="28"/>
        </w:rPr>
        <w:t>районного</w:t>
      </w:r>
      <w:r w:rsidRPr="00450EA0">
        <w:rPr>
          <w:rFonts w:ascii="Times New Roman" w:hAnsi="Times New Roman" w:cs="Times New Roman"/>
          <w:sz w:val="28"/>
          <w:szCs w:val="28"/>
        </w:rPr>
        <w:t xml:space="preserve"> бюджета органа </w:t>
      </w:r>
      <w:r w:rsidR="00283DD9">
        <w:rPr>
          <w:rFonts w:ascii="Times New Roman" w:hAnsi="Times New Roman" w:cs="Times New Roman"/>
          <w:sz w:val="28"/>
          <w:szCs w:val="28"/>
        </w:rPr>
        <w:t>местного самоуправления (органа администрации)</w:t>
      </w:r>
      <w:r w:rsidRPr="00450EA0">
        <w:rPr>
          <w:rFonts w:ascii="Times New Roman" w:hAnsi="Times New Roman" w:cs="Times New Roman"/>
          <w:sz w:val="28"/>
          <w:szCs w:val="28"/>
        </w:rPr>
        <w:t xml:space="preserve"> , осуществляющего функции и полномочия учредителя Учреждения (далее - Учредитель);</w:t>
      </w:r>
    </w:p>
    <w:p w:rsidR="00450EA0" w:rsidRPr="00450EA0" w:rsidRDefault="00450EA0" w:rsidP="00450E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EA0">
        <w:rPr>
          <w:rFonts w:ascii="Times New Roman" w:hAnsi="Times New Roman" w:cs="Times New Roman"/>
          <w:sz w:val="28"/>
          <w:szCs w:val="28"/>
        </w:rPr>
        <w:t>- 4 и 5 разряды - код функциональной группы:</w:t>
      </w:r>
    </w:p>
    <w:p w:rsidR="00450EA0" w:rsidRPr="00450EA0" w:rsidRDefault="00450EA0" w:rsidP="00450E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EA0">
        <w:rPr>
          <w:rFonts w:ascii="Times New Roman" w:hAnsi="Times New Roman" w:cs="Times New Roman"/>
          <w:sz w:val="28"/>
          <w:szCs w:val="28"/>
        </w:rPr>
        <w:t>"20" - средства бюджетных учреждений, за исключением субсидий на иные цели, а также бюджетных инвестиций и субсидий на капитальные вложения;</w:t>
      </w:r>
    </w:p>
    <w:p w:rsidR="00450EA0" w:rsidRPr="00450EA0" w:rsidRDefault="00450EA0" w:rsidP="00450E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EA0">
        <w:rPr>
          <w:rFonts w:ascii="Times New Roman" w:hAnsi="Times New Roman" w:cs="Times New Roman"/>
          <w:sz w:val="28"/>
          <w:szCs w:val="28"/>
        </w:rPr>
        <w:t>"21" - субсидии бюджетным учреждениям на иные цели, а также бюджетные инвестиции и субсидии на капитальные вложения;</w:t>
      </w:r>
    </w:p>
    <w:p w:rsidR="00450EA0" w:rsidRPr="00450EA0" w:rsidRDefault="00450EA0" w:rsidP="00450E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EA0">
        <w:rPr>
          <w:rFonts w:ascii="Times New Roman" w:hAnsi="Times New Roman" w:cs="Times New Roman"/>
          <w:sz w:val="28"/>
          <w:szCs w:val="28"/>
        </w:rPr>
        <w:t>"50" - средства автономных учреждений, за исключением субсидий на иные цели, а также бюджетных инвестиций и субсидий на капитальные вложения;</w:t>
      </w:r>
    </w:p>
    <w:p w:rsidR="00450EA0" w:rsidRPr="00450EA0" w:rsidRDefault="00450EA0" w:rsidP="00450E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EA0">
        <w:rPr>
          <w:rFonts w:ascii="Times New Roman" w:hAnsi="Times New Roman" w:cs="Times New Roman"/>
          <w:sz w:val="28"/>
          <w:szCs w:val="28"/>
        </w:rPr>
        <w:t>"51" - субсидии автономным учреждениям на иные цели, а также бюджетные инвестиции и субсидии на капитальные вложения;</w:t>
      </w:r>
    </w:p>
    <w:p w:rsidR="00450EA0" w:rsidRPr="00450EA0" w:rsidRDefault="00450EA0" w:rsidP="00450E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EA0">
        <w:rPr>
          <w:rFonts w:ascii="Times New Roman" w:hAnsi="Times New Roman" w:cs="Times New Roman"/>
          <w:sz w:val="28"/>
          <w:szCs w:val="28"/>
        </w:rPr>
        <w:t xml:space="preserve">- с 6 по 8 разряды - учетный номер лицевого счета, который присваивается последовательно в рамках ведомственной классификации расходов </w:t>
      </w:r>
      <w:r w:rsidR="00DA345F">
        <w:rPr>
          <w:rFonts w:ascii="Times New Roman" w:hAnsi="Times New Roman" w:cs="Times New Roman"/>
          <w:sz w:val="28"/>
          <w:szCs w:val="28"/>
        </w:rPr>
        <w:t>районного</w:t>
      </w:r>
      <w:r w:rsidRPr="00450EA0">
        <w:rPr>
          <w:rFonts w:ascii="Times New Roman" w:hAnsi="Times New Roman" w:cs="Times New Roman"/>
          <w:sz w:val="28"/>
          <w:szCs w:val="28"/>
        </w:rPr>
        <w:t xml:space="preserve"> бюджета Учредителя;</w:t>
      </w:r>
    </w:p>
    <w:p w:rsidR="00450EA0" w:rsidRPr="00450EA0" w:rsidRDefault="00450EA0" w:rsidP="00450E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EA0">
        <w:rPr>
          <w:rFonts w:ascii="Times New Roman" w:hAnsi="Times New Roman" w:cs="Times New Roman"/>
          <w:sz w:val="28"/>
          <w:szCs w:val="28"/>
        </w:rPr>
        <w:t>- 9 разряд - порядковый номер лицевого счета, открываемого Учреждению.</w:t>
      </w:r>
    </w:p>
    <w:p w:rsidR="00450EA0" w:rsidRPr="00450EA0" w:rsidRDefault="00450EA0" w:rsidP="00450E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EA0">
        <w:rPr>
          <w:rFonts w:ascii="Times New Roman" w:hAnsi="Times New Roman" w:cs="Times New Roman"/>
          <w:sz w:val="28"/>
          <w:szCs w:val="28"/>
        </w:rPr>
        <w:t xml:space="preserve">5. Суммы поступлений, по которым в платежных </w:t>
      </w:r>
      <w:r w:rsidR="00912939">
        <w:rPr>
          <w:rFonts w:ascii="Times New Roman" w:hAnsi="Times New Roman" w:cs="Times New Roman"/>
          <w:sz w:val="28"/>
          <w:szCs w:val="28"/>
        </w:rPr>
        <w:t xml:space="preserve">поручениях </w:t>
      </w:r>
      <w:r w:rsidRPr="00450EA0">
        <w:rPr>
          <w:rFonts w:ascii="Times New Roman" w:hAnsi="Times New Roman" w:cs="Times New Roman"/>
          <w:sz w:val="28"/>
          <w:szCs w:val="28"/>
        </w:rPr>
        <w:t xml:space="preserve">отсутствует информация, позволяющая определить принадлежность поступивших сумм (далее – невыясненные поступления), учитываются на лицевом счете по учету невыясненных поступлений N 999.99.000.2. </w:t>
      </w:r>
    </w:p>
    <w:p w:rsidR="00450EA0" w:rsidRPr="00450EA0" w:rsidRDefault="00450EA0" w:rsidP="00450E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EA0">
        <w:rPr>
          <w:rFonts w:ascii="Times New Roman" w:hAnsi="Times New Roman" w:cs="Times New Roman"/>
          <w:sz w:val="28"/>
          <w:szCs w:val="28"/>
        </w:rPr>
        <w:t>6. Лицевые счета открываются Учреждениям, включенным в реестр участников бюджетного процесса, а также юридических лиц, не являющихся участниками бюджетного процесса, ведение которого осуществляется в порядке, утвержденном приказом Министерства финансов Российской Федерации от 23 декабря 2014 года № 163н.</w:t>
      </w:r>
    </w:p>
    <w:p w:rsidR="00450EA0" w:rsidRPr="00450EA0" w:rsidRDefault="00450EA0" w:rsidP="00450EA0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50EA0" w:rsidRPr="00450EA0" w:rsidRDefault="00450EA0" w:rsidP="00450EA0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50EA0">
        <w:rPr>
          <w:rFonts w:ascii="Times New Roman" w:hAnsi="Times New Roman" w:cs="Times New Roman"/>
          <w:b/>
          <w:sz w:val="28"/>
          <w:szCs w:val="28"/>
        </w:rPr>
        <w:t>II. Порядок открытия, переоформления и закрытия</w:t>
      </w:r>
    </w:p>
    <w:p w:rsidR="00450EA0" w:rsidRPr="00450EA0" w:rsidRDefault="00450EA0" w:rsidP="00450EA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EA0">
        <w:rPr>
          <w:rFonts w:ascii="Times New Roman" w:hAnsi="Times New Roman" w:cs="Times New Roman"/>
          <w:b/>
          <w:sz w:val="28"/>
          <w:szCs w:val="28"/>
        </w:rPr>
        <w:t>лицевых счетов</w:t>
      </w:r>
    </w:p>
    <w:p w:rsidR="00450EA0" w:rsidRPr="00450EA0" w:rsidRDefault="00450EA0" w:rsidP="00450EA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EA0" w:rsidRPr="00450EA0" w:rsidRDefault="00450EA0" w:rsidP="00450E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EA0">
        <w:rPr>
          <w:rFonts w:ascii="Times New Roman" w:hAnsi="Times New Roman" w:cs="Times New Roman"/>
          <w:sz w:val="28"/>
          <w:szCs w:val="28"/>
        </w:rPr>
        <w:t>7. Открытие лицевого счета по учету невыясненных поступлений осуществляется на основании заявления</w:t>
      </w:r>
      <w:r w:rsidR="00597646">
        <w:rPr>
          <w:rFonts w:ascii="Times New Roman" w:hAnsi="Times New Roman" w:cs="Times New Roman"/>
          <w:sz w:val="28"/>
          <w:szCs w:val="28"/>
        </w:rPr>
        <w:t xml:space="preserve"> </w:t>
      </w:r>
      <w:r w:rsidR="00DA345F">
        <w:rPr>
          <w:rFonts w:ascii="Times New Roman" w:hAnsi="Times New Roman" w:cs="Times New Roman"/>
          <w:sz w:val="28"/>
          <w:szCs w:val="28"/>
        </w:rPr>
        <w:t>Управлени</w:t>
      </w:r>
      <w:r w:rsidR="00283DD9">
        <w:rPr>
          <w:rFonts w:ascii="Times New Roman" w:hAnsi="Times New Roman" w:cs="Times New Roman"/>
          <w:sz w:val="28"/>
          <w:szCs w:val="28"/>
        </w:rPr>
        <w:t>я</w:t>
      </w:r>
      <w:r w:rsidRPr="00450EA0">
        <w:rPr>
          <w:rFonts w:ascii="Times New Roman" w:hAnsi="Times New Roman" w:cs="Times New Roman"/>
          <w:sz w:val="28"/>
          <w:szCs w:val="28"/>
        </w:rPr>
        <w:t xml:space="preserve"> на открытие лицевого счета, оформленного по форме согласно приложению № 1 к настоящему Порядку.</w:t>
      </w:r>
    </w:p>
    <w:p w:rsidR="00450EA0" w:rsidRPr="00450EA0" w:rsidRDefault="00450EA0" w:rsidP="00450E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EA0">
        <w:rPr>
          <w:rFonts w:ascii="Times New Roman" w:hAnsi="Times New Roman" w:cs="Times New Roman"/>
          <w:sz w:val="28"/>
          <w:szCs w:val="28"/>
        </w:rPr>
        <w:t xml:space="preserve">8. Документы на открытие лицевых счетов представляются Учреждениями непосредственно в </w:t>
      </w:r>
      <w:r w:rsidR="00283DD9">
        <w:rPr>
          <w:rFonts w:ascii="Times New Roman" w:hAnsi="Times New Roman" w:cs="Times New Roman"/>
          <w:sz w:val="28"/>
          <w:szCs w:val="28"/>
        </w:rPr>
        <w:t xml:space="preserve">Сектор </w:t>
      </w:r>
      <w:r w:rsidRPr="00450EA0">
        <w:rPr>
          <w:rFonts w:ascii="Times New Roman" w:hAnsi="Times New Roman" w:cs="Times New Roman"/>
          <w:sz w:val="28"/>
          <w:szCs w:val="28"/>
        </w:rPr>
        <w:t>ГКУ ВО "Областное казначейство"</w:t>
      </w:r>
      <w:r w:rsidR="00283DD9">
        <w:rPr>
          <w:rFonts w:ascii="Times New Roman" w:hAnsi="Times New Roman" w:cs="Times New Roman"/>
          <w:sz w:val="28"/>
          <w:szCs w:val="28"/>
        </w:rPr>
        <w:t xml:space="preserve"> по Кичменгско-Городецкому району</w:t>
      </w:r>
      <w:r w:rsidRPr="00450EA0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83DD9">
        <w:rPr>
          <w:rFonts w:ascii="Times New Roman" w:hAnsi="Times New Roman" w:cs="Times New Roman"/>
          <w:sz w:val="28"/>
          <w:szCs w:val="28"/>
        </w:rPr>
        <w:t>–</w:t>
      </w:r>
      <w:r w:rsidRPr="00450EA0">
        <w:rPr>
          <w:rFonts w:ascii="Times New Roman" w:hAnsi="Times New Roman" w:cs="Times New Roman"/>
          <w:sz w:val="28"/>
          <w:szCs w:val="28"/>
        </w:rPr>
        <w:t xml:space="preserve"> </w:t>
      </w:r>
      <w:r w:rsidR="00283DD9">
        <w:rPr>
          <w:rFonts w:ascii="Times New Roman" w:hAnsi="Times New Roman" w:cs="Times New Roman"/>
          <w:sz w:val="28"/>
          <w:szCs w:val="28"/>
        </w:rPr>
        <w:t xml:space="preserve">Сектор </w:t>
      </w:r>
      <w:r w:rsidRPr="00450EA0">
        <w:rPr>
          <w:rFonts w:ascii="Times New Roman" w:hAnsi="Times New Roman" w:cs="Times New Roman"/>
          <w:sz w:val="28"/>
          <w:szCs w:val="28"/>
        </w:rPr>
        <w:t>Областно</w:t>
      </w:r>
      <w:r w:rsidR="00283DD9">
        <w:rPr>
          <w:rFonts w:ascii="Times New Roman" w:hAnsi="Times New Roman" w:cs="Times New Roman"/>
          <w:sz w:val="28"/>
          <w:szCs w:val="28"/>
        </w:rPr>
        <w:t>го</w:t>
      </w:r>
      <w:r w:rsidRPr="00450EA0">
        <w:rPr>
          <w:rFonts w:ascii="Times New Roman" w:hAnsi="Times New Roman" w:cs="Times New Roman"/>
          <w:sz w:val="28"/>
          <w:szCs w:val="28"/>
        </w:rPr>
        <w:t xml:space="preserve"> казначейств</w:t>
      </w:r>
      <w:r w:rsidR="00283DD9">
        <w:rPr>
          <w:rFonts w:ascii="Times New Roman" w:hAnsi="Times New Roman" w:cs="Times New Roman"/>
          <w:sz w:val="28"/>
          <w:szCs w:val="28"/>
        </w:rPr>
        <w:t>а</w:t>
      </w:r>
      <w:r w:rsidRPr="00450EA0">
        <w:rPr>
          <w:rFonts w:ascii="Times New Roman" w:hAnsi="Times New Roman" w:cs="Times New Roman"/>
          <w:sz w:val="28"/>
          <w:szCs w:val="28"/>
        </w:rPr>
        <w:t>).</w:t>
      </w:r>
    </w:p>
    <w:p w:rsidR="00450EA0" w:rsidRPr="00450EA0" w:rsidRDefault="00450EA0" w:rsidP="00450E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EA0">
        <w:rPr>
          <w:rFonts w:ascii="Times New Roman" w:hAnsi="Times New Roman" w:cs="Times New Roman"/>
          <w:sz w:val="28"/>
          <w:szCs w:val="28"/>
        </w:rPr>
        <w:t>Для открытия лицевого счета Учреждение представляет:</w:t>
      </w:r>
    </w:p>
    <w:p w:rsidR="00450EA0" w:rsidRPr="00450EA0" w:rsidRDefault="00450EA0" w:rsidP="00450E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EA0">
        <w:rPr>
          <w:rFonts w:ascii="Times New Roman" w:hAnsi="Times New Roman" w:cs="Times New Roman"/>
          <w:sz w:val="28"/>
          <w:szCs w:val="28"/>
        </w:rPr>
        <w:t xml:space="preserve">а) </w:t>
      </w:r>
      <w:hyperlink r:id="rId13" w:anchor="Par260" w:tooltip="                                 ЗАЯВЛЕНИЕ" w:history="1">
        <w:r w:rsidRPr="00E90E2F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заявление</w:t>
        </w:r>
      </w:hyperlink>
      <w:r w:rsidRPr="00450EA0">
        <w:rPr>
          <w:rFonts w:ascii="Times New Roman" w:hAnsi="Times New Roman" w:cs="Times New Roman"/>
          <w:sz w:val="28"/>
          <w:szCs w:val="28"/>
        </w:rPr>
        <w:t xml:space="preserve"> на открытие лицевого счета по форме согласно приложению № 2 к настоящему Порядку. При этом оформляется отдельное заявление на каждый вид лицевого счета;</w:t>
      </w:r>
    </w:p>
    <w:p w:rsidR="00450EA0" w:rsidRPr="00450EA0" w:rsidRDefault="00450EA0" w:rsidP="00450E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81"/>
      <w:bookmarkEnd w:id="14"/>
      <w:r w:rsidRPr="00450EA0">
        <w:rPr>
          <w:rFonts w:ascii="Times New Roman" w:hAnsi="Times New Roman" w:cs="Times New Roman"/>
          <w:sz w:val="28"/>
          <w:szCs w:val="28"/>
        </w:rPr>
        <w:t xml:space="preserve">б) два экземпляра </w:t>
      </w:r>
      <w:hyperlink r:id="rId14" w:anchor="Par321" w:tooltip="                                 КАРТОЧКА" w:history="1">
        <w:r w:rsidRPr="00E90E2F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карточки</w:t>
        </w:r>
      </w:hyperlink>
      <w:r w:rsidRPr="00E90E2F">
        <w:rPr>
          <w:rFonts w:ascii="Times New Roman" w:hAnsi="Times New Roman" w:cs="Times New Roman"/>
          <w:sz w:val="28"/>
          <w:szCs w:val="28"/>
        </w:rPr>
        <w:t xml:space="preserve"> </w:t>
      </w:r>
      <w:r w:rsidRPr="00450EA0">
        <w:rPr>
          <w:rFonts w:ascii="Times New Roman" w:hAnsi="Times New Roman" w:cs="Times New Roman"/>
          <w:sz w:val="28"/>
          <w:szCs w:val="28"/>
        </w:rPr>
        <w:t>образцов подписей и оттиска печати к лицевому счету по форме согласно приложению № 3 к настоящему Порядку;</w:t>
      </w:r>
    </w:p>
    <w:p w:rsidR="00450EA0" w:rsidRPr="00450EA0" w:rsidRDefault="00450EA0" w:rsidP="00450E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EA0">
        <w:rPr>
          <w:rFonts w:ascii="Times New Roman" w:hAnsi="Times New Roman" w:cs="Times New Roman"/>
          <w:sz w:val="28"/>
          <w:szCs w:val="28"/>
        </w:rPr>
        <w:lastRenderedPageBreak/>
        <w:t>в) копию учредительного документа (положения об обособленном подразделении, утвержденного создавшим его Учреждением), заверенную руководителем Учредителя или лицом, обладающим правом заверения данных документов, с представлением оригинала доверенности на совершение указанных действий, или нотариально;</w:t>
      </w:r>
    </w:p>
    <w:p w:rsidR="00450EA0" w:rsidRPr="00450EA0" w:rsidRDefault="00450EA0" w:rsidP="00450E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84"/>
      <w:bookmarkEnd w:id="15"/>
      <w:r w:rsidRPr="00450EA0">
        <w:rPr>
          <w:rFonts w:ascii="Times New Roman" w:hAnsi="Times New Roman" w:cs="Times New Roman"/>
          <w:sz w:val="28"/>
          <w:szCs w:val="28"/>
        </w:rPr>
        <w:t>г) копию Листа записи Единого государственного реестра юридических лиц, заверенную руководителем Учредителя или лицом, обладающим правом заверения данных документов, с представлением оригинала доверенности на совершение указанных действий, или нотариально либо органом, осуществляющим государственную регистрацию;</w:t>
      </w:r>
    </w:p>
    <w:p w:rsidR="00450EA0" w:rsidRPr="00450EA0" w:rsidRDefault="00450EA0" w:rsidP="00450E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EA0">
        <w:rPr>
          <w:rFonts w:ascii="Times New Roman" w:hAnsi="Times New Roman" w:cs="Times New Roman"/>
          <w:sz w:val="28"/>
          <w:szCs w:val="28"/>
        </w:rPr>
        <w:t>д) копию Свидетельства о постановке на учет юридического лица в налоговом органе, заверенную руководителем Учредителя или лицом, обладающим правом заверения данных документов, с представлением оригинала доверенности на совершение указанных действий, или нотариально либо выдавшим его налоговым органом.</w:t>
      </w:r>
    </w:p>
    <w:p w:rsidR="00450EA0" w:rsidRPr="00450EA0" w:rsidRDefault="00450EA0" w:rsidP="00450E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EA0">
        <w:rPr>
          <w:rFonts w:ascii="Times New Roman" w:hAnsi="Times New Roman" w:cs="Times New Roman"/>
          <w:sz w:val="28"/>
          <w:szCs w:val="28"/>
        </w:rPr>
        <w:t>Обособленное подразделение Учреждения кроме указанных в настоящем пункте документов дополнительно представляет ходатайство Учреждения об открытии обособленному подразделению лицевого счета, подписанное руководителем и главным бухгалтером (уполномоченными руководителем лицами) Учреждения.</w:t>
      </w:r>
    </w:p>
    <w:p w:rsidR="00450EA0" w:rsidRPr="00450EA0" w:rsidRDefault="00450EA0" w:rsidP="00450E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EA0">
        <w:rPr>
          <w:rFonts w:ascii="Times New Roman" w:hAnsi="Times New Roman" w:cs="Times New Roman"/>
          <w:sz w:val="28"/>
          <w:szCs w:val="28"/>
        </w:rPr>
        <w:t xml:space="preserve">Если Учреждению в установленном порядке уже открыт лицевой счет, представление указанных </w:t>
      </w:r>
      <w:r w:rsidRPr="00E90E2F">
        <w:rPr>
          <w:rFonts w:ascii="Times New Roman" w:hAnsi="Times New Roman" w:cs="Times New Roman"/>
          <w:sz w:val="28"/>
          <w:szCs w:val="28"/>
        </w:rPr>
        <w:t xml:space="preserve">в </w:t>
      </w:r>
      <w:hyperlink r:id="rId15" w:anchor="Par81" w:tooltip="б) два экземпляра карточки образцов подписей и оттиска печати к лицевому счету по форме согласно приложению 2 к настоящему Порядку;" w:history="1">
        <w:r w:rsidRPr="00E90E2F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подпунктах "б"</w:t>
        </w:r>
      </w:hyperlink>
      <w:r w:rsidRPr="00E90E2F">
        <w:rPr>
          <w:rFonts w:ascii="Times New Roman" w:hAnsi="Times New Roman" w:cs="Times New Roman"/>
          <w:sz w:val="28"/>
          <w:szCs w:val="28"/>
        </w:rPr>
        <w:t xml:space="preserve"> - </w:t>
      </w:r>
      <w:hyperlink r:id="rId16" w:anchor="Par86" w:tooltip="д) копию Свидетельства о постановке на учет юридического лица в налоговом органе, заверенную Учредителем или лицом, обладающим правом заверения данных документов, с представлением оригинала доверенности на совершение указанных действий, или нотариально ли" w:history="1">
        <w:r w:rsidRPr="00E90E2F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"д"</w:t>
        </w:r>
      </w:hyperlink>
      <w:r w:rsidRPr="00450EA0">
        <w:rPr>
          <w:rFonts w:ascii="Times New Roman" w:hAnsi="Times New Roman" w:cs="Times New Roman"/>
          <w:sz w:val="28"/>
          <w:szCs w:val="28"/>
        </w:rPr>
        <w:t xml:space="preserve"> настоящего пункта документов для открытия других лицевых счетов не требуется, в случае, если лица, имеющие право подписывать согласно действующей карточке образцов подписей и оттиска печати документы, на основании которых осуществляются операции по вновь открываемым лицевым счетам, остаются прежними. Номера вновь открытых Учреждению лицевых счетов проставляются ответственным специалистом </w:t>
      </w:r>
      <w:r w:rsidR="00FD2179">
        <w:rPr>
          <w:rFonts w:ascii="Times New Roman" w:hAnsi="Times New Roman" w:cs="Times New Roman"/>
          <w:sz w:val="28"/>
          <w:szCs w:val="28"/>
        </w:rPr>
        <w:t>Сектора Областного казначейства</w:t>
      </w:r>
      <w:r w:rsidRPr="00450EA0">
        <w:rPr>
          <w:rFonts w:ascii="Times New Roman" w:hAnsi="Times New Roman" w:cs="Times New Roman"/>
          <w:sz w:val="28"/>
          <w:szCs w:val="28"/>
        </w:rPr>
        <w:t xml:space="preserve"> в ранее представленной карточке образцов подписей и оттиска печати. В поле «Особые отметки» делается соответствующая запись. При изменении указанных лиц помимо заявления на открытие счета представляется новая карточка образцов подписей и оттиска печати к лицевому счету в двух экземплярах.</w:t>
      </w:r>
    </w:p>
    <w:p w:rsidR="00450EA0" w:rsidRPr="00E90E2F" w:rsidRDefault="00450EA0" w:rsidP="00450E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E2F">
        <w:rPr>
          <w:rFonts w:ascii="Times New Roman" w:hAnsi="Times New Roman" w:cs="Times New Roman"/>
          <w:sz w:val="28"/>
          <w:szCs w:val="28"/>
        </w:rPr>
        <w:t xml:space="preserve">9. Заполнение </w:t>
      </w:r>
      <w:hyperlink r:id="rId17" w:anchor="Par949" w:tooltip="                                 ЗАЯВЛЕНИЕ" w:history="1">
        <w:r w:rsidRPr="00E90E2F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заявления</w:t>
        </w:r>
      </w:hyperlink>
      <w:r w:rsidRPr="00E90E2F">
        <w:rPr>
          <w:rFonts w:ascii="Times New Roman" w:hAnsi="Times New Roman" w:cs="Times New Roman"/>
          <w:sz w:val="28"/>
          <w:szCs w:val="28"/>
        </w:rPr>
        <w:t xml:space="preserve"> на открытие лицевого счета осуществляется следующим образом.</w:t>
      </w:r>
    </w:p>
    <w:p w:rsidR="00450EA0" w:rsidRPr="00E90E2F" w:rsidRDefault="00C12F97" w:rsidP="00450E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8" w:anchor="Par949" w:tooltip="                                 ЗАЯВЛЕНИЕ" w:history="1">
        <w:r w:rsidR="00450EA0" w:rsidRPr="00E90E2F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Заявление</w:t>
        </w:r>
      </w:hyperlink>
      <w:r w:rsidR="00450EA0" w:rsidRPr="00E90E2F">
        <w:rPr>
          <w:rFonts w:ascii="Times New Roman" w:hAnsi="Times New Roman" w:cs="Times New Roman"/>
          <w:sz w:val="28"/>
          <w:szCs w:val="28"/>
        </w:rPr>
        <w:t xml:space="preserve"> на открытие лицевого счета заполняется Учреждением, за исключением разрешительной </w:t>
      </w:r>
      <w:hyperlink r:id="rId19" w:anchor="Par1040" w:tooltip="                 Отметка органа Федерального казначейства" w:history="1">
        <w:r w:rsidR="00450EA0" w:rsidRPr="00E90E2F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части</w:t>
        </w:r>
      </w:hyperlink>
      <w:r w:rsidR="00450EA0" w:rsidRPr="00E90E2F">
        <w:rPr>
          <w:rFonts w:ascii="Times New Roman" w:hAnsi="Times New Roman" w:cs="Times New Roman"/>
          <w:sz w:val="28"/>
          <w:szCs w:val="28"/>
        </w:rPr>
        <w:t xml:space="preserve">, начинающейся со слов "Открыть лицевой счет N _________ разрешаю", которая заполняется </w:t>
      </w:r>
      <w:r w:rsidR="00FD2179">
        <w:rPr>
          <w:rFonts w:ascii="Times New Roman" w:hAnsi="Times New Roman" w:cs="Times New Roman"/>
          <w:sz w:val="28"/>
          <w:szCs w:val="28"/>
        </w:rPr>
        <w:t>Сектором Областного казначейства</w:t>
      </w:r>
      <w:r w:rsidR="00450EA0" w:rsidRPr="00E90E2F">
        <w:rPr>
          <w:rFonts w:ascii="Times New Roman" w:hAnsi="Times New Roman" w:cs="Times New Roman"/>
          <w:sz w:val="28"/>
          <w:szCs w:val="28"/>
        </w:rPr>
        <w:t xml:space="preserve"> и </w:t>
      </w:r>
      <w:r w:rsidR="00DA345F">
        <w:rPr>
          <w:rFonts w:ascii="Times New Roman" w:hAnsi="Times New Roman" w:cs="Times New Roman"/>
          <w:sz w:val="28"/>
          <w:szCs w:val="28"/>
        </w:rPr>
        <w:t>Управление</w:t>
      </w:r>
      <w:r w:rsidR="00450EA0" w:rsidRPr="00E90E2F">
        <w:rPr>
          <w:rFonts w:ascii="Times New Roman" w:hAnsi="Times New Roman" w:cs="Times New Roman"/>
          <w:sz w:val="28"/>
          <w:szCs w:val="28"/>
        </w:rPr>
        <w:t>м.</w:t>
      </w:r>
    </w:p>
    <w:p w:rsidR="00450EA0" w:rsidRPr="00E90E2F" w:rsidRDefault="00450EA0" w:rsidP="00450E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E2F">
        <w:rPr>
          <w:rFonts w:ascii="Times New Roman" w:hAnsi="Times New Roman" w:cs="Times New Roman"/>
          <w:sz w:val="28"/>
          <w:szCs w:val="28"/>
        </w:rPr>
        <w:t xml:space="preserve">В </w:t>
      </w:r>
      <w:hyperlink r:id="rId20" w:anchor="Par955" w:tooltip="Коды" w:history="1">
        <w:r w:rsidRPr="00E90E2F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заголовочной части</w:t>
        </w:r>
      </w:hyperlink>
      <w:r w:rsidRPr="00E90E2F">
        <w:rPr>
          <w:rFonts w:ascii="Times New Roman" w:hAnsi="Times New Roman" w:cs="Times New Roman"/>
          <w:sz w:val="28"/>
          <w:szCs w:val="28"/>
        </w:rPr>
        <w:t xml:space="preserve"> формы Заявления на открытие лицевого счета указываются:</w:t>
      </w:r>
    </w:p>
    <w:p w:rsidR="00450EA0" w:rsidRPr="00E90E2F" w:rsidRDefault="00450EA0" w:rsidP="00450E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E2F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21" w:anchor="Par964" w:tooltip="Наименование клиента" w:history="1">
        <w:r w:rsidRPr="00E90E2F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строке</w:t>
        </w:r>
      </w:hyperlink>
      <w:r w:rsidRPr="00E90E2F">
        <w:rPr>
          <w:rFonts w:ascii="Times New Roman" w:hAnsi="Times New Roman" w:cs="Times New Roman"/>
          <w:sz w:val="28"/>
          <w:szCs w:val="28"/>
        </w:rPr>
        <w:t xml:space="preserve"> "полное наименование учреждения" - полное наименование (с учетом символа "N", кавычек, скобок, знаков препинания) (далее - полное наименование) Учреждения в соответствии с полным наименованием, указанным в Уставе;</w:t>
      </w:r>
    </w:p>
    <w:p w:rsidR="00450EA0" w:rsidRPr="00E90E2F" w:rsidRDefault="00450EA0" w:rsidP="00450E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E2F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22" w:anchor="Par980" w:tooltip="Наименование иного получателя бюджетных средств" w:history="1">
        <w:r w:rsidRPr="00E90E2F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строке</w:t>
        </w:r>
      </w:hyperlink>
      <w:r w:rsidRPr="00E90E2F">
        <w:rPr>
          <w:rFonts w:ascii="Times New Roman" w:hAnsi="Times New Roman" w:cs="Times New Roman"/>
          <w:sz w:val="28"/>
          <w:szCs w:val="28"/>
        </w:rPr>
        <w:t xml:space="preserve"> "ИНН учреждения" – идентификационный номер налогоплательщика (далее - ИНН) Учреждения;</w:t>
      </w:r>
    </w:p>
    <w:p w:rsidR="00450EA0" w:rsidRPr="00E90E2F" w:rsidRDefault="00450EA0" w:rsidP="00450E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E2F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23" w:anchor="Par964" w:tooltip="Наименование клиента" w:history="1">
        <w:r w:rsidRPr="00E90E2F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строке</w:t>
        </w:r>
      </w:hyperlink>
      <w:r w:rsidRPr="00E90E2F">
        <w:rPr>
          <w:rFonts w:ascii="Times New Roman" w:hAnsi="Times New Roman" w:cs="Times New Roman"/>
          <w:sz w:val="28"/>
          <w:szCs w:val="28"/>
        </w:rPr>
        <w:t xml:space="preserve"> "полное наименование учредителя" - полное наименование (с учетом символа "N", кавычек, скобок, знаков препинания) Учредителя;</w:t>
      </w:r>
    </w:p>
    <w:p w:rsidR="00450EA0" w:rsidRPr="00E90E2F" w:rsidRDefault="00450EA0" w:rsidP="00450E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E2F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24" w:anchor="Par980" w:tooltip="Наименование иного получателя бюджетных средств" w:history="1">
        <w:r w:rsidRPr="00E90E2F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строке</w:t>
        </w:r>
      </w:hyperlink>
      <w:r w:rsidRPr="00E90E2F">
        <w:rPr>
          <w:rFonts w:ascii="Times New Roman" w:hAnsi="Times New Roman" w:cs="Times New Roman"/>
          <w:sz w:val="28"/>
          <w:szCs w:val="28"/>
        </w:rPr>
        <w:t xml:space="preserve"> "ИНН учредителя" – ИНН Учредителя;</w:t>
      </w:r>
    </w:p>
    <w:p w:rsidR="00450EA0" w:rsidRPr="00450EA0" w:rsidRDefault="00450EA0" w:rsidP="00450E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E2F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25" w:anchor="Par980" w:tooltip="Наименование иного получателя бюджетных средств" w:history="1">
        <w:r w:rsidRPr="00E90E2F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строке</w:t>
        </w:r>
      </w:hyperlink>
      <w:r w:rsidRPr="00450EA0">
        <w:rPr>
          <w:rFonts w:ascii="Times New Roman" w:hAnsi="Times New Roman" w:cs="Times New Roman"/>
          <w:sz w:val="28"/>
          <w:szCs w:val="28"/>
        </w:rPr>
        <w:t xml:space="preserve"> "Юридический адрес учреждения" – юридический адрес учреждения в соответствии с Уставом. В случае отсутствия адреса в Уставе, указывается адрес </w:t>
      </w:r>
      <w:r w:rsidRPr="00450EA0">
        <w:rPr>
          <w:rFonts w:ascii="Times New Roman" w:hAnsi="Times New Roman" w:cs="Times New Roman"/>
          <w:sz w:val="28"/>
          <w:szCs w:val="28"/>
        </w:rPr>
        <w:lastRenderedPageBreak/>
        <w:t>Учреждения в соответствии со сведениями, внесенными в Единый государственный реестр юридических лиц по месту нахождения.</w:t>
      </w:r>
    </w:p>
    <w:p w:rsidR="00450EA0" w:rsidRPr="00E90E2F" w:rsidRDefault="00450EA0" w:rsidP="00450E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E2F">
        <w:rPr>
          <w:rFonts w:ascii="Times New Roman" w:hAnsi="Times New Roman" w:cs="Times New Roman"/>
          <w:sz w:val="28"/>
          <w:szCs w:val="28"/>
        </w:rPr>
        <w:t xml:space="preserve">В заявительной </w:t>
      </w:r>
      <w:hyperlink r:id="rId26" w:anchor="Par1004" w:tooltip="Прошу открыть лицевой счет" w:history="1">
        <w:r w:rsidRPr="00E90E2F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части</w:t>
        </w:r>
      </w:hyperlink>
      <w:r w:rsidRPr="00E90E2F">
        <w:rPr>
          <w:rFonts w:ascii="Times New Roman" w:hAnsi="Times New Roman" w:cs="Times New Roman"/>
          <w:sz w:val="28"/>
          <w:szCs w:val="28"/>
        </w:rPr>
        <w:t xml:space="preserve"> формы Заявления на открытие лицевого счета "На основании Порядка" указывается дата и N настоящего приказа </w:t>
      </w:r>
      <w:r w:rsidR="00DA345F">
        <w:rPr>
          <w:rFonts w:ascii="Times New Roman" w:hAnsi="Times New Roman" w:cs="Times New Roman"/>
          <w:sz w:val="28"/>
          <w:szCs w:val="28"/>
        </w:rPr>
        <w:t>Управлени</w:t>
      </w:r>
      <w:r w:rsidR="00E46578">
        <w:rPr>
          <w:rFonts w:ascii="Times New Roman" w:hAnsi="Times New Roman" w:cs="Times New Roman"/>
          <w:sz w:val="28"/>
          <w:szCs w:val="28"/>
        </w:rPr>
        <w:t>я</w:t>
      </w:r>
      <w:r w:rsidRPr="00E90E2F">
        <w:rPr>
          <w:rFonts w:ascii="Times New Roman" w:hAnsi="Times New Roman" w:cs="Times New Roman"/>
          <w:sz w:val="28"/>
          <w:szCs w:val="28"/>
        </w:rPr>
        <w:t xml:space="preserve"> и вид лицевого счета в соответствии с пунктом 3 настоящего Порядка.</w:t>
      </w:r>
    </w:p>
    <w:p w:rsidR="00450EA0" w:rsidRPr="00E90E2F" w:rsidRDefault="00C12F97" w:rsidP="00450E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7" w:anchor="Par949" w:tooltip="                                 ЗАЯВЛЕНИЕ" w:history="1">
        <w:r w:rsidR="00450EA0" w:rsidRPr="00E90E2F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Заявление</w:t>
        </w:r>
      </w:hyperlink>
      <w:r w:rsidR="00450EA0" w:rsidRPr="00E90E2F">
        <w:rPr>
          <w:rFonts w:ascii="Times New Roman" w:hAnsi="Times New Roman" w:cs="Times New Roman"/>
          <w:sz w:val="28"/>
          <w:szCs w:val="28"/>
        </w:rPr>
        <w:t xml:space="preserve"> на открытие лицевого счета подписывается:</w:t>
      </w:r>
    </w:p>
    <w:p w:rsidR="00450EA0" w:rsidRPr="00E90E2F" w:rsidRDefault="00450EA0" w:rsidP="00450E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E2F">
        <w:rPr>
          <w:rFonts w:ascii="Times New Roman" w:hAnsi="Times New Roman" w:cs="Times New Roman"/>
          <w:sz w:val="28"/>
          <w:szCs w:val="28"/>
        </w:rPr>
        <w:t>руководителем Учреждения (уполномоченным руководителем лицом) с указанием расшифровки подписи, содержащей фамилию, имя, отчество (далее – ФИО);</w:t>
      </w:r>
    </w:p>
    <w:p w:rsidR="00450EA0" w:rsidRPr="00E90E2F" w:rsidRDefault="00450EA0" w:rsidP="00450E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E2F">
        <w:rPr>
          <w:rFonts w:ascii="Times New Roman" w:hAnsi="Times New Roman" w:cs="Times New Roman"/>
          <w:sz w:val="28"/>
          <w:szCs w:val="28"/>
        </w:rPr>
        <w:t xml:space="preserve">главным бухгалтером Учреждения (уполномоченным руководителем лицом) с указанием расшифровки подписи, содержащей ФИО, и даты подписания </w:t>
      </w:r>
      <w:hyperlink r:id="rId28" w:anchor="Par949" w:tooltip="                                 ЗАЯВЛЕНИЕ" w:history="1">
        <w:r w:rsidRPr="00E90E2F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заявления</w:t>
        </w:r>
      </w:hyperlink>
      <w:r w:rsidRPr="00E90E2F">
        <w:rPr>
          <w:rFonts w:ascii="Times New Roman" w:hAnsi="Times New Roman" w:cs="Times New Roman"/>
          <w:sz w:val="28"/>
          <w:szCs w:val="28"/>
        </w:rPr>
        <w:t xml:space="preserve"> на открытие лицевого счета.</w:t>
      </w:r>
    </w:p>
    <w:p w:rsidR="00450EA0" w:rsidRPr="00E90E2F" w:rsidRDefault="00450EA0" w:rsidP="00450E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E2F">
        <w:rPr>
          <w:rFonts w:ascii="Times New Roman" w:hAnsi="Times New Roman" w:cs="Times New Roman"/>
          <w:sz w:val="28"/>
          <w:szCs w:val="28"/>
        </w:rPr>
        <w:t>Оттиск печати Учреждения ставится в поле «М.П.» так, чтобы надписи в оттиске печати читались ясно и четко.</w:t>
      </w:r>
    </w:p>
    <w:p w:rsidR="00450EA0" w:rsidRPr="00E90E2F" w:rsidRDefault="00450EA0" w:rsidP="00450E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E2F">
        <w:rPr>
          <w:rFonts w:ascii="Times New Roman" w:hAnsi="Times New Roman" w:cs="Times New Roman"/>
          <w:sz w:val="28"/>
          <w:szCs w:val="28"/>
        </w:rPr>
        <w:t xml:space="preserve">В разрешительной </w:t>
      </w:r>
      <w:hyperlink r:id="rId29" w:anchor="Par1004" w:tooltip="Прошу открыть лицевой счет" w:history="1">
        <w:r w:rsidRPr="00E90E2F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надписи</w:t>
        </w:r>
      </w:hyperlink>
      <w:r w:rsidRPr="00E90E2F">
        <w:rPr>
          <w:rFonts w:ascii="Times New Roman" w:hAnsi="Times New Roman" w:cs="Times New Roman"/>
          <w:sz w:val="28"/>
          <w:szCs w:val="28"/>
        </w:rPr>
        <w:t xml:space="preserve"> "Открыть лицевой счет N ______ разрешаю" ответственным специалистом </w:t>
      </w:r>
      <w:r w:rsidR="00E46578">
        <w:rPr>
          <w:rFonts w:ascii="Times New Roman" w:hAnsi="Times New Roman" w:cs="Times New Roman"/>
          <w:sz w:val="28"/>
          <w:szCs w:val="28"/>
        </w:rPr>
        <w:t>Сектора Областного казначейства</w:t>
      </w:r>
      <w:r w:rsidR="00E46578" w:rsidRPr="00450EA0">
        <w:rPr>
          <w:rFonts w:ascii="Times New Roman" w:hAnsi="Times New Roman" w:cs="Times New Roman"/>
          <w:sz w:val="28"/>
          <w:szCs w:val="28"/>
        </w:rPr>
        <w:t xml:space="preserve"> </w:t>
      </w:r>
      <w:r w:rsidRPr="00E90E2F">
        <w:rPr>
          <w:rFonts w:ascii="Times New Roman" w:hAnsi="Times New Roman" w:cs="Times New Roman"/>
          <w:sz w:val="28"/>
          <w:szCs w:val="28"/>
        </w:rPr>
        <w:t xml:space="preserve">указывается номер открываемого клиенту лицевого счета в соответствии с </w:t>
      </w:r>
      <w:hyperlink r:id="rId30" w:anchor="Par88" w:tooltip="4. Для учета операций, осуществляемых участниками бюджетного процесса в рамках их бюджетных полномочий, органами Федерального казначейства открываются и ведутся следующие виды лицевых счетов:" w:history="1">
        <w:r w:rsidRPr="00E90E2F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4</w:t>
        </w:r>
      </w:hyperlink>
      <w:r w:rsidRPr="00E90E2F">
        <w:rPr>
          <w:rFonts w:ascii="Times New Roman" w:hAnsi="Times New Roman" w:cs="Times New Roman"/>
          <w:sz w:val="28"/>
          <w:szCs w:val="28"/>
        </w:rPr>
        <w:t xml:space="preserve"> настоящего Порядка. </w:t>
      </w:r>
    </w:p>
    <w:p w:rsidR="00450EA0" w:rsidRPr="00450EA0" w:rsidRDefault="00450EA0" w:rsidP="00450E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E2F">
        <w:rPr>
          <w:rFonts w:ascii="Times New Roman" w:hAnsi="Times New Roman" w:cs="Times New Roman"/>
          <w:sz w:val="28"/>
          <w:szCs w:val="28"/>
        </w:rPr>
        <w:t xml:space="preserve">10. </w:t>
      </w:r>
      <w:hyperlink r:id="rId31" w:anchor="Par1074" w:tooltip="                КАРТОЧКА ОБРАЗЦОВ ПОДПИСЕЙ N              " w:history="1">
        <w:r w:rsidRPr="00E90E2F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Карточка</w:t>
        </w:r>
      </w:hyperlink>
      <w:r w:rsidRPr="00450EA0">
        <w:rPr>
          <w:rFonts w:ascii="Times New Roman" w:hAnsi="Times New Roman" w:cs="Times New Roman"/>
          <w:sz w:val="28"/>
          <w:szCs w:val="28"/>
        </w:rPr>
        <w:t xml:space="preserve"> образцов подписей и оттиска печати к лицевому счету (далее – карточка образцов подписей) оформляется и представляется Учреждением с учетом следующих особенностей:</w:t>
      </w:r>
    </w:p>
    <w:p w:rsidR="00450EA0" w:rsidRPr="00450EA0" w:rsidRDefault="00450EA0" w:rsidP="00450E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EA0">
        <w:rPr>
          <w:rFonts w:ascii="Times New Roman" w:hAnsi="Times New Roman" w:cs="Times New Roman"/>
          <w:sz w:val="28"/>
          <w:szCs w:val="28"/>
        </w:rPr>
        <w:t xml:space="preserve">а) карточка образцов подписей подписывается руководителем и главным бухгалтером (уполномоченными руководителем лицами) Учреждения, скрепляется оттиском его печати на подписях указанных лиц на лицевой стороне и заверяется на оборотной стороне подписью руководителя (уполномоченного лица) Учредителя и оттиском его печати или нотариально. При этом, нотариально заверяется один экземпляр карточки образцов подписей, второй экземпляр принимается по разрешительной надписи </w:t>
      </w:r>
      <w:r w:rsidR="007D762F">
        <w:rPr>
          <w:rFonts w:ascii="Times New Roman" w:hAnsi="Times New Roman" w:cs="Times New Roman"/>
          <w:sz w:val="28"/>
          <w:szCs w:val="28"/>
        </w:rPr>
        <w:t>руководителя</w:t>
      </w:r>
      <w:r w:rsidRPr="00450EA0">
        <w:rPr>
          <w:rFonts w:ascii="Times New Roman" w:hAnsi="Times New Roman" w:cs="Times New Roman"/>
          <w:sz w:val="28"/>
          <w:szCs w:val="28"/>
        </w:rPr>
        <w:t xml:space="preserve"> (уполномоченного лица) </w:t>
      </w:r>
      <w:r w:rsidR="007D762F">
        <w:rPr>
          <w:rFonts w:ascii="Times New Roman" w:hAnsi="Times New Roman" w:cs="Times New Roman"/>
          <w:sz w:val="28"/>
          <w:szCs w:val="28"/>
        </w:rPr>
        <w:t>Сектора Областного казначейства</w:t>
      </w:r>
      <w:r w:rsidRPr="00450EA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50EA0" w:rsidRPr="00450EA0" w:rsidRDefault="00450EA0" w:rsidP="00450E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EA0">
        <w:rPr>
          <w:rFonts w:ascii="Times New Roman" w:hAnsi="Times New Roman" w:cs="Times New Roman"/>
          <w:sz w:val="28"/>
          <w:szCs w:val="28"/>
        </w:rPr>
        <w:t>б) право первой подписи принадлежит руководителю Учреждения и (или) иным уполномоченным им лицам.</w:t>
      </w:r>
    </w:p>
    <w:p w:rsidR="00450EA0" w:rsidRPr="00450EA0" w:rsidRDefault="00450EA0" w:rsidP="00450E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EA0">
        <w:rPr>
          <w:rFonts w:ascii="Times New Roman" w:hAnsi="Times New Roman" w:cs="Times New Roman"/>
          <w:sz w:val="28"/>
          <w:szCs w:val="28"/>
        </w:rPr>
        <w:t>Право второй подписи принадлежит главному бухгалтеру и (или) лицам, уполномоченным руководителем Учреждения на ведение бухгалтерского учета;</w:t>
      </w:r>
    </w:p>
    <w:p w:rsidR="00450EA0" w:rsidRPr="00450EA0" w:rsidRDefault="00450EA0" w:rsidP="00450E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EA0">
        <w:rPr>
          <w:rFonts w:ascii="Times New Roman" w:hAnsi="Times New Roman" w:cs="Times New Roman"/>
          <w:sz w:val="28"/>
          <w:szCs w:val="28"/>
        </w:rPr>
        <w:t>в) карточка образцов подписей обособленного подразделения Учреждения подписывается руководителем и главным бухгалтером (уполномоченными руководителем лицами) обособленного подразделения и заверяется на оборотной стороне подписью руководителя (уполномоченного лица) Учреждения, создавшего обособленное подразделение, и оттиском его печати или нотариально;</w:t>
      </w:r>
    </w:p>
    <w:p w:rsidR="00450EA0" w:rsidRPr="00450EA0" w:rsidRDefault="00450EA0" w:rsidP="00450EA0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0EA0">
        <w:rPr>
          <w:rFonts w:ascii="Times New Roman" w:hAnsi="Times New Roman" w:cs="Times New Roman"/>
          <w:sz w:val="28"/>
          <w:szCs w:val="28"/>
        </w:rPr>
        <w:t xml:space="preserve"> г) в разделе "Образцы подписей должностных лиц учреждения, имеющих право подписи, имеющих право подписи распоряжений о совершении казначейских платежей и иных документов при совершении операции по лицевому счету" карточки образцов подписей наименования должностей, фамилии, имена и отчества лиц указываются полностью;</w:t>
      </w:r>
    </w:p>
    <w:p w:rsidR="00450EA0" w:rsidRPr="00450EA0" w:rsidRDefault="00450EA0" w:rsidP="00450E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EA0">
        <w:rPr>
          <w:rFonts w:ascii="Times New Roman" w:hAnsi="Times New Roman" w:cs="Times New Roman"/>
          <w:sz w:val="28"/>
          <w:szCs w:val="28"/>
        </w:rPr>
        <w:t>д) лица, указанные в карточке образцов подписей, действуют без доверенностей и других документов, подтверждающих их полномочия;</w:t>
      </w:r>
    </w:p>
    <w:p w:rsidR="00450EA0" w:rsidRPr="00450EA0" w:rsidRDefault="00450EA0" w:rsidP="00450E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EA0">
        <w:rPr>
          <w:rFonts w:ascii="Times New Roman" w:hAnsi="Times New Roman" w:cs="Times New Roman"/>
          <w:sz w:val="28"/>
          <w:szCs w:val="28"/>
        </w:rPr>
        <w:lastRenderedPageBreak/>
        <w:t xml:space="preserve">е) в случае замены или дополнения подписей лиц, имеющих право первой и второй подписи, представляется новая, оформленная в соответствии с настоящим Порядком, </w:t>
      </w:r>
      <w:hyperlink r:id="rId32" w:anchor="Par1074" w:tooltip="                КАРТОЧКА ОБРАЗЦОВ ПОДПИСЕЙ N              " w:history="1">
        <w:r w:rsidRPr="00E90E2F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карточка</w:t>
        </w:r>
      </w:hyperlink>
      <w:r w:rsidRPr="00E90E2F">
        <w:rPr>
          <w:rFonts w:ascii="Times New Roman" w:hAnsi="Times New Roman" w:cs="Times New Roman"/>
          <w:sz w:val="28"/>
          <w:szCs w:val="28"/>
        </w:rPr>
        <w:t xml:space="preserve"> </w:t>
      </w:r>
      <w:r w:rsidRPr="00450EA0">
        <w:rPr>
          <w:rFonts w:ascii="Times New Roman" w:hAnsi="Times New Roman" w:cs="Times New Roman"/>
          <w:sz w:val="28"/>
          <w:szCs w:val="28"/>
        </w:rPr>
        <w:t>образцов подписей с образцами подписей всех лиц, имеющих право первой и второй подписи;</w:t>
      </w:r>
    </w:p>
    <w:p w:rsidR="00450EA0" w:rsidRPr="00450EA0" w:rsidRDefault="00450EA0" w:rsidP="00450EA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0EA0">
        <w:rPr>
          <w:rFonts w:ascii="Times New Roman" w:hAnsi="Times New Roman" w:cs="Times New Roman"/>
          <w:sz w:val="28"/>
          <w:szCs w:val="28"/>
        </w:rPr>
        <w:t>ж) при временном предоставлении лицу права первой или второй подписи, а также при временной замене одного из лиц, уполномоченных руководителем и главным бухгалтером Учреждения, новая карточка образцов подписей не составляется, а дополнительно представляется карточка образцов подписей только с образцом подписи лица, которому временно предоставлено право первой или второй подписи, с указанием срока ее действия. Временная карточка образцов подписей подписывается руководителем и главным бухгалтером Учреждения, скрепляется оттиском его печати и заверяется на оборотной стороне подписью руководителя (уполномоченного лица) Учредителя и оттиском его печати или нотариально;</w:t>
      </w:r>
    </w:p>
    <w:p w:rsidR="00450EA0" w:rsidRPr="00450EA0" w:rsidRDefault="00450EA0" w:rsidP="00450E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0A7">
        <w:rPr>
          <w:rFonts w:ascii="Times New Roman" w:hAnsi="Times New Roman" w:cs="Times New Roman"/>
          <w:sz w:val="28"/>
          <w:szCs w:val="28"/>
        </w:rPr>
        <w:t>з) в случае если бухгалтерское обслуживание Учреждения осуществляется иной организацией, карточку образцов подписей подписывает только руководитель Учреждения (уполномоченное руководителем лицо) и ставит на подпись оттиск печати Учреждения;</w:t>
      </w:r>
    </w:p>
    <w:p w:rsidR="00450EA0" w:rsidRPr="00450EA0" w:rsidRDefault="00450EA0" w:rsidP="00450E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EA0">
        <w:rPr>
          <w:rFonts w:ascii="Times New Roman" w:hAnsi="Times New Roman" w:cs="Times New Roman"/>
          <w:sz w:val="28"/>
          <w:szCs w:val="28"/>
        </w:rPr>
        <w:t>и</w:t>
      </w:r>
      <w:r w:rsidRPr="00C97433">
        <w:rPr>
          <w:rFonts w:ascii="Times New Roman" w:hAnsi="Times New Roman" w:cs="Times New Roman"/>
          <w:sz w:val="28"/>
          <w:szCs w:val="28"/>
        </w:rPr>
        <w:t xml:space="preserve">) при электронном документообороте с использованием электронной подписи, осуществляемом в соответствии с соглашением, заключаемым между </w:t>
      </w:r>
      <w:r w:rsidR="00DA345F" w:rsidRPr="00C97433">
        <w:rPr>
          <w:rFonts w:ascii="Times New Roman" w:hAnsi="Times New Roman" w:cs="Times New Roman"/>
          <w:sz w:val="28"/>
          <w:szCs w:val="28"/>
        </w:rPr>
        <w:t>Управление</w:t>
      </w:r>
      <w:r w:rsidRPr="00C97433">
        <w:rPr>
          <w:rFonts w:ascii="Times New Roman" w:hAnsi="Times New Roman" w:cs="Times New Roman"/>
          <w:sz w:val="28"/>
          <w:szCs w:val="28"/>
        </w:rPr>
        <w:t>м, Областным казначейством и Учреждением, в карточку образцов подписей включаются образцы подписей уполномоченных лиц с правом первой и второй подписей, имеющих полномочия по подписанию электронной подписью</w:t>
      </w:r>
      <w:r w:rsidR="00003AED" w:rsidRPr="00C97433">
        <w:rPr>
          <w:rFonts w:ascii="Times New Roman" w:hAnsi="Times New Roman" w:cs="Times New Roman"/>
          <w:sz w:val="28"/>
          <w:szCs w:val="28"/>
        </w:rPr>
        <w:t xml:space="preserve"> платежных документов</w:t>
      </w:r>
      <w:r w:rsidRPr="00C97433">
        <w:rPr>
          <w:rFonts w:ascii="Times New Roman" w:hAnsi="Times New Roman" w:cs="Times New Roman"/>
          <w:sz w:val="28"/>
          <w:szCs w:val="28"/>
        </w:rPr>
        <w:t>.</w:t>
      </w:r>
    </w:p>
    <w:p w:rsidR="00450EA0" w:rsidRPr="00450EA0" w:rsidRDefault="00450EA0" w:rsidP="00450E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EA0">
        <w:rPr>
          <w:rFonts w:ascii="Times New Roman" w:hAnsi="Times New Roman" w:cs="Times New Roman"/>
          <w:sz w:val="28"/>
          <w:szCs w:val="28"/>
        </w:rPr>
        <w:t>Первый экземпляр представленной карточки образцов подписей хранится в юридическом деле Учреждения. Хранение дополнительных экземпляров карточек образцов подписей осуществляется в соответствии с правилами делопроизводства.</w:t>
      </w:r>
    </w:p>
    <w:p w:rsidR="00450EA0" w:rsidRPr="00450EA0" w:rsidRDefault="00450EA0" w:rsidP="00450E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EA0">
        <w:rPr>
          <w:rFonts w:ascii="Times New Roman" w:hAnsi="Times New Roman" w:cs="Times New Roman"/>
          <w:sz w:val="28"/>
          <w:szCs w:val="28"/>
        </w:rPr>
        <w:t>11. Формирование карточки образцов подписей осуществляется следующим образом.</w:t>
      </w:r>
    </w:p>
    <w:p w:rsidR="00450EA0" w:rsidRPr="00003AED" w:rsidRDefault="00450EA0" w:rsidP="00450E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AED">
        <w:rPr>
          <w:rFonts w:ascii="Times New Roman" w:hAnsi="Times New Roman" w:cs="Times New Roman"/>
          <w:sz w:val="28"/>
          <w:szCs w:val="28"/>
        </w:rPr>
        <w:t xml:space="preserve">В </w:t>
      </w:r>
      <w:hyperlink r:id="rId33" w:anchor="Par1074" w:tooltip="                КАРТОЧКА ОБРАЗЦОВ ПОДПИСЕЙ N              " w:history="1">
        <w:r w:rsidRPr="00003AED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заголовочной части</w:t>
        </w:r>
      </w:hyperlink>
      <w:r w:rsidRPr="00003AED">
        <w:rPr>
          <w:rFonts w:ascii="Times New Roman" w:hAnsi="Times New Roman" w:cs="Times New Roman"/>
          <w:sz w:val="28"/>
          <w:szCs w:val="28"/>
        </w:rPr>
        <w:t xml:space="preserve"> формы карточки образцов подписей Учреждением указываются:</w:t>
      </w:r>
    </w:p>
    <w:p w:rsidR="00450EA0" w:rsidRPr="00450EA0" w:rsidRDefault="00C12F97" w:rsidP="00450E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4" w:anchor="Par1074" w:tooltip="                КАРТОЧКА ОБРАЗЦОВ ПОДПИСЕЙ N              " w:history="1">
        <w:r w:rsidR="00450EA0" w:rsidRPr="00003AED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дата</w:t>
        </w:r>
      </w:hyperlink>
      <w:r w:rsidR="00450EA0" w:rsidRPr="00450EA0">
        <w:rPr>
          <w:rFonts w:ascii="Times New Roman" w:hAnsi="Times New Roman" w:cs="Times New Roman"/>
          <w:sz w:val="28"/>
          <w:szCs w:val="28"/>
        </w:rPr>
        <w:t xml:space="preserve"> составления документа (месяц прописью);</w:t>
      </w:r>
    </w:p>
    <w:p w:rsidR="00450EA0" w:rsidRPr="00450EA0" w:rsidRDefault="00450EA0" w:rsidP="00450E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EA0">
        <w:rPr>
          <w:rFonts w:ascii="Times New Roman" w:hAnsi="Times New Roman" w:cs="Times New Roman"/>
          <w:sz w:val="28"/>
          <w:szCs w:val="28"/>
        </w:rPr>
        <w:t>по строке «Наименование учреждения» - полное наименование (с учетом символа "N", кавычек, скобок, знаков препинания) (далее - полное наименование) Учреждения в соответствии с полным наименованием, указанным в Уставе;</w:t>
      </w:r>
    </w:p>
    <w:p w:rsidR="00450EA0" w:rsidRPr="00450EA0" w:rsidRDefault="00450EA0" w:rsidP="00450E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EA0">
        <w:rPr>
          <w:rFonts w:ascii="Times New Roman" w:hAnsi="Times New Roman" w:cs="Times New Roman"/>
          <w:sz w:val="28"/>
          <w:szCs w:val="28"/>
        </w:rPr>
        <w:t>по строке «Наименование учредителя» - полное наименование (с учетом символа "N", кавычек, скобок, знаков препинания) Учредителя в соответствии с полным наименованием, указанным в Уставе Учреждения;</w:t>
      </w:r>
    </w:p>
    <w:p w:rsidR="00450EA0" w:rsidRPr="00450EA0" w:rsidRDefault="00450EA0" w:rsidP="00450E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EA0">
        <w:rPr>
          <w:rFonts w:ascii="Times New Roman" w:hAnsi="Times New Roman" w:cs="Times New Roman"/>
          <w:sz w:val="28"/>
          <w:szCs w:val="28"/>
        </w:rPr>
        <w:t>по строке "Юридический адрес учреждения, телефон" - юридический адрес Учреждения в соответствии с Уставом и контактный номер(а) телефона(ов). В случае отсутствия адреса в Уставе, указывается адрес Учреждения в соответствии со сведениями, внесенными в Единый государственный реестр юридических лиц по месту нахождения;</w:t>
      </w:r>
    </w:p>
    <w:p w:rsidR="00450EA0" w:rsidRPr="00450EA0" w:rsidRDefault="00450EA0" w:rsidP="00450E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EA0">
        <w:rPr>
          <w:rFonts w:ascii="Times New Roman" w:hAnsi="Times New Roman" w:cs="Times New Roman"/>
          <w:sz w:val="28"/>
          <w:szCs w:val="28"/>
        </w:rPr>
        <w:t>по строке "Юридический адрес учредителя, телефон" - юридический адрес и контактный номер(а) телефона(ов) Учредителя.</w:t>
      </w:r>
    </w:p>
    <w:p w:rsidR="00450EA0" w:rsidRPr="00450EA0" w:rsidRDefault="00450EA0" w:rsidP="00450E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EA0">
        <w:rPr>
          <w:rFonts w:ascii="Times New Roman" w:hAnsi="Times New Roman" w:cs="Times New Roman"/>
          <w:sz w:val="28"/>
          <w:szCs w:val="28"/>
        </w:rPr>
        <w:t xml:space="preserve">Раздел "Образцы подписей должностных лиц, имеющих право подписи распоряжений о совершении казначейских платежей и иных документов при </w:t>
      </w:r>
      <w:r w:rsidRPr="00450EA0">
        <w:rPr>
          <w:rFonts w:ascii="Times New Roman" w:hAnsi="Times New Roman" w:cs="Times New Roman"/>
          <w:sz w:val="28"/>
          <w:szCs w:val="28"/>
        </w:rPr>
        <w:lastRenderedPageBreak/>
        <w:t>совершении операции по лицевому счету" заполняется Учреждением следующим образом.</w:t>
      </w:r>
    </w:p>
    <w:p w:rsidR="00450EA0" w:rsidRPr="00450EA0" w:rsidRDefault="00450EA0" w:rsidP="00450E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EA0">
        <w:rPr>
          <w:rFonts w:ascii="Times New Roman" w:hAnsi="Times New Roman" w:cs="Times New Roman"/>
          <w:sz w:val="28"/>
          <w:szCs w:val="28"/>
        </w:rPr>
        <w:t>В графе 2 указываются полные наименования должностей должностных лиц Учреждения, имеющих право первой и (или) второй подписи.</w:t>
      </w:r>
    </w:p>
    <w:p w:rsidR="00450EA0" w:rsidRPr="00003AED" w:rsidRDefault="00450EA0" w:rsidP="00450E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AED">
        <w:rPr>
          <w:rFonts w:ascii="Times New Roman" w:hAnsi="Times New Roman" w:cs="Times New Roman"/>
          <w:sz w:val="28"/>
          <w:szCs w:val="28"/>
        </w:rPr>
        <w:t xml:space="preserve">В </w:t>
      </w:r>
      <w:hyperlink r:id="rId35" w:anchor="Par1074" w:tooltip="                КАРТОЧКА ОБРАЗЦОВ ПОДПИСЕЙ N              " w:history="1">
        <w:r w:rsidRPr="00003AED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графе 3</w:t>
        </w:r>
      </w:hyperlink>
      <w:r w:rsidRPr="00003AED">
        <w:rPr>
          <w:rFonts w:ascii="Times New Roman" w:hAnsi="Times New Roman" w:cs="Times New Roman"/>
          <w:sz w:val="28"/>
          <w:szCs w:val="28"/>
        </w:rPr>
        <w:t xml:space="preserve"> указываются полностью без сокращений фамилии, имена и отчества должностных лиц Учреждения, которым предоставляется право подписи документов при совершении операций по лицевому счету.</w:t>
      </w:r>
    </w:p>
    <w:p w:rsidR="00450EA0" w:rsidRPr="00003AED" w:rsidRDefault="00450EA0" w:rsidP="00450E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AED">
        <w:rPr>
          <w:rFonts w:ascii="Times New Roman" w:hAnsi="Times New Roman" w:cs="Times New Roman"/>
          <w:sz w:val="28"/>
          <w:szCs w:val="28"/>
        </w:rPr>
        <w:t xml:space="preserve">В </w:t>
      </w:r>
      <w:hyperlink r:id="rId36" w:anchor="Par1074" w:tooltip="                КАРТОЧКА ОБРАЗЦОВ ПОДПИСЕЙ N              " w:history="1">
        <w:r w:rsidRPr="00003AED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графе 4</w:t>
        </w:r>
      </w:hyperlink>
      <w:r w:rsidRPr="00003AED">
        <w:rPr>
          <w:rFonts w:ascii="Times New Roman" w:hAnsi="Times New Roman" w:cs="Times New Roman"/>
          <w:sz w:val="28"/>
          <w:szCs w:val="28"/>
        </w:rPr>
        <w:t xml:space="preserve"> проставляются образцы подписей соответствующих должностных лиц.</w:t>
      </w:r>
    </w:p>
    <w:p w:rsidR="00450EA0" w:rsidRPr="00450EA0" w:rsidRDefault="00450EA0" w:rsidP="00450EA0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3AED">
        <w:rPr>
          <w:rFonts w:ascii="Times New Roman" w:hAnsi="Times New Roman" w:cs="Times New Roman"/>
          <w:sz w:val="28"/>
          <w:szCs w:val="28"/>
        </w:rPr>
        <w:t xml:space="preserve">В </w:t>
      </w:r>
      <w:hyperlink r:id="rId37" w:anchor="Par1074" w:tooltip="                КАРТОЧКА ОБРАЗЦОВ ПОДПИСЕЙ N              " w:history="1">
        <w:r w:rsidRPr="00003AED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графе 5</w:t>
        </w:r>
      </w:hyperlink>
      <w:r w:rsidRPr="00003AED">
        <w:rPr>
          <w:rFonts w:ascii="Times New Roman" w:hAnsi="Times New Roman" w:cs="Times New Roman"/>
          <w:sz w:val="28"/>
          <w:szCs w:val="28"/>
        </w:rPr>
        <w:t xml:space="preserve"> указывается</w:t>
      </w:r>
      <w:r w:rsidRPr="00450EA0">
        <w:rPr>
          <w:rFonts w:ascii="Times New Roman" w:hAnsi="Times New Roman" w:cs="Times New Roman"/>
          <w:sz w:val="28"/>
          <w:szCs w:val="28"/>
        </w:rPr>
        <w:t xml:space="preserve"> срок полномочий каждого должностного лица, которое временно пользуется правом подписи, при этом сначала указывается дата начала срока полномочий, а затем через знак "тире" дата окончания срока полномочий. Дата начала срока полномочий лиц, временно пользующихся правом подписи, должна быть не ранее даты </w:t>
      </w:r>
      <w:r w:rsidRPr="00003AED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hyperlink r:id="rId38" w:anchor="Par1074" w:tooltip="                КАРТОЧКА ОБРАЗЦОВ ПОДПИСЕЙ N              " w:history="1">
        <w:r w:rsidRPr="00003AED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карточки</w:t>
        </w:r>
      </w:hyperlink>
      <w:r w:rsidRPr="00450EA0">
        <w:rPr>
          <w:rFonts w:ascii="Times New Roman" w:hAnsi="Times New Roman" w:cs="Times New Roman"/>
          <w:sz w:val="28"/>
          <w:szCs w:val="28"/>
        </w:rPr>
        <w:t xml:space="preserve"> образцов подписей</w:t>
      </w:r>
      <w:r w:rsidRPr="00450EA0">
        <w:rPr>
          <w:rFonts w:ascii="Times New Roman" w:hAnsi="Times New Roman" w:cs="Times New Roman"/>
          <w:i/>
          <w:sz w:val="28"/>
          <w:szCs w:val="28"/>
        </w:rPr>
        <w:t>.</w:t>
      </w:r>
    </w:p>
    <w:p w:rsidR="00450EA0" w:rsidRPr="00450EA0" w:rsidRDefault="00450EA0" w:rsidP="00450E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EA0">
        <w:rPr>
          <w:rFonts w:ascii="Times New Roman" w:hAnsi="Times New Roman" w:cs="Times New Roman"/>
          <w:sz w:val="28"/>
          <w:szCs w:val="28"/>
        </w:rPr>
        <w:t>В заголовке Раздела "Образцы подписей должностных лиц, имеющих право подписи распоряжений о совершении казначейских платежей и иных документов при совершении операции по лицевому счету" проставляются номера открытых Учреждению лицевых счетов.</w:t>
      </w:r>
    </w:p>
    <w:p w:rsidR="00450EA0" w:rsidRPr="00450EA0" w:rsidRDefault="00450EA0" w:rsidP="00450E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EA0">
        <w:rPr>
          <w:rFonts w:ascii="Times New Roman" w:hAnsi="Times New Roman" w:cs="Times New Roman"/>
          <w:sz w:val="28"/>
          <w:szCs w:val="28"/>
        </w:rPr>
        <w:t>Карточка образцов подписей подписывается:</w:t>
      </w:r>
    </w:p>
    <w:p w:rsidR="00450EA0" w:rsidRPr="00450EA0" w:rsidRDefault="00450EA0" w:rsidP="00450E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EA0">
        <w:rPr>
          <w:rFonts w:ascii="Times New Roman" w:hAnsi="Times New Roman" w:cs="Times New Roman"/>
          <w:sz w:val="28"/>
          <w:szCs w:val="28"/>
        </w:rPr>
        <w:t>руководителем (уполномоченным им лицом с указанием должности) Учреждения с указанием расшифровки подписи, содержащей ФИО;</w:t>
      </w:r>
    </w:p>
    <w:p w:rsidR="00450EA0" w:rsidRPr="00450EA0" w:rsidRDefault="00450EA0" w:rsidP="00450E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EA0">
        <w:rPr>
          <w:rFonts w:ascii="Times New Roman" w:hAnsi="Times New Roman" w:cs="Times New Roman"/>
          <w:sz w:val="28"/>
          <w:szCs w:val="28"/>
        </w:rPr>
        <w:t>главным бухгалтером Учреждения (уполномоченным им лицом с указанием должности) с указанием расшифровки подписи, содержащей ФИО, и даты подписания карточки образцов подписей.</w:t>
      </w:r>
    </w:p>
    <w:p w:rsidR="00450EA0" w:rsidRPr="00450EA0" w:rsidRDefault="00450EA0" w:rsidP="00450E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EA0">
        <w:rPr>
          <w:rFonts w:ascii="Times New Roman" w:hAnsi="Times New Roman" w:cs="Times New Roman"/>
          <w:sz w:val="28"/>
          <w:szCs w:val="28"/>
        </w:rPr>
        <w:t>На подписях оттиск печати ставится так, чтобы надписи в оттиске печати читались ясно и четко.</w:t>
      </w:r>
    </w:p>
    <w:p w:rsidR="00450EA0" w:rsidRPr="00450EA0" w:rsidRDefault="00450EA0" w:rsidP="00450E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EA0">
        <w:rPr>
          <w:rFonts w:ascii="Times New Roman" w:hAnsi="Times New Roman" w:cs="Times New Roman"/>
          <w:sz w:val="28"/>
          <w:szCs w:val="28"/>
        </w:rPr>
        <w:t xml:space="preserve">На оборотной стороне карточки образцов подписей: </w:t>
      </w:r>
    </w:p>
    <w:p w:rsidR="00450EA0" w:rsidRPr="00450EA0" w:rsidRDefault="00C12F97" w:rsidP="00450E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9" w:anchor="Par1074" w:tooltip="                КАРТОЧКА ОБРАЗЦОВ ПОДПИСЕЙ N              " w:history="1">
        <w:r w:rsidR="00450EA0" w:rsidRPr="00003AED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Раздел</w:t>
        </w:r>
      </w:hyperlink>
      <w:r w:rsidR="00450EA0" w:rsidRPr="00003AED">
        <w:rPr>
          <w:rFonts w:ascii="Times New Roman" w:hAnsi="Times New Roman" w:cs="Times New Roman"/>
          <w:sz w:val="28"/>
          <w:szCs w:val="28"/>
        </w:rPr>
        <w:t xml:space="preserve"> </w:t>
      </w:r>
      <w:r w:rsidR="00450EA0" w:rsidRPr="00450EA0">
        <w:rPr>
          <w:rFonts w:ascii="Times New Roman" w:hAnsi="Times New Roman" w:cs="Times New Roman"/>
          <w:sz w:val="28"/>
          <w:szCs w:val="28"/>
        </w:rPr>
        <w:t>«Отметка учредителя об удостоверении полномочий и подписей» заполняется следующим образом.</w:t>
      </w:r>
    </w:p>
    <w:p w:rsidR="00450EA0" w:rsidRPr="00450EA0" w:rsidRDefault="00450EA0" w:rsidP="00450E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EA0">
        <w:rPr>
          <w:rFonts w:ascii="Times New Roman" w:hAnsi="Times New Roman" w:cs="Times New Roman"/>
          <w:sz w:val="28"/>
          <w:szCs w:val="28"/>
        </w:rPr>
        <w:t>Проставляется подпись руководителя (уполномоченного им лица с указанием должности) Учредителя, дается расшифровка подписи с указанием ФИО, а также проставляется дата подписания Отметки об удостоверении полномочий и подписей. На подпись ставится оттиск печати Учредителя так, чтобы надписи в оттиске печати читались ясно и четко.</w:t>
      </w:r>
    </w:p>
    <w:p w:rsidR="00450EA0" w:rsidRPr="00450EA0" w:rsidRDefault="00450EA0" w:rsidP="00450E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EA0">
        <w:rPr>
          <w:rFonts w:ascii="Times New Roman" w:hAnsi="Times New Roman" w:cs="Times New Roman"/>
          <w:sz w:val="28"/>
          <w:szCs w:val="28"/>
        </w:rPr>
        <w:t xml:space="preserve">В разделе «Отметка нотариуса» проставляется удостоверительная надпись нотариуса о заверении образцов подписей. </w:t>
      </w:r>
    </w:p>
    <w:p w:rsidR="00450EA0" w:rsidRPr="00450EA0" w:rsidRDefault="00450EA0" w:rsidP="00450E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EA0">
        <w:rPr>
          <w:rFonts w:ascii="Times New Roman" w:hAnsi="Times New Roman" w:cs="Times New Roman"/>
          <w:sz w:val="28"/>
          <w:szCs w:val="28"/>
        </w:rPr>
        <w:t xml:space="preserve">В разделе «Отметка </w:t>
      </w:r>
      <w:r w:rsidR="00F71E3C">
        <w:rPr>
          <w:rFonts w:ascii="Times New Roman" w:hAnsi="Times New Roman" w:cs="Times New Roman"/>
          <w:sz w:val="28"/>
          <w:szCs w:val="28"/>
        </w:rPr>
        <w:t xml:space="preserve">Сектора </w:t>
      </w:r>
      <w:r w:rsidRPr="00450EA0">
        <w:rPr>
          <w:rFonts w:ascii="Times New Roman" w:hAnsi="Times New Roman" w:cs="Times New Roman"/>
          <w:sz w:val="28"/>
          <w:szCs w:val="28"/>
        </w:rPr>
        <w:t xml:space="preserve">ГКУ ВО «Областное казначейство» о приеме образцов подписей» проставляется подпись руководителя (уполномоченного руководителем лица) </w:t>
      </w:r>
      <w:r w:rsidR="00F71E3C">
        <w:rPr>
          <w:rFonts w:ascii="Times New Roman" w:hAnsi="Times New Roman" w:cs="Times New Roman"/>
          <w:sz w:val="28"/>
          <w:szCs w:val="28"/>
        </w:rPr>
        <w:t>Сектора Областного казначейства</w:t>
      </w:r>
      <w:r w:rsidR="00F71E3C" w:rsidRPr="00450EA0">
        <w:rPr>
          <w:rFonts w:ascii="Times New Roman" w:hAnsi="Times New Roman" w:cs="Times New Roman"/>
          <w:sz w:val="28"/>
          <w:szCs w:val="28"/>
        </w:rPr>
        <w:t xml:space="preserve"> </w:t>
      </w:r>
      <w:r w:rsidRPr="00450EA0">
        <w:rPr>
          <w:rFonts w:ascii="Times New Roman" w:hAnsi="Times New Roman" w:cs="Times New Roman"/>
          <w:sz w:val="28"/>
          <w:szCs w:val="28"/>
        </w:rPr>
        <w:t>с указанием должности, расшифровки подписи, содержащей ФИО, и даты начала действия карточки образцов подписей.</w:t>
      </w:r>
    </w:p>
    <w:p w:rsidR="00450EA0" w:rsidRPr="00450EA0" w:rsidRDefault="00450EA0" w:rsidP="00450E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EA0">
        <w:rPr>
          <w:rFonts w:ascii="Times New Roman" w:hAnsi="Times New Roman" w:cs="Times New Roman"/>
          <w:sz w:val="28"/>
          <w:szCs w:val="28"/>
        </w:rPr>
        <w:t>По строке «Особые отметки» указывается примечание.</w:t>
      </w:r>
    </w:p>
    <w:p w:rsidR="00C97433" w:rsidRPr="00F4415A" w:rsidRDefault="00450EA0" w:rsidP="00C97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EA0">
        <w:rPr>
          <w:rFonts w:ascii="Times New Roman" w:hAnsi="Times New Roman" w:cs="Times New Roman"/>
          <w:sz w:val="28"/>
          <w:szCs w:val="28"/>
        </w:rPr>
        <w:t xml:space="preserve">12. Ответственный специалист </w:t>
      </w:r>
      <w:r w:rsidR="00F71E3C">
        <w:rPr>
          <w:rFonts w:ascii="Times New Roman" w:hAnsi="Times New Roman" w:cs="Times New Roman"/>
          <w:sz w:val="28"/>
          <w:szCs w:val="28"/>
        </w:rPr>
        <w:t>Сектора Областного казначейства</w:t>
      </w:r>
      <w:r w:rsidR="00F71E3C" w:rsidRPr="00450EA0">
        <w:rPr>
          <w:rFonts w:ascii="Times New Roman" w:hAnsi="Times New Roman" w:cs="Times New Roman"/>
          <w:sz w:val="28"/>
          <w:szCs w:val="28"/>
        </w:rPr>
        <w:t xml:space="preserve"> </w:t>
      </w:r>
      <w:r w:rsidRPr="00450EA0">
        <w:rPr>
          <w:rFonts w:ascii="Times New Roman" w:hAnsi="Times New Roman" w:cs="Times New Roman"/>
          <w:sz w:val="28"/>
          <w:szCs w:val="28"/>
        </w:rPr>
        <w:t xml:space="preserve">не позднее следующего рабочего дня со дня представления Учреждением документов, указанных </w:t>
      </w:r>
      <w:r w:rsidRPr="00003AED">
        <w:rPr>
          <w:rFonts w:ascii="Times New Roman" w:hAnsi="Times New Roman" w:cs="Times New Roman"/>
          <w:sz w:val="28"/>
          <w:szCs w:val="28"/>
        </w:rPr>
        <w:t xml:space="preserve">в </w:t>
      </w:r>
      <w:hyperlink r:id="rId40" w:anchor="Par79" w:tooltip="5. Документы на открытие отдельного лицевого счета юридического лица представляются юридическим лицом в государственное казенное учреждение Вологодской области &quot;Областное казначейство&quot; (далее - Областное казначейство)." w:history="1">
        <w:r w:rsidRPr="00003AED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8</w:t>
        </w:r>
      </w:hyperlink>
      <w:r w:rsidRPr="00450EA0">
        <w:rPr>
          <w:rFonts w:ascii="Times New Roman" w:hAnsi="Times New Roman" w:cs="Times New Roman"/>
          <w:sz w:val="28"/>
          <w:szCs w:val="28"/>
        </w:rPr>
        <w:t xml:space="preserve"> настоящего Порядка, проверяет их на комплектность и правильность оформления, брошюрует в юридическое дело, проставляет в заявлении на открытие </w:t>
      </w:r>
      <w:r w:rsidRPr="00450EA0">
        <w:rPr>
          <w:rFonts w:ascii="Times New Roman" w:hAnsi="Times New Roman" w:cs="Times New Roman"/>
          <w:sz w:val="28"/>
          <w:szCs w:val="28"/>
        </w:rPr>
        <w:lastRenderedPageBreak/>
        <w:t xml:space="preserve">лицевого счета номер лицевого счета </w:t>
      </w:r>
      <w:r w:rsidR="00C97433" w:rsidRPr="00F4415A">
        <w:rPr>
          <w:rFonts w:ascii="Times New Roman" w:hAnsi="Times New Roman" w:cs="Times New Roman"/>
          <w:sz w:val="28"/>
          <w:szCs w:val="28"/>
        </w:rPr>
        <w:t>и не позднее следующего рабочего дня со дня представления документов и при отсутствии замечаний к их оформлению направляет их  в Управление финансов для проверки.</w:t>
      </w:r>
    </w:p>
    <w:p w:rsidR="00C97433" w:rsidRPr="00E94209" w:rsidRDefault="00C97433" w:rsidP="00C97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15A">
        <w:rPr>
          <w:rFonts w:ascii="Times New Roman" w:hAnsi="Times New Roman" w:cs="Times New Roman"/>
          <w:sz w:val="28"/>
          <w:szCs w:val="28"/>
        </w:rPr>
        <w:t xml:space="preserve"> При отсутствии замечаний Управления финансов к их оформлению документы с разрешительной надписью руководителя (заместителя руководителя) Управления финансов на заявлении на открытие лицевого счета  принимаются в Сектор Областного  казначейства. При этом юридическое дело клиенту оформляется единое по всем представленным заявлениям. В случае закрытия лицевых счетов клиента Сектор Областного казначейства передает по акту приема-передачи документов юридическое дело Управлению (приложение 4).</w:t>
      </w:r>
    </w:p>
    <w:p w:rsidR="00450EA0" w:rsidRPr="00450EA0" w:rsidRDefault="00450EA0" w:rsidP="00C97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EA0">
        <w:rPr>
          <w:rFonts w:ascii="Times New Roman" w:hAnsi="Times New Roman" w:cs="Times New Roman"/>
          <w:sz w:val="28"/>
          <w:szCs w:val="28"/>
        </w:rPr>
        <w:t>Наличие исправлений в документах на открытие (переоформление, закрытие) лицевых счетов не допускается.</w:t>
      </w:r>
    </w:p>
    <w:p w:rsidR="00450EA0" w:rsidRPr="00450EA0" w:rsidRDefault="00450EA0" w:rsidP="00450E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EA0">
        <w:rPr>
          <w:rFonts w:ascii="Times New Roman" w:hAnsi="Times New Roman" w:cs="Times New Roman"/>
          <w:sz w:val="28"/>
          <w:szCs w:val="28"/>
        </w:rPr>
        <w:t xml:space="preserve">13. Основанием для открытия лицевого счета Учреждению является разрешительная надпись </w:t>
      </w:r>
      <w:r w:rsidR="00F71E3C">
        <w:rPr>
          <w:rFonts w:ascii="Times New Roman" w:hAnsi="Times New Roman" w:cs="Times New Roman"/>
          <w:sz w:val="28"/>
          <w:szCs w:val="28"/>
        </w:rPr>
        <w:t>руководителя</w:t>
      </w:r>
      <w:r w:rsidRPr="00450EA0">
        <w:rPr>
          <w:rFonts w:ascii="Times New Roman" w:hAnsi="Times New Roman" w:cs="Times New Roman"/>
          <w:sz w:val="28"/>
          <w:szCs w:val="28"/>
        </w:rPr>
        <w:t xml:space="preserve"> </w:t>
      </w:r>
      <w:r w:rsidR="00DA345F">
        <w:rPr>
          <w:rFonts w:ascii="Times New Roman" w:hAnsi="Times New Roman" w:cs="Times New Roman"/>
          <w:sz w:val="28"/>
          <w:szCs w:val="28"/>
        </w:rPr>
        <w:t>Управлени</w:t>
      </w:r>
      <w:r w:rsidR="00F71E3C">
        <w:rPr>
          <w:rFonts w:ascii="Times New Roman" w:hAnsi="Times New Roman" w:cs="Times New Roman"/>
          <w:sz w:val="28"/>
          <w:szCs w:val="28"/>
        </w:rPr>
        <w:t>я финансов</w:t>
      </w:r>
      <w:r w:rsidRPr="00450EA0">
        <w:rPr>
          <w:rFonts w:ascii="Times New Roman" w:hAnsi="Times New Roman" w:cs="Times New Roman"/>
          <w:sz w:val="28"/>
          <w:szCs w:val="28"/>
        </w:rPr>
        <w:t xml:space="preserve"> на заявлении на открытие лицевого счета.</w:t>
      </w:r>
    </w:p>
    <w:p w:rsidR="00450EA0" w:rsidRPr="00450EA0" w:rsidRDefault="00450EA0" w:rsidP="00450E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EA0">
        <w:rPr>
          <w:rFonts w:ascii="Times New Roman" w:hAnsi="Times New Roman" w:cs="Times New Roman"/>
          <w:sz w:val="28"/>
          <w:szCs w:val="28"/>
        </w:rPr>
        <w:t>14. Основаниями для переоформления лицевого счета Учреждению являются:</w:t>
      </w:r>
    </w:p>
    <w:p w:rsidR="00450EA0" w:rsidRPr="00450EA0" w:rsidRDefault="00450EA0" w:rsidP="00450E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EA0">
        <w:rPr>
          <w:rFonts w:ascii="Times New Roman" w:hAnsi="Times New Roman" w:cs="Times New Roman"/>
          <w:sz w:val="28"/>
          <w:szCs w:val="28"/>
        </w:rPr>
        <w:t>- изменение наименования Учреждения, не связанное с реорганизацией;</w:t>
      </w:r>
    </w:p>
    <w:p w:rsidR="00450EA0" w:rsidRPr="00450EA0" w:rsidRDefault="00450EA0" w:rsidP="00450E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EA0">
        <w:rPr>
          <w:rFonts w:ascii="Times New Roman" w:hAnsi="Times New Roman" w:cs="Times New Roman"/>
          <w:sz w:val="28"/>
          <w:szCs w:val="28"/>
        </w:rPr>
        <w:t xml:space="preserve">- изменение </w:t>
      </w:r>
      <w:r w:rsidR="00DA345F">
        <w:rPr>
          <w:rFonts w:ascii="Times New Roman" w:hAnsi="Times New Roman" w:cs="Times New Roman"/>
          <w:sz w:val="28"/>
          <w:szCs w:val="28"/>
        </w:rPr>
        <w:t>Управление</w:t>
      </w:r>
      <w:r w:rsidRPr="00450EA0">
        <w:rPr>
          <w:rFonts w:ascii="Times New Roman" w:hAnsi="Times New Roman" w:cs="Times New Roman"/>
          <w:sz w:val="28"/>
          <w:szCs w:val="28"/>
        </w:rPr>
        <w:t>м структуры номеров лицевых счетов.</w:t>
      </w:r>
    </w:p>
    <w:p w:rsidR="00450EA0" w:rsidRPr="00450EA0" w:rsidRDefault="00450EA0" w:rsidP="00450E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EA0">
        <w:rPr>
          <w:rFonts w:ascii="Times New Roman" w:hAnsi="Times New Roman" w:cs="Times New Roman"/>
          <w:sz w:val="28"/>
          <w:szCs w:val="28"/>
        </w:rPr>
        <w:t xml:space="preserve">Для переоформления лицевого счета Учреждение представляет в </w:t>
      </w:r>
      <w:r w:rsidR="00F71E3C">
        <w:rPr>
          <w:rFonts w:ascii="Times New Roman" w:hAnsi="Times New Roman" w:cs="Times New Roman"/>
          <w:sz w:val="28"/>
          <w:szCs w:val="28"/>
        </w:rPr>
        <w:t xml:space="preserve">Сектор </w:t>
      </w:r>
      <w:r w:rsidRPr="00450EA0">
        <w:rPr>
          <w:rFonts w:ascii="Times New Roman" w:hAnsi="Times New Roman" w:cs="Times New Roman"/>
          <w:sz w:val="28"/>
          <w:szCs w:val="28"/>
        </w:rPr>
        <w:t>Областно</w:t>
      </w:r>
      <w:r w:rsidR="00F71E3C">
        <w:rPr>
          <w:rFonts w:ascii="Times New Roman" w:hAnsi="Times New Roman" w:cs="Times New Roman"/>
          <w:sz w:val="28"/>
          <w:szCs w:val="28"/>
        </w:rPr>
        <w:t>го</w:t>
      </w:r>
      <w:r w:rsidRPr="00450EA0">
        <w:rPr>
          <w:rFonts w:ascii="Times New Roman" w:hAnsi="Times New Roman" w:cs="Times New Roman"/>
          <w:sz w:val="28"/>
          <w:szCs w:val="28"/>
        </w:rPr>
        <w:t xml:space="preserve"> казначейств</w:t>
      </w:r>
      <w:r w:rsidR="00F71E3C">
        <w:rPr>
          <w:rFonts w:ascii="Times New Roman" w:hAnsi="Times New Roman" w:cs="Times New Roman"/>
          <w:sz w:val="28"/>
          <w:szCs w:val="28"/>
        </w:rPr>
        <w:t>а</w:t>
      </w:r>
      <w:r w:rsidRPr="00450EA0">
        <w:rPr>
          <w:rFonts w:ascii="Times New Roman" w:hAnsi="Times New Roman" w:cs="Times New Roman"/>
          <w:sz w:val="28"/>
          <w:szCs w:val="28"/>
        </w:rPr>
        <w:t xml:space="preserve"> </w:t>
      </w:r>
      <w:hyperlink r:id="rId41" w:anchor="Par500" w:tooltip="                                 ЗАЯВЛЕНИЕ" w:history="1">
        <w:r w:rsidRPr="006B4FC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заявление</w:t>
        </w:r>
      </w:hyperlink>
      <w:r w:rsidRPr="00450EA0">
        <w:rPr>
          <w:rFonts w:ascii="Times New Roman" w:hAnsi="Times New Roman" w:cs="Times New Roman"/>
          <w:sz w:val="28"/>
          <w:szCs w:val="28"/>
        </w:rPr>
        <w:t xml:space="preserve"> на переоформление лицевого счета по форме согласно приложению № 5 к настоящему Порядку. </w:t>
      </w:r>
    </w:p>
    <w:p w:rsidR="00450EA0" w:rsidRPr="00450EA0" w:rsidRDefault="00450EA0" w:rsidP="00450E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EA0">
        <w:rPr>
          <w:rFonts w:ascii="Times New Roman" w:hAnsi="Times New Roman" w:cs="Times New Roman"/>
          <w:sz w:val="28"/>
          <w:szCs w:val="28"/>
        </w:rPr>
        <w:t xml:space="preserve">В случае изменения наименования Учреждения, не связанного с реорганизацией, Учреждение дополнительно представляет копию документа об изменении наименования Учреждения, заверенную Учредителем и </w:t>
      </w:r>
      <w:hyperlink r:id="rId42" w:anchor="Par1074" w:tooltip="                КАРТОЧКА ОБРАЗЦОВ ПОДПИСЕЙ N              " w:history="1">
        <w:r w:rsidRPr="00003AED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карточку</w:t>
        </w:r>
      </w:hyperlink>
      <w:r w:rsidRPr="00003AED">
        <w:rPr>
          <w:rFonts w:ascii="Times New Roman" w:hAnsi="Times New Roman" w:cs="Times New Roman"/>
          <w:sz w:val="28"/>
          <w:szCs w:val="28"/>
        </w:rPr>
        <w:t xml:space="preserve"> </w:t>
      </w:r>
      <w:r w:rsidRPr="00450EA0">
        <w:rPr>
          <w:rFonts w:ascii="Times New Roman" w:hAnsi="Times New Roman" w:cs="Times New Roman"/>
          <w:sz w:val="28"/>
          <w:szCs w:val="28"/>
        </w:rPr>
        <w:t>образцов подписей, оформленную и заверенную в соответствии с настоящим Порядком.</w:t>
      </w:r>
    </w:p>
    <w:p w:rsidR="00450EA0" w:rsidRPr="00003AED" w:rsidRDefault="00450EA0" w:rsidP="00450E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EA0">
        <w:rPr>
          <w:rFonts w:ascii="Times New Roman" w:hAnsi="Times New Roman" w:cs="Times New Roman"/>
          <w:sz w:val="28"/>
          <w:szCs w:val="28"/>
        </w:rPr>
        <w:t xml:space="preserve">В случае изменения структуры номеров лицевых счетов ответственный специалист </w:t>
      </w:r>
      <w:r w:rsidR="00F71E3C">
        <w:rPr>
          <w:rFonts w:ascii="Times New Roman" w:hAnsi="Times New Roman" w:cs="Times New Roman"/>
          <w:sz w:val="28"/>
          <w:szCs w:val="28"/>
        </w:rPr>
        <w:t>Сектора Областного казначейства</w:t>
      </w:r>
      <w:r w:rsidR="00F71E3C" w:rsidRPr="00450EA0">
        <w:rPr>
          <w:rFonts w:ascii="Times New Roman" w:hAnsi="Times New Roman" w:cs="Times New Roman"/>
          <w:sz w:val="28"/>
          <w:szCs w:val="28"/>
        </w:rPr>
        <w:t xml:space="preserve"> </w:t>
      </w:r>
      <w:r w:rsidRPr="00450EA0">
        <w:rPr>
          <w:rFonts w:ascii="Times New Roman" w:hAnsi="Times New Roman" w:cs="Times New Roman"/>
          <w:sz w:val="28"/>
          <w:szCs w:val="28"/>
        </w:rPr>
        <w:t xml:space="preserve">на </w:t>
      </w:r>
      <w:hyperlink r:id="rId43" w:anchor="Par1325" w:tooltip="                                 ЗАЯВЛЕНИЕ" w:history="1">
        <w:r w:rsidRPr="00003AED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заявлениях</w:t>
        </w:r>
      </w:hyperlink>
      <w:r w:rsidRPr="00003AED">
        <w:rPr>
          <w:rFonts w:ascii="Times New Roman" w:hAnsi="Times New Roman" w:cs="Times New Roman"/>
          <w:sz w:val="28"/>
          <w:szCs w:val="28"/>
        </w:rPr>
        <w:t xml:space="preserve"> на переоформление лицевых счетов, представленных Учреждением, и в </w:t>
      </w:r>
      <w:hyperlink r:id="rId44" w:anchor="Par1074" w:tooltip="                КАРТОЧКА ОБРАЗЦОВ ПОДПИСЕЙ N              " w:history="1">
        <w:r w:rsidRPr="00003AED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карточке</w:t>
        </w:r>
      </w:hyperlink>
      <w:r w:rsidRPr="00003AED">
        <w:rPr>
          <w:rFonts w:ascii="Times New Roman" w:hAnsi="Times New Roman" w:cs="Times New Roman"/>
          <w:sz w:val="28"/>
          <w:szCs w:val="28"/>
        </w:rPr>
        <w:t xml:space="preserve"> образцов подписей указывает новые номера лицевых счетов Учреждения.</w:t>
      </w:r>
    </w:p>
    <w:p w:rsidR="00450EA0" w:rsidRPr="00003AED" w:rsidRDefault="00450EA0" w:rsidP="00450E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AED">
        <w:rPr>
          <w:rFonts w:ascii="Times New Roman" w:hAnsi="Times New Roman" w:cs="Times New Roman"/>
          <w:sz w:val="28"/>
          <w:szCs w:val="28"/>
        </w:rPr>
        <w:t xml:space="preserve">При этом каждое изменение в </w:t>
      </w:r>
      <w:hyperlink r:id="rId45" w:anchor="Par1074" w:tooltip="                КАРТОЧКА ОБРАЗЦОВ ПОДПИСЕЙ N              " w:history="1">
        <w:r w:rsidRPr="00003AED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карточке</w:t>
        </w:r>
      </w:hyperlink>
      <w:r w:rsidRPr="00003AED">
        <w:rPr>
          <w:rFonts w:ascii="Times New Roman" w:hAnsi="Times New Roman" w:cs="Times New Roman"/>
          <w:sz w:val="28"/>
          <w:szCs w:val="28"/>
        </w:rPr>
        <w:t xml:space="preserve"> образцов подписей должно быть подтверждено подписью </w:t>
      </w:r>
      <w:r w:rsidR="00F71E3C">
        <w:rPr>
          <w:rFonts w:ascii="Times New Roman" w:hAnsi="Times New Roman" w:cs="Times New Roman"/>
          <w:sz w:val="28"/>
          <w:szCs w:val="28"/>
        </w:rPr>
        <w:t>руководителя</w:t>
      </w:r>
      <w:r w:rsidRPr="00003AED">
        <w:rPr>
          <w:rFonts w:ascii="Times New Roman" w:hAnsi="Times New Roman" w:cs="Times New Roman"/>
          <w:sz w:val="28"/>
          <w:szCs w:val="28"/>
        </w:rPr>
        <w:t xml:space="preserve"> </w:t>
      </w:r>
      <w:r w:rsidR="00F71E3C">
        <w:rPr>
          <w:rFonts w:ascii="Times New Roman" w:hAnsi="Times New Roman" w:cs="Times New Roman"/>
          <w:sz w:val="28"/>
          <w:szCs w:val="28"/>
        </w:rPr>
        <w:t>Сектора Областного казначейства</w:t>
      </w:r>
      <w:r w:rsidR="00F71E3C" w:rsidRPr="00450EA0">
        <w:rPr>
          <w:rFonts w:ascii="Times New Roman" w:hAnsi="Times New Roman" w:cs="Times New Roman"/>
          <w:sz w:val="28"/>
          <w:szCs w:val="28"/>
        </w:rPr>
        <w:t xml:space="preserve"> </w:t>
      </w:r>
      <w:r w:rsidRPr="00003AED">
        <w:rPr>
          <w:rFonts w:ascii="Times New Roman" w:hAnsi="Times New Roman" w:cs="Times New Roman"/>
          <w:sz w:val="28"/>
          <w:szCs w:val="28"/>
        </w:rPr>
        <w:t>(иного уполномоченного начальником лица) с указанием даты изменения.</w:t>
      </w:r>
    </w:p>
    <w:p w:rsidR="00450EA0" w:rsidRPr="00003AED" w:rsidRDefault="00450EA0" w:rsidP="00450EA0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03AED">
        <w:rPr>
          <w:rFonts w:ascii="Times New Roman" w:hAnsi="Times New Roman" w:cs="Times New Roman"/>
          <w:sz w:val="28"/>
          <w:szCs w:val="28"/>
        </w:rPr>
        <w:t xml:space="preserve">Заполнение </w:t>
      </w:r>
      <w:hyperlink r:id="rId46" w:anchor="Par437" w:tooltip="                                 ЗАЯВЛЕНИЕ" w:history="1">
        <w:r w:rsidRPr="00003AED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заявления</w:t>
        </w:r>
      </w:hyperlink>
      <w:r w:rsidRPr="00003AED">
        <w:rPr>
          <w:rFonts w:ascii="Times New Roman" w:hAnsi="Times New Roman" w:cs="Times New Roman"/>
          <w:sz w:val="28"/>
          <w:szCs w:val="28"/>
        </w:rPr>
        <w:t xml:space="preserve"> на переоформление лицевого счета осуществляется в соответствии с пунктом 9 настоящего Порядка.</w:t>
      </w:r>
    </w:p>
    <w:p w:rsidR="00450EA0" w:rsidRPr="00450EA0" w:rsidRDefault="00450EA0" w:rsidP="00450E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EA0">
        <w:rPr>
          <w:rFonts w:ascii="Times New Roman" w:hAnsi="Times New Roman" w:cs="Times New Roman"/>
          <w:sz w:val="28"/>
          <w:szCs w:val="28"/>
        </w:rPr>
        <w:t xml:space="preserve">Рассмотрение документов осуществляется в порядке, </w:t>
      </w:r>
      <w:r w:rsidRPr="00003AED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hyperlink r:id="rId47" w:anchor="Par97" w:tooltip="7. Ответственный специалист Областного казначейства не позднее следующего рабочего дня со дня представления юридическим лицом документов, указанных в пункте 5 настоящего Порядка, проверяет их на комплектность и правильность оформления, брошюрует в юридиче" w:history="1">
        <w:r w:rsidRPr="00003AED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пункт</w:t>
        </w:r>
        <w:r w:rsidR="00003AED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ом</w:t>
        </w:r>
        <w:r w:rsidRPr="00003AED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12</w:t>
        </w:r>
      </w:hyperlink>
      <w:r w:rsidRPr="00450EA0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450EA0" w:rsidRPr="00450EA0" w:rsidRDefault="00450EA0" w:rsidP="00450EA0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0EA0">
        <w:rPr>
          <w:rFonts w:ascii="Times New Roman" w:hAnsi="Times New Roman" w:cs="Times New Roman"/>
          <w:sz w:val="28"/>
          <w:szCs w:val="28"/>
        </w:rPr>
        <w:t xml:space="preserve">Основанием для переоформления лицевого счета Учреждению является разрешительная надпись </w:t>
      </w:r>
      <w:r w:rsidR="00F71E3C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450EA0">
        <w:rPr>
          <w:rFonts w:ascii="Times New Roman" w:hAnsi="Times New Roman" w:cs="Times New Roman"/>
          <w:sz w:val="28"/>
          <w:szCs w:val="28"/>
        </w:rPr>
        <w:t xml:space="preserve"> </w:t>
      </w:r>
      <w:r w:rsidR="00DA345F">
        <w:rPr>
          <w:rFonts w:ascii="Times New Roman" w:hAnsi="Times New Roman" w:cs="Times New Roman"/>
          <w:sz w:val="28"/>
          <w:szCs w:val="28"/>
        </w:rPr>
        <w:t>Управлени</w:t>
      </w:r>
      <w:r w:rsidR="00F71E3C">
        <w:rPr>
          <w:rFonts w:ascii="Times New Roman" w:hAnsi="Times New Roman" w:cs="Times New Roman"/>
          <w:sz w:val="28"/>
          <w:szCs w:val="28"/>
        </w:rPr>
        <w:t>я</w:t>
      </w:r>
      <w:r w:rsidR="005F4E85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Pr="00450EA0">
        <w:rPr>
          <w:rFonts w:ascii="Times New Roman" w:hAnsi="Times New Roman" w:cs="Times New Roman"/>
          <w:sz w:val="28"/>
          <w:szCs w:val="28"/>
        </w:rPr>
        <w:t xml:space="preserve"> на заявлении на переоформление лицевого счета. </w:t>
      </w:r>
    </w:p>
    <w:p w:rsidR="00450EA0" w:rsidRPr="00450EA0" w:rsidRDefault="00450EA0" w:rsidP="00450E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EA0">
        <w:rPr>
          <w:rFonts w:ascii="Times New Roman" w:hAnsi="Times New Roman" w:cs="Times New Roman"/>
          <w:sz w:val="28"/>
          <w:szCs w:val="28"/>
        </w:rPr>
        <w:t>В случае внесения в Устав изменений, связанных с изменением сокращенного наименования Учреждения, переоформления лицевых счетов Учреждения не требуется.</w:t>
      </w:r>
    </w:p>
    <w:p w:rsidR="00450EA0" w:rsidRPr="00450EA0" w:rsidRDefault="00450EA0" w:rsidP="00450E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EA0">
        <w:rPr>
          <w:rFonts w:ascii="Times New Roman" w:hAnsi="Times New Roman" w:cs="Times New Roman"/>
          <w:sz w:val="28"/>
          <w:szCs w:val="28"/>
        </w:rPr>
        <w:t>15. Лицевые счета Учреждению закрываются в связи с:</w:t>
      </w:r>
    </w:p>
    <w:p w:rsidR="00450EA0" w:rsidRPr="00450EA0" w:rsidRDefault="00450EA0" w:rsidP="00450E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EA0">
        <w:rPr>
          <w:rFonts w:ascii="Times New Roman" w:hAnsi="Times New Roman" w:cs="Times New Roman"/>
          <w:sz w:val="28"/>
          <w:szCs w:val="28"/>
        </w:rPr>
        <w:t>а) реорганизацией (ликвидацией) Учреждения;</w:t>
      </w:r>
    </w:p>
    <w:p w:rsidR="00450EA0" w:rsidRPr="00450EA0" w:rsidRDefault="00450EA0" w:rsidP="00450E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EA0">
        <w:rPr>
          <w:rFonts w:ascii="Times New Roman" w:hAnsi="Times New Roman" w:cs="Times New Roman"/>
          <w:sz w:val="28"/>
          <w:szCs w:val="28"/>
        </w:rPr>
        <w:t>б) изменением типа Учреждения;</w:t>
      </w:r>
    </w:p>
    <w:p w:rsidR="00450EA0" w:rsidRPr="00450EA0" w:rsidRDefault="00450EA0" w:rsidP="00450E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EA0">
        <w:rPr>
          <w:rFonts w:ascii="Times New Roman" w:hAnsi="Times New Roman" w:cs="Times New Roman"/>
          <w:sz w:val="28"/>
          <w:szCs w:val="28"/>
        </w:rPr>
        <w:lastRenderedPageBreak/>
        <w:t>в) изменением подведомственности Учреждения;</w:t>
      </w:r>
    </w:p>
    <w:p w:rsidR="00450EA0" w:rsidRPr="00450EA0" w:rsidRDefault="00450EA0" w:rsidP="00450E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EA0">
        <w:rPr>
          <w:rFonts w:ascii="Times New Roman" w:hAnsi="Times New Roman" w:cs="Times New Roman"/>
          <w:sz w:val="28"/>
          <w:szCs w:val="28"/>
        </w:rPr>
        <w:t>г) в иных случаях, предусмотренных бюджетным законодательством Российской Федерации.</w:t>
      </w:r>
    </w:p>
    <w:p w:rsidR="00450EA0" w:rsidRPr="00450EA0" w:rsidRDefault="00450EA0" w:rsidP="00450E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EA0">
        <w:rPr>
          <w:rFonts w:ascii="Times New Roman" w:hAnsi="Times New Roman" w:cs="Times New Roman"/>
          <w:sz w:val="28"/>
          <w:szCs w:val="28"/>
        </w:rPr>
        <w:t xml:space="preserve">Закрытие лицевого счета Учреждения осуществляется по </w:t>
      </w:r>
      <w:hyperlink r:id="rId48" w:anchor="Par563" w:tooltip="                                 ЗАЯВЛЕНИЕ" w:history="1">
        <w:r w:rsidRPr="00003AED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заявлению</w:t>
        </w:r>
      </w:hyperlink>
      <w:r w:rsidRPr="00003AED">
        <w:rPr>
          <w:rFonts w:ascii="Times New Roman" w:hAnsi="Times New Roman" w:cs="Times New Roman"/>
          <w:sz w:val="28"/>
          <w:szCs w:val="28"/>
        </w:rPr>
        <w:t xml:space="preserve"> </w:t>
      </w:r>
      <w:r w:rsidRPr="00450EA0">
        <w:rPr>
          <w:rFonts w:ascii="Times New Roman" w:hAnsi="Times New Roman" w:cs="Times New Roman"/>
          <w:sz w:val="28"/>
          <w:szCs w:val="28"/>
        </w:rPr>
        <w:t>на закрытие лицевого счета, оформленному по форме согласно приложению № 6 к настоящему Порядку.</w:t>
      </w:r>
    </w:p>
    <w:p w:rsidR="00450EA0" w:rsidRPr="00450EA0" w:rsidRDefault="00450EA0" w:rsidP="00450E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EA0">
        <w:rPr>
          <w:rFonts w:ascii="Times New Roman" w:hAnsi="Times New Roman" w:cs="Times New Roman"/>
          <w:sz w:val="28"/>
          <w:szCs w:val="28"/>
        </w:rPr>
        <w:t>Закрытие лицевого счета обособленному подразделению Учреждения осуществляется по заявлению на закрытие лицевого счета, представленному обособленным подразделением одновременно с письмом создавшего его Учреждения о решении закрыть данный лицевой счет.</w:t>
      </w:r>
    </w:p>
    <w:p w:rsidR="00450EA0" w:rsidRPr="00450EA0" w:rsidRDefault="00450EA0" w:rsidP="00450E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EA0">
        <w:rPr>
          <w:rFonts w:ascii="Times New Roman" w:hAnsi="Times New Roman" w:cs="Times New Roman"/>
          <w:sz w:val="28"/>
          <w:szCs w:val="28"/>
        </w:rPr>
        <w:t>При ликвидации Учреждение представляет копию документа о ликвидации и о назначении ликвидационной комиссии с указанием в нем срока действия ликвидационной комиссии, карточку образцов подписей, оформленную ликвидационной комиссией. По завершении работы ликвидационной комиссии заявление на закрытие лицевого счета оформляется ликвидационной комиссией. В случае реорганизации Учреждение представляет копию документа о его реорганизации.</w:t>
      </w:r>
    </w:p>
    <w:p w:rsidR="00450EA0" w:rsidRPr="00450EA0" w:rsidRDefault="00450EA0" w:rsidP="00450E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EA0">
        <w:rPr>
          <w:rFonts w:ascii="Times New Roman" w:hAnsi="Times New Roman" w:cs="Times New Roman"/>
          <w:sz w:val="28"/>
          <w:szCs w:val="28"/>
        </w:rPr>
        <w:t xml:space="preserve">В течение двух рабочих дней со дня представления Учреждением документов на закрытие лицевого счета ответственный специалист </w:t>
      </w:r>
      <w:r w:rsidR="005F4E85">
        <w:rPr>
          <w:rFonts w:ascii="Times New Roman" w:hAnsi="Times New Roman" w:cs="Times New Roman"/>
          <w:sz w:val="28"/>
          <w:szCs w:val="28"/>
        </w:rPr>
        <w:t>Сектора Областного казначейства</w:t>
      </w:r>
      <w:r w:rsidR="005F4E85" w:rsidRPr="00450EA0">
        <w:rPr>
          <w:rFonts w:ascii="Times New Roman" w:hAnsi="Times New Roman" w:cs="Times New Roman"/>
          <w:sz w:val="28"/>
          <w:szCs w:val="28"/>
        </w:rPr>
        <w:t xml:space="preserve"> </w:t>
      </w:r>
      <w:r w:rsidRPr="00450EA0">
        <w:rPr>
          <w:rFonts w:ascii="Times New Roman" w:hAnsi="Times New Roman" w:cs="Times New Roman"/>
          <w:sz w:val="28"/>
          <w:szCs w:val="28"/>
        </w:rPr>
        <w:t xml:space="preserve">проверяет соответствие представленного заявления на закрытие лицевого счета установленной настоящим Порядком форме, наличие реквизитов, подлежащих заполнению, правильность оформления и не позднее следующего рабочего дня после согласования руководителем </w:t>
      </w:r>
      <w:r w:rsidR="005F4E85">
        <w:rPr>
          <w:rFonts w:ascii="Times New Roman" w:hAnsi="Times New Roman" w:cs="Times New Roman"/>
          <w:sz w:val="28"/>
          <w:szCs w:val="28"/>
        </w:rPr>
        <w:t>Сектора Областного казначейства</w:t>
      </w:r>
      <w:r w:rsidR="005F4E85" w:rsidRPr="00450EA0">
        <w:rPr>
          <w:rFonts w:ascii="Times New Roman" w:hAnsi="Times New Roman" w:cs="Times New Roman"/>
          <w:sz w:val="28"/>
          <w:szCs w:val="28"/>
        </w:rPr>
        <w:t xml:space="preserve"> </w:t>
      </w:r>
      <w:r w:rsidRPr="00450EA0">
        <w:rPr>
          <w:rFonts w:ascii="Times New Roman" w:hAnsi="Times New Roman" w:cs="Times New Roman"/>
          <w:sz w:val="28"/>
          <w:szCs w:val="28"/>
        </w:rPr>
        <w:t xml:space="preserve">направляет заявление на закрытие лицевого счета в </w:t>
      </w:r>
      <w:r w:rsidR="00DA345F">
        <w:rPr>
          <w:rFonts w:ascii="Times New Roman" w:hAnsi="Times New Roman" w:cs="Times New Roman"/>
          <w:sz w:val="28"/>
          <w:szCs w:val="28"/>
        </w:rPr>
        <w:t>Управление</w:t>
      </w:r>
      <w:r w:rsidRPr="00450EA0">
        <w:rPr>
          <w:rFonts w:ascii="Times New Roman" w:hAnsi="Times New Roman" w:cs="Times New Roman"/>
          <w:sz w:val="28"/>
          <w:szCs w:val="28"/>
        </w:rPr>
        <w:t>.</w:t>
      </w:r>
    </w:p>
    <w:p w:rsidR="00450EA0" w:rsidRPr="00450EA0" w:rsidRDefault="00450EA0" w:rsidP="00450E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EA0">
        <w:rPr>
          <w:rFonts w:ascii="Times New Roman" w:hAnsi="Times New Roman" w:cs="Times New Roman"/>
          <w:sz w:val="28"/>
          <w:szCs w:val="28"/>
        </w:rPr>
        <w:t>При наличии замечаний в течение двух рабочих дней со дня поступления возвращает представленные документы с письменным обоснованием причины возврата Учреждению.</w:t>
      </w:r>
    </w:p>
    <w:p w:rsidR="00450EA0" w:rsidRPr="00450EA0" w:rsidRDefault="00450EA0" w:rsidP="00450E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EA0">
        <w:rPr>
          <w:rFonts w:ascii="Times New Roman" w:hAnsi="Times New Roman" w:cs="Times New Roman"/>
          <w:sz w:val="28"/>
          <w:szCs w:val="28"/>
        </w:rPr>
        <w:t xml:space="preserve">Основанием для закрытия лицевого счета Учреждению является разрешительная надпись </w:t>
      </w:r>
      <w:r w:rsidR="00F87170">
        <w:rPr>
          <w:rFonts w:ascii="Times New Roman" w:hAnsi="Times New Roman" w:cs="Times New Roman"/>
          <w:sz w:val="28"/>
          <w:szCs w:val="28"/>
        </w:rPr>
        <w:t>руководителя</w:t>
      </w:r>
      <w:r w:rsidRPr="00450EA0">
        <w:rPr>
          <w:rFonts w:ascii="Times New Roman" w:hAnsi="Times New Roman" w:cs="Times New Roman"/>
          <w:sz w:val="28"/>
          <w:szCs w:val="28"/>
        </w:rPr>
        <w:t xml:space="preserve"> </w:t>
      </w:r>
      <w:r w:rsidR="00DA345F">
        <w:rPr>
          <w:rFonts w:ascii="Times New Roman" w:hAnsi="Times New Roman" w:cs="Times New Roman"/>
          <w:sz w:val="28"/>
          <w:szCs w:val="28"/>
        </w:rPr>
        <w:t>Управлени</w:t>
      </w:r>
      <w:r w:rsidR="00F87170">
        <w:rPr>
          <w:rFonts w:ascii="Times New Roman" w:hAnsi="Times New Roman" w:cs="Times New Roman"/>
          <w:sz w:val="28"/>
          <w:szCs w:val="28"/>
        </w:rPr>
        <w:t>я финансов</w:t>
      </w:r>
      <w:r w:rsidRPr="00450EA0">
        <w:rPr>
          <w:rFonts w:ascii="Times New Roman" w:hAnsi="Times New Roman" w:cs="Times New Roman"/>
          <w:sz w:val="28"/>
          <w:szCs w:val="28"/>
        </w:rPr>
        <w:t xml:space="preserve"> на заявлении на закрытие лицевого счета.</w:t>
      </w:r>
    </w:p>
    <w:p w:rsidR="00450EA0" w:rsidRPr="00450EA0" w:rsidRDefault="00450EA0" w:rsidP="00450E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EA0">
        <w:rPr>
          <w:rFonts w:ascii="Times New Roman" w:hAnsi="Times New Roman" w:cs="Times New Roman"/>
          <w:sz w:val="28"/>
          <w:szCs w:val="28"/>
        </w:rPr>
        <w:t xml:space="preserve">При наличии на закрываемом лицевом счете остатка средств Учреждение представляет до закрытия лицевого счета </w:t>
      </w:r>
      <w:r w:rsidR="00003AED">
        <w:rPr>
          <w:rFonts w:ascii="Times New Roman" w:hAnsi="Times New Roman" w:cs="Times New Roman"/>
          <w:sz w:val="28"/>
          <w:szCs w:val="28"/>
        </w:rPr>
        <w:t>платежный документ</w:t>
      </w:r>
      <w:r w:rsidRPr="00450EA0">
        <w:rPr>
          <w:rFonts w:ascii="Times New Roman" w:hAnsi="Times New Roman" w:cs="Times New Roman"/>
          <w:sz w:val="28"/>
          <w:szCs w:val="28"/>
        </w:rPr>
        <w:t xml:space="preserve"> на перечисление остатка средств по назначению.</w:t>
      </w:r>
    </w:p>
    <w:p w:rsidR="00450EA0" w:rsidRPr="00450EA0" w:rsidRDefault="00450EA0" w:rsidP="00450E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EA0">
        <w:rPr>
          <w:rFonts w:ascii="Times New Roman" w:hAnsi="Times New Roman" w:cs="Times New Roman"/>
          <w:sz w:val="28"/>
          <w:szCs w:val="28"/>
        </w:rPr>
        <w:t xml:space="preserve">При закрытии лицевых счетов Учреждения сверка операций производится путем предоставления Учреждению Отчета о состоянии лицевого счета по форме согласно </w:t>
      </w:r>
      <w:hyperlink r:id="rId49" w:anchor="Par617" w:tooltip="                                 СОСТОЯНИЕ" w:history="1">
        <w:r w:rsidRPr="006B4FC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приложениям № 7</w:t>
        </w:r>
      </w:hyperlink>
      <w:r w:rsidRPr="006B4FCE">
        <w:rPr>
          <w:rFonts w:ascii="Times New Roman" w:hAnsi="Times New Roman" w:cs="Times New Roman"/>
          <w:sz w:val="28"/>
          <w:szCs w:val="28"/>
        </w:rPr>
        <w:t>- №</w:t>
      </w:r>
      <w:r w:rsidRPr="00450EA0">
        <w:rPr>
          <w:rFonts w:ascii="Times New Roman" w:hAnsi="Times New Roman" w:cs="Times New Roman"/>
          <w:sz w:val="28"/>
          <w:szCs w:val="28"/>
        </w:rPr>
        <w:t xml:space="preserve"> 9 к настоящему Порядку.</w:t>
      </w:r>
      <w:r w:rsidR="00507821" w:rsidRPr="00507821">
        <w:t xml:space="preserve"> </w:t>
      </w:r>
      <w:r w:rsidR="00507821" w:rsidRPr="00507821">
        <w:rPr>
          <w:rFonts w:ascii="Times New Roman" w:hAnsi="Times New Roman" w:cs="Times New Roman"/>
          <w:sz w:val="28"/>
          <w:szCs w:val="28"/>
        </w:rPr>
        <w:t xml:space="preserve">При отсутствии у клиентов возражений в письменной форме в течение трех рабочих дней со дня передачи им </w:t>
      </w:r>
      <w:r w:rsidR="00507821">
        <w:rPr>
          <w:rFonts w:ascii="Times New Roman" w:hAnsi="Times New Roman" w:cs="Times New Roman"/>
          <w:sz w:val="28"/>
          <w:szCs w:val="28"/>
        </w:rPr>
        <w:t>Отчетов о с</w:t>
      </w:r>
      <w:r w:rsidR="00507821" w:rsidRPr="00507821">
        <w:rPr>
          <w:rFonts w:ascii="Times New Roman" w:hAnsi="Times New Roman" w:cs="Times New Roman"/>
          <w:sz w:val="28"/>
          <w:szCs w:val="28"/>
        </w:rPr>
        <w:t>остояни</w:t>
      </w:r>
      <w:r w:rsidR="00507821">
        <w:rPr>
          <w:rFonts w:ascii="Times New Roman" w:hAnsi="Times New Roman" w:cs="Times New Roman"/>
          <w:sz w:val="28"/>
          <w:szCs w:val="28"/>
        </w:rPr>
        <w:t>и</w:t>
      </w:r>
      <w:r w:rsidR="00507821" w:rsidRPr="00507821">
        <w:rPr>
          <w:rFonts w:ascii="Times New Roman" w:hAnsi="Times New Roman" w:cs="Times New Roman"/>
          <w:sz w:val="28"/>
          <w:szCs w:val="28"/>
        </w:rPr>
        <w:t xml:space="preserve"> лицев</w:t>
      </w:r>
      <w:r w:rsidR="00507821">
        <w:rPr>
          <w:rFonts w:ascii="Times New Roman" w:hAnsi="Times New Roman" w:cs="Times New Roman"/>
          <w:sz w:val="28"/>
          <w:szCs w:val="28"/>
        </w:rPr>
        <w:t>ых</w:t>
      </w:r>
      <w:r w:rsidR="00507821" w:rsidRPr="00507821">
        <w:rPr>
          <w:rFonts w:ascii="Times New Roman" w:hAnsi="Times New Roman" w:cs="Times New Roman"/>
          <w:sz w:val="28"/>
          <w:szCs w:val="28"/>
        </w:rPr>
        <w:t xml:space="preserve"> счет</w:t>
      </w:r>
      <w:r w:rsidR="00507821">
        <w:rPr>
          <w:rFonts w:ascii="Times New Roman" w:hAnsi="Times New Roman" w:cs="Times New Roman"/>
          <w:sz w:val="28"/>
          <w:szCs w:val="28"/>
        </w:rPr>
        <w:t>ов</w:t>
      </w:r>
      <w:r w:rsidR="00507821" w:rsidRPr="00507821">
        <w:rPr>
          <w:rFonts w:ascii="Times New Roman" w:hAnsi="Times New Roman" w:cs="Times New Roman"/>
          <w:sz w:val="28"/>
          <w:szCs w:val="28"/>
        </w:rPr>
        <w:t>, операции считаются подтвержденными.</w:t>
      </w:r>
    </w:p>
    <w:p w:rsidR="00450EA0" w:rsidRPr="00450EA0" w:rsidRDefault="00450EA0" w:rsidP="00450EA0">
      <w:pPr>
        <w:pStyle w:val="ConsPlusNormal"/>
        <w:tabs>
          <w:tab w:val="left" w:pos="567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0EA0">
        <w:rPr>
          <w:rFonts w:ascii="Times New Roman" w:hAnsi="Times New Roman" w:cs="Times New Roman"/>
          <w:sz w:val="28"/>
          <w:szCs w:val="28"/>
        </w:rPr>
        <w:t xml:space="preserve">  16. </w:t>
      </w:r>
      <w:r w:rsidR="00F87170">
        <w:rPr>
          <w:rFonts w:ascii="Times New Roman" w:hAnsi="Times New Roman" w:cs="Times New Roman"/>
          <w:sz w:val="28"/>
          <w:szCs w:val="28"/>
        </w:rPr>
        <w:t>Сектор Областного казначейства</w:t>
      </w:r>
      <w:r w:rsidR="00F87170" w:rsidRPr="00450EA0">
        <w:rPr>
          <w:rFonts w:ascii="Times New Roman" w:hAnsi="Times New Roman" w:cs="Times New Roman"/>
          <w:sz w:val="28"/>
          <w:szCs w:val="28"/>
        </w:rPr>
        <w:t xml:space="preserve"> </w:t>
      </w:r>
      <w:r w:rsidRPr="00450EA0">
        <w:rPr>
          <w:rFonts w:ascii="Times New Roman" w:hAnsi="Times New Roman" w:cs="Times New Roman"/>
          <w:sz w:val="28"/>
          <w:szCs w:val="28"/>
        </w:rPr>
        <w:t xml:space="preserve">в трехдневный срок после открытия (переоформления, закрытия) </w:t>
      </w:r>
      <w:r w:rsidR="00DA345F">
        <w:rPr>
          <w:rFonts w:ascii="Times New Roman" w:hAnsi="Times New Roman" w:cs="Times New Roman"/>
          <w:sz w:val="28"/>
          <w:szCs w:val="28"/>
        </w:rPr>
        <w:t>Управление</w:t>
      </w:r>
      <w:r w:rsidRPr="00450EA0">
        <w:rPr>
          <w:rFonts w:ascii="Times New Roman" w:hAnsi="Times New Roman" w:cs="Times New Roman"/>
          <w:sz w:val="28"/>
          <w:szCs w:val="28"/>
        </w:rPr>
        <w:t xml:space="preserve">м лицевого счета сообщает об этом в письменной форме Учреждению. Один экземпляр сообщения об открытии (переоформлении, закрытии) </w:t>
      </w:r>
      <w:r w:rsidR="00DA345F">
        <w:rPr>
          <w:rFonts w:ascii="Times New Roman" w:hAnsi="Times New Roman" w:cs="Times New Roman"/>
          <w:sz w:val="28"/>
          <w:szCs w:val="28"/>
        </w:rPr>
        <w:t>Управление</w:t>
      </w:r>
      <w:r w:rsidRPr="00450EA0">
        <w:rPr>
          <w:rFonts w:ascii="Times New Roman" w:hAnsi="Times New Roman" w:cs="Times New Roman"/>
          <w:sz w:val="28"/>
          <w:szCs w:val="28"/>
        </w:rPr>
        <w:t>м лицевого счета хранится в деле Учреждения.</w:t>
      </w:r>
    </w:p>
    <w:p w:rsidR="001F1A6B" w:rsidRDefault="001F1A6B" w:rsidP="00450E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1A6B">
        <w:rPr>
          <w:rFonts w:ascii="Times New Roman" w:hAnsi="Times New Roman" w:cs="Times New Roman"/>
          <w:sz w:val="28"/>
          <w:szCs w:val="28"/>
        </w:rPr>
        <w:t xml:space="preserve">Не позднее дня, следующего за днем открытия (переоформления, закрытия) Управлением лицевого счета Сектор Областного казначейства  сообщает об этом </w:t>
      </w:r>
      <w:r w:rsidRPr="001F1A6B">
        <w:rPr>
          <w:rFonts w:ascii="Times New Roman" w:hAnsi="Times New Roman" w:cs="Times New Roman"/>
          <w:sz w:val="28"/>
          <w:szCs w:val="28"/>
        </w:rPr>
        <w:lastRenderedPageBreak/>
        <w:t>Управлению в письменном виде с указанием наименования клиента, ИНН, даты присвоения и номера лицевого счета.</w:t>
      </w:r>
    </w:p>
    <w:p w:rsidR="00450EA0" w:rsidRPr="00450EA0" w:rsidRDefault="00450EA0" w:rsidP="00450E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EA0">
        <w:rPr>
          <w:rFonts w:ascii="Times New Roman" w:hAnsi="Times New Roman" w:cs="Times New Roman"/>
          <w:sz w:val="28"/>
          <w:szCs w:val="28"/>
        </w:rPr>
        <w:t xml:space="preserve">Юридическое дело хранится ответственным специалистом </w:t>
      </w:r>
      <w:r w:rsidR="00F87170">
        <w:rPr>
          <w:rFonts w:ascii="Times New Roman" w:hAnsi="Times New Roman" w:cs="Times New Roman"/>
          <w:sz w:val="28"/>
          <w:szCs w:val="28"/>
        </w:rPr>
        <w:t>Сектора Областного казначейства</w:t>
      </w:r>
      <w:r w:rsidR="00F87170" w:rsidRPr="00450EA0">
        <w:rPr>
          <w:rFonts w:ascii="Times New Roman" w:hAnsi="Times New Roman" w:cs="Times New Roman"/>
          <w:sz w:val="28"/>
          <w:szCs w:val="28"/>
        </w:rPr>
        <w:t xml:space="preserve"> </w:t>
      </w:r>
      <w:r w:rsidRPr="00450EA0">
        <w:rPr>
          <w:rFonts w:ascii="Times New Roman" w:hAnsi="Times New Roman" w:cs="Times New Roman"/>
          <w:sz w:val="28"/>
          <w:szCs w:val="28"/>
        </w:rPr>
        <w:t>в несгораемом шкафу в соответствии с правилами делопроизводства.</w:t>
      </w:r>
    </w:p>
    <w:p w:rsidR="00450EA0" w:rsidRPr="00450EA0" w:rsidRDefault="00450EA0" w:rsidP="00450E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0EA0" w:rsidRPr="00450EA0" w:rsidRDefault="00450EA0" w:rsidP="00450EA0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50EA0">
        <w:rPr>
          <w:rFonts w:ascii="Times New Roman" w:hAnsi="Times New Roman" w:cs="Times New Roman"/>
          <w:b/>
          <w:sz w:val="28"/>
          <w:szCs w:val="28"/>
        </w:rPr>
        <w:t>III. Порядок ведения лицевых счетов</w:t>
      </w:r>
    </w:p>
    <w:p w:rsidR="006B4FCE" w:rsidRPr="006B4FCE" w:rsidRDefault="006B4FCE" w:rsidP="006B4FC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6B4FCE" w:rsidRPr="006B4FCE" w:rsidRDefault="006B4FCE" w:rsidP="006B4F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4FCE">
        <w:rPr>
          <w:sz w:val="28"/>
          <w:szCs w:val="28"/>
        </w:rPr>
        <w:t xml:space="preserve">17. Лицевые счета регистрируются ответственным специалистом </w:t>
      </w:r>
      <w:r w:rsidR="00E3458E">
        <w:rPr>
          <w:sz w:val="28"/>
          <w:szCs w:val="28"/>
        </w:rPr>
        <w:t>Сектора Областного казначейства</w:t>
      </w:r>
      <w:r w:rsidR="00E3458E" w:rsidRPr="00450EA0">
        <w:rPr>
          <w:sz w:val="28"/>
          <w:szCs w:val="28"/>
        </w:rPr>
        <w:t xml:space="preserve"> </w:t>
      </w:r>
      <w:r w:rsidRPr="006B4FCE">
        <w:rPr>
          <w:sz w:val="28"/>
          <w:szCs w:val="28"/>
        </w:rPr>
        <w:t>в Книге регистрации лицевых счетов, в которой указываются следующие реквизиты:</w:t>
      </w:r>
    </w:p>
    <w:p w:rsidR="006B4FCE" w:rsidRPr="006B4FCE" w:rsidRDefault="006B4FCE" w:rsidP="006B4F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4FCE">
        <w:rPr>
          <w:sz w:val="28"/>
          <w:szCs w:val="28"/>
        </w:rPr>
        <w:t>а) дата открытия лицевого счета;</w:t>
      </w:r>
    </w:p>
    <w:p w:rsidR="006B4FCE" w:rsidRPr="006B4FCE" w:rsidRDefault="006B4FCE" w:rsidP="006B4F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4FCE">
        <w:rPr>
          <w:sz w:val="28"/>
          <w:szCs w:val="28"/>
        </w:rPr>
        <w:t>б) наименование Учреждения;</w:t>
      </w:r>
    </w:p>
    <w:p w:rsidR="006B4FCE" w:rsidRPr="006B4FCE" w:rsidRDefault="006B4FCE" w:rsidP="006B4F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4FCE">
        <w:rPr>
          <w:sz w:val="28"/>
          <w:szCs w:val="28"/>
        </w:rPr>
        <w:t>в) номер лицевого счета;</w:t>
      </w:r>
    </w:p>
    <w:p w:rsidR="006B4FCE" w:rsidRPr="006B4FCE" w:rsidRDefault="006B4FCE" w:rsidP="006B4F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4FCE">
        <w:rPr>
          <w:sz w:val="28"/>
          <w:szCs w:val="28"/>
        </w:rPr>
        <w:t>г) дата закрытия (переоформления) лицевого счета;</w:t>
      </w:r>
    </w:p>
    <w:p w:rsidR="006B4FCE" w:rsidRPr="006B4FCE" w:rsidRDefault="006B4FCE" w:rsidP="006B4F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4FCE">
        <w:rPr>
          <w:sz w:val="28"/>
          <w:szCs w:val="28"/>
        </w:rPr>
        <w:t>д) примечание.</w:t>
      </w:r>
    </w:p>
    <w:p w:rsidR="006B4FCE" w:rsidRPr="006B4FCE" w:rsidRDefault="006B4FCE" w:rsidP="006B4F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4FCE">
        <w:rPr>
          <w:sz w:val="28"/>
          <w:szCs w:val="28"/>
        </w:rPr>
        <w:t>Закрытая Книга регистрации лицевых счетов хранится в соответствии с правилами делопроизводства.</w:t>
      </w:r>
    </w:p>
    <w:p w:rsidR="006B4FCE" w:rsidRPr="006B4FCE" w:rsidRDefault="006B4FCE" w:rsidP="006B4F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4FCE">
        <w:rPr>
          <w:sz w:val="28"/>
          <w:szCs w:val="28"/>
        </w:rPr>
        <w:t xml:space="preserve">Книга регистрации лицевых счетов постранично нумеруется, прошнуровывается, скрепляется печатью </w:t>
      </w:r>
      <w:r w:rsidR="00E3458E">
        <w:rPr>
          <w:sz w:val="28"/>
          <w:szCs w:val="28"/>
        </w:rPr>
        <w:t>Сектора Областного казначейства</w:t>
      </w:r>
      <w:r w:rsidR="00E3458E" w:rsidRPr="00450EA0">
        <w:rPr>
          <w:sz w:val="28"/>
          <w:szCs w:val="28"/>
        </w:rPr>
        <w:t xml:space="preserve"> </w:t>
      </w:r>
      <w:r w:rsidRPr="006B4FCE">
        <w:rPr>
          <w:sz w:val="28"/>
          <w:szCs w:val="28"/>
        </w:rPr>
        <w:t xml:space="preserve">и заверяется подписью руководителя </w:t>
      </w:r>
      <w:r w:rsidR="00E3458E">
        <w:rPr>
          <w:sz w:val="28"/>
          <w:szCs w:val="28"/>
        </w:rPr>
        <w:t>Сектора Областного казначейства</w:t>
      </w:r>
      <w:r w:rsidRPr="006B4FCE">
        <w:rPr>
          <w:sz w:val="28"/>
          <w:szCs w:val="28"/>
        </w:rPr>
        <w:t xml:space="preserve">. Книга регистрации лицевых счетов хранится в </w:t>
      </w:r>
      <w:r w:rsidR="00E3458E">
        <w:rPr>
          <w:sz w:val="28"/>
          <w:szCs w:val="28"/>
        </w:rPr>
        <w:t>Секторе Областного казначейства</w:t>
      </w:r>
      <w:r w:rsidR="00E3458E" w:rsidRPr="00450EA0">
        <w:rPr>
          <w:sz w:val="28"/>
          <w:szCs w:val="28"/>
        </w:rPr>
        <w:t xml:space="preserve"> </w:t>
      </w:r>
      <w:r w:rsidRPr="006B4FCE">
        <w:rPr>
          <w:sz w:val="28"/>
          <w:szCs w:val="28"/>
        </w:rPr>
        <w:t>в несгораемом шкафу.</w:t>
      </w:r>
    </w:p>
    <w:p w:rsidR="006B4FCE" w:rsidRPr="006B4FCE" w:rsidRDefault="006B4FCE" w:rsidP="006B4F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4FCE">
        <w:rPr>
          <w:sz w:val="28"/>
          <w:szCs w:val="28"/>
        </w:rPr>
        <w:t>18. На лицевых счетах Учреждения (за исключением средств, поступающих во временное распоряжение) отражаются:</w:t>
      </w:r>
    </w:p>
    <w:p w:rsidR="006B4FCE" w:rsidRPr="006B4FCE" w:rsidRDefault="006B4FCE" w:rsidP="006B4FC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6B4FCE">
        <w:rPr>
          <w:sz w:val="28"/>
          <w:szCs w:val="28"/>
        </w:rPr>
        <w:t>- утвержденные объемы поступления средств и поступления средств в разрезе аналитической группы подвида дохода, типа средств,</w:t>
      </w:r>
      <w:r w:rsidR="00A12528">
        <w:rPr>
          <w:sz w:val="28"/>
          <w:szCs w:val="28"/>
        </w:rPr>
        <w:t xml:space="preserve"> кода субсидии,</w:t>
      </w:r>
    </w:p>
    <w:p w:rsidR="006B4FCE" w:rsidRPr="006B4FCE" w:rsidRDefault="006B4FCE" w:rsidP="006B4FC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6B4FCE">
        <w:rPr>
          <w:sz w:val="28"/>
          <w:szCs w:val="28"/>
        </w:rPr>
        <w:t>- утвержденные объемы выплат и выплаты в разрезе кода ведомственной классификации расходов, кода вида расходов, кода операций сектора государственного управления (далее - КОСГУ), типа средств, в отношении целевых средств</w:t>
      </w:r>
      <w:r w:rsidR="00E6444F">
        <w:rPr>
          <w:sz w:val="28"/>
          <w:szCs w:val="28"/>
        </w:rPr>
        <w:t xml:space="preserve"> в том числе</w:t>
      </w:r>
      <w:r w:rsidRPr="006B4FCE">
        <w:rPr>
          <w:sz w:val="28"/>
          <w:szCs w:val="28"/>
        </w:rPr>
        <w:t xml:space="preserve"> по кодам</w:t>
      </w:r>
      <w:r w:rsidR="00E56149">
        <w:rPr>
          <w:sz w:val="28"/>
          <w:szCs w:val="28"/>
        </w:rPr>
        <w:t xml:space="preserve"> разделов, подразделов,</w:t>
      </w:r>
      <w:r w:rsidRPr="006B4FCE">
        <w:rPr>
          <w:sz w:val="28"/>
          <w:szCs w:val="28"/>
        </w:rPr>
        <w:t xml:space="preserve"> целев</w:t>
      </w:r>
      <w:r w:rsidR="00E56149">
        <w:rPr>
          <w:sz w:val="28"/>
          <w:szCs w:val="28"/>
        </w:rPr>
        <w:t>ых</w:t>
      </w:r>
      <w:r w:rsidRPr="006B4FCE">
        <w:rPr>
          <w:sz w:val="28"/>
          <w:szCs w:val="28"/>
        </w:rPr>
        <w:t xml:space="preserve"> стат</w:t>
      </w:r>
      <w:r w:rsidR="00E56149">
        <w:rPr>
          <w:sz w:val="28"/>
          <w:szCs w:val="28"/>
        </w:rPr>
        <w:t>ей бюджетной классификации,</w:t>
      </w:r>
      <w:r w:rsidRPr="006B4FCE">
        <w:rPr>
          <w:sz w:val="28"/>
          <w:szCs w:val="28"/>
        </w:rPr>
        <w:t xml:space="preserve"> кодам субсидий.</w:t>
      </w:r>
    </w:p>
    <w:p w:rsidR="006B4FCE" w:rsidRPr="006B4FCE" w:rsidRDefault="006B4FCE" w:rsidP="006B4FC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6B4FCE">
        <w:rPr>
          <w:sz w:val="28"/>
          <w:szCs w:val="28"/>
        </w:rPr>
        <w:t>Отражение выплат и поступлений осуществляется в разрезе следующих типов средств:</w:t>
      </w:r>
    </w:p>
    <w:p w:rsidR="006B4FCE" w:rsidRPr="006B4FCE" w:rsidRDefault="006B4FCE" w:rsidP="00E6444F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6B4FCE">
        <w:rPr>
          <w:sz w:val="28"/>
          <w:szCs w:val="28"/>
        </w:rPr>
        <w:t>"02.01.00" - средства от оказания платных услуг и иной приносящей доход деятельности;</w:t>
      </w:r>
    </w:p>
    <w:p w:rsidR="006B4FCE" w:rsidRPr="00C64EE1" w:rsidRDefault="006B4FCE" w:rsidP="00E6444F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6B4FCE">
        <w:rPr>
          <w:sz w:val="28"/>
          <w:szCs w:val="28"/>
        </w:rPr>
        <w:t xml:space="preserve">"02.02.00" - безвозмездные поступления от физических и юридических лиц, в том </w:t>
      </w:r>
      <w:r w:rsidRPr="00C64EE1">
        <w:rPr>
          <w:sz w:val="28"/>
          <w:szCs w:val="28"/>
        </w:rPr>
        <w:t>числе добровольные пожертвования, целевые средства;</w:t>
      </w:r>
    </w:p>
    <w:p w:rsidR="006B4FCE" w:rsidRPr="00C64EE1" w:rsidRDefault="006B4FCE" w:rsidP="006B4FCE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C64EE1">
        <w:rPr>
          <w:sz w:val="28"/>
          <w:szCs w:val="28"/>
        </w:rPr>
        <w:t xml:space="preserve">"05.01.00" - субсидии из </w:t>
      </w:r>
      <w:r w:rsidR="00DA345F" w:rsidRPr="00C64EE1">
        <w:rPr>
          <w:sz w:val="28"/>
          <w:szCs w:val="28"/>
        </w:rPr>
        <w:t>районного</w:t>
      </w:r>
      <w:r w:rsidRPr="00C64EE1">
        <w:rPr>
          <w:sz w:val="28"/>
          <w:szCs w:val="28"/>
        </w:rPr>
        <w:t xml:space="preserve"> бюджета на выполнение государственного задания;</w:t>
      </w:r>
    </w:p>
    <w:p w:rsidR="00652CA9" w:rsidRPr="00C64EE1" w:rsidRDefault="006B4FCE" w:rsidP="00652CA9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</w:pPr>
      <w:r w:rsidRPr="00C64EE1">
        <w:rPr>
          <w:sz w:val="28"/>
          <w:szCs w:val="28"/>
        </w:rPr>
        <w:t>"05.0</w:t>
      </w:r>
      <w:r w:rsidR="00652CA9" w:rsidRPr="00C64EE1">
        <w:rPr>
          <w:sz w:val="28"/>
          <w:szCs w:val="28"/>
        </w:rPr>
        <w:t>2</w:t>
      </w:r>
      <w:r w:rsidRPr="00C64EE1">
        <w:rPr>
          <w:sz w:val="28"/>
          <w:szCs w:val="28"/>
        </w:rPr>
        <w:t>.00" - субсидии за счет средств федерального бюджета на финансовое обеспечение выполнения государственного задания;</w:t>
      </w:r>
      <w:r w:rsidR="00652CA9" w:rsidRPr="00C64EE1">
        <w:t xml:space="preserve"> </w:t>
      </w:r>
    </w:p>
    <w:p w:rsidR="00652CA9" w:rsidRPr="00C64EE1" w:rsidRDefault="00652CA9" w:rsidP="00652CA9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C64EE1">
        <w:rPr>
          <w:sz w:val="28"/>
          <w:szCs w:val="28"/>
        </w:rPr>
        <w:t>"05.03.00" - субсидии за счет средств субсидий областного  бюджета на финансовое обеспечение выполнения государственного задания;</w:t>
      </w:r>
    </w:p>
    <w:p w:rsidR="00652CA9" w:rsidRPr="00C64EE1" w:rsidRDefault="00652CA9" w:rsidP="00652CA9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C64EE1">
        <w:lastRenderedPageBreak/>
        <w:t xml:space="preserve"> </w:t>
      </w:r>
      <w:r w:rsidRPr="00C64EE1">
        <w:rPr>
          <w:sz w:val="28"/>
          <w:szCs w:val="28"/>
        </w:rPr>
        <w:t>"05.04.00" - субсидии за счет средств субвенций областного бюджета на финансовое обеспечение выполнения государственного задания;</w:t>
      </w:r>
      <w:r w:rsidRPr="00C64EE1">
        <w:t xml:space="preserve"> </w:t>
      </w:r>
    </w:p>
    <w:p w:rsidR="006B4FCE" w:rsidRPr="00C64EE1" w:rsidRDefault="006B4FCE" w:rsidP="006B4FCE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C64EE1">
        <w:rPr>
          <w:sz w:val="28"/>
          <w:szCs w:val="28"/>
        </w:rPr>
        <w:t xml:space="preserve">"06.01.00" - субсидии из </w:t>
      </w:r>
      <w:r w:rsidR="00DA345F" w:rsidRPr="00C64EE1">
        <w:rPr>
          <w:sz w:val="28"/>
          <w:szCs w:val="28"/>
        </w:rPr>
        <w:t>районного</w:t>
      </w:r>
      <w:r w:rsidRPr="00C64EE1">
        <w:rPr>
          <w:sz w:val="28"/>
          <w:szCs w:val="28"/>
        </w:rPr>
        <w:t xml:space="preserve"> бюджета на иные цели;</w:t>
      </w:r>
    </w:p>
    <w:p w:rsidR="00C64EE1" w:rsidRPr="00C64EE1" w:rsidRDefault="006B4FCE" w:rsidP="00C64EE1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C64EE1">
        <w:rPr>
          <w:sz w:val="28"/>
          <w:szCs w:val="28"/>
        </w:rPr>
        <w:t>"06.0</w:t>
      </w:r>
      <w:r w:rsidR="00C64EE1" w:rsidRPr="00C64EE1">
        <w:rPr>
          <w:sz w:val="28"/>
          <w:szCs w:val="28"/>
        </w:rPr>
        <w:t>2</w:t>
      </w:r>
      <w:r w:rsidRPr="00C64EE1">
        <w:rPr>
          <w:sz w:val="28"/>
          <w:szCs w:val="28"/>
        </w:rPr>
        <w:t>.00" - субсидии за счет средств федерального бюджета на иные цели;</w:t>
      </w:r>
      <w:r w:rsidR="00C64EE1" w:rsidRPr="00C64EE1">
        <w:rPr>
          <w:sz w:val="28"/>
          <w:szCs w:val="28"/>
        </w:rPr>
        <w:t xml:space="preserve"> </w:t>
      </w:r>
    </w:p>
    <w:p w:rsidR="00C64EE1" w:rsidRPr="00C64EE1" w:rsidRDefault="00C64EE1" w:rsidP="00C64EE1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C64EE1">
        <w:rPr>
          <w:sz w:val="28"/>
          <w:szCs w:val="28"/>
        </w:rPr>
        <w:t>"06.03.00" - субсидии за счет средств субсидий областного  бюджета на иные цели;</w:t>
      </w:r>
    </w:p>
    <w:p w:rsidR="00C64EE1" w:rsidRPr="00C64EE1" w:rsidRDefault="00C64EE1" w:rsidP="00C64EE1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C64EE1">
        <w:rPr>
          <w:sz w:val="28"/>
          <w:szCs w:val="28"/>
        </w:rPr>
        <w:t xml:space="preserve">"06.04.00" - субсидии за счет средств субвенций областного бюджета на иные цели; </w:t>
      </w:r>
    </w:p>
    <w:p w:rsidR="006B4FCE" w:rsidRPr="006B4FCE" w:rsidRDefault="00C64EE1" w:rsidP="006B4FCE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C64EE1">
        <w:rPr>
          <w:sz w:val="28"/>
          <w:szCs w:val="28"/>
        </w:rPr>
        <w:t>"06.08.00" - субсидии за счет средств иных межбюджетных трансфертов областного бюджета на иные цели;</w:t>
      </w:r>
    </w:p>
    <w:p w:rsidR="006B4FCE" w:rsidRPr="006B4FCE" w:rsidRDefault="006B4FCE" w:rsidP="006B4FCE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6B4FCE">
        <w:rPr>
          <w:sz w:val="28"/>
          <w:szCs w:val="28"/>
        </w:rPr>
        <w:t xml:space="preserve">"12.01.00" - бюджетные инвестиции из </w:t>
      </w:r>
      <w:r w:rsidR="00DA345F">
        <w:rPr>
          <w:sz w:val="28"/>
          <w:szCs w:val="28"/>
        </w:rPr>
        <w:t>районного</w:t>
      </w:r>
      <w:r w:rsidRPr="006B4FCE">
        <w:rPr>
          <w:sz w:val="28"/>
          <w:szCs w:val="28"/>
        </w:rPr>
        <w:t xml:space="preserve"> бюджета;</w:t>
      </w:r>
    </w:p>
    <w:p w:rsidR="00C64EE1" w:rsidRDefault="006B4FCE" w:rsidP="00C64EE1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6B4FCE">
        <w:rPr>
          <w:sz w:val="28"/>
          <w:szCs w:val="28"/>
        </w:rPr>
        <w:t>"12.0</w:t>
      </w:r>
      <w:r w:rsidR="00C64EE1">
        <w:rPr>
          <w:sz w:val="28"/>
          <w:szCs w:val="28"/>
        </w:rPr>
        <w:t>2</w:t>
      </w:r>
      <w:r w:rsidRPr="006B4FCE">
        <w:rPr>
          <w:sz w:val="28"/>
          <w:szCs w:val="28"/>
        </w:rPr>
        <w:t>.00" - бюджетные инвестиции за счет средств федерального бюджета;</w:t>
      </w:r>
      <w:r w:rsidR="00C64EE1" w:rsidRPr="00C64EE1">
        <w:rPr>
          <w:sz w:val="28"/>
          <w:szCs w:val="28"/>
        </w:rPr>
        <w:t xml:space="preserve"> </w:t>
      </w:r>
    </w:p>
    <w:p w:rsidR="006B4FCE" w:rsidRPr="006B4FCE" w:rsidRDefault="00C64EE1" w:rsidP="006B4FCE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6B4FCE">
        <w:rPr>
          <w:sz w:val="28"/>
          <w:szCs w:val="28"/>
        </w:rPr>
        <w:t>"12.0</w:t>
      </w:r>
      <w:r>
        <w:rPr>
          <w:sz w:val="28"/>
          <w:szCs w:val="28"/>
        </w:rPr>
        <w:t>3</w:t>
      </w:r>
      <w:r w:rsidRPr="006B4FCE">
        <w:rPr>
          <w:sz w:val="28"/>
          <w:szCs w:val="28"/>
        </w:rPr>
        <w:t xml:space="preserve">.00" - бюджетные инвестиции за счет средств </w:t>
      </w:r>
      <w:r>
        <w:rPr>
          <w:sz w:val="28"/>
          <w:szCs w:val="28"/>
        </w:rPr>
        <w:t>областного</w:t>
      </w:r>
      <w:r w:rsidRPr="006B4FCE">
        <w:rPr>
          <w:sz w:val="28"/>
          <w:szCs w:val="28"/>
        </w:rPr>
        <w:t xml:space="preserve"> бюджета;</w:t>
      </w:r>
    </w:p>
    <w:p w:rsidR="006B4FCE" w:rsidRPr="006B4FCE" w:rsidRDefault="006B4FCE" w:rsidP="006B4FCE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6B4FCE">
        <w:rPr>
          <w:sz w:val="28"/>
          <w:szCs w:val="28"/>
        </w:rPr>
        <w:t xml:space="preserve">"16.01.00" - субсидии на капитальные вложения из </w:t>
      </w:r>
      <w:r w:rsidR="00DA345F">
        <w:rPr>
          <w:sz w:val="28"/>
          <w:szCs w:val="28"/>
        </w:rPr>
        <w:t>районного</w:t>
      </w:r>
      <w:r w:rsidRPr="006B4FCE">
        <w:rPr>
          <w:sz w:val="28"/>
          <w:szCs w:val="28"/>
        </w:rPr>
        <w:t xml:space="preserve"> бюджета;</w:t>
      </w:r>
    </w:p>
    <w:p w:rsidR="00C64EE1" w:rsidRDefault="006B4FCE" w:rsidP="00C64EE1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6B4FCE">
        <w:rPr>
          <w:sz w:val="28"/>
          <w:szCs w:val="28"/>
        </w:rPr>
        <w:t>"16.0</w:t>
      </w:r>
      <w:r w:rsidR="00C64EE1">
        <w:rPr>
          <w:sz w:val="28"/>
          <w:szCs w:val="28"/>
        </w:rPr>
        <w:t>2</w:t>
      </w:r>
      <w:r w:rsidRPr="006B4FCE">
        <w:rPr>
          <w:sz w:val="28"/>
          <w:szCs w:val="28"/>
        </w:rPr>
        <w:t>.00" - субсидии на капитальные вложения за счет средств федерального бюджета.</w:t>
      </w:r>
      <w:r w:rsidR="00C64EE1" w:rsidRPr="00C64EE1">
        <w:rPr>
          <w:sz w:val="28"/>
          <w:szCs w:val="28"/>
        </w:rPr>
        <w:t xml:space="preserve"> </w:t>
      </w:r>
    </w:p>
    <w:p w:rsidR="00C64EE1" w:rsidRPr="006B4FCE" w:rsidRDefault="00C64EE1" w:rsidP="00C64EE1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6B4FCE">
        <w:rPr>
          <w:sz w:val="28"/>
          <w:szCs w:val="28"/>
        </w:rPr>
        <w:t>"16.0</w:t>
      </w:r>
      <w:r>
        <w:rPr>
          <w:sz w:val="28"/>
          <w:szCs w:val="28"/>
        </w:rPr>
        <w:t>3</w:t>
      </w:r>
      <w:r w:rsidRPr="006B4FCE">
        <w:rPr>
          <w:sz w:val="28"/>
          <w:szCs w:val="28"/>
        </w:rPr>
        <w:t xml:space="preserve">.00" - субсидии на капитальные вложения за счет средств </w:t>
      </w:r>
      <w:r>
        <w:rPr>
          <w:sz w:val="28"/>
          <w:szCs w:val="28"/>
        </w:rPr>
        <w:t>областного</w:t>
      </w:r>
      <w:r w:rsidRPr="006B4FCE">
        <w:rPr>
          <w:sz w:val="28"/>
          <w:szCs w:val="28"/>
        </w:rPr>
        <w:t xml:space="preserve"> бюджета.</w:t>
      </w:r>
    </w:p>
    <w:p w:rsidR="00E6444F" w:rsidRDefault="006B4FCE" w:rsidP="00E6444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B4FCE">
        <w:rPr>
          <w:rFonts w:eastAsia="Calibri"/>
          <w:sz w:val="28"/>
          <w:szCs w:val="28"/>
          <w:lang w:eastAsia="en-US"/>
        </w:rPr>
        <w:t xml:space="preserve">Средства, поступающие во временное распоряжение, отражаются на лицевых счетах Учреждения с типом средств 04.00.00.  </w:t>
      </w:r>
    </w:p>
    <w:p w:rsidR="00E6444F" w:rsidRDefault="00E3458E" w:rsidP="00E644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Сектор Областного казначейства</w:t>
      </w:r>
      <w:r w:rsidRPr="00450EA0">
        <w:rPr>
          <w:sz w:val="28"/>
          <w:szCs w:val="28"/>
        </w:rPr>
        <w:t xml:space="preserve"> </w:t>
      </w:r>
      <w:r w:rsidR="006B4FCE" w:rsidRPr="006B4FCE">
        <w:rPr>
          <w:sz w:val="28"/>
          <w:szCs w:val="28"/>
        </w:rPr>
        <w:t>отражает операции со средствами Учреждения на лицевых счетах Учреждения нарастающим итогом с начала финансового года.</w:t>
      </w:r>
    </w:p>
    <w:p w:rsidR="00E6444F" w:rsidRDefault="006B4FCE" w:rsidP="00E6444F">
      <w:pPr>
        <w:ind w:firstLine="567"/>
        <w:jc w:val="both"/>
        <w:rPr>
          <w:sz w:val="28"/>
          <w:szCs w:val="28"/>
        </w:rPr>
      </w:pPr>
      <w:r w:rsidRPr="006B4FCE">
        <w:rPr>
          <w:sz w:val="28"/>
          <w:szCs w:val="28"/>
        </w:rPr>
        <w:t>Поступления по платежным документам, в которых отсутствует информация, позволяющая определить получателя поступивших сумм (далее - невыясненные поступления), учитываются на лицевом счете N 999.99.000.2 по учету невыясненных поступлений.</w:t>
      </w:r>
    </w:p>
    <w:p w:rsidR="00E6444F" w:rsidRDefault="006B4FCE" w:rsidP="00E6444F">
      <w:pPr>
        <w:ind w:firstLine="567"/>
        <w:jc w:val="both"/>
        <w:rPr>
          <w:sz w:val="28"/>
          <w:szCs w:val="28"/>
        </w:rPr>
      </w:pPr>
      <w:r w:rsidRPr="006B4FCE">
        <w:rPr>
          <w:sz w:val="28"/>
          <w:szCs w:val="28"/>
        </w:rPr>
        <w:t xml:space="preserve">Средства, зачисленные на лицевой счет по учету невыясненных поступлений, </w:t>
      </w:r>
      <w:r w:rsidR="00E3458E">
        <w:rPr>
          <w:sz w:val="28"/>
          <w:szCs w:val="28"/>
        </w:rPr>
        <w:t>Сектор Областного казначейства</w:t>
      </w:r>
      <w:r w:rsidR="00E3458E" w:rsidRPr="00450EA0">
        <w:rPr>
          <w:sz w:val="28"/>
          <w:szCs w:val="28"/>
        </w:rPr>
        <w:t xml:space="preserve"> </w:t>
      </w:r>
      <w:r w:rsidRPr="006B4FCE">
        <w:rPr>
          <w:sz w:val="28"/>
          <w:szCs w:val="28"/>
        </w:rPr>
        <w:t>возвращает не позднее пяти рабочих дней плательщику, если реквизиты получателя средств не установлены.</w:t>
      </w:r>
    </w:p>
    <w:p w:rsidR="00E6444F" w:rsidRDefault="006B4FCE" w:rsidP="00E6444F">
      <w:pPr>
        <w:ind w:firstLine="567"/>
        <w:jc w:val="both"/>
        <w:rPr>
          <w:sz w:val="28"/>
          <w:szCs w:val="28"/>
        </w:rPr>
      </w:pPr>
      <w:r w:rsidRPr="006B4FCE">
        <w:rPr>
          <w:sz w:val="28"/>
          <w:szCs w:val="28"/>
        </w:rPr>
        <w:t>Возврат излишне и (или) ошибочно перечисленных Учреждению средств осуществляется с его лицевого счета на основании платежного документа Учреждения.</w:t>
      </w:r>
    </w:p>
    <w:p w:rsidR="00E6444F" w:rsidRPr="00C97433" w:rsidRDefault="006B4FCE" w:rsidP="00E6444F">
      <w:pPr>
        <w:ind w:firstLine="567"/>
        <w:jc w:val="both"/>
        <w:rPr>
          <w:sz w:val="28"/>
          <w:szCs w:val="28"/>
        </w:rPr>
      </w:pPr>
      <w:r w:rsidRPr="006B4FCE">
        <w:rPr>
          <w:sz w:val="28"/>
          <w:szCs w:val="28"/>
        </w:rPr>
        <w:t xml:space="preserve">В случае отсутствия (неверного указания) </w:t>
      </w:r>
      <w:r w:rsidR="00E56149">
        <w:rPr>
          <w:sz w:val="28"/>
          <w:szCs w:val="28"/>
        </w:rPr>
        <w:t xml:space="preserve">в платежном документе </w:t>
      </w:r>
      <w:r w:rsidRPr="006B4FCE">
        <w:rPr>
          <w:sz w:val="28"/>
          <w:szCs w:val="28"/>
        </w:rPr>
        <w:t xml:space="preserve">кода дохода, типа средств или кода целевой субсидии средства зачисляются на лицевой счет учреждения с указанием типа невыясненных средств 13.00.00. Учреждение проводит </w:t>
      </w:r>
      <w:r w:rsidRPr="006B4FCE">
        <w:rPr>
          <w:sz w:val="28"/>
          <w:szCs w:val="28"/>
        </w:rPr>
        <w:lastRenderedPageBreak/>
        <w:t xml:space="preserve">работу по уточнению поступлений и представляет в </w:t>
      </w:r>
      <w:r w:rsidR="00E3458E">
        <w:rPr>
          <w:sz w:val="28"/>
          <w:szCs w:val="28"/>
        </w:rPr>
        <w:t>Сектор Областного казначейства</w:t>
      </w:r>
      <w:r w:rsidR="00E3458E" w:rsidRPr="00450EA0">
        <w:rPr>
          <w:sz w:val="28"/>
          <w:szCs w:val="28"/>
        </w:rPr>
        <w:t xml:space="preserve"> </w:t>
      </w:r>
      <w:r w:rsidRPr="006B4FCE">
        <w:rPr>
          <w:sz w:val="28"/>
          <w:szCs w:val="28"/>
        </w:rPr>
        <w:t xml:space="preserve">в </w:t>
      </w:r>
      <w:r w:rsidRPr="00C97433">
        <w:rPr>
          <w:sz w:val="28"/>
          <w:szCs w:val="28"/>
        </w:rPr>
        <w:t xml:space="preserve">электронном виде </w:t>
      </w:r>
      <w:hyperlink r:id="rId50" w:anchor="Par942" w:tooltip="                         УВЕДОМЛЕНИЕ N           " w:history="1">
        <w:r w:rsidRPr="00C97433">
          <w:rPr>
            <w:sz w:val="28"/>
            <w:szCs w:val="28"/>
          </w:rPr>
          <w:t>Уведомление</w:t>
        </w:r>
      </w:hyperlink>
      <w:r w:rsidRPr="00C97433">
        <w:rPr>
          <w:sz w:val="28"/>
          <w:szCs w:val="28"/>
        </w:rPr>
        <w:t xml:space="preserve"> об уточнении вида и принадлежности платежа по форме согласно приложению 11 к настоящему Порядку, подписанное электронной </w:t>
      </w:r>
      <w:r w:rsidR="008F6B28" w:rsidRPr="00C97433">
        <w:rPr>
          <w:sz w:val="28"/>
          <w:szCs w:val="28"/>
        </w:rPr>
        <w:t>подписью, уполномоченных лиц.</w:t>
      </w:r>
      <w:r w:rsidRPr="00C97433">
        <w:rPr>
          <w:sz w:val="28"/>
          <w:szCs w:val="28"/>
        </w:rPr>
        <w:t xml:space="preserve"> Областное казначейство проверяет Уведомление на корректность заполнения и проставляет дату </w:t>
      </w:r>
      <w:r w:rsidR="008F6B28" w:rsidRPr="00C97433">
        <w:rPr>
          <w:sz w:val="28"/>
          <w:szCs w:val="28"/>
        </w:rPr>
        <w:t>принятия Уведомления</w:t>
      </w:r>
      <w:r w:rsidRPr="00C97433">
        <w:rPr>
          <w:sz w:val="28"/>
          <w:szCs w:val="28"/>
        </w:rPr>
        <w:t>.</w:t>
      </w:r>
    </w:p>
    <w:p w:rsidR="00E6444F" w:rsidRDefault="006B4FCE" w:rsidP="00E6444F">
      <w:pPr>
        <w:ind w:firstLine="567"/>
        <w:jc w:val="both"/>
        <w:rPr>
          <w:sz w:val="28"/>
          <w:szCs w:val="28"/>
        </w:rPr>
      </w:pPr>
      <w:r w:rsidRPr="00C97433">
        <w:rPr>
          <w:sz w:val="28"/>
          <w:szCs w:val="28"/>
        </w:rPr>
        <w:t xml:space="preserve">19. Процедура осуществления выплат состоит в передаче </w:t>
      </w:r>
      <w:r w:rsidR="004E176A">
        <w:rPr>
          <w:sz w:val="28"/>
          <w:szCs w:val="28"/>
        </w:rPr>
        <w:t>Сектором</w:t>
      </w:r>
      <w:r w:rsidR="004E176A" w:rsidRPr="004E176A">
        <w:rPr>
          <w:sz w:val="28"/>
          <w:szCs w:val="28"/>
        </w:rPr>
        <w:t xml:space="preserve"> </w:t>
      </w:r>
      <w:r w:rsidR="004E176A">
        <w:rPr>
          <w:sz w:val="28"/>
          <w:szCs w:val="28"/>
        </w:rPr>
        <w:t>Областного казначейства</w:t>
      </w:r>
      <w:r w:rsidRPr="006B4FCE">
        <w:rPr>
          <w:sz w:val="28"/>
          <w:szCs w:val="28"/>
        </w:rPr>
        <w:t xml:space="preserve"> в УФК по</w:t>
      </w:r>
      <w:r w:rsidR="004E176A">
        <w:rPr>
          <w:sz w:val="28"/>
          <w:szCs w:val="28"/>
        </w:rPr>
        <w:t xml:space="preserve"> области</w:t>
      </w:r>
      <w:r w:rsidRPr="006B4FCE">
        <w:rPr>
          <w:sz w:val="28"/>
          <w:szCs w:val="28"/>
        </w:rPr>
        <w:t xml:space="preserve"> электронных пакетов платежных документов, сформированных на основании представленных Учреждением платежных документов на осуществление выплат. </w:t>
      </w:r>
    </w:p>
    <w:p w:rsidR="00E6444F" w:rsidRDefault="006B4FCE" w:rsidP="00E6444F">
      <w:pPr>
        <w:ind w:firstLine="567"/>
        <w:jc w:val="both"/>
        <w:rPr>
          <w:sz w:val="28"/>
          <w:szCs w:val="28"/>
        </w:rPr>
      </w:pPr>
      <w:r w:rsidRPr="006B4FCE">
        <w:rPr>
          <w:sz w:val="28"/>
          <w:szCs w:val="28"/>
        </w:rPr>
        <w:t xml:space="preserve">В поле "Назначение платежа" платежного документа до текстового указания назначения платежа Учреждением указывается код бюджетной классификации Российской Федерации, тип средств, </w:t>
      </w:r>
      <w:r w:rsidR="00176691">
        <w:rPr>
          <w:sz w:val="28"/>
          <w:szCs w:val="28"/>
        </w:rPr>
        <w:t xml:space="preserve">при необходимости СубКОСГУ, код субсидии </w:t>
      </w:r>
      <w:r w:rsidR="00C36654" w:rsidRPr="00C36654">
        <w:rPr>
          <w:sz w:val="28"/>
          <w:szCs w:val="28"/>
        </w:rPr>
        <w:t>в соответствии со справочниками автоматизированной системы АС "Бюджет".</w:t>
      </w:r>
    </w:p>
    <w:p w:rsidR="00E6444F" w:rsidRDefault="006B4FCE" w:rsidP="00E6444F">
      <w:pPr>
        <w:ind w:firstLine="567"/>
        <w:jc w:val="both"/>
        <w:rPr>
          <w:sz w:val="28"/>
          <w:szCs w:val="28"/>
        </w:rPr>
      </w:pPr>
      <w:r w:rsidRPr="006B4FCE">
        <w:rPr>
          <w:sz w:val="28"/>
          <w:szCs w:val="28"/>
        </w:rPr>
        <w:t xml:space="preserve">Платежные документы для осуществления выплат за счет средств, поступающих во временное распоряжение, принимаются </w:t>
      </w:r>
      <w:r w:rsidR="00E3458E">
        <w:rPr>
          <w:sz w:val="28"/>
          <w:szCs w:val="28"/>
        </w:rPr>
        <w:t>Сектором Областного казначейства</w:t>
      </w:r>
      <w:r w:rsidR="00E3458E" w:rsidRPr="00450EA0">
        <w:rPr>
          <w:sz w:val="28"/>
          <w:szCs w:val="28"/>
        </w:rPr>
        <w:t xml:space="preserve"> </w:t>
      </w:r>
      <w:r w:rsidRPr="006B4FCE">
        <w:rPr>
          <w:sz w:val="28"/>
          <w:szCs w:val="28"/>
        </w:rPr>
        <w:t>от клиента за один рабочий день до осуществления выплат в пределах свободного остатка средств, отраженного на его лицевом счете для учета операций со средствами, поступающими во временное распоряжение. При этом представление клиентом подтверждающих документов не требуется. В поле "Назначение платежа" платежного документа перед текстовой частью назначения платежа клиентом указываются "тип средств 04.00.00".</w:t>
      </w:r>
    </w:p>
    <w:p w:rsidR="006B4FCE" w:rsidRPr="006B4FCE" w:rsidRDefault="006B4FCE" w:rsidP="00E6444F">
      <w:pPr>
        <w:ind w:firstLine="567"/>
        <w:jc w:val="both"/>
        <w:rPr>
          <w:sz w:val="28"/>
          <w:szCs w:val="28"/>
        </w:rPr>
      </w:pPr>
      <w:r w:rsidRPr="006B4FCE">
        <w:rPr>
          <w:sz w:val="28"/>
          <w:szCs w:val="28"/>
        </w:rPr>
        <w:t xml:space="preserve">Выплаты с лицевого счета для учета операций со средствами Учреждения, за исключением </w:t>
      </w:r>
      <w:r w:rsidR="00E6444F" w:rsidRPr="00E6444F">
        <w:rPr>
          <w:sz w:val="28"/>
          <w:szCs w:val="28"/>
        </w:rPr>
        <w:t xml:space="preserve">операций по оплате контрактов (договоров) на поставку  товаров, выполнение работ, оказание услуг, заключаемых Учреждением за счет средств, источником финансового обеспечения которых являются средства, полученные ими в соответствие с абзацем первым пункта 1 статьи 78.1, </w:t>
      </w:r>
      <w:r w:rsidRPr="006B4FCE">
        <w:rPr>
          <w:sz w:val="28"/>
          <w:szCs w:val="28"/>
        </w:rPr>
        <w:t xml:space="preserve">субсидий на иные цели, капитальные вложения, а также бюджетных инвестиций, осуществляются не позднее рабочего дня, следующего за днем представления в </w:t>
      </w:r>
      <w:r w:rsidR="00E3458E">
        <w:rPr>
          <w:sz w:val="28"/>
          <w:szCs w:val="28"/>
        </w:rPr>
        <w:t>Сектор Областного казначейства</w:t>
      </w:r>
      <w:r w:rsidR="00E3458E" w:rsidRPr="00450EA0">
        <w:rPr>
          <w:sz w:val="28"/>
          <w:szCs w:val="28"/>
        </w:rPr>
        <w:t xml:space="preserve"> </w:t>
      </w:r>
      <w:r w:rsidRPr="006B4FCE">
        <w:rPr>
          <w:sz w:val="28"/>
          <w:szCs w:val="28"/>
        </w:rPr>
        <w:t xml:space="preserve">платежных документов, оформленных в установленном порядке, в пределах имеющихся средств на лицевом счете без представления подтверждающих документов. Проведение выплат в день представления платежных документов в </w:t>
      </w:r>
      <w:r w:rsidR="00E3458E">
        <w:rPr>
          <w:sz w:val="28"/>
          <w:szCs w:val="28"/>
        </w:rPr>
        <w:t>Сектор Областного казначейства</w:t>
      </w:r>
      <w:r w:rsidR="00E3458E" w:rsidRPr="00450EA0">
        <w:rPr>
          <w:sz w:val="28"/>
          <w:szCs w:val="28"/>
        </w:rPr>
        <w:t xml:space="preserve"> </w:t>
      </w:r>
      <w:r w:rsidRPr="006B4FCE">
        <w:rPr>
          <w:sz w:val="28"/>
          <w:szCs w:val="28"/>
        </w:rPr>
        <w:t xml:space="preserve">осуществляется на основании </w:t>
      </w:r>
      <w:r w:rsidR="00284876">
        <w:rPr>
          <w:sz w:val="28"/>
          <w:szCs w:val="28"/>
        </w:rPr>
        <w:t xml:space="preserve">письменного </w:t>
      </w:r>
      <w:r w:rsidRPr="006B4FCE">
        <w:rPr>
          <w:sz w:val="28"/>
          <w:szCs w:val="28"/>
        </w:rPr>
        <w:t>обращения Учреждения.</w:t>
      </w:r>
    </w:p>
    <w:p w:rsidR="00C36654" w:rsidRDefault="006B4FCE" w:rsidP="00C3665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4FCE">
        <w:rPr>
          <w:sz w:val="28"/>
          <w:szCs w:val="28"/>
        </w:rPr>
        <w:t xml:space="preserve">20. </w:t>
      </w:r>
      <w:r w:rsidRPr="00C97433">
        <w:rPr>
          <w:sz w:val="28"/>
          <w:szCs w:val="28"/>
        </w:rPr>
        <w:t>Для осуществления выплат клиенты представляют платежные документы в электронном виде, подписанными электронной п</w:t>
      </w:r>
      <w:r w:rsidR="00C97433">
        <w:rPr>
          <w:sz w:val="28"/>
          <w:szCs w:val="28"/>
        </w:rPr>
        <w:t>одписью.</w:t>
      </w:r>
      <w:r w:rsidRPr="00C97433">
        <w:rPr>
          <w:sz w:val="28"/>
          <w:szCs w:val="28"/>
        </w:rPr>
        <w:t>"</w:t>
      </w:r>
      <w:r w:rsidR="00284876">
        <w:rPr>
          <w:sz w:val="28"/>
          <w:szCs w:val="28"/>
        </w:rPr>
        <w:t xml:space="preserve"> При отсутствии электронного обмена в бумажном виде и на электронных носителях.</w:t>
      </w:r>
      <w:r w:rsidRPr="006B4FCE">
        <w:rPr>
          <w:sz w:val="28"/>
          <w:szCs w:val="28"/>
        </w:rPr>
        <w:t xml:space="preserve"> </w:t>
      </w:r>
    </w:p>
    <w:p w:rsidR="006B4FCE" w:rsidRPr="006B4FCE" w:rsidRDefault="006B4FCE" w:rsidP="00C3665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4FCE">
        <w:rPr>
          <w:sz w:val="28"/>
          <w:szCs w:val="28"/>
        </w:rPr>
        <w:t>При приеме платежных документов подлежат проверке:</w:t>
      </w:r>
    </w:p>
    <w:p w:rsidR="006B4FCE" w:rsidRPr="006B4FCE" w:rsidRDefault="006B4FCE" w:rsidP="00C3665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4FCE">
        <w:rPr>
          <w:sz w:val="28"/>
          <w:szCs w:val="28"/>
        </w:rPr>
        <w:t xml:space="preserve">- соблюдение правил расчетов, установленных </w:t>
      </w:r>
      <w:hyperlink r:id="rId51" w:history="1">
        <w:r w:rsidRPr="006B4FCE">
          <w:rPr>
            <w:sz w:val="28"/>
            <w:szCs w:val="28"/>
          </w:rPr>
          <w:t>Положением</w:t>
        </w:r>
      </w:hyperlink>
      <w:r w:rsidRPr="006B4FCE">
        <w:rPr>
          <w:sz w:val="28"/>
          <w:szCs w:val="28"/>
        </w:rPr>
        <w:t xml:space="preserve"> о правилах перевода денежных средств, утвержденным Центральным банком Российской Федерации;</w:t>
      </w:r>
    </w:p>
    <w:p w:rsidR="006B4FCE" w:rsidRPr="006B4FCE" w:rsidRDefault="006B4FCE" w:rsidP="00C3665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4FCE">
        <w:rPr>
          <w:sz w:val="28"/>
          <w:szCs w:val="28"/>
        </w:rPr>
        <w:t>- правильность заполнения поля "Назначение платежа";</w:t>
      </w:r>
    </w:p>
    <w:p w:rsidR="00C36654" w:rsidRDefault="006B4FCE" w:rsidP="00C3665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4FCE">
        <w:rPr>
          <w:sz w:val="28"/>
          <w:szCs w:val="28"/>
        </w:rPr>
        <w:t>- достаточность средств на лицевом счете Учреждения.</w:t>
      </w:r>
    </w:p>
    <w:p w:rsidR="006B4FCE" w:rsidRDefault="00E3458E" w:rsidP="00C3665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Сектор Областного казначейства</w:t>
      </w:r>
      <w:r w:rsidRPr="00450EA0">
        <w:rPr>
          <w:sz w:val="28"/>
          <w:szCs w:val="28"/>
        </w:rPr>
        <w:t xml:space="preserve"> </w:t>
      </w:r>
      <w:r w:rsidR="006B4FCE" w:rsidRPr="006B4FCE">
        <w:rPr>
          <w:sz w:val="28"/>
          <w:szCs w:val="28"/>
        </w:rPr>
        <w:t xml:space="preserve">возвращает платежные документы, если они не соответствуют требованиям, установленным настоящим пунктом, с указанием причины </w:t>
      </w:r>
      <w:r w:rsidR="006B4FCE" w:rsidRPr="00C97433">
        <w:rPr>
          <w:sz w:val="28"/>
          <w:szCs w:val="28"/>
        </w:rPr>
        <w:t>возврата в электронном платежном документе.</w:t>
      </w:r>
    </w:p>
    <w:p w:rsidR="00C36654" w:rsidRPr="00C36654" w:rsidRDefault="00C36654" w:rsidP="00C3665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36654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C36654">
        <w:rPr>
          <w:sz w:val="28"/>
          <w:szCs w:val="28"/>
        </w:rPr>
        <w:t xml:space="preserve"> Проведение операций по оплате контрактов (договоров) на поставку  товаров, </w:t>
      </w:r>
      <w:r w:rsidRPr="00C36654">
        <w:rPr>
          <w:sz w:val="28"/>
          <w:szCs w:val="28"/>
        </w:rPr>
        <w:lastRenderedPageBreak/>
        <w:t xml:space="preserve">выполнение работ, оказание услуг, заключаемых Учреждением за счет средств, источником финансового обеспечения которых являются средства, полученные ими в соответствие с абзацем первым пункта 1 статьи 78.1, абзацем вторым пункта 1 статьи 78.1 и статьей 78.2 Бюджетного кодекса Российской Федерации, осуществляется в соответствии с порядком санкционирования оплаты денежных обязательств получателей средств </w:t>
      </w:r>
      <w:r w:rsidR="00DA345F">
        <w:rPr>
          <w:sz w:val="28"/>
          <w:szCs w:val="28"/>
        </w:rPr>
        <w:t>районного</w:t>
      </w:r>
      <w:r w:rsidRPr="00C36654">
        <w:rPr>
          <w:sz w:val="28"/>
          <w:szCs w:val="28"/>
        </w:rPr>
        <w:t xml:space="preserve"> бюджета и главных администраторов (администраторов) источников финансирования дефицита </w:t>
      </w:r>
      <w:r w:rsidR="00DA345F">
        <w:rPr>
          <w:sz w:val="28"/>
          <w:szCs w:val="28"/>
        </w:rPr>
        <w:t>районного</w:t>
      </w:r>
      <w:r w:rsidRPr="00C36654">
        <w:rPr>
          <w:sz w:val="28"/>
          <w:szCs w:val="28"/>
        </w:rPr>
        <w:t xml:space="preserve"> бюджета (далее – Порядок санкционирования), с учетом следующего:</w:t>
      </w:r>
    </w:p>
    <w:p w:rsidR="00C36654" w:rsidRPr="00C36654" w:rsidRDefault="00C36654" w:rsidP="00C3665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6654">
        <w:rPr>
          <w:sz w:val="28"/>
          <w:szCs w:val="28"/>
        </w:rPr>
        <w:t xml:space="preserve">а) Учреждения обеспечивают предоставление заключенных контрактов (договоров) на поставку товаров, выполнение работ, оказание услуг для постановки на учет бюджетного обязательства в порядке и сроки в </w:t>
      </w:r>
      <w:r w:rsidRPr="00C97433">
        <w:rPr>
          <w:sz w:val="28"/>
          <w:szCs w:val="28"/>
        </w:rPr>
        <w:t xml:space="preserve">соответствии </w:t>
      </w:r>
      <w:r w:rsidRPr="00C21834">
        <w:rPr>
          <w:sz w:val="28"/>
          <w:szCs w:val="28"/>
        </w:rPr>
        <w:t>с приложением №</w:t>
      </w:r>
      <w:r w:rsidR="00C21834" w:rsidRPr="00C21834">
        <w:rPr>
          <w:sz w:val="28"/>
          <w:szCs w:val="28"/>
        </w:rPr>
        <w:t xml:space="preserve"> 5</w:t>
      </w:r>
      <w:r w:rsidRPr="00C21834">
        <w:rPr>
          <w:sz w:val="28"/>
          <w:szCs w:val="28"/>
        </w:rPr>
        <w:t xml:space="preserve"> Порядка санкционирования. Ответственность за своевременное предоставление</w:t>
      </w:r>
      <w:r w:rsidRPr="00C36654">
        <w:rPr>
          <w:sz w:val="28"/>
          <w:szCs w:val="28"/>
        </w:rPr>
        <w:t xml:space="preserve"> контрактов (договоров) на поставку товаров, выполнение работ, оказание услуг возлагается на Учреждение.</w:t>
      </w:r>
    </w:p>
    <w:p w:rsidR="00C36654" w:rsidRPr="00C36654" w:rsidRDefault="00C36654" w:rsidP="00C3665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6654">
        <w:rPr>
          <w:sz w:val="28"/>
          <w:szCs w:val="28"/>
        </w:rPr>
        <w:t xml:space="preserve">б) Для расчетов по заключенным контрактам (договорам) на поставку товаров, выполнение работ, оказание услуг Учреждения представляют в </w:t>
      </w:r>
      <w:r w:rsidR="0058488E">
        <w:rPr>
          <w:sz w:val="28"/>
          <w:szCs w:val="28"/>
        </w:rPr>
        <w:t>Сектор Областного казначейства</w:t>
      </w:r>
      <w:r w:rsidR="00C97433">
        <w:rPr>
          <w:sz w:val="28"/>
          <w:szCs w:val="28"/>
        </w:rPr>
        <w:t xml:space="preserve"> в электронном виде </w:t>
      </w:r>
      <w:r w:rsidRPr="00C36654">
        <w:rPr>
          <w:sz w:val="28"/>
          <w:szCs w:val="28"/>
        </w:rPr>
        <w:t xml:space="preserve">подписанные электронной подписью платежные </w:t>
      </w:r>
      <w:r w:rsidR="00040D63">
        <w:rPr>
          <w:sz w:val="28"/>
          <w:szCs w:val="28"/>
        </w:rPr>
        <w:t>документы</w:t>
      </w:r>
      <w:r w:rsidRPr="00C36654">
        <w:rPr>
          <w:sz w:val="28"/>
          <w:szCs w:val="28"/>
        </w:rPr>
        <w:t xml:space="preserve"> и подтверждающие документы в форме электронных копий бумажных документов, созданных посредст</w:t>
      </w:r>
      <w:r w:rsidR="006019E2">
        <w:rPr>
          <w:sz w:val="28"/>
          <w:szCs w:val="28"/>
        </w:rPr>
        <w:t xml:space="preserve">вом сканирования. </w:t>
      </w:r>
      <w:r w:rsidR="00284876">
        <w:rPr>
          <w:sz w:val="28"/>
          <w:szCs w:val="28"/>
        </w:rPr>
        <w:t>При отсутствии электронного обмена в бумажном виде и на электронных носителях.</w:t>
      </w:r>
      <w:r w:rsidR="00284876" w:rsidRPr="006B4FCE">
        <w:rPr>
          <w:sz w:val="28"/>
          <w:szCs w:val="28"/>
        </w:rPr>
        <w:t xml:space="preserve"> </w:t>
      </w:r>
    </w:p>
    <w:p w:rsidR="00C36654" w:rsidRPr="00C21834" w:rsidRDefault="00C36654" w:rsidP="00C3665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6654">
        <w:rPr>
          <w:sz w:val="28"/>
          <w:szCs w:val="28"/>
        </w:rPr>
        <w:t xml:space="preserve">в) Проверка платежных </w:t>
      </w:r>
      <w:r w:rsidR="00040D63">
        <w:rPr>
          <w:sz w:val="28"/>
          <w:szCs w:val="28"/>
        </w:rPr>
        <w:t>документов</w:t>
      </w:r>
      <w:r w:rsidRPr="00C36654">
        <w:rPr>
          <w:sz w:val="28"/>
          <w:szCs w:val="28"/>
        </w:rPr>
        <w:t xml:space="preserve"> и подтверждающих документов на оплату государственных контрактов (договоров) на поставку товаров, выполнение работ, оказание услуг, осуществляется </w:t>
      </w:r>
      <w:r w:rsidR="003C2415">
        <w:rPr>
          <w:sz w:val="28"/>
          <w:szCs w:val="28"/>
        </w:rPr>
        <w:t xml:space="preserve">Сектором Областного </w:t>
      </w:r>
      <w:r w:rsidR="003C2415" w:rsidRPr="00C21834">
        <w:rPr>
          <w:sz w:val="28"/>
          <w:szCs w:val="28"/>
        </w:rPr>
        <w:t xml:space="preserve">казначейства </w:t>
      </w:r>
      <w:r w:rsidRPr="00C21834">
        <w:rPr>
          <w:sz w:val="28"/>
          <w:szCs w:val="28"/>
        </w:rPr>
        <w:t xml:space="preserve">в соответствии с пунктом 5 Порядка санкционирования. При этом проверка не осуществляется на предмет, определенный </w:t>
      </w:r>
      <w:hyperlink r:id="rId52" w:anchor="/document/20387998/entry/506" w:history="1">
        <w:r w:rsidRPr="00C21834">
          <w:rPr>
            <w:rStyle w:val="af"/>
            <w:color w:val="auto"/>
            <w:sz w:val="28"/>
            <w:szCs w:val="28"/>
            <w:u w:val="none"/>
          </w:rPr>
          <w:t>абзацами седьмым - восьмым пункта 5</w:t>
        </w:r>
      </w:hyperlink>
      <w:r w:rsidRPr="00C21834">
        <w:rPr>
          <w:sz w:val="28"/>
          <w:szCs w:val="28"/>
        </w:rPr>
        <w:t xml:space="preserve"> Порядка санкционирования</w:t>
      </w:r>
    </w:p>
    <w:p w:rsidR="006B4FCE" w:rsidRDefault="006B4FCE" w:rsidP="006B4FCE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C21834">
        <w:rPr>
          <w:spacing w:val="2"/>
          <w:sz w:val="28"/>
          <w:szCs w:val="28"/>
        </w:rPr>
        <w:t>2</w:t>
      </w:r>
      <w:r w:rsidR="00434E29" w:rsidRPr="00C21834">
        <w:rPr>
          <w:spacing w:val="2"/>
          <w:sz w:val="28"/>
          <w:szCs w:val="28"/>
        </w:rPr>
        <w:t>2</w:t>
      </w:r>
      <w:r w:rsidRPr="00C21834">
        <w:rPr>
          <w:spacing w:val="2"/>
          <w:sz w:val="28"/>
          <w:szCs w:val="28"/>
        </w:rPr>
        <w:t xml:space="preserve">. На основании проверенных платежных документов </w:t>
      </w:r>
      <w:r w:rsidR="003C2415" w:rsidRPr="00C21834">
        <w:rPr>
          <w:sz w:val="28"/>
          <w:szCs w:val="28"/>
        </w:rPr>
        <w:t>Сектор Областного</w:t>
      </w:r>
      <w:r w:rsidR="003C2415">
        <w:rPr>
          <w:sz w:val="28"/>
          <w:szCs w:val="28"/>
        </w:rPr>
        <w:t xml:space="preserve"> казначейства</w:t>
      </w:r>
      <w:r w:rsidRPr="006B4FCE">
        <w:rPr>
          <w:spacing w:val="2"/>
          <w:sz w:val="28"/>
          <w:szCs w:val="28"/>
        </w:rPr>
        <w:t xml:space="preserve">  </w:t>
      </w:r>
      <w:r w:rsidR="00B64603">
        <w:rPr>
          <w:spacing w:val="2"/>
          <w:sz w:val="28"/>
          <w:szCs w:val="28"/>
        </w:rPr>
        <w:t xml:space="preserve">формирует и </w:t>
      </w:r>
      <w:r w:rsidRPr="006B4FCE">
        <w:rPr>
          <w:spacing w:val="2"/>
          <w:sz w:val="28"/>
          <w:szCs w:val="28"/>
        </w:rPr>
        <w:t xml:space="preserve">направляет по электронным линиям связи в УФК </w:t>
      </w:r>
      <w:r w:rsidR="00B64603">
        <w:rPr>
          <w:spacing w:val="2"/>
          <w:sz w:val="28"/>
          <w:szCs w:val="28"/>
        </w:rPr>
        <w:t xml:space="preserve">по области </w:t>
      </w:r>
      <w:r w:rsidRPr="006B4FCE">
        <w:rPr>
          <w:spacing w:val="2"/>
          <w:sz w:val="28"/>
          <w:szCs w:val="28"/>
        </w:rPr>
        <w:t>электронные пакеты платежных документов.</w:t>
      </w:r>
    </w:p>
    <w:p w:rsidR="00B64603" w:rsidRDefault="00434E29" w:rsidP="00B6460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23. </w:t>
      </w:r>
      <w:r w:rsidR="006B4FCE" w:rsidRPr="006B4FCE">
        <w:rPr>
          <w:spacing w:val="2"/>
          <w:sz w:val="28"/>
          <w:szCs w:val="28"/>
        </w:rPr>
        <w:t>Учреждение вправе в пределах текущего финансового года уточнить операции по выплатам и (или) коды бюджетной классификации Российской Федерации,</w:t>
      </w:r>
      <w:r>
        <w:rPr>
          <w:spacing w:val="2"/>
          <w:sz w:val="28"/>
          <w:szCs w:val="28"/>
        </w:rPr>
        <w:t xml:space="preserve"> </w:t>
      </w:r>
      <w:r w:rsidR="00176691">
        <w:rPr>
          <w:spacing w:val="2"/>
          <w:sz w:val="28"/>
          <w:szCs w:val="28"/>
        </w:rPr>
        <w:t xml:space="preserve">тип средств, </w:t>
      </w:r>
      <w:r w:rsidR="00040D63">
        <w:rPr>
          <w:spacing w:val="2"/>
          <w:sz w:val="28"/>
          <w:szCs w:val="28"/>
        </w:rPr>
        <w:t>С</w:t>
      </w:r>
      <w:r w:rsidR="00176691">
        <w:rPr>
          <w:spacing w:val="2"/>
          <w:sz w:val="28"/>
          <w:szCs w:val="28"/>
        </w:rPr>
        <w:t xml:space="preserve">убКОСГУ, код субсидии </w:t>
      </w:r>
      <w:r w:rsidR="006B4FCE" w:rsidRPr="006B4FCE">
        <w:rPr>
          <w:spacing w:val="2"/>
          <w:sz w:val="28"/>
          <w:szCs w:val="28"/>
        </w:rPr>
        <w:t>по которым данные операции были отражены на лицевом счете Учреждения. Для уточнения указанных операций</w:t>
      </w:r>
      <w:r w:rsidR="00176691">
        <w:rPr>
          <w:spacing w:val="2"/>
          <w:sz w:val="28"/>
          <w:szCs w:val="28"/>
        </w:rPr>
        <w:t>,</w:t>
      </w:r>
      <w:r w:rsidR="006B4FCE" w:rsidRPr="006B4FCE">
        <w:rPr>
          <w:spacing w:val="2"/>
          <w:sz w:val="28"/>
          <w:szCs w:val="28"/>
        </w:rPr>
        <w:t xml:space="preserve"> кодов бюджетной классификации Российской Федерации</w:t>
      </w:r>
      <w:r>
        <w:rPr>
          <w:spacing w:val="2"/>
          <w:sz w:val="28"/>
          <w:szCs w:val="28"/>
        </w:rPr>
        <w:t xml:space="preserve">, </w:t>
      </w:r>
      <w:r w:rsidR="00176691">
        <w:rPr>
          <w:spacing w:val="2"/>
          <w:sz w:val="28"/>
          <w:szCs w:val="28"/>
        </w:rPr>
        <w:t>типа средств, СубКОСГУ, кода субсидии</w:t>
      </w:r>
      <w:r w:rsidR="00E93983">
        <w:rPr>
          <w:spacing w:val="2"/>
          <w:sz w:val="28"/>
          <w:szCs w:val="28"/>
        </w:rPr>
        <w:t xml:space="preserve"> </w:t>
      </w:r>
      <w:r w:rsidR="006B4FCE" w:rsidRPr="006B4FCE">
        <w:rPr>
          <w:spacing w:val="2"/>
          <w:sz w:val="28"/>
          <w:szCs w:val="28"/>
        </w:rPr>
        <w:t xml:space="preserve">Учреждение представляет в </w:t>
      </w:r>
      <w:r w:rsidR="003C2415">
        <w:rPr>
          <w:sz w:val="28"/>
          <w:szCs w:val="28"/>
        </w:rPr>
        <w:t>Сектор Областного казначейства</w:t>
      </w:r>
      <w:r w:rsidR="003C2415" w:rsidRPr="00450EA0">
        <w:rPr>
          <w:sz w:val="28"/>
          <w:szCs w:val="28"/>
        </w:rPr>
        <w:t xml:space="preserve"> </w:t>
      </w:r>
      <w:r w:rsidR="006B4FCE" w:rsidRPr="006B4FCE">
        <w:rPr>
          <w:sz w:val="28"/>
          <w:szCs w:val="28"/>
        </w:rPr>
        <w:t>в электронном виде</w:t>
      </w:r>
      <w:r w:rsidR="00B64603">
        <w:rPr>
          <w:sz w:val="28"/>
          <w:szCs w:val="28"/>
        </w:rPr>
        <w:t>, согласованное Управлением,</w:t>
      </w:r>
      <w:r w:rsidR="006B4FCE" w:rsidRPr="006B4FCE">
        <w:rPr>
          <w:spacing w:val="2"/>
          <w:sz w:val="28"/>
          <w:szCs w:val="28"/>
        </w:rPr>
        <w:t xml:space="preserve"> Уведомление об уточнении кода бюджетной классификации Российской Федерации по произведенным выплатам по форме согласно приложению № 12 к настоящему Положению, подписанное электронной подписью.</w:t>
      </w:r>
      <w:r w:rsidR="00B64603" w:rsidRPr="00B64603">
        <w:rPr>
          <w:sz w:val="28"/>
          <w:szCs w:val="28"/>
        </w:rPr>
        <w:t xml:space="preserve"> </w:t>
      </w:r>
      <w:r w:rsidR="00B64603">
        <w:rPr>
          <w:sz w:val="28"/>
          <w:szCs w:val="28"/>
        </w:rPr>
        <w:t>При отсутствии электронного обмена в бумажном виде и на электронных носителях.</w:t>
      </w:r>
      <w:r w:rsidR="00B64603" w:rsidRPr="006B4FCE">
        <w:rPr>
          <w:sz w:val="28"/>
          <w:szCs w:val="28"/>
        </w:rPr>
        <w:t xml:space="preserve"> </w:t>
      </w:r>
    </w:p>
    <w:p w:rsidR="00E93983" w:rsidRDefault="006B4FCE" w:rsidP="00E93983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6B4FCE">
        <w:rPr>
          <w:spacing w:val="2"/>
          <w:sz w:val="28"/>
          <w:szCs w:val="28"/>
        </w:rPr>
        <w:t xml:space="preserve"> </w:t>
      </w:r>
      <w:r w:rsidR="003C2415">
        <w:rPr>
          <w:sz w:val="28"/>
          <w:szCs w:val="28"/>
        </w:rPr>
        <w:t>Сектор Областного казначейства</w:t>
      </w:r>
      <w:r w:rsidR="003C2415" w:rsidRPr="00450EA0">
        <w:rPr>
          <w:sz w:val="28"/>
          <w:szCs w:val="28"/>
        </w:rPr>
        <w:t xml:space="preserve"> </w:t>
      </w:r>
      <w:r w:rsidR="00176691">
        <w:rPr>
          <w:spacing w:val="2"/>
          <w:sz w:val="28"/>
          <w:szCs w:val="28"/>
        </w:rPr>
        <w:t xml:space="preserve">осуществляет необходимые проверки </w:t>
      </w:r>
      <w:r w:rsidRPr="006B4FCE">
        <w:rPr>
          <w:spacing w:val="2"/>
          <w:sz w:val="28"/>
          <w:szCs w:val="28"/>
        </w:rPr>
        <w:t>Уведомлени</w:t>
      </w:r>
      <w:r w:rsidR="00176691">
        <w:rPr>
          <w:spacing w:val="2"/>
          <w:sz w:val="28"/>
          <w:szCs w:val="28"/>
        </w:rPr>
        <w:t>я</w:t>
      </w:r>
      <w:r w:rsidRPr="006B4FCE">
        <w:rPr>
          <w:spacing w:val="2"/>
          <w:sz w:val="28"/>
          <w:szCs w:val="28"/>
        </w:rPr>
        <w:t xml:space="preserve"> и проставляет дату принятия</w:t>
      </w:r>
      <w:r w:rsidR="00040D63">
        <w:rPr>
          <w:spacing w:val="2"/>
          <w:sz w:val="28"/>
          <w:szCs w:val="28"/>
        </w:rPr>
        <w:t xml:space="preserve"> на Уведомлении</w:t>
      </w:r>
      <w:r w:rsidRPr="006B4FCE">
        <w:rPr>
          <w:spacing w:val="2"/>
          <w:sz w:val="28"/>
          <w:szCs w:val="28"/>
        </w:rPr>
        <w:t>.</w:t>
      </w:r>
    </w:p>
    <w:p w:rsidR="00B64603" w:rsidRDefault="00621FE7" w:rsidP="00B6460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1FE7">
        <w:rPr>
          <w:spacing w:val="2"/>
          <w:sz w:val="28"/>
          <w:szCs w:val="28"/>
        </w:rPr>
        <w:t xml:space="preserve">Учреждение вправе в пределах текущего финансового года уточнить операции по </w:t>
      </w:r>
      <w:r>
        <w:rPr>
          <w:spacing w:val="2"/>
          <w:sz w:val="28"/>
          <w:szCs w:val="28"/>
        </w:rPr>
        <w:t>поступлениям</w:t>
      </w:r>
      <w:r w:rsidRPr="00621FE7">
        <w:rPr>
          <w:spacing w:val="2"/>
          <w:sz w:val="28"/>
          <w:szCs w:val="28"/>
        </w:rPr>
        <w:t xml:space="preserve"> и (или) коды бюджетной классификации Российской Федерации, тип средств, субКОСГУ, код субсидии по которым данные операции были отражены </w:t>
      </w:r>
      <w:r w:rsidRPr="00621FE7">
        <w:rPr>
          <w:spacing w:val="2"/>
          <w:sz w:val="28"/>
          <w:szCs w:val="28"/>
        </w:rPr>
        <w:lastRenderedPageBreak/>
        <w:t xml:space="preserve">на лицевом счете Учреждения. Для уточнения указанных операций, кодов бюджетной классификации Российской Федерации, типа средств, СубКОСГУ, кода субсидии Учреждение представляет в </w:t>
      </w:r>
      <w:r w:rsidR="003C2415">
        <w:rPr>
          <w:sz w:val="28"/>
          <w:szCs w:val="28"/>
        </w:rPr>
        <w:t>Сектор Областного казначейства</w:t>
      </w:r>
      <w:r w:rsidR="003C2415" w:rsidRPr="00450EA0">
        <w:rPr>
          <w:sz w:val="28"/>
          <w:szCs w:val="28"/>
        </w:rPr>
        <w:t xml:space="preserve"> </w:t>
      </w:r>
      <w:r w:rsidRPr="00621FE7">
        <w:rPr>
          <w:spacing w:val="2"/>
          <w:sz w:val="28"/>
          <w:szCs w:val="28"/>
        </w:rPr>
        <w:t>в электронном виде</w:t>
      </w:r>
      <w:r w:rsidR="00B64603">
        <w:rPr>
          <w:spacing w:val="2"/>
          <w:sz w:val="28"/>
          <w:szCs w:val="28"/>
        </w:rPr>
        <w:t>, согласованное Управлением,</w:t>
      </w:r>
      <w:r w:rsidRPr="00621FE7">
        <w:rPr>
          <w:spacing w:val="2"/>
          <w:sz w:val="28"/>
          <w:szCs w:val="28"/>
        </w:rPr>
        <w:t xml:space="preserve"> Уведомление об уточнении </w:t>
      </w:r>
      <w:r>
        <w:rPr>
          <w:spacing w:val="2"/>
          <w:sz w:val="28"/>
          <w:szCs w:val="28"/>
        </w:rPr>
        <w:t xml:space="preserve">вида и принадлежности платежа по форме согласно приложению № 11 </w:t>
      </w:r>
      <w:r w:rsidRPr="00621FE7">
        <w:rPr>
          <w:spacing w:val="2"/>
          <w:sz w:val="28"/>
          <w:szCs w:val="28"/>
        </w:rPr>
        <w:t xml:space="preserve">к настоящему Положению, подписанное электронной подписью. </w:t>
      </w:r>
      <w:r w:rsidR="00B64603">
        <w:rPr>
          <w:sz w:val="28"/>
          <w:szCs w:val="28"/>
        </w:rPr>
        <w:t>При отсутствии электронного обмена в бумажном виде и на электронных носителях.</w:t>
      </w:r>
      <w:r w:rsidR="00B64603" w:rsidRPr="006B4FCE">
        <w:rPr>
          <w:sz w:val="28"/>
          <w:szCs w:val="28"/>
        </w:rPr>
        <w:t xml:space="preserve"> </w:t>
      </w:r>
    </w:p>
    <w:p w:rsidR="00621FE7" w:rsidRPr="00621FE7" w:rsidRDefault="003C2415" w:rsidP="00621FE7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>Сектор Областного казначейства</w:t>
      </w:r>
      <w:r w:rsidRPr="00450EA0">
        <w:rPr>
          <w:sz w:val="28"/>
          <w:szCs w:val="28"/>
        </w:rPr>
        <w:t xml:space="preserve"> </w:t>
      </w:r>
      <w:r w:rsidR="00621FE7" w:rsidRPr="00621FE7">
        <w:rPr>
          <w:spacing w:val="2"/>
          <w:sz w:val="28"/>
          <w:szCs w:val="28"/>
        </w:rPr>
        <w:t>осуществляет необходимые проверки Уведомления и проставляет дату принятия</w:t>
      </w:r>
      <w:r w:rsidR="00040D63">
        <w:rPr>
          <w:spacing w:val="2"/>
          <w:sz w:val="28"/>
          <w:szCs w:val="28"/>
        </w:rPr>
        <w:t xml:space="preserve"> на Уведомлении</w:t>
      </w:r>
      <w:r w:rsidR="00621FE7" w:rsidRPr="00621FE7">
        <w:rPr>
          <w:spacing w:val="2"/>
          <w:sz w:val="28"/>
          <w:szCs w:val="28"/>
        </w:rPr>
        <w:t>.</w:t>
      </w:r>
    </w:p>
    <w:p w:rsidR="00E93983" w:rsidRDefault="00E93983" w:rsidP="00B6460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6B4FCE" w:rsidRPr="006B4FCE">
        <w:rPr>
          <w:sz w:val="28"/>
          <w:szCs w:val="28"/>
        </w:rPr>
        <w:t xml:space="preserve">. При уточнении плановых показателей в плане финансово-хозяйственной деятельности Учреждение представляет в </w:t>
      </w:r>
      <w:r w:rsidR="003C2415">
        <w:rPr>
          <w:sz w:val="28"/>
          <w:szCs w:val="28"/>
        </w:rPr>
        <w:t>Сектор Областного казначейства</w:t>
      </w:r>
      <w:r w:rsidR="003C2415" w:rsidRPr="00450EA0">
        <w:rPr>
          <w:sz w:val="28"/>
          <w:szCs w:val="28"/>
        </w:rPr>
        <w:t xml:space="preserve"> </w:t>
      </w:r>
      <w:r w:rsidR="006B4FCE" w:rsidRPr="006B4FCE">
        <w:rPr>
          <w:sz w:val="28"/>
          <w:szCs w:val="28"/>
        </w:rPr>
        <w:t>в электронном виде уведомление об изменении плановых показателей плана финансово-хозяйственной деятельности.</w:t>
      </w:r>
      <w:r w:rsidR="00A05CB3">
        <w:rPr>
          <w:sz w:val="28"/>
          <w:szCs w:val="28"/>
        </w:rPr>
        <w:t xml:space="preserve"> </w:t>
      </w:r>
      <w:r w:rsidR="003C2415">
        <w:rPr>
          <w:sz w:val="28"/>
          <w:szCs w:val="28"/>
        </w:rPr>
        <w:t>Сектор Областного казначейства</w:t>
      </w:r>
      <w:r w:rsidR="003C2415" w:rsidRPr="00450EA0">
        <w:rPr>
          <w:sz w:val="28"/>
          <w:szCs w:val="28"/>
        </w:rPr>
        <w:t xml:space="preserve"> </w:t>
      </w:r>
      <w:r w:rsidR="00A05CB3">
        <w:rPr>
          <w:sz w:val="28"/>
          <w:szCs w:val="28"/>
        </w:rPr>
        <w:t>проверяет уведомление на корректность заполнения и проставляет дату принятия на уведомлении</w:t>
      </w:r>
      <w:r w:rsidR="00A149F8">
        <w:rPr>
          <w:sz w:val="28"/>
          <w:szCs w:val="28"/>
        </w:rPr>
        <w:t>.</w:t>
      </w:r>
      <w:r w:rsidR="00B64603" w:rsidRPr="00B64603">
        <w:rPr>
          <w:sz w:val="28"/>
          <w:szCs w:val="28"/>
        </w:rPr>
        <w:t xml:space="preserve"> </w:t>
      </w:r>
      <w:r w:rsidR="00B64603">
        <w:rPr>
          <w:sz w:val="28"/>
          <w:szCs w:val="28"/>
        </w:rPr>
        <w:t>При отсутствии электронного обмена в бумажном виде и на электронных носителях.</w:t>
      </w:r>
      <w:r>
        <w:rPr>
          <w:sz w:val="28"/>
          <w:szCs w:val="28"/>
        </w:rPr>
        <w:t xml:space="preserve"> </w:t>
      </w:r>
    </w:p>
    <w:p w:rsidR="00E93983" w:rsidRDefault="006B4FCE" w:rsidP="00E9398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6B4FCE">
        <w:rPr>
          <w:sz w:val="28"/>
          <w:szCs w:val="28"/>
        </w:rPr>
        <w:t>2</w:t>
      </w:r>
      <w:r w:rsidR="00E93983">
        <w:rPr>
          <w:sz w:val="28"/>
          <w:szCs w:val="28"/>
        </w:rPr>
        <w:t>5</w:t>
      </w:r>
      <w:r w:rsidRPr="006B4FCE">
        <w:rPr>
          <w:sz w:val="28"/>
          <w:szCs w:val="28"/>
        </w:rPr>
        <w:t xml:space="preserve">. </w:t>
      </w:r>
      <w:r w:rsidR="003C2415">
        <w:rPr>
          <w:sz w:val="28"/>
          <w:szCs w:val="28"/>
        </w:rPr>
        <w:t>Сектор Областного казначейства</w:t>
      </w:r>
      <w:r w:rsidR="003C2415" w:rsidRPr="00450EA0">
        <w:rPr>
          <w:sz w:val="28"/>
          <w:szCs w:val="28"/>
        </w:rPr>
        <w:t xml:space="preserve"> </w:t>
      </w:r>
      <w:r w:rsidRPr="006B4FCE">
        <w:rPr>
          <w:sz w:val="28"/>
          <w:szCs w:val="28"/>
        </w:rPr>
        <w:t>не позднее следующего рабочего дня после поступления выписки УФК по</w:t>
      </w:r>
      <w:r w:rsidR="003C2415">
        <w:rPr>
          <w:sz w:val="28"/>
          <w:szCs w:val="28"/>
        </w:rPr>
        <w:t xml:space="preserve"> области</w:t>
      </w:r>
      <w:r w:rsidRPr="006B4FCE">
        <w:rPr>
          <w:sz w:val="28"/>
          <w:szCs w:val="28"/>
        </w:rPr>
        <w:t xml:space="preserve"> отражает операции на соответствующих лицевых счетах Учреждения, формирует и доводит до Учреждения </w:t>
      </w:r>
      <w:hyperlink r:id="rId53" w:anchor="Par1127" w:tooltip="                                  ВЫПИСКА" w:history="1">
        <w:r w:rsidRPr="006B4FCE">
          <w:rPr>
            <w:sz w:val="28"/>
            <w:szCs w:val="28"/>
          </w:rPr>
          <w:t>выписки</w:t>
        </w:r>
      </w:hyperlink>
      <w:r w:rsidRPr="006B4FCE">
        <w:rPr>
          <w:sz w:val="28"/>
          <w:szCs w:val="28"/>
        </w:rPr>
        <w:t xml:space="preserve"> из его лицевых счетов по форме согласно приложению </w:t>
      </w:r>
      <w:r w:rsidR="00A05CB3">
        <w:rPr>
          <w:sz w:val="28"/>
          <w:szCs w:val="28"/>
        </w:rPr>
        <w:t xml:space="preserve">№ </w:t>
      </w:r>
      <w:r w:rsidRPr="006B4FCE">
        <w:rPr>
          <w:sz w:val="28"/>
          <w:szCs w:val="28"/>
        </w:rPr>
        <w:t xml:space="preserve">10 к настоящему порядку, которые содержат информацию об остатках средств на начало и конец дня, поступлениях и выплатах. </w:t>
      </w:r>
    </w:p>
    <w:p w:rsidR="00E93983" w:rsidRDefault="006B4FCE" w:rsidP="00E9398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6B4FCE">
        <w:rPr>
          <w:sz w:val="28"/>
          <w:szCs w:val="28"/>
        </w:rPr>
        <w:t>2</w:t>
      </w:r>
      <w:r w:rsidR="00E93983">
        <w:rPr>
          <w:sz w:val="28"/>
          <w:szCs w:val="28"/>
        </w:rPr>
        <w:t>6</w:t>
      </w:r>
      <w:r w:rsidRPr="006B4FCE">
        <w:rPr>
          <w:sz w:val="28"/>
          <w:szCs w:val="28"/>
        </w:rPr>
        <w:t xml:space="preserve">. Учреждения письменно сообщает в </w:t>
      </w:r>
      <w:r w:rsidR="00414EED">
        <w:rPr>
          <w:sz w:val="28"/>
          <w:szCs w:val="28"/>
        </w:rPr>
        <w:t xml:space="preserve">Сектор </w:t>
      </w:r>
      <w:r w:rsidR="007E5DF9">
        <w:rPr>
          <w:sz w:val="28"/>
          <w:szCs w:val="28"/>
        </w:rPr>
        <w:t xml:space="preserve"> </w:t>
      </w:r>
      <w:r w:rsidR="00414EED">
        <w:rPr>
          <w:sz w:val="28"/>
          <w:szCs w:val="28"/>
        </w:rPr>
        <w:t>Областного казначейства</w:t>
      </w:r>
      <w:r w:rsidR="00414EED" w:rsidRPr="00450EA0">
        <w:rPr>
          <w:sz w:val="28"/>
          <w:szCs w:val="28"/>
        </w:rPr>
        <w:t xml:space="preserve"> </w:t>
      </w:r>
      <w:r w:rsidRPr="006B4FCE">
        <w:rPr>
          <w:sz w:val="28"/>
          <w:szCs w:val="28"/>
        </w:rPr>
        <w:t>в течение трех рабочих дней после получения выписки из соответствующего лицевого счета о суммах, ошибочно отраженных в его лицевом счете. При не поступлении от Учреждения возражений в указанные сроки совершение операций по лицевому счету, считаются подтвержденными.</w:t>
      </w:r>
    </w:p>
    <w:p w:rsidR="00E93983" w:rsidRDefault="006B4FCE" w:rsidP="00E9398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6B4FCE">
        <w:rPr>
          <w:sz w:val="28"/>
          <w:szCs w:val="28"/>
        </w:rPr>
        <w:t xml:space="preserve">При обнаружении ошибочных учетных записей, произведенных по лицевым счетам в пределах текущего финансового года, исправительные записи осуществляются </w:t>
      </w:r>
      <w:r w:rsidR="006B187E">
        <w:rPr>
          <w:sz w:val="28"/>
          <w:szCs w:val="28"/>
        </w:rPr>
        <w:t>Сектором  Областного казначейства</w:t>
      </w:r>
      <w:r w:rsidRPr="006B4FCE">
        <w:rPr>
          <w:sz w:val="28"/>
          <w:szCs w:val="28"/>
        </w:rPr>
        <w:t xml:space="preserve"> на дату обнаружения ошибки на основании мемориального ордера, с отражением в выписке из лицевого счета.</w:t>
      </w:r>
    </w:p>
    <w:p w:rsidR="00E93983" w:rsidRDefault="006B4FCE" w:rsidP="00E9398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6B4FCE">
        <w:rPr>
          <w:sz w:val="28"/>
          <w:szCs w:val="28"/>
        </w:rPr>
        <w:t>2</w:t>
      </w:r>
      <w:r w:rsidR="00E93983">
        <w:rPr>
          <w:sz w:val="28"/>
          <w:szCs w:val="28"/>
        </w:rPr>
        <w:t>7</w:t>
      </w:r>
      <w:r w:rsidRPr="006B4FCE">
        <w:rPr>
          <w:sz w:val="28"/>
          <w:szCs w:val="28"/>
        </w:rPr>
        <w:t xml:space="preserve">. Сообщение о неполучении выписки или приложений к ней Учреждения направляют в </w:t>
      </w:r>
      <w:r w:rsidR="006B187E">
        <w:rPr>
          <w:sz w:val="28"/>
          <w:szCs w:val="28"/>
        </w:rPr>
        <w:t>Сектор Областного казначейства</w:t>
      </w:r>
      <w:r w:rsidR="006B187E" w:rsidRPr="00450EA0">
        <w:rPr>
          <w:sz w:val="28"/>
          <w:szCs w:val="28"/>
        </w:rPr>
        <w:t xml:space="preserve"> </w:t>
      </w:r>
      <w:r w:rsidRPr="006B4FCE">
        <w:rPr>
          <w:sz w:val="28"/>
          <w:szCs w:val="28"/>
        </w:rPr>
        <w:t>в течение трех рабочих дней со дня получения очередной выписки.</w:t>
      </w:r>
    </w:p>
    <w:p w:rsidR="00E93983" w:rsidRDefault="006B4FCE" w:rsidP="00E9398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6B4FCE">
        <w:rPr>
          <w:sz w:val="28"/>
          <w:szCs w:val="28"/>
        </w:rPr>
        <w:t>2</w:t>
      </w:r>
      <w:r w:rsidR="00E93983">
        <w:rPr>
          <w:sz w:val="28"/>
          <w:szCs w:val="28"/>
        </w:rPr>
        <w:t>8</w:t>
      </w:r>
      <w:r w:rsidRPr="006B4FCE">
        <w:rPr>
          <w:sz w:val="28"/>
          <w:szCs w:val="28"/>
        </w:rPr>
        <w:t xml:space="preserve">. Ежемесячно не позднее третьего числа месяца, следующего за отчетным, </w:t>
      </w:r>
      <w:r w:rsidR="006B187E">
        <w:rPr>
          <w:sz w:val="28"/>
          <w:szCs w:val="28"/>
        </w:rPr>
        <w:t>Сектор Областного казначейства</w:t>
      </w:r>
      <w:r w:rsidR="006B187E" w:rsidRPr="00450EA0">
        <w:rPr>
          <w:sz w:val="28"/>
          <w:szCs w:val="28"/>
        </w:rPr>
        <w:t xml:space="preserve"> </w:t>
      </w:r>
      <w:r w:rsidRPr="006B4FCE">
        <w:rPr>
          <w:sz w:val="28"/>
          <w:szCs w:val="28"/>
        </w:rPr>
        <w:t xml:space="preserve">в электронном виде формирует и направляет для сведения Учреждениям Состояния лицевых счетов Учреждения по формам согласно </w:t>
      </w:r>
      <w:hyperlink r:id="rId54" w:anchor="Par617" w:tooltip="                                 СОСТОЯНИЕ" w:history="1">
        <w:r w:rsidRPr="006B4FCE">
          <w:rPr>
            <w:sz w:val="28"/>
            <w:szCs w:val="28"/>
          </w:rPr>
          <w:t xml:space="preserve">приложениям </w:t>
        </w:r>
        <w:r w:rsidR="00A05CB3">
          <w:rPr>
            <w:sz w:val="28"/>
            <w:szCs w:val="28"/>
          </w:rPr>
          <w:t xml:space="preserve">№№ </w:t>
        </w:r>
        <w:r w:rsidRPr="006B4FCE">
          <w:rPr>
            <w:sz w:val="28"/>
            <w:szCs w:val="28"/>
          </w:rPr>
          <w:t>7</w:t>
        </w:r>
      </w:hyperlink>
      <w:r w:rsidRPr="006B4FCE">
        <w:rPr>
          <w:sz w:val="28"/>
          <w:szCs w:val="28"/>
        </w:rPr>
        <w:t xml:space="preserve">, </w:t>
      </w:r>
      <w:hyperlink r:id="rId55" w:anchor="Par766" w:tooltip="                                 СОСТОЯНИЕ" w:history="1">
        <w:r w:rsidRPr="006B4FCE">
          <w:rPr>
            <w:sz w:val="28"/>
            <w:szCs w:val="28"/>
          </w:rPr>
          <w:t>8</w:t>
        </w:r>
      </w:hyperlink>
      <w:r w:rsidRPr="006B4FCE">
        <w:rPr>
          <w:sz w:val="28"/>
          <w:szCs w:val="28"/>
        </w:rPr>
        <w:t xml:space="preserve">, </w:t>
      </w:r>
      <w:hyperlink r:id="rId56" w:anchor="Par855" w:tooltip="                                 СОСТОЯНИЕ" w:history="1">
        <w:r w:rsidRPr="006B4FCE">
          <w:rPr>
            <w:sz w:val="28"/>
            <w:szCs w:val="28"/>
          </w:rPr>
          <w:t>9</w:t>
        </w:r>
      </w:hyperlink>
      <w:r w:rsidRPr="006B4FCE">
        <w:rPr>
          <w:sz w:val="28"/>
          <w:szCs w:val="28"/>
        </w:rPr>
        <w:t xml:space="preserve"> к настоящему Порядку, сформированные на первое число месяца, следующего за отчетным.</w:t>
      </w:r>
    </w:p>
    <w:p w:rsidR="00450EA0" w:rsidRDefault="006B4FCE" w:rsidP="00E9398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6B4FCE">
        <w:rPr>
          <w:sz w:val="28"/>
          <w:szCs w:val="28"/>
        </w:rPr>
        <w:t>2</w:t>
      </w:r>
      <w:r w:rsidR="00E93983">
        <w:rPr>
          <w:sz w:val="28"/>
          <w:szCs w:val="28"/>
        </w:rPr>
        <w:t>9</w:t>
      </w:r>
      <w:r w:rsidRPr="006B4FCE">
        <w:rPr>
          <w:sz w:val="28"/>
          <w:szCs w:val="28"/>
        </w:rPr>
        <w:t>. Не использованные в текущем финансовом году остатки средств Учреждения учитываются на соответствующих лицевых счетах Учреждения как входящий остаток на 1 января очередного финансового года.</w:t>
      </w:r>
    </w:p>
    <w:p w:rsidR="00FE6A80" w:rsidRPr="00FE6A80" w:rsidRDefault="00E93983" w:rsidP="00DB2D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FE6A80" w:rsidRPr="00FE6A80">
        <w:rPr>
          <w:rFonts w:ascii="Times New Roman" w:hAnsi="Times New Roman" w:cs="Times New Roman"/>
          <w:sz w:val="28"/>
          <w:szCs w:val="28"/>
        </w:rPr>
        <w:t xml:space="preserve">. При реорганизации </w:t>
      </w:r>
      <w:r w:rsidR="00FE6A80">
        <w:rPr>
          <w:rFonts w:ascii="Times New Roman" w:hAnsi="Times New Roman" w:cs="Times New Roman"/>
          <w:sz w:val="28"/>
          <w:szCs w:val="28"/>
        </w:rPr>
        <w:t>Учреждения</w:t>
      </w:r>
      <w:r w:rsidR="00FE6A80" w:rsidRPr="00FE6A80">
        <w:rPr>
          <w:rFonts w:ascii="Times New Roman" w:hAnsi="Times New Roman" w:cs="Times New Roman"/>
          <w:sz w:val="28"/>
          <w:szCs w:val="28"/>
        </w:rPr>
        <w:t xml:space="preserve"> </w:t>
      </w:r>
      <w:r w:rsidR="00FE6A80">
        <w:rPr>
          <w:rFonts w:ascii="Times New Roman" w:hAnsi="Times New Roman" w:cs="Times New Roman"/>
          <w:sz w:val="28"/>
          <w:szCs w:val="28"/>
        </w:rPr>
        <w:t xml:space="preserve">показатели, учтенные на лицевом счете </w:t>
      </w:r>
      <w:r w:rsidR="00FE6A80" w:rsidRPr="00FE6A80">
        <w:rPr>
          <w:rFonts w:ascii="Times New Roman" w:hAnsi="Times New Roman" w:cs="Times New Roman"/>
          <w:sz w:val="28"/>
          <w:szCs w:val="28"/>
        </w:rPr>
        <w:t xml:space="preserve">реорганизуемого </w:t>
      </w:r>
      <w:r w:rsidR="00FE6A80">
        <w:rPr>
          <w:rFonts w:ascii="Times New Roman" w:hAnsi="Times New Roman" w:cs="Times New Roman"/>
          <w:sz w:val="28"/>
          <w:szCs w:val="28"/>
        </w:rPr>
        <w:t>Учреждения</w:t>
      </w:r>
      <w:r w:rsidR="00FE6A80" w:rsidRPr="00FE6A80">
        <w:rPr>
          <w:rFonts w:ascii="Times New Roman" w:hAnsi="Times New Roman" w:cs="Times New Roman"/>
          <w:sz w:val="28"/>
          <w:szCs w:val="28"/>
        </w:rPr>
        <w:t xml:space="preserve">, подлежат переносу на лицевой счет </w:t>
      </w:r>
      <w:r w:rsidR="00FE6A80">
        <w:rPr>
          <w:rFonts w:ascii="Times New Roman" w:hAnsi="Times New Roman" w:cs="Times New Roman"/>
          <w:sz w:val="28"/>
          <w:szCs w:val="28"/>
        </w:rPr>
        <w:t>Учреждения</w:t>
      </w:r>
      <w:r w:rsidR="00FE6A80" w:rsidRPr="00FE6A80">
        <w:rPr>
          <w:rFonts w:ascii="Times New Roman" w:hAnsi="Times New Roman" w:cs="Times New Roman"/>
          <w:sz w:val="28"/>
          <w:szCs w:val="28"/>
        </w:rPr>
        <w:t xml:space="preserve">, являющегося правопреемником реорганизуемого </w:t>
      </w:r>
      <w:r w:rsidR="00FE6A80">
        <w:rPr>
          <w:rFonts w:ascii="Times New Roman" w:hAnsi="Times New Roman" w:cs="Times New Roman"/>
          <w:sz w:val="28"/>
          <w:szCs w:val="28"/>
        </w:rPr>
        <w:t>Учреждения</w:t>
      </w:r>
      <w:r w:rsidR="00FE6A80" w:rsidRPr="00FE6A80">
        <w:rPr>
          <w:rFonts w:ascii="Times New Roman" w:hAnsi="Times New Roman" w:cs="Times New Roman"/>
          <w:sz w:val="28"/>
          <w:szCs w:val="28"/>
        </w:rPr>
        <w:t>.</w:t>
      </w:r>
    </w:p>
    <w:p w:rsidR="00FE6A80" w:rsidRPr="00DB2D90" w:rsidRDefault="00FE6A80" w:rsidP="00DB2D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E6A80">
        <w:rPr>
          <w:rFonts w:ascii="Times New Roman" w:hAnsi="Times New Roman" w:cs="Times New Roman"/>
          <w:sz w:val="28"/>
          <w:szCs w:val="28"/>
        </w:rPr>
        <w:lastRenderedPageBreak/>
        <w:t>Перенос показателей по выплатам</w:t>
      </w:r>
      <w:r w:rsidR="00A05CB3">
        <w:rPr>
          <w:rFonts w:ascii="Times New Roman" w:hAnsi="Times New Roman" w:cs="Times New Roman"/>
          <w:sz w:val="28"/>
          <w:szCs w:val="28"/>
        </w:rPr>
        <w:t xml:space="preserve"> и поступлениям</w:t>
      </w:r>
      <w:r w:rsidRPr="00FE6A80">
        <w:rPr>
          <w:rFonts w:ascii="Times New Roman" w:hAnsi="Times New Roman" w:cs="Times New Roman"/>
          <w:sz w:val="28"/>
          <w:szCs w:val="28"/>
        </w:rPr>
        <w:t xml:space="preserve"> правопреемнику осуществляется на основании </w:t>
      </w:r>
      <w:hyperlink r:id="rId57" w:anchor="Par1235" w:tooltip="                                    АКТ" w:history="1">
        <w:r w:rsidRPr="00FE6A80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Акта</w:t>
        </w:r>
      </w:hyperlink>
      <w:r w:rsidRPr="00FE6A80">
        <w:rPr>
          <w:rFonts w:ascii="Times New Roman" w:hAnsi="Times New Roman" w:cs="Times New Roman"/>
          <w:sz w:val="28"/>
          <w:szCs w:val="28"/>
        </w:rPr>
        <w:t xml:space="preserve"> приемки-передачи выплат</w:t>
      </w:r>
      <w:r w:rsidR="00DB2D90">
        <w:rPr>
          <w:rFonts w:ascii="Times New Roman" w:hAnsi="Times New Roman" w:cs="Times New Roman"/>
          <w:sz w:val="28"/>
          <w:szCs w:val="28"/>
        </w:rPr>
        <w:t xml:space="preserve"> и поступлений</w:t>
      </w:r>
      <w:r w:rsidRPr="00FE6A80">
        <w:rPr>
          <w:rFonts w:ascii="Times New Roman" w:hAnsi="Times New Roman" w:cs="Times New Roman"/>
          <w:sz w:val="28"/>
          <w:szCs w:val="28"/>
        </w:rPr>
        <w:t xml:space="preserve">, сформированного по форме согласно приложению №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FE6A80">
        <w:rPr>
          <w:rFonts w:ascii="Times New Roman" w:hAnsi="Times New Roman" w:cs="Times New Roman"/>
          <w:sz w:val="28"/>
          <w:szCs w:val="28"/>
        </w:rPr>
        <w:t xml:space="preserve"> к настоящему Порядку, представленного в Областное казначейство реорганизуемым </w:t>
      </w:r>
      <w:r>
        <w:rPr>
          <w:rFonts w:ascii="Times New Roman" w:hAnsi="Times New Roman" w:cs="Times New Roman"/>
          <w:sz w:val="28"/>
          <w:szCs w:val="28"/>
        </w:rPr>
        <w:t>Учреждением</w:t>
      </w:r>
      <w:r w:rsidRPr="00FE6A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D90">
        <w:rPr>
          <w:rFonts w:ascii="Times New Roman" w:hAnsi="Times New Roman" w:cs="Times New Roman"/>
          <w:sz w:val="28"/>
          <w:szCs w:val="28"/>
        </w:rPr>
        <w:t>В Акте приемки-передачи выплат и поступлений указывается информация об остатках и операциях со средствами, отраженных на лицевом счете реорганизуемого Учреждения, подлежащих передаче правопреемнику.</w:t>
      </w:r>
    </w:p>
    <w:p w:rsidR="00FE6A80" w:rsidRPr="00DB2D90" w:rsidRDefault="00FE6A80" w:rsidP="00FE6A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E6A80">
        <w:rPr>
          <w:rFonts w:ascii="Times New Roman" w:hAnsi="Times New Roman" w:cs="Times New Roman"/>
          <w:sz w:val="28"/>
          <w:szCs w:val="28"/>
        </w:rPr>
        <w:t>В случае выявления несоответствия показателей, отраженных в Акте приемки-передачи выплат</w:t>
      </w:r>
      <w:r w:rsidR="00DB2D90">
        <w:rPr>
          <w:rFonts w:ascii="Times New Roman" w:hAnsi="Times New Roman" w:cs="Times New Roman"/>
          <w:sz w:val="28"/>
          <w:szCs w:val="28"/>
        </w:rPr>
        <w:t xml:space="preserve"> и поступлений</w:t>
      </w:r>
      <w:r w:rsidRPr="00FE6A80">
        <w:rPr>
          <w:rFonts w:ascii="Times New Roman" w:hAnsi="Times New Roman" w:cs="Times New Roman"/>
          <w:sz w:val="28"/>
          <w:szCs w:val="28"/>
        </w:rPr>
        <w:t>, показателям, отраженным на лицевом счете реорганизуемого клиента</w:t>
      </w:r>
      <w:r w:rsidR="006B187E" w:rsidRPr="006B187E">
        <w:rPr>
          <w:rFonts w:ascii="Times New Roman" w:hAnsi="Times New Roman" w:cs="Times New Roman"/>
          <w:sz w:val="28"/>
          <w:szCs w:val="28"/>
        </w:rPr>
        <w:t xml:space="preserve"> </w:t>
      </w:r>
      <w:r w:rsidR="006B187E">
        <w:rPr>
          <w:rFonts w:ascii="Times New Roman" w:hAnsi="Times New Roman" w:cs="Times New Roman"/>
          <w:sz w:val="28"/>
          <w:szCs w:val="28"/>
        </w:rPr>
        <w:t>Сектор Областного казначейства</w:t>
      </w:r>
      <w:r w:rsidR="006B187E" w:rsidRPr="00450EA0">
        <w:rPr>
          <w:rFonts w:ascii="Times New Roman" w:hAnsi="Times New Roman" w:cs="Times New Roman"/>
          <w:sz w:val="28"/>
          <w:szCs w:val="28"/>
        </w:rPr>
        <w:t xml:space="preserve"> </w:t>
      </w:r>
      <w:r w:rsidRPr="00FE6A80">
        <w:rPr>
          <w:rFonts w:ascii="Times New Roman" w:hAnsi="Times New Roman" w:cs="Times New Roman"/>
          <w:sz w:val="28"/>
          <w:szCs w:val="28"/>
        </w:rPr>
        <w:t xml:space="preserve">возвращает Акт приемки-передачи выплат </w:t>
      </w:r>
      <w:r w:rsidR="00DB2D90">
        <w:rPr>
          <w:rFonts w:ascii="Times New Roman" w:hAnsi="Times New Roman" w:cs="Times New Roman"/>
          <w:sz w:val="28"/>
          <w:szCs w:val="28"/>
        </w:rPr>
        <w:t xml:space="preserve">и поступлений </w:t>
      </w:r>
      <w:r w:rsidRPr="00FE6A80">
        <w:rPr>
          <w:rFonts w:ascii="Times New Roman" w:hAnsi="Times New Roman" w:cs="Times New Roman"/>
          <w:sz w:val="28"/>
          <w:szCs w:val="28"/>
        </w:rPr>
        <w:t>реорганизуемому клиенту не позднее трех рабочих дней со дня представления Акта приемки-передачи выплат</w:t>
      </w:r>
      <w:r w:rsidR="00DB2D90">
        <w:rPr>
          <w:rFonts w:ascii="Times New Roman" w:hAnsi="Times New Roman" w:cs="Times New Roman"/>
          <w:sz w:val="28"/>
          <w:szCs w:val="28"/>
        </w:rPr>
        <w:t xml:space="preserve"> и поступлений</w:t>
      </w:r>
      <w:r w:rsidRPr="00FE6A80">
        <w:rPr>
          <w:rFonts w:ascii="Times New Roman" w:hAnsi="Times New Roman" w:cs="Times New Roman"/>
          <w:sz w:val="28"/>
          <w:szCs w:val="28"/>
        </w:rPr>
        <w:t xml:space="preserve"> с указанием причины</w:t>
      </w:r>
      <w:r w:rsidRPr="00FE6A80">
        <w:rPr>
          <w:sz w:val="28"/>
          <w:szCs w:val="28"/>
        </w:rPr>
        <w:t xml:space="preserve"> </w:t>
      </w:r>
      <w:r w:rsidRPr="00DB2D90">
        <w:rPr>
          <w:rFonts w:ascii="Times New Roman" w:hAnsi="Times New Roman" w:cs="Times New Roman"/>
          <w:sz w:val="28"/>
          <w:szCs w:val="28"/>
        </w:rPr>
        <w:t>отклонения.</w:t>
      </w:r>
    </w:p>
    <w:p w:rsidR="00450EA0" w:rsidRDefault="00450EA0" w:rsidP="00450E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0EA0" w:rsidRDefault="00450EA0" w:rsidP="00450E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0EA0" w:rsidRDefault="00450EA0" w:rsidP="00450E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0EA0" w:rsidRDefault="00450EA0" w:rsidP="00450E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50EA0" w:rsidRDefault="00450EA0" w:rsidP="00450E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50EA0" w:rsidRDefault="00450EA0" w:rsidP="00450E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50EA0" w:rsidRDefault="00450EA0" w:rsidP="00450E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50EA0" w:rsidRDefault="00450EA0" w:rsidP="00450E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4603" w:rsidRDefault="00B64603" w:rsidP="00450EA0">
      <w:pPr>
        <w:pStyle w:val="ConsPlusNormal"/>
        <w:ind w:left="5245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64603" w:rsidRDefault="00B64603" w:rsidP="00450EA0">
      <w:pPr>
        <w:pStyle w:val="ConsPlusNormal"/>
        <w:ind w:left="5245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64603" w:rsidRDefault="00B64603" w:rsidP="00450EA0">
      <w:pPr>
        <w:pStyle w:val="ConsPlusNormal"/>
        <w:ind w:left="5245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64603" w:rsidRDefault="00B64603" w:rsidP="00450EA0">
      <w:pPr>
        <w:pStyle w:val="ConsPlusNormal"/>
        <w:ind w:left="5245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64603" w:rsidRDefault="00B64603" w:rsidP="00450EA0">
      <w:pPr>
        <w:pStyle w:val="ConsPlusNormal"/>
        <w:ind w:left="5245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64603" w:rsidRDefault="00B64603" w:rsidP="00450EA0">
      <w:pPr>
        <w:pStyle w:val="ConsPlusNormal"/>
        <w:ind w:left="5245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64603" w:rsidRDefault="00B64603" w:rsidP="00450EA0">
      <w:pPr>
        <w:pStyle w:val="ConsPlusNormal"/>
        <w:ind w:left="5245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64603" w:rsidRDefault="00B64603" w:rsidP="00450EA0">
      <w:pPr>
        <w:pStyle w:val="ConsPlusNormal"/>
        <w:ind w:left="5245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64603" w:rsidRDefault="00B64603" w:rsidP="00450EA0">
      <w:pPr>
        <w:pStyle w:val="ConsPlusNormal"/>
        <w:ind w:left="5245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64603" w:rsidRDefault="00B64603" w:rsidP="00450EA0">
      <w:pPr>
        <w:pStyle w:val="ConsPlusNormal"/>
        <w:ind w:left="5245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019E2" w:rsidRDefault="006019E2" w:rsidP="00450EA0">
      <w:pPr>
        <w:pStyle w:val="ConsPlusNormal"/>
        <w:ind w:left="5245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019E2" w:rsidRDefault="006019E2" w:rsidP="00450EA0">
      <w:pPr>
        <w:pStyle w:val="ConsPlusNormal"/>
        <w:ind w:left="5245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019E2" w:rsidRDefault="006019E2" w:rsidP="00450EA0">
      <w:pPr>
        <w:pStyle w:val="ConsPlusNormal"/>
        <w:ind w:left="5245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019E2" w:rsidRDefault="006019E2" w:rsidP="00450EA0">
      <w:pPr>
        <w:pStyle w:val="ConsPlusNormal"/>
        <w:ind w:left="5245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019E2" w:rsidRDefault="006019E2" w:rsidP="00450EA0">
      <w:pPr>
        <w:pStyle w:val="ConsPlusNormal"/>
        <w:ind w:left="5245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019E2" w:rsidRDefault="006019E2" w:rsidP="00450EA0">
      <w:pPr>
        <w:pStyle w:val="ConsPlusNormal"/>
        <w:ind w:left="5245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019E2" w:rsidRDefault="006019E2" w:rsidP="00450EA0">
      <w:pPr>
        <w:pStyle w:val="ConsPlusNormal"/>
        <w:ind w:left="5245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019E2" w:rsidRDefault="006019E2" w:rsidP="00450EA0">
      <w:pPr>
        <w:pStyle w:val="ConsPlusNormal"/>
        <w:ind w:left="5245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019E2" w:rsidRDefault="006019E2" w:rsidP="00450EA0">
      <w:pPr>
        <w:pStyle w:val="ConsPlusNormal"/>
        <w:ind w:left="5245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019E2" w:rsidRDefault="006019E2" w:rsidP="00450EA0">
      <w:pPr>
        <w:pStyle w:val="ConsPlusNormal"/>
        <w:ind w:left="5245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019E2" w:rsidRDefault="006019E2" w:rsidP="00450EA0">
      <w:pPr>
        <w:pStyle w:val="ConsPlusNormal"/>
        <w:ind w:left="5245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019E2" w:rsidRDefault="006019E2" w:rsidP="00450EA0">
      <w:pPr>
        <w:pStyle w:val="ConsPlusNormal"/>
        <w:ind w:left="5245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019E2" w:rsidRDefault="006019E2" w:rsidP="00450EA0">
      <w:pPr>
        <w:pStyle w:val="ConsPlusNormal"/>
        <w:ind w:left="5245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019E2" w:rsidRDefault="006019E2" w:rsidP="00450EA0">
      <w:pPr>
        <w:pStyle w:val="ConsPlusNormal"/>
        <w:ind w:left="5245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019E2" w:rsidRDefault="006019E2" w:rsidP="00450EA0">
      <w:pPr>
        <w:pStyle w:val="ConsPlusNormal"/>
        <w:ind w:left="5245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50EA0" w:rsidRDefault="00450EA0" w:rsidP="00450EA0">
      <w:pPr>
        <w:pStyle w:val="ConsPlusNormal"/>
        <w:ind w:left="5245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к Порядку открытия и ведения лицевых счетов для учета операций со средствами бюджетных и автономных учреждений  </w:t>
      </w:r>
    </w:p>
    <w:p w:rsidR="00450EA0" w:rsidRDefault="00450EA0" w:rsidP="00450EA0">
      <w:pPr>
        <w:pStyle w:val="ConsPlusNormal"/>
        <w:jc w:val="right"/>
        <w:outlineLvl w:val="1"/>
        <w:rPr>
          <w:szCs w:val="28"/>
        </w:rPr>
      </w:pPr>
    </w:p>
    <w:p w:rsidR="00450EA0" w:rsidRDefault="00450EA0" w:rsidP="00450EA0">
      <w:pPr>
        <w:pStyle w:val="ConsPlusNormal"/>
        <w:jc w:val="right"/>
        <w:outlineLvl w:val="1"/>
        <w:rPr>
          <w:szCs w:val="28"/>
        </w:rPr>
      </w:pPr>
    </w:p>
    <w:p w:rsidR="008126D4" w:rsidRDefault="00450EA0" w:rsidP="008126D4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t xml:space="preserve">                                   </w:t>
      </w:r>
      <w:r w:rsidR="008126D4" w:rsidRPr="00395B53">
        <w:rPr>
          <w:rFonts w:ascii="Times New Roman" w:hAnsi="Times New Roman" w:cs="Times New Roman"/>
          <w:sz w:val="22"/>
          <w:szCs w:val="22"/>
        </w:rPr>
        <w:t xml:space="preserve">В Управление финансов администрации Кичменгско-Городецкого </w:t>
      </w:r>
    </w:p>
    <w:p w:rsidR="00450EA0" w:rsidRDefault="008126D4" w:rsidP="008126D4">
      <w:pPr>
        <w:pStyle w:val="ConsPlusNonformat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  <w:r w:rsidRPr="00395B53">
        <w:rPr>
          <w:rFonts w:ascii="Times New Roman" w:hAnsi="Times New Roman" w:cs="Times New Roman"/>
          <w:sz w:val="22"/>
          <w:szCs w:val="22"/>
        </w:rPr>
        <w:t>муниципального района</w:t>
      </w:r>
    </w:p>
    <w:p w:rsidR="00450EA0" w:rsidRDefault="00450EA0" w:rsidP="00450EA0">
      <w:pPr>
        <w:pStyle w:val="ConsPlusNonformat"/>
        <w:jc w:val="both"/>
      </w:pPr>
    </w:p>
    <w:p w:rsidR="00450EA0" w:rsidRDefault="00450EA0" w:rsidP="00450EA0">
      <w:pPr>
        <w:pStyle w:val="ConsPlusNonformat"/>
        <w:jc w:val="both"/>
      </w:pPr>
    </w:p>
    <w:p w:rsidR="00450EA0" w:rsidRDefault="00450EA0" w:rsidP="00450EA0">
      <w:pPr>
        <w:pStyle w:val="ConsPlusNonformat"/>
        <w:jc w:val="both"/>
      </w:pPr>
    </w:p>
    <w:p w:rsidR="00450EA0" w:rsidRDefault="00450EA0" w:rsidP="00450EA0">
      <w:pPr>
        <w:pStyle w:val="ConsPlusNonformat"/>
        <w:jc w:val="center"/>
      </w:pPr>
      <w:r>
        <w:t>ЗАЯВЛЕНИЕ</w:t>
      </w:r>
    </w:p>
    <w:p w:rsidR="00450EA0" w:rsidRDefault="00450EA0" w:rsidP="00450EA0">
      <w:pPr>
        <w:pStyle w:val="ConsPlusNonformat"/>
        <w:jc w:val="center"/>
      </w:pPr>
      <w:r>
        <w:t>на открытие лицевого счета</w:t>
      </w:r>
    </w:p>
    <w:p w:rsidR="00450EA0" w:rsidRDefault="00450EA0" w:rsidP="00450EA0">
      <w:pPr>
        <w:pStyle w:val="ConsPlusNonformat"/>
        <w:jc w:val="center"/>
      </w:pPr>
      <w:r>
        <w:t>по учету невыясненных поступлений</w:t>
      </w:r>
    </w:p>
    <w:p w:rsidR="00450EA0" w:rsidRDefault="00450EA0" w:rsidP="00450EA0">
      <w:pPr>
        <w:pStyle w:val="ConsPlusNonformat"/>
        <w:jc w:val="both"/>
      </w:pPr>
    </w:p>
    <w:p w:rsidR="00450EA0" w:rsidRDefault="00DA345F" w:rsidP="00450EA0">
      <w:pPr>
        <w:pStyle w:val="ConsPlusNonformat"/>
        <w:jc w:val="center"/>
      </w:pPr>
      <w:r>
        <w:t>Управление</w:t>
      </w:r>
      <w:r w:rsidR="001D6E8D">
        <w:t xml:space="preserve"> финансов администрации Кичменгско-Городецкого муниципального района</w:t>
      </w:r>
    </w:p>
    <w:p w:rsidR="00450EA0" w:rsidRDefault="00450EA0" w:rsidP="00450EA0">
      <w:pPr>
        <w:pStyle w:val="ConsPlusNonformat"/>
        <w:jc w:val="both"/>
      </w:pPr>
      <w:r>
        <w:t>---------------------------------------------------------------------------</w:t>
      </w:r>
    </w:p>
    <w:p w:rsidR="00450EA0" w:rsidRDefault="00450EA0" w:rsidP="00450EA0">
      <w:pPr>
        <w:pStyle w:val="ConsPlusNonformat"/>
        <w:jc w:val="center"/>
      </w:pPr>
      <w:r>
        <w:t>(наименование)</w:t>
      </w:r>
    </w:p>
    <w:p w:rsidR="00D77F9C" w:rsidRDefault="00D77F9C" w:rsidP="00450EA0">
      <w:pPr>
        <w:pStyle w:val="ConsPlusNonformat"/>
        <w:jc w:val="both"/>
      </w:pPr>
    </w:p>
    <w:p w:rsidR="00450EA0" w:rsidRDefault="00450EA0" w:rsidP="00450EA0">
      <w:pPr>
        <w:pStyle w:val="ConsPlusNonformat"/>
        <w:jc w:val="both"/>
      </w:pPr>
      <w:r>
        <w:t>---------------------------------------------------------------------------</w:t>
      </w:r>
    </w:p>
    <w:p w:rsidR="00450EA0" w:rsidRDefault="00450EA0" w:rsidP="00450EA0">
      <w:pPr>
        <w:pStyle w:val="ConsPlusNonformat"/>
        <w:jc w:val="center"/>
      </w:pPr>
      <w:r>
        <w:t>ИНН</w:t>
      </w:r>
      <w:r w:rsidR="001D6E8D">
        <w:t xml:space="preserve"> 3512006018</w:t>
      </w:r>
    </w:p>
    <w:p w:rsidR="00450EA0" w:rsidRDefault="00450EA0" w:rsidP="00450EA0">
      <w:pPr>
        <w:pStyle w:val="ConsPlusNonformat"/>
        <w:jc w:val="both"/>
      </w:pPr>
      <w:r>
        <w:t>Юридический адрес: 16</w:t>
      </w:r>
      <w:r w:rsidR="00A041DB">
        <w:t>1400</w:t>
      </w:r>
      <w:r>
        <w:t xml:space="preserve">, </w:t>
      </w:r>
      <w:r w:rsidR="00A041DB">
        <w:t>с.Кичменгский Городок</w:t>
      </w:r>
      <w:r>
        <w:t>, ул.</w:t>
      </w:r>
      <w:r w:rsidR="00D77F9C">
        <w:t xml:space="preserve"> </w:t>
      </w:r>
      <w:r w:rsidR="00A041DB">
        <w:t>Центральная</w:t>
      </w:r>
      <w:r>
        <w:t xml:space="preserve">, д. </w:t>
      </w:r>
      <w:r w:rsidR="00A041DB">
        <w:t>7</w:t>
      </w:r>
    </w:p>
    <w:p w:rsidR="00450EA0" w:rsidRDefault="00450EA0" w:rsidP="00450EA0">
      <w:pPr>
        <w:pStyle w:val="ConsPlusNonformat"/>
        <w:jc w:val="both"/>
      </w:pPr>
    </w:p>
    <w:p w:rsidR="00450EA0" w:rsidRDefault="00450EA0" w:rsidP="00450EA0">
      <w:pPr>
        <w:pStyle w:val="ConsPlusNonformat"/>
        <w:jc w:val="both"/>
      </w:pPr>
      <w:r>
        <w:t xml:space="preserve">На   основании   Порядка   открытия   и   ведения  лицевых  счетов для учета операций со средствами бюджетных и автономных учреждений, утвержденного приказом </w:t>
      </w:r>
      <w:r w:rsidR="00DA345F">
        <w:t>Управлени</w:t>
      </w:r>
      <w:r w:rsidR="00A041DB">
        <w:t>я</w:t>
      </w:r>
      <w:r>
        <w:t xml:space="preserve"> финансов  от </w:t>
      </w:r>
      <w:r w:rsidR="005B1D4A">
        <w:rPr>
          <w:rFonts w:eastAsia="Courier New"/>
        </w:rPr>
        <w:t>24 декабря</w:t>
      </w:r>
      <w:r w:rsidR="005B1D4A" w:rsidRPr="00E94209">
        <w:rPr>
          <w:rFonts w:eastAsia="Courier New"/>
        </w:rPr>
        <w:t xml:space="preserve"> </w:t>
      </w:r>
      <w:r w:rsidR="005B1D4A" w:rsidRPr="009D11B9">
        <w:rPr>
          <w:rFonts w:eastAsia="Courier New"/>
        </w:rPr>
        <w:t xml:space="preserve">2020 </w:t>
      </w:r>
      <w:r w:rsidR="005B1D4A" w:rsidRPr="00E94209">
        <w:rPr>
          <w:rFonts w:eastAsia="Courier New"/>
        </w:rPr>
        <w:t xml:space="preserve">года № </w:t>
      </w:r>
      <w:r w:rsidR="005B1D4A">
        <w:rPr>
          <w:rFonts w:eastAsia="Courier New"/>
        </w:rPr>
        <w:t>34</w:t>
      </w:r>
      <w:r>
        <w:t xml:space="preserve">, просим открыть лицевой счет для учета невыясненных поступлений на  казначейском счете  </w:t>
      </w:r>
      <w:r w:rsidR="00DA345F">
        <w:t>Управлени</w:t>
      </w:r>
      <w:r w:rsidR="00A041DB">
        <w:t>я</w:t>
      </w:r>
      <w:r>
        <w:t xml:space="preserve">  финансов   для учета операций со средствами бюджетных и автономных учреждений.</w:t>
      </w:r>
    </w:p>
    <w:p w:rsidR="00450EA0" w:rsidRDefault="00450EA0" w:rsidP="00450EA0">
      <w:pPr>
        <w:pStyle w:val="ConsPlusNonformat"/>
      </w:pPr>
    </w:p>
    <w:p w:rsidR="00450EA0" w:rsidRDefault="00450EA0" w:rsidP="00450EA0">
      <w:pPr>
        <w:pStyle w:val="ConsPlusNonformat"/>
      </w:pPr>
    </w:p>
    <w:p w:rsidR="00450EA0" w:rsidRDefault="00450EA0" w:rsidP="00450EA0">
      <w:pPr>
        <w:pStyle w:val="ConsPlusNonformat"/>
      </w:pPr>
    </w:p>
    <w:p w:rsidR="00450EA0" w:rsidRDefault="00450EA0" w:rsidP="00450EA0">
      <w:pPr>
        <w:pStyle w:val="ConsPlusNonformat"/>
        <w:jc w:val="both"/>
      </w:pPr>
      <w:r>
        <w:t>Руководитель _______________________________________________________________</w:t>
      </w:r>
    </w:p>
    <w:p w:rsidR="00450EA0" w:rsidRDefault="00450EA0" w:rsidP="00450EA0">
      <w:pPr>
        <w:pStyle w:val="ConsPlusNonformat"/>
        <w:jc w:val="both"/>
      </w:pPr>
    </w:p>
    <w:p w:rsidR="00450EA0" w:rsidRDefault="00450EA0" w:rsidP="00450EA0">
      <w:pPr>
        <w:pStyle w:val="ConsPlusNonformat"/>
        <w:jc w:val="both"/>
      </w:pPr>
      <w:r>
        <w:t>Главный бухгалтер __________________________________________________________</w:t>
      </w:r>
    </w:p>
    <w:p w:rsidR="00450EA0" w:rsidRDefault="00450EA0" w:rsidP="00450EA0">
      <w:pPr>
        <w:pStyle w:val="ConsPlusNonformat"/>
        <w:jc w:val="both"/>
      </w:pPr>
    </w:p>
    <w:p w:rsidR="00450EA0" w:rsidRDefault="00450EA0" w:rsidP="00450EA0">
      <w:pPr>
        <w:pStyle w:val="ConsPlusNonformat"/>
        <w:jc w:val="both"/>
      </w:pPr>
      <w:r>
        <w:t>М.П.                                                    "__"_________ 20__ г.</w:t>
      </w:r>
    </w:p>
    <w:p w:rsidR="00450EA0" w:rsidRDefault="00450EA0" w:rsidP="00450EA0">
      <w:pPr>
        <w:pStyle w:val="ConsPlusNonformat"/>
        <w:jc w:val="both"/>
      </w:pPr>
    </w:p>
    <w:p w:rsidR="00450EA0" w:rsidRDefault="00450EA0" w:rsidP="00450EA0">
      <w:pPr>
        <w:pStyle w:val="ConsPlusNonformat"/>
        <w:jc w:val="both"/>
      </w:pPr>
    </w:p>
    <w:p w:rsidR="00450EA0" w:rsidRDefault="00450EA0" w:rsidP="00450EA0">
      <w:pPr>
        <w:pStyle w:val="ConsPlusNonformat"/>
        <w:jc w:val="both"/>
      </w:pPr>
    </w:p>
    <w:p w:rsidR="00450EA0" w:rsidRDefault="00450EA0" w:rsidP="00450EA0">
      <w:pPr>
        <w:pStyle w:val="ConsPlusNonformat"/>
        <w:jc w:val="both"/>
      </w:pPr>
    </w:p>
    <w:p w:rsidR="00450EA0" w:rsidRDefault="00450EA0" w:rsidP="00450EA0">
      <w:pPr>
        <w:pStyle w:val="ConsPlusNonformat"/>
        <w:jc w:val="both"/>
      </w:pPr>
    </w:p>
    <w:p w:rsidR="00450EA0" w:rsidRDefault="00450EA0" w:rsidP="00450EA0">
      <w:pPr>
        <w:pStyle w:val="ConsPlusNonformat"/>
        <w:jc w:val="both"/>
      </w:pPr>
      <w:r>
        <w:t xml:space="preserve">Открыть лицевой счет N </w:t>
      </w:r>
      <w:r>
        <w:rPr>
          <w:u w:val="single"/>
        </w:rPr>
        <w:t>999.99.000.2</w:t>
      </w:r>
      <w:r>
        <w:t xml:space="preserve"> разрешаю</w:t>
      </w:r>
    </w:p>
    <w:p w:rsidR="00450EA0" w:rsidRDefault="00450EA0" w:rsidP="00450EA0">
      <w:pPr>
        <w:pStyle w:val="ConsPlusNonformat"/>
        <w:jc w:val="both"/>
      </w:pPr>
    </w:p>
    <w:p w:rsidR="00450EA0" w:rsidRDefault="00450EA0" w:rsidP="00450EA0">
      <w:pPr>
        <w:pStyle w:val="ConsPlusNonformat"/>
        <w:jc w:val="both"/>
      </w:pPr>
    </w:p>
    <w:p w:rsidR="00450EA0" w:rsidRDefault="00450EA0" w:rsidP="00450EA0">
      <w:pPr>
        <w:pStyle w:val="ConsPlusNonformat"/>
        <w:jc w:val="both"/>
      </w:pPr>
    </w:p>
    <w:p w:rsidR="00450EA0" w:rsidRDefault="00450EA0" w:rsidP="00450EA0">
      <w:pPr>
        <w:pStyle w:val="ConsPlusNonformat"/>
        <w:jc w:val="both"/>
      </w:pPr>
    </w:p>
    <w:p w:rsidR="00450EA0" w:rsidRDefault="00450EA0" w:rsidP="00450EA0">
      <w:pPr>
        <w:pStyle w:val="ConsPlusNonformat"/>
        <w:jc w:val="both"/>
      </w:pPr>
    </w:p>
    <w:p w:rsidR="00450EA0" w:rsidRDefault="00450EA0" w:rsidP="00450EA0">
      <w:pPr>
        <w:pStyle w:val="ConsPlusNonformat"/>
        <w:jc w:val="both"/>
      </w:pPr>
      <w:r>
        <w:t>Руководитель (заместитель</w:t>
      </w:r>
    </w:p>
    <w:p w:rsidR="00450EA0" w:rsidRDefault="00450EA0" w:rsidP="00450EA0">
      <w:pPr>
        <w:pStyle w:val="ConsPlusNonformat"/>
        <w:jc w:val="both"/>
      </w:pPr>
      <w:r>
        <w:t xml:space="preserve">руководителя) </w:t>
      </w:r>
      <w:r w:rsidR="00DA345F">
        <w:t>Управлени</w:t>
      </w:r>
      <w:r w:rsidR="00A041DB">
        <w:t>я</w:t>
      </w:r>
    </w:p>
    <w:p w:rsidR="00450EA0" w:rsidRDefault="00450EA0" w:rsidP="00450EA0">
      <w:pPr>
        <w:pStyle w:val="ConsPlusNormal"/>
        <w:ind w:firstLine="0"/>
        <w:jc w:val="both"/>
      </w:pPr>
      <w:r>
        <w:rPr>
          <w:rFonts w:ascii="Courier New" w:hAnsi="Courier New" w:cs="Courier New"/>
        </w:rPr>
        <w:t xml:space="preserve">финансов </w:t>
      </w:r>
      <w:r>
        <w:t xml:space="preserve">                 _________________ (____________________) "__"___________ 20__ г.</w:t>
      </w:r>
    </w:p>
    <w:p w:rsidR="00450EA0" w:rsidRDefault="00450EA0" w:rsidP="00450EA0">
      <w:pPr>
        <w:pStyle w:val="ConsPlusNonformat"/>
        <w:jc w:val="both"/>
      </w:pPr>
      <w:r>
        <w:t xml:space="preserve">                             подпись           Ф.И.О.</w:t>
      </w:r>
    </w:p>
    <w:p w:rsidR="00450EA0" w:rsidRDefault="00450EA0" w:rsidP="00450EA0">
      <w:pPr>
        <w:pStyle w:val="ConsPlusNormal"/>
        <w:jc w:val="both"/>
      </w:pPr>
    </w:p>
    <w:p w:rsidR="00450EA0" w:rsidRDefault="00450EA0" w:rsidP="00450EA0">
      <w:pPr>
        <w:pStyle w:val="ConsPlusNonformat"/>
        <w:jc w:val="both"/>
      </w:pPr>
    </w:p>
    <w:p w:rsidR="00450EA0" w:rsidRDefault="00450EA0" w:rsidP="00450EA0">
      <w:pPr>
        <w:pStyle w:val="ConsPlusNonformat"/>
        <w:jc w:val="both"/>
      </w:pPr>
    </w:p>
    <w:p w:rsidR="00450EA0" w:rsidRDefault="00450EA0" w:rsidP="00450EA0">
      <w:pPr>
        <w:pStyle w:val="ConsPlusNonformat"/>
        <w:jc w:val="both"/>
      </w:pPr>
    </w:p>
    <w:p w:rsidR="00450EA0" w:rsidRDefault="00450EA0" w:rsidP="00450EA0">
      <w:pPr>
        <w:pStyle w:val="ConsPlusNonformat"/>
        <w:jc w:val="both"/>
      </w:pPr>
    </w:p>
    <w:p w:rsidR="00450EA0" w:rsidRDefault="00450EA0" w:rsidP="00450E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50EA0" w:rsidRDefault="00450EA0" w:rsidP="00450E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50EA0" w:rsidRDefault="00450EA0" w:rsidP="00450E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50EA0" w:rsidRDefault="00450EA0" w:rsidP="00450EA0">
      <w:pPr>
        <w:pStyle w:val="ConsPlusNormal"/>
        <w:ind w:left="5245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B4FCE" w:rsidRDefault="006B4FCE" w:rsidP="00450EA0">
      <w:pPr>
        <w:pStyle w:val="ConsPlusNormal"/>
        <w:ind w:left="5245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B4FCE" w:rsidRDefault="006B4FCE" w:rsidP="00450EA0">
      <w:pPr>
        <w:pStyle w:val="ConsPlusNormal"/>
        <w:ind w:left="5245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50EA0" w:rsidRDefault="00450EA0" w:rsidP="00450EA0">
      <w:pPr>
        <w:pStyle w:val="ConsPlusNormal"/>
        <w:ind w:left="5245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2 к Порядку открытия и ведения лицевых счетов для учета операций со средствами бюджетных и автономных учреждений  </w:t>
      </w:r>
    </w:p>
    <w:p w:rsidR="00450EA0" w:rsidRDefault="00450EA0" w:rsidP="00450EA0">
      <w:pPr>
        <w:pStyle w:val="ConsPlusNormal"/>
        <w:jc w:val="right"/>
        <w:rPr>
          <w:rFonts w:ascii="Times New Roman" w:hAnsi="Times New Roman" w:cs="Times New Roman"/>
        </w:rPr>
      </w:pPr>
    </w:p>
    <w:p w:rsidR="00A041DB" w:rsidRDefault="00A041DB" w:rsidP="00A041DB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</w:t>
      </w:r>
      <w:r w:rsidRPr="00395B53">
        <w:rPr>
          <w:rFonts w:ascii="Times New Roman" w:hAnsi="Times New Roman" w:cs="Times New Roman"/>
          <w:sz w:val="22"/>
          <w:szCs w:val="22"/>
        </w:rPr>
        <w:t xml:space="preserve">В Управление финансов администрации Кичменгско-Городецкого </w:t>
      </w:r>
    </w:p>
    <w:p w:rsidR="00450EA0" w:rsidRDefault="00A041DB" w:rsidP="00A041DB">
      <w:pPr>
        <w:pStyle w:val="ConsPlusNonformat"/>
        <w:jc w:val="right"/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  <w:r w:rsidRPr="00395B53">
        <w:rPr>
          <w:rFonts w:ascii="Times New Roman" w:hAnsi="Times New Roman" w:cs="Times New Roman"/>
          <w:sz w:val="22"/>
          <w:szCs w:val="22"/>
        </w:rPr>
        <w:t>муниципального района</w:t>
      </w:r>
    </w:p>
    <w:p w:rsidR="00450EA0" w:rsidRDefault="00450EA0" w:rsidP="00450EA0">
      <w:pPr>
        <w:pStyle w:val="ConsPlusNonformat"/>
        <w:jc w:val="both"/>
      </w:pPr>
      <w:bookmarkStart w:id="16" w:name="Par260"/>
      <w:bookmarkEnd w:id="16"/>
      <w:r>
        <w:t xml:space="preserve">                                 ЗАЯВЛЕНИЕ</w:t>
      </w:r>
    </w:p>
    <w:p w:rsidR="00450EA0" w:rsidRDefault="00450EA0" w:rsidP="00450EA0">
      <w:pPr>
        <w:pStyle w:val="ConsPlusNonformat"/>
        <w:jc w:val="both"/>
      </w:pPr>
      <w:r>
        <w:t xml:space="preserve">                        на открытие лицевого счета</w:t>
      </w:r>
    </w:p>
    <w:p w:rsidR="00450EA0" w:rsidRDefault="00450EA0" w:rsidP="00450EA0">
      <w:pPr>
        <w:pStyle w:val="ConsPlusNonformat"/>
        <w:jc w:val="both"/>
      </w:pPr>
    </w:p>
    <w:p w:rsidR="00450EA0" w:rsidRDefault="00450EA0" w:rsidP="00450EA0">
      <w:pPr>
        <w:pStyle w:val="ConsPlusNonformat"/>
        <w:jc w:val="both"/>
      </w:pPr>
      <w:r>
        <w:t>___________________________________________________________________________</w:t>
      </w:r>
    </w:p>
    <w:p w:rsidR="00450EA0" w:rsidRDefault="00450EA0" w:rsidP="00450EA0">
      <w:pPr>
        <w:pStyle w:val="ConsPlusNonformat"/>
        <w:jc w:val="both"/>
      </w:pPr>
      <w:r>
        <w:t xml:space="preserve">                      полное наименование учреждения</w:t>
      </w:r>
    </w:p>
    <w:p w:rsidR="00450EA0" w:rsidRDefault="00450EA0" w:rsidP="00450EA0">
      <w:pPr>
        <w:pStyle w:val="ConsPlusNonformat"/>
        <w:jc w:val="both"/>
      </w:pPr>
      <w:r>
        <w:t>___________________________________________________________________________</w:t>
      </w:r>
    </w:p>
    <w:p w:rsidR="00450EA0" w:rsidRDefault="00450EA0" w:rsidP="00450EA0">
      <w:pPr>
        <w:pStyle w:val="ConsPlusNonformat"/>
        <w:jc w:val="both"/>
      </w:pPr>
      <w:r>
        <w:t xml:space="preserve">                              ИНН учреждения</w:t>
      </w:r>
    </w:p>
    <w:p w:rsidR="00450EA0" w:rsidRDefault="00450EA0" w:rsidP="00450EA0">
      <w:pPr>
        <w:pStyle w:val="ConsPlusNonformat"/>
        <w:jc w:val="both"/>
      </w:pPr>
      <w:r>
        <w:t>___________________________________________________________________________</w:t>
      </w:r>
    </w:p>
    <w:p w:rsidR="00450EA0" w:rsidRDefault="00450EA0" w:rsidP="00450EA0">
      <w:pPr>
        <w:pStyle w:val="ConsPlusNonformat"/>
        <w:jc w:val="both"/>
      </w:pPr>
      <w:r>
        <w:t xml:space="preserve">                      полное наименование учредителя</w:t>
      </w:r>
    </w:p>
    <w:p w:rsidR="00450EA0" w:rsidRDefault="00450EA0" w:rsidP="00450EA0">
      <w:pPr>
        <w:pStyle w:val="ConsPlusNonformat"/>
        <w:jc w:val="both"/>
      </w:pPr>
      <w:r>
        <w:t>___________________________________________________________________________</w:t>
      </w:r>
    </w:p>
    <w:p w:rsidR="00450EA0" w:rsidRDefault="00450EA0" w:rsidP="00450EA0">
      <w:pPr>
        <w:pStyle w:val="ConsPlusNonformat"/>
        <w:jc w:val="both"/>
      </w:pPr>
      <w:r>
        <w:t xml:space="preserve">                              ИНН учредителя</w:t>
      </w:r>
    </w:p>
    <w:p w:rsidR="00450EA0" w:rsidRDefault="00450EA0" w:rsidP="00450EA0">
      <w:pPr>
        <w:pStyle w:val="ConsPlusNonformat"/>
        <w:jc w:val="both"/>
      </w:pPr>
      <w:r>
        <w:t>Юридический адрес учреждения:</w:t>
      </w:r>
    </w:p>
    <w:p w:rsidR="00450EA0" w:rsidRDefault="00450EA0" w:rsidP="00450EA0">
      <w:pPr>
        <w:pStyle w:val="ConsPlusNonformat"/>
        <w:jc w:val="both"/>
      </w:pPr>
      <w:r>
        <w:t>___________________________________________________________________________</w:t>
      </w:r>
    </w:p>
    <w:p w:rsidR="00450EA0" w:rsidRDefault="00450EA0" w:rsidP="00450EA0">
      <w:pPr>
        <w:pStyle w:val="ConsPlusNonformat"/>
        <w:jc w:val="both"/>
      </w:pPr>
      <w:r>
        <w:t>___________________________________________________________________________</w:t>
      </w:r>
    </w:p>
    <w:p w:rsidR="00450EA0" w:rsidRDefault="00450EA0" w:rsidP="00450EA0">
      <w:pPr>
        <w:pStyle w:val="ConsPlusNonformat"/>
        <w:jc w:val="both"/>
      </w:pPr>
      <w:r>
        <w:t xml:space="preserve">На  основании Порядка открытия   и   ведения  лицевых  счетов для учета операций со средствами бюджетных и автономных учреждений , утвержденного приказом </w:t>
      </w:r>
      <w:r w:rsidR="00DA345F">
        <w:t>Управлени</w:t>
      </w:r>
      <w:r w:rsidR="00A041DB">
        <w:t>я</w:t>
      </w:r>
      <w:r>
        <w:t xml:space="preserve"> финансов  от </w:t>
      </w:r>
      <w:r w:rsidR="005B1D4A">
        <w:rPr>
          <w:rFonts w:eastAsia="Courier New"/>
        </w:rPr>
        <w:t>24 декабря</w:t>
      </w:r>
      <w:r w:rsidR="005B1D4A" w:rsidRPr="00E94209">
        <w:rPr>
          <w:rFonts w:eastAsia="Courier New"/>
        </w:rPr>
        <w:t xml:space="preserve"> </w:t>
      </w:r>
      <w:r w:rsidR="005B1D4A" w:rsidRPr="009D11B9">
        <w:rPr>
          <w:rFonts w:eastAsia="Courier New"/>
        </w:rPr>
        <w:t xml:space="preserve">2020 </w:t>
      </w:r>
      <w:r w:rsidR="005B1D4A" w:rsidRPr="00E94209">
        <w:rPr>
          <w:rFonts w:eastAsia="Courier New"/>
        </w:rPr>
        <w:t xml:space="preserve">года № </w:t>
      </w:r>
      <w:r w:rsidR="005B1D4A">
        <w:rPr>
          <w:rFonts w:eastAsia="Courier New"/>
        </w:rPr>
        <w:t>34</w:t>
      </w:r>
      <w:r>
        <w:t>, просим открыть лицевой счет для учета операций</w:t>
      </w:r>
      <w:r w:rsidR="00A149F8">
        <w:t xml:space="preserve"> с</w:t>
      </w:r>
      <w:r>
        <w:t>о средствами ____________________________________________________________________________</w:t>
      </w:r>
    </w:p>
    <w:p w:rsidR="00450EA0" w:rsidRDefault="00450EA0" w:rsidP="00450EA0">
      <w:pPr>
        <w:pStyle w:val="ConsPlusNonformat"/>
        <w:jc w:val="both"/>
      </w:pPr>
      <w:r>
        <w:t>___________________________________________________________________________</w:t>
      </w:r>
    </w:p>
    <w:p w:rsidR="00450EA0" w:rsidRDefault="00450EA0" w:rsidP="00450EA0">
      <w:pPr>
        <w:pStyle w:val="ConsPlusNonformat"/>
        <w:jc w:val="both"/>
      </w:pPr>
      <w:r>
        <w:t xml:space="preserve">      (указывается вид лицевого счета в соответствии с </w:t>
      </w:r>
      <w:hyperlink r:id="rId58" w:anchor="Par60" w:tooltip="3. Для осуществления кассовых операций со средствами Учреждений Департамент финансов области (далее - Департамент) открывает следующие виды лицевых счетов:" w:history="1">
        <w:r w:rsidRPr="006B4FCE">
          <w:rPr>
            <w:rStyle w:val="af"/>
            <w:color w:val="auto"/>
          </w:rPr>
          <w:t>п. 3</w:t>
        </w:r>
      </w:hyperlink>
      <w:r w:rsidRPr="006B4FCE">
        <w:t xml:space="preserve"> </w:t>
      </w:r>
      <w:r>
        <w:t>Порядка)</w:t>
      </w:r>
    </w:p>
    <w:p w:rsidR="00450EA0" w:rsidRDefault="00450EA0" w:rsidP="00450EA0">
      <w:pPr>
        <w:pStyle w:val="ConsPlusNonformat"/>
        <w:jc w:val="both"/>
      </w:pPr>
    </w:p>
    <w:p w:rsidR="00450EA0" w:rsidRDefault="00450EA0" w:rsidP="00450EA0">
      <w:pPr>
        <w:pStyle w:val="ConsPlusNonformat"/>
        <w:jc w:val="both"/>
      </w:pPr>
      <w:r>
        <w:t>Руководитель учреждения</w:t>
      </w:r>
    </w:p>
    <w:p w:rsidR="00450EA0" w:rsidRDefault="00450EA0" w:rsidP="00450EA0">
      <w:pPr>
        <w:pStyle w:val="ConsPlusNonformat"/>
        <w:jc w:val="both"/>
      </w:pPr>
      <w:r>
        <w:t>(обособленного подразделения): _____________ (____________________________)</w:t>
      </w:r>
    </w:p>
    <w:p w:rsidR="00450EA0" w:rsidRDefault="00450EA0" w:rsidP="00450EA0">
      <w:pPr>
        <w:pStyle w:val="ConsPlusNonformat"/>
        <w:jc w:val="both"/>
      </w:pPr>
      <w:r>
        <w:t xml:space="preserve">                                  подпись                Ф.И.О.</w:t>
      </w:r>
    </w:p>
    <w:p w:rsidR="00450EA0" w:rsidRDefault="00450EA0" w:rsidP="00450EA0">
      <w:pPr>
        <w:pStyle w:val="ConsPlusNonformat"/>
        <w:jc w:val="both"/>
      </w:pPr>
      <w:r>
        <w:t>Главный бухгалтер учреждения</w:t>
      </w:r>
    </w:p>
    <w:p w:rsidR="00450EA0" w:rsidRDefault="00450EA0" w:rsidP="00450EA0">
      <w:pPr>
        <w:pStyle w:val="ConsPlusNonformat"/>
        <w:jc w:val="both"/>
      </w:pPr>
      <w:r>
        <w:t>(обособленного подразделения): _____________ (____________________________)</w:t>
      </w:r>
    </w:p>
    <w:p w:rsidR="00450EA0" w:rsidRDefault="00450EA0" w:rsidP="00450EA0">
      <w:pPr>
        <w:pStyle w:val="ConsPlusNonformat"/>
        <w:jc w:val="both"/>
      </w:pPr>
      <w:r>
        <w:t xml:space="preserve">                                  подпись                Ф.И.О.</w:t>
      </w:r>
    </w:p>
    <w:p w:rsidR="00450EA0" w:rsidRDefault="00450EA0" w:rsidP="00450EA0">
      <w:pPr>
        <w:pStyle w:val="ConsPlusNonformat"/>
        <w:jc w:val="both"/>
      </w:pPr>
      <w:r>
        <w:t>М.П.                           "__"__________ 20__ г.</w:t>
      </w:r>
    </w:p>
    <w:p w:rsidR="00450EA0" w:rsidRDefault="00450EA0" w:rsidP="00450EA0">
      <w:pPr>
        <w:pStyle w:val="ConsPlusNonformat"/>
        <w:jc w:val="both"/>
      </w:pPr>
    </w:p>
    <w:p w:rsidR="00450EA0" w:rsidRDefault="00450EA0" w:rsidP="00450EA0">
      <w:pPr>
        <w:pStyle w:val="ConsPlusNonformat"/>
        <w:jc w:val="both"/>
      </w:pPr>
      <w:r>
        <w:t>Открыть лицевой счет N ______________ разрешаю</w:t>
      </w:r>
    </w:p>
    <w:p w:rsidR="00450EA0" w:rsidRDefault="00450EA0" w:rsidP="00450EA0">
      <w:pPr>
        <w:pStyle w:val="ConsPlusNonformat"/>
        <w:jc w:val="both"/>
      </w:pPr>
    </w:p>
    <w:p w:rsidR="00450EA0" w:rsidRDefault="00450EA0" w:rsidP="00450EA0">
      <w:pPr>
        <w:pStyle w:val="ConsPlusNonformat"/>
        <w:jc w:val="both"/>
      </w:pPr>
      <w:r>
        <w:t xml:space="preserve">Начальник </w:t>
      </w:r>
      <w:r w:rsidR="00DA345F">
        <w:t>Управлени</w:t>
      </w:r>
      <w:r w:rsidR="00A149F8">
        <w:t>я</w:t>
      </w:r>
    </w:p>
    <w:p w:rsidR="00450EA0" w:rsidRDefault="00450EA0" w:rsidP="00450EA0">
      <w:pPr>
        <w:pStyle w:val="ConsPlusNonformat"/>
        <w:jc w:val="both"/>
      </w:pPr>
      <w:r>
        <w:t>финансов : ___________ (____________________) "__"__________ 20__ г.</w:t>
      </w:r>
    </w:p>
    <w:p w:rsidR="00450EA0" w:rsidRDefault="00450EA0" w:rsidP="00450EA0">
      <w:pPr>
        <w:pStyle w:val="ConsPlusNonformat"/>
        <w:jc w:val="both"/>
      </w:pPr>
      <w:r>
        <w:t xml:space="preserve">                    подпись           Ф.И.О.</w:t>
      </w:r>
    </w:p>
    <w:p w:rsidR="00450EA0" w:rsidRDefault="00450EA0" w:rsidP="00450EA0">
      <w:pPr>
        <w:pStyle w:val="ConsPlusNonformat"/>
        <w:jc w:val="both"/>
      </w:pPr>
    </w:p>
    <w:p w:rsidR="00450EA0" w:rsidRDefault="00450EA0" w:rsidP="00450EA0">
      <w:pPr>
        <w:pStyle w:val="ConsPlusNonformat"/>
        <w:jc w:val="both"/>
      </w:pPr>
      <w:r>
        <w:t>Документы на открытие лицевого счета приняты:</w:t>
      </w:r>
    </w:p>
    <w:p w:rsidR="00450EA0" w:rsidRDefault="00450EA0" w:rsidP="00450EA0">
      <w:pPr>
        <w:pStyle w:val="ConsPlusNonformat"/>
        <w:jc w:val="both"/>
      </w:pPr>
    </w:p>
    <w:p w:rsidR="00450EA0" w:rsidRDefault="00450EA0" w:rsidP="00450EA0">
      <w:pPr>
        <w:pStyle w:val="ConsPlusNonformat"/>
        <w:jc w:val="both"/>
      </w:pPr>
      <w:r>
        <w:t>Руководитель</w:t>
      </w:r>
      <w:r w:rsidR="00A149F8">
        <w:t xml:space="preserve"> Сектора</w:t>
      </w:r>
    </w:p>
    <w:p w:rsidR="00A149F8" w:rsidRDefault="00450EA0" w:rsidP="00450EA0">
      <w:pPr>
        <w:pStyle w:val="ConsPlusNonformat"/>
        <w:jc w:val="both"/>
      </w:pPr>
      <w:r>
        <w:t>ГКУ ВО "Областное казначейство"</w:t>
      </w:r>
    </w:p>
    <w:p w:rsidR="00450EA0" w:rsidRDefault="00A149F8" w:rsidP="00450EA0">
      <w:pPr>
        <w:pStyle w:val="ConsPlusNonformat"/>
        <w:jc w:val="both"/>
      </w:pPr>
      <w:r>
        <w:t>по Кичменгско-Городецкому району</w:t>
      </w:r>
      <w:r w:rsidR="00450EA0">
        <w:t>: ______________ (_________________________)</w:t>
      </w:r>
    </w:p>
    <w:p w:rsidR="00450EA0" w:rsidRDefault="00450EA0" w:rsidP="00450EA0">
      <w:pPr>
        <w:pStyle w:val="ConsPlusNonformat"/>
        <w:jc w:val="both"/>
      </w:pPr>
      <w:r>
        <w:t xml:space="preserve">                                    подпись               Ф.И.О.</w:t>
      </w:r>
    </w:p>
    <w:p w:rsidR="00450EA0" w:rsidRDefault="00450EA0" w:rsidP="00450EA0">
      <w:pPr>
        <w:pStyle w:val="ConsPlusNonformat"/>
        <w:jc w:val="both"/>
      </w:pPr>
      <w:r>
        <w:t>Ответственный специалист</w:t>
      </w:r>
      <w:r w:rsidR="00A149F8">
        <w:t xml:space="preserve"> Сектора</w:t>
      </w:r>
    </w:p>
    <w:p w:rsidR="00A149F8" w:rsidRDefault="00450EA0" w:rsidP="00450EA0">
      <w:pPr>
        <w:pStyle w:val="ConsPlusNonformat"/>
        <w:jc w:val="both"/>
      </w:pPr>
      <w:r>
        <w:t>ГКУ ВО "Областное казначейство"</w:t>
      </w:r>
    </w:p>
    <w:p w:rsidR="00450EA0" w:rsidRDefault="00A149F8" w:rsidP="00450EA0">
      <w:pPr>
        <w:pStyle w:val="ConsPlusNonformat"/>
        <w:jc w:val="both"/>
      </w:pPr>
      <w:r>
        <w:t>по Кичменгско-Городецкому району:</w:t>
      </w:r>
      <w:r w:rsidR="00450EA0">
        <w:t xml:space="preserve">  ______________ (_________________________)</w:t>
      </w:r>
    </w:p>
    <w:p w:rsidR="00450EA0" w:rsidRDefault="00450EA0" w:rsidP="00450EA0">
      <w:pPr>
        <w:pStyle w:val="ConsPlusNonformat"/>
        <w:jc w:val="both"/>
      </w:pPr>
      <w:r>
        <w:t xml:space="preserve">                                    подпись               Ф.И.О.</w:t>
      </w:r>
    </w:p>
    <w:p w:rsidR="00450EA0" w:rsidRDefault="00450EA0" w:rsidP="00450E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149F8" w:rsidRDefault="00A149F8" w:rsidP="00450E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50EA0" w:rsidRDefault="00450EA0" w:rsidP="00450E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50EA0" w:rsidRDefault="00450EA0" w:rsidP="00450E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0F5C" w:rsidRDefault="008E0F5C" w:rsidP="00450EA0">
      <w:pPr>
        <w:pStyle w:val="ConsPlusNormal"/>
        <w:ind w:left="5245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E0F5C" w:rsidRDefault="008E0F5C" w:rsidP="00450EA0">
      <w:pPr>
        <w:pStyle w:val="ConsPlusNormal"/>
        <w:ind w:left="5245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50EA0" w:rsidRDefault="00450EA0" w:rsidP="00450EA0">
      <w:pPr>
        <w:pStyle w:val="ConsPlusNormal"/>
        <w:ind w:left="5245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3 к Порядку открытия и ведения лицевых счетов для учета операций со средствами бюджетных и автономных учреждений  </w:t>
      </w:r>
    </w:p>
    <w:p w:rsidR="00450EA0" w:rsidRDefault="00450EA0" w:rsidP="00450EA0">
      <w:pPr>
        <w:pStyle w:val="ConsPlusNormal"/>
        <w:jc w:val="both"/>
      </w:pPr>
    </w:p>
    <w:p w:rsidR="00450EA0" w:rsidRDefault="00450EA0" w:rsidP="00450EA0">
      <w:pPr>
        <w:pStyle w:val="ConsPlusNormal"/>
        <w:jc w:val="both"/>
      </w:pPr>
    </w:p>
    <w:p w:rsidR="00450EA0" w:rsidRDefault="00450EA0" w:rsidP="00450EA0">
      <w:pPr>
        <w:pStyle w:val="ConsPlusNonformat"/>
        <w:jc w:val="both"/>
      </w:pPr>
      <w:r>
        <w:t xml:space="preserve">                                 КАРТОЧКА</w:t>
      </w:r>
    </w:p>
    <w:p w:rsidR="00450EA0" w:rsidRDefault="00450EA0" w:rsidP="00450EA0">
      <w:pPr>
        <w:pStyle w:val="ConsPlusNonformat"/>
        <w:jc w:val="both"/>
      </w:pPr>
      <w:r>
        <w:t xml:space="preserve">                        образцов подписей и оттиска</w:t>
      </w:r>
    </w:p>
    <w:p w:rsidR="00450EA0" w:rsidRDefault="00450EA0" w:rsidP="00450EA0">
      <w:pPr>
        <w:pStyle w:val="ConsPlusNonformat"/>
        <w:jc w:val="both"/>
      </w:pPr>
      <w:r>
        <w:t xml:space="preserve">                          печати к лицевому счету</w:t>
      </w:r>
    </w:p>
    <w:p w:rsidR="00450EA0" w:rsidRDefault="00450EA0" w:rsidP="00450EA0">
      <w:pPr>
        <w:pStyle w:val="ConsPlusNonformat"/>
        <w:jc w:val="both"/>
      </w:pPr>
      <w:r>
        <w:t xml:space="preserve">                        от "__"____________ 20__ г.</w:t>
      </w:r>
    </w:p>
    <w:p w:rsidR="00450EA0" w:rsidRDefault="00450EA0" w:rsidP="00450EA0">
      <w:pPr>
        <w:pStyle w:val="ConsPlusNonformat"/>
        <w:jc w:val="both"/>
      </w:pPr>
    </w:p>
    <w:p w:rsidR="00450EA0" w:rsidRDefault="00450EA0" w:rsidP="00450EA0">
      <w:pPr>
        <w:pStyle w:val="ConsPlusNonformat"/>
        <w:jc w:val="both"/>
      </w:pPr>
      <w:r>
        <w:t>Наименование учреждения ___________________________________________________</w:t>
      </w:r>
    </w:p>
    <w:p w:rsidR="00450EA0" w:rsidRDefault="00450EA0" w:rsidP="00450EA0">
      <w:pPr>
        <w:pStyle w:val="ConsPlusNonformat"/>
        <w:jc w:val="both"/>
      </w:pPr>
      <w:r>
        <w:t xml:space="preserve">                        ___________________________________________________</w:t>
      </w:r>
    </w:p>
    <w:p w:rsidR="00450EA0" w:rsidRDefault="00450EA0" w:rsidP="00450EA0">
      <w:pPr>
        <w:pStyle w:val="ConsPlusNonformat"/>
        <w:jc w:val="both"/>
      </w:pPr>
      <w:r>
        <w:t xml:space="preserve">                                       (полное наименование)</w:t>
      </w:r>
    </w:p>
    <w:p w:rsidR="00450EA0" w:rsidRDefault="00450EA0" w:rsidP="00450EA0">
      <w:pPr>
        <w:pStyle w:val="ConsPlusNonformat"/>
        <w:jc w:val="both"/>
      </w:pPr>
      <w:r>
        <w:t>Наименование учредителя ___________________________________________________</w:t>
      </w:r>
    </w:p>
    <w:p w:rsidR="00450EA0" w:rsidRDefault="00450EA0" w:rsidP="00450EA0">
      <w:pPr>
        <w:pStyle w:val="ConsPlusNonformat"/>
        <w:jc w:val="both"/>
      </w:pPr>
      <w:r>
        <w:t xml:space="preserve">                        ___________________________________________________</w:t>
      </w:r>
    </w:p>
    <w:p w:rsidR="00450EA0" w:rsidRDefault="00450EA0" w:rsidP="00450EA0">
      <w:pPr>
        <w:pStyle w:val="ConsPlusNonformat"/>
        <w:jc w:val="both"/>
      </w:pPr>
      <w:r>
        <w:t xml:space="preserve">                                       (полное наименование)</w:t>
      </w:r>
    </w:p>
    <w:p w:rsidR="00450EA0" w:rsidRDefault="00450EA0" w:rsidP="00450EA0">
      <w:pPr>
        <w:pStyle w:val="ConsPlusNonformat"/>
        <w:jc w:val="both"/>
      </w:pPr>
      <w:r>
        <w:t>Юридический адрес</w:t>
      </w:r>
    </w:p>
    <w:p w:rsidR="00450EA0" w:rsidRDefault="00450EA0" w:rsidP="00450EA0">
      <w:pPr>
        <w:pStyle w:val="ConsPlusNonformat"/>
        <w:jc w:val="both"/>
      </w:pPr>
      <w:r>
        <w:t>учреждения, телефон     ___________________________________________________</w:t>
      </w:r>
    </w:p>
    <w:p w:rsidR="00450EA0" w:rsidRDefault="00450EA0" w:rsidP="00450EA0">
      <w:pPr>
        <w:pStyle w:val="ConsPlusNonformat"/>
        <w:jc w:val="both"/>
      </w:pPr>
      <w:r>
        <w:t>Юридический адрес</w:t>
      </w:r>
    </w:p>
    <w:p w:rsidR="00450EA0" w:rsidRDefault="00450EA0" w:rsidP="00450EA0">
      <w:pPr>
        <w:pStyle w:val="ConsPlusNonformat"/>
        <w:jc w:val="both"/>
      </w:pPr>
      <w:r>
        <w:t>учредителя, телефон     ___________________________________________________</w:t>
      </w:r>
    </w:p>
    <w:p w:rsidR="00450EA0" w:rsidRDefault="00450EA0" w:rsidP="00450EA0">
      <w:pPr>
        <w:pStyle w:val="ConsPlusNonformat"/>
        <w:jc w:val="both"/>
      </w:pPr>
    </w:p>
    <w:p w:rsidR="00450EA0" w:rsidRDefault="00450EA0" w:rsidP="00450EA0">
      <w:pPr>
        <w:pStyle w:val="ConsPlusNonformat"/>
        <w:jc w:val="center"/>
      </w:pPr>
      <w:r>
        <w:t>Образцы подписей должностных лиц, имеющих право подписи распоряжений о совершении казначейских платежей и иных документов при совершении операции по лицевому счету № _____________________________________</w:t>
      </w:r>
    </w:p>
    <w:p w:rsidR="00450EA0" w:rsidRDefault="00450EA0" w:rsidP="00450EA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1417"/>
        <w:gridCol w:w="1701"/>
        <w:gridCol w:w="1134"/>
        <w:gridCol w:w="3685"/>
      </w:tblGrid>
      <w:tr w:rsidR="00450EA0" w:rsidRPr="006B4FCE" w:rsidTr="00450EA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Pr="006B4FCE" w:rsidRDefault="00450EA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6B4FCE">
              <w:rPr>
                <w:rFonts w:ascii="Times New Roman" w:hAnsi="Times New Roman" w:cs="Times New Roman"/>
                <w:lang w:eastAsia="en-US"/>
              </w:rPr>
              <w:t>Право подписи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Pr="006B4FCE" w:rsidRDefault="00450EA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B4FCE">
              <w:rPr>
                <w:rFonts w:ascii="Times New Roman" w:hAnsi="Times New Roman" w:cs="Times New Roman"/>
                <w:lang w:eastAsia="en-US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Pr="006B4FCE" w:rsidRDefault="00450EA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6B4FCE">
              <w:rPr>
                <w:rFonts w:ascii="Times New Roman" w:hAnsi="Times New Roman" w:cs="Times New Roman"/>
                <w:lang w:eastAsia="en-US"/>
              </w:rPr>
              <w:t>Фамилия, имя, отчество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Pr="006B4FCE" w:rsidRDefault="00450EA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B4FCE">
              <w:rPr>
                <w:rFonts w:ascii="Times New Roman" w:hAnsi="Times New Roman" w:cs="Times New Roman"/>
                <w:lang w:eastAsia="en-US"/>
              </w:rPr>
              <w:t>Образец подписи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Pr="006B4FCE" w:rsidRDefault="00450EA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6B4FCE">
              <w:rPr>
                <w:rFonts w:ascii="Times New Roman" w:hAnsi="Times New Roman" w:cs="Times New Roman"/>
                <w:lang w:eastAsia="en-US"/>
              </w:rPr>
              <w:t>Срок полномочий лиц, временно пользующихся правом подписи</w:t>
            </w:r>
          </w:p>
        </w:tc>
      </w:tr>
      <w:tr w:rsidR="00450EA0" w:rsidRPr="006B4FCE" w:rsidTr="00450EA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Pr="006B4FCE" w:rsidRDefault="00450EA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B4FC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Pr="006B4FCE" w:rsidRDefault="00450EA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B4FCE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Pr="006B4FCE" w:rsidRDefault="00450EA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B4FCE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Pr="006B4FCE" w:rsidRDefault="00450EA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B4FCE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Pr="006B4FCE" w:rsidRDefault="00450EA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B4FCE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450EA0" w:rsidRPr="006B4FCE" w:rsidTr="00450EA0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Pr="006B4FCE" w:rsidRDefault="00450EA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6B4FCE">
              <w:rPr>
                <w:rFonts w:ascii="Times New Roman" w:hAnsi="Times New Roman" w:cs="Times New Roman"/>
                <w:lang w:eastAsia="en-US"/>
              </w:rPr>
              <w:t>первой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6B4FCE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6B4FCE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6B4FCE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6B4FCE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50EA0" w:rsidRPr="006B4FCE" w:rsidTr="00450EA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A0" w:rsidRPr="006B4FCE" w:rsidRDefault="00450EA0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6B4FCE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6B4FCE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6B4FCE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6B4FCE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50EA0" w:rsidRPr="006B4FCE" w:rsidTr="00450EA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A0" w:rsidRPr="006B4FCE" w:rsidRDefault="00450EA0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6B4FCE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6B4FCE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6B4FCE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6B4FCE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50EA0" w:rsidRPr="006B4FCE" w:rsidTr="00450EA0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Pr="006B4FCE" w:rsidRDefault="00450EA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6B4FCE">
              <w:rPr>
                <w:rFonts w:ascii="Times New Roman" w:hAnsi="Times New Roman" w:cs="Times New Roman"/>
                <w:lang w:eastAsia="en-US"/>
              </w:rPr>
              <w:t>второй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6B4FCE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6B4FCE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6B4FCE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6B4FCE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50EA0" w:rsidRPr="006B4FCE" w:rsidTr="00450EA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A0" w:rsidRPr="006B4FCE" w:rsidRDefault="00450EA0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6B4FCE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6B4FCE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6B4FCE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6B4FCE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50EA0" w:rsidRPr="006B4FCE" w:rsidTr="00450EA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A0" w:rsidRPr="006B4FCE" w:rsidRDefault="00450EA0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6B4FCE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6B4FCE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6B4FCE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6B4FCE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450EA0" w:rsidRPr="006B4FCE" w:rsidRDefault="00450EA0" w:rsidP="00450EA0">
      <w:pPr>
        <w:pStyle w:val="ConsPlusNormal"/>
        <w:jc w:val="both"/>
        <w:rPr>
          <w:rFonts w:ascii="Times New Roman" w:hAnsi="Times New Roman" w:cs="Times New Roman"/>
        </w:rPr>
      </w:pPr>
    </w:p>
    <w:p w:rsidR="00450EA0" w:rsidRDefault="00450EA0" w:rsidP="00450EA0">
      <w:pPr>
        <w:pStyle w:val="ConsPlusNonformat"/>
        <w:jc w:val="both"/>
      </w:pPr>
      <w:r>
        <w:t>Руководитель учреждения</w:t>
      </w:r>
    </w:p>
    <w:p w:rsidR="00450EA0" w:rsidRDefault="00450EA0" w:rsidP="00450EA0">
      <w:pPr>
        <w:pStyle w:val="ConsPlusNonformat"/>
        <w:jc w:val="both"/>
      </w:pPr>
      <w:r>
        <w:t>(уполномоченное лицо)        ___________ _________ ________________________</w:t>
      </w:r>
    </w:p>
    <w:p w:rsidR="00450EA0" w:rsidRDefault="00450EA0" w:rsidP="00450EA0">
      <w:pPr>
        <w:pStyle w:val="ConsPlusNonformat"/>
        <w:jc w:val="both"/>
      </w:pPr>
      <w:r>
        <w:t xml:space="preserve">                             (должность) (подпись)  (расшифровка подписи)</w:t>
      </w:r>
    </w:p>
    <w:p w:rsidR="00450EA0" w:rsidRDefault="00450EA0" w:rsidP="00450EA0">
      <w:pPr>
        <w:pStyle w:val="ConsPlusNonformat"/>
        <w:jc w:val="both"/>
      </w:pPr>
      <w:r>
        <w:t>Главный бухгалтер учреждения</w:t>
      </w:r>
    </w:p>
    <w:p w:rsidR="00450EA0" w:rsidRDefault="00450EA0" w:rsidP="00450EA0">
      <w:pPr>
        <w:pStyle w:val="ConsPlusNonformat"/>
        <w:jc w:val="both"/>
      </w:pPr>
      <w:r>
        <w:t>(уполномоченное лицо)        ___________ _________ ________________________</w:t>
      </w:r>
    </w:p>
    <w:p w:rsidR="00450EA0" w:rsidRDefault="00450EA0" w:rsidP="00450EA0">
      <w:pPr>
        <w:pStyle w:val="ConsPlusNonformat"/>
        <w:jc w:val="both"/>
      </w:pPr>
      <w:r>
        <w:t xml:space="preserve">                             (должность) (подпись)  (расшифровка подписи)</w:t>
      </w:r>
    </w:p>
    <w:p w:rsidR="00450EA0" w:rsidRDefault="00450EA0" w:rsidP="00450EA0">
      <w:pPr>
        <w:pStyle w:val="ConsPlusNonformat"/>
        <w:jc w:val="both"/>
      </w:pPr>
    </w:p>
    <w:p w:rsidR="00450EA0" w:rsidRDefault="00450EA0" w:rsidP="00450EA0">
      <w:pPr>
        <w:pStyle w:val="ConsPlusNonformat"/>
        <w:jc w:val="both"/>
      </w:pPr>
      <w:r>
        <w:t xml:space="preserve">                               Оттиск печати</w:t>
      </w:r>
    </w:p>
    <w:p w:rsidR="00450EA0" w:rsidRDefault="00450EA0" w:rsidP="00450EA0">
      <w:pPr>
        <w:pStyle w:val="ConsPlusNonformat"/>
        <w:jc w:val="both"/>
      </w:pPr>
    </w:p>
    <w:p w:rsidR="00450EA0" w:rsidRDefault="00450EA0" w:rsidP="00450EA0">
      <w:pPr>
        <w:pStyle w:val="ConsPlusNonformat"/>
        <w:jc w:val="both"/>
      </w:pPr>
      <w:r>
        <w:t>"__"__________ 20__ г.</w:t>
      </w:r>
    </w:p>
    <w:p w:rsidR="00450EA0" w:rsidRDefault="00450EA0" w:rsidP="00450EA0">
      <w:pPr>
        <w:pStyle w:val="ConsPlusNonformat"/>
        <w:jc w:val="both"/>
      </w:pPr>
    </w:p>
    <w:p w:rsidR="00450EA0" w:rsidRDefault="00450EA0" w:rsidP="00450EA0">
      <w:pPr>
        <w:pStyle w:val="ConsPlusNonformat"/>
        <w:jc w:val="both"/>
      </w:pPr>
      <w:r>
        <w:t xml:space="preserve">                                                         </w:t>
      </w:r>
    </w:p>
    <w:p w:rsidR="00450EA0" w:rsidRDefault="00450EA0" w:rsidP="00450EA0">
      <w:pPr>
        <w:pStyle w:val="ConsPlusNonformat"/>
        <w:jc w:val="both"/>
      </w:pPr>
    </w:p>
    <w:p w:rsidR="00450EA0" w:rsidRDefault="00450EA0" w:rsidP="00450EA0">
      <w:pPr>
        <w:pStyle w:val="ConsPlusNonformat"/>
        <w:jc w:val="both"/>
      </w:pPr>
    </w:p>
    <w:p w:rsidR="00450EA0" w:rsidRDefault="00450EA0" w:rsidP="00450EA0">
      <w:pPr>
        <w:pStyle w:val="ConsPlusNonformat"/>
        <w:jc w:val="both"/>
      </w:pPr>
    </w:p>
    <w:p w:rsidR="00450EA0" w:rsidRDefault="00450EA0" w:rsidP="00450EA0">
      <w:pPr>
        <w:pStyle w:val="ConsPlusNonformat"/>
        <w:jc w:val="both"/>
      </w:pPr>
    </w:p>
    <w:p w:rsidR="00450EA0" w:rsidRDefault="00450EA0" w:rsidP="00450EA0">
      <w:pPr>
        <w:pStyle w:val="ConsPlusNonformat"/>
        <w:jc w:val="both"/>
      </w:pPr>
    </w:p>
    <w:p w:rsidR="00450EA0" w:rsidRDefault="00450EA0" w:rsidP="00450EA0">
      <w:pPr>
        <w:pStyle w:val="ConsPlusNonformat"/>
        <w:jc w:val="both"/>
      </w:pPr>
    </w:p>
    <w:p w:rsidR="00450EA0" w:rsidRDefault="00450EA0" w:rsidP="00450EA0">
      <w:pPr>
        <w:pStyle w:val="ConsPlusNonformat"/>
        <w:jc w:val="both"/>
      </w:pPr>
    </w:p>
    <w:p w:rsidR="00450EA0" w:rsidRDefault="00450EA0" w:rsidP="00450EA0">
      <w:pPr>
        <w:pStyle w:val="ConsPlusNonformat"/>
        <w:jc w:val="right"/>
      </w:pPr>
      <w:r>
        <w:t xml:space="preserve"> Оборотная сторона</w:t>
      </w:r>
    </w:p>
    <w:p w:rsidR="00450EA0" w:rsidRDefault="00450EA0" w:rsidP="00450EA0">
      <w:pPr>
        <w:pStyle w:val="ConsPlusNonformat"/>
        <w:jc w:val="right"/>
      </w:pPr>
    </w:p>
    <w:p w:rsidR="00450EA0" w:rsidRDefault="00450EA0" w:rsidP="00450EA0">
      <w:pPr>
        <w:pStyle w:val="ConsPlusNonformat"/>
        <w:jc w:val="right"/>
      </w:pPr>
    </w:p>
    <w:p w:rsidR="00450EA0" w:rsidRDefault="00450EA0" w:rsidP="00450EA0">
      <w:pPr>
        <w:pStyle w:val="ConsPlusNonformat"/>
        <w:jc w:val="right"/>
      </w:pPr>
    </w:p>
    <w:p w:rsidR="00450EA0" w:rsidRDefault="00450EA0" w:rsidP="00450EA0">
      <w:pPr>
        <w:pStyle w:val="ConsPlusNonformat"/>
        <w:jc w:val="right"/>
      </w:pPr>
    </w:p>
    <w:p w:rsidR="00450EA0" w:rsidRDefault="00450EA0" w:rsidP="00450EA0">
      <w:pPr>
        <w:pStyle w:val="ConsPlusNonformat"/>
        <w:jc w:val="right"/>
      </w:pPr>
    </w:p>
    <w:p w:rsidR="00450EA0" w:rsidRDefault="00450EA0" w:rsidP="00450EA0">
      <w:pPr>
        <w:pStyle w:val="ConsPlusNonformat"/>
        <w:jc w:val="both"/>
      </w:pPr>
      <w:r>
        <w:t>___________________________________________________________________________</w:t>
      </w:r>
    </w:p>
    <w:p w:rsidR="00450EA0" w:rsidRDefault="00450EA0" w:rsidP="00450EA0">
      <w:pPr>
        <w:pStyle w:val="ConsPlusNonformat"/>
        <w:jc w:val="both"/>
      </w:pPr>
      <w:r>
        <w:t xml:space="preserve">         Отметка учредителя об удостоверении полномочий и подписей</w:t>
      </w:r>
    </w:p>
    <w:p w:rsidR="00450EA0" w:rsidRDefault="00450EA0" w:rsidP="00450EA0">
      <w:pPr>
        <w:pStyle w:val="ConsPlusNonformat"/>
        <w:jc w:val="both"/>
      </w:pPr>
    </w:p>
    <w:p w:rsidR="00450EA0" w:rsidRDefault="00450EA0" w:rsidP="00450EA0">
      <w:pPr>
        <w:pStyle w:val="ConsPlusNonformat"/>
        <w:jc w:val="both"/>
      </w:pPr>
      <w:r>
        <w:t>Руководитель</w:t>
      </w:r>
    </w:p>
    <w:p w:rsidR="00450EA0" w:rsidRDefault="00450EA0" w:rsidP="00450EA0">
      <w:pPr>
        <w:pStyle w:val="ConsPlusNonformat"/>
        <w:jc w:val="both"/>
      </w:pPr>
      <w:r>
        <w:t>(уполномоченное лицо)        ___________ _________ ________________________</w:t>
      </w:r>
    </w:p>
    <w:p w:rsidR="00450EA0" w:rsidRDefault="00450EA0" w:rsidP="00450EA0">
      <w:pPr>
        <w:pStyle w:val="ConsPlusNonformat"/>
        <w:jc w:val="both"/>
      </w:pPr>
      <w:r>
        <w:t xml:space="preserve">                             (должность) (подпись)  (расшифровка подписи)</w:t>
      </w:r>
    </w:p>
    <w:p w:rsidR="00450EA0" w:rsidRDefault="00450EA0" w:rsidP="00450EA0">
      <w:pPr>
        <w:pStyle w:val="ConsPlusNonformat"/>
        <w:jc w:val="both"/>
      </w:pPr>
      <w:r>
        <w:t xml:space="preserve">                             М.П.</w:t>
      </w:r>
    </w:p>
    <w:p w:rsidR="00450EA0" w:rsidRDefault="00450EA0" w:rsidP="00450EA0">
      <w:pPr>
        <w:pStyle w:val="ConsPlusNonformat"/>
        <w:jc w:val="both"/>
      </w:pPr>
    </w:p>
    <w:p w:rsidR="00450EA0" w:rsidRDefault="00450EA0" w:rsidP="00450EA0">
      <w:pPr>
        <w:pStyle w:val="ConsPlusNonformat"/>
        <w:jc w:val="both"/>
      </w:pPr>
      <w:r>
        <w:t>"__"__________ 20__ г.</w:t>
      </w:r>
    </w:p>
    <w:p w:rsidR="00450EA0" w:rsidRDefault="00450EA0" w:rsidP="00450EA0">
      <w:pPr>
        <w:pStyle w:val="ConsPlusNonformat"/>
        <w:jc w:val="both"/>
      </w:pPr>
    </w:p>
    <w:p w:rsidR="00450EA0" w:rsidRDefault="00450EA0" w:rsidP="00450EA0">
      <w:pPr>
        <w:pStyle w:val="ConsPlusNonformat"/>
        <w:jc w:val="both"/>
      </w:pPr>
    </w:p>
    <w:p w:rsidR="00450EA0" w:rsidRDefault="00450EA0" w:rsidP="00450EA0">
      <w:pPr>
        <w:pStyle w:val="ConsPlusNonformat"/>
        <w:jc w:val="both"/>
      </w:pPr>
      <w:r>
        <w:t>Отметка нотариуса</w:t>
      </w:r>
    </w:p>
    <w:p w:rsidR="00450EA0" w:rsidRDefault="00450EA0" w:rsidP="00450EA0">
      <w:pPr>
        <w:pStyle w:val="ConsPlusNonformat"/>
        <w:jc w:val="both"/>
      </w:pPr>
    </w:p>
    <w:p w:rsidR="00450EA0" w:rsidRDefault="00450EA0" w:rsidP="00450EA0">
      <w:pPr>
        <w:pStyle w:val="ConsPlusNonformat"/>
        <w:jc w:val="both"/>
      </w:pPr>
    </w:p>
    <w:p w:rsidR="00450EA0" w:rsidRDefault="00450EA0" w:rsidP="00450EA0">
      <w:pPr>
        <w:pStyle w:val="ConsPlusNonformat"/>
        <w:jc w:val="both"/>
      </w:pPr>
    </w:p>
    <w:p w:rsidR="00450EA0" w:rsidRDefault="00450EA0" w:rsidP="00450EA0">
      <w:pPr>
        <w:pStyle w:val="ConsPlusNonformat"/>
        <w:jc w:val="both"/>
      </w:pPr>
      <w:r>
        <w:t>___________________________________________________________________________</w:t>
      </w:r>
    </w:p>
    <w:p w:rsidR="00450EA0" w:rsidRDefault="00450EA0" w:rsidP="00450EA0">
      <w:pPr>
        <w:pStyle w:val="ConsPlusNonformat"/>
        <w:jc w:val="both"/>
      </w:pPr>
      <w:r>
        <w:t xml:space="preserve">    Отметка </w:t>
      </w:r>
      <w:r w:rsidR="009F543A">
        <w:t xml:space="preserve">Сектора </w:t>
      </w:r>
      <w:r>
        <w:t>ГКУ ВО "Областное казначейство" о приеме образцов подписей</w:t>
      </w:r>
    </w:p>
    <w:p w:rsidR="00450EA0" w:rsidRDefault="00450EA0" w:rsidP="00450EA0">
      <w:pPr>
        <w:pStyle w:val="ConsPlusNonformat"/>
        <w:jc w:val="both"/>
      </w:pPr>
    </w:p>
    <w:p w:rsidR="00450EA0" w:rsidRDefault="00450EA0" w:rsidP="00450EA0">
      <w:pPr>
        <w:pStyle w:val="ConsPlusNonformat"/>
        <w:jc w:val="both"/>
      </w:pPr>
      <w:r>
        <w:t>Руководитель</w:t>
      </w:r>
    </w:p>
    <w:p w:rsidR="00450EA0" w:rsidRDefault="00450EA0" w:rsidP="00450EA0">
      <w:pPr>
        <w:pStyle w:val="ConsPlusNonformat"/>
        <w:jc w:val="both"/>
      </w:pPr>
      <w:r>
        <w:t>(уполномоченное лицо)        ___________ _________ ________________________</w:t>
      </w:r>
    </w:p>
    <w:p w:rsidR="00450EA0" w:rsidRDefault="00450EA0" w:rsidP="00450EA0">
      <w:pPr>
        <w:pStyle w:val="ConsPlusNonformat"/>
        <w:jc w:val="both"/>
      </w:pPr>
      <w:r>
        <w:t xml:space="preserve">                             (должность) (подпись)  (расшифровка подписи)</w:t>
      </w:r>
    </w:p>
    <w:p w:rsidR="00450EA0" w:rsidRDefault="00450EA0" w:rsidP="00450EA0">
      <w:pPr>
        <w:pStyle w:val="ConsPlusNonformat"/>
        <w:jc w:val="both"/>
      </w:pPr>
      <w:r>
        <w:t>"__"__________ 20__ г.</w:t>
      </w:r>
    </w:p>
    <w:p w:rsidR="00450EA0" w:rsidRDefault="00450EA0" w:rsidP="00450EA0">
      <w:pPr>
        <w:pStyle w:val="ConsPlusNonformat"/>
        <w:jc w:val="both"/>
      </w:pPr>
    </w:p>
    <w:p w:rsidR="00450EA0" w:rsidRDefault="00450EA0" w:rsidP="00450EA0">
      <w:pPr>
        <w:pStyle w:val="ConsPlusNonformat"/>
        <w:jc w:val="both"/>
      </w:pPr>
      <w:r>
        <w:t>Особые отметки</w:t>
      </w:r>
    </w:p>
    <w:p w:rsidR="00450EA0" w:rsidRDefault="00450EA0" w:rsidP="00450EA0">
      <w:pPr>
        <w:pStyle w:val="ConsPlusNormal"/>
        <w:jc w:val="both"/>
      </w:pPr>
    </w:p>
    <w:p w:rsidR="00450EA0" w:rsidRDefault="00450EA0" w:rsidP="00450EA0">
      <w:pPr>
        <w:pStyle w:val="ConsPlusNormal"/>
        <w:jc w:val="right"/>
        <w:outlineLvl w:val="1"/>
        <w:rPr>
          <w:szCs w:val="28"/>
        </w:rPr>
      </w:pPr>
    </w:p>
    <w:p w:rsidR="006B4FCE" w:rsidRDefault="006B4FCE" w:rsidP="00450EA0">
      <w:pPr>
        <w:pStyle w:val="ConsPlusNormal"/>
        <w:ind w:left="5245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B4FCE" w:rsidRDefault="006B4FCE" w:rsidP="00450EA0">
      <w:pPr>
        <w:pStyle w:val="ConsPlusNormal"/>
        <w:ind w:left="5245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B4FCE" w:rsidRDefault="006B4FCE" w:rsidP="00450EA0">
      <w:pPr>
        <w:pStyle w:val="ConsPlusNormal"/>
        <w:ind w:left="5245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B4FCE" w:rsidRDefault="006B4FCE" w:rsidP="00450EA0">
      <w:pPr>
        <w:pStyle w:val="ConsPlusNormal"/>
        <w:ind w:left="5245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B4FCE" w:rsidRDefault="006B4FCE" w:rsidP="00450EA0">
      <w:pPr>
        <w:pStyle w:val="ConsPlusNormal"/>
        <w:ind w:left="5245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B4FCE" w:rsidRDefault="006B4FCE" w:rsidP="00450EA0">
      <w:pPr>
        <w:pStyle w:val="ConsPlusNormal"/>
        <w:ind w:left="5245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B4FCE" w:rsidRDefault="006B4FCE" w:rsidP="00450EA0">
      <w:pPr>
        <w:pStyle w:val="ConsPlusNormal"/>
        <w:ind w:left="5245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B4FCE" w:rsidRDefault="006B4FCE" w:rsidP="00450EA0">
      <w:pPr>
        <w:pStyle w:val="ConsPlusNormal"/>
        <w:ind w:left="5245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B4FCE" w:rsidRDefault="006B4FCE" w:rsidP="00450EA0">
      <w:pPr>
        <w:pStyle w:val="ConsPlusNormal"/>
        <w:ind w:left="5245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B4FCE" w:rsidRDefault="006B4FCE" w:rsidP="00450EA0">
      <w:pPr>
        <w:pStyle w:val="ConsPlusNormal"/>
        <w:ind w:left="5245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B4FCE" w:rsidRDefault="006B4FCE" w:rsidP="00450EA0">
      <w:pPr>
        <w:pStyle w:val="ConsPlusNormal"/>
        <w:ind w:left="5245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B4FCE" w:rsidRDefault="006B4FCE" w:rsidP="00450EA0">
      <w:pPr>
        <w:pStyle w:val="ConsPlusNormal"/>
        <w:ind w:left="5245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B4FCE" w:rsidRDefault="006B4FCE" w:rsidP="00450EA0">
      <w:pPr>
        <w:pStyle w:val="ConsPlusNormal"/>
        <w:ind w:left="5245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B4FCE" w:rsidRDefault="006B4FCE" w:rsidP="00450EA0">
      <w:pPr>
        <w:pStyle w:val="ConsPlusNormal"/>
        <w:ind w:left="5245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B4FCE" w:rsidRDefault="006B4FCE" w:rsidP="00450EA0">
      <w:pPr>
        <w:pStyle w:val="ConsPlusNormal"/>
        <w:ind w:left="5245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B4FCE" w:rsidRDefault="006B4FCE" w:rsidP="00450EA0">
      <w:pPr>
        <w:pStyle w:val="ConsPlusNormal"/>
        <w:ind w:left="5245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B4FCE" w:rsidRDefault="006B4FCE" w:rsidP="00450EA0">
      <w:pPr>
        <w:pStyle w:val="ConsPlusNormal"/>
        <w:ind w:left="5245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B4FCE" w:rsidRDefault="006B4FCE" w:rsidP="00450EA0">
      <w:pPr>
        <w:pStyle w:val="ConsPlusNormal"/>
        <w:ind w:left="5245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B4FCE" w:rsidRDefault="006B4FCE" w:rsidP="00450EA0">
      <w:pPr>
        <w:pStyle w:val="ConsPlusNormal"/>
        <w:ind w:left="5245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B4FCE" w:rsidRDefault="006B4FCE" w:rsidP="00450EA0">
      <w:pPr>
        <w:pStyle w:val="ConsPlusNormal"/>
        <w:ind w:left="5245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B4FCE" w:rsidRDefault="006B4FCE" w:rsidP="00450EA0">
      <w:pPr>
        <w:pStyle w:val="ConsPlusNormal"/>
        <w:ind w:left="5245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B4FCE" w:rsidRDefault="006B4FCE" w:rsidP="00450EA0">
      <w:pPr>
        <w:pStyle w:val="ConsPlusNormal"/>
        <w:ind w:left="5245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5152F" w:rsidRDefault="00C5152F" w:rsidP="00450EA0">
      <w:pPr>
        <w:pStyle w:val="ConsPlusNormal"/>
        <w:ind w:left="5245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50EA0" w:rsidRDefault="00450EA0" w:rsidP="00450EA0">
      <w:pPr>
        <w:pStyle w:val="ConsPlusNormal"/>
        <w:ind w:left="5245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4 к Порядку открытия и ведения лицевых счетов для учета операций со средствами бюджетных и автономных учреждений  </w:t>
      </w:r>
    </w:p>
    <w:p w:rsidR="00450EA0" w:rsidRDefault="00450EA0" w:rsidP="00450EA0">
      <w:pPr>
        <w:pStyle w:val="ConsPlusNormal"/>
        <w:jc w:val="right"/>
      </w:pPr>
    </w:p>
    <w:p w:rsidR="00450EA0" w:rsidRDefault="00450EA0" w:rsidP="00450EA0">
      <w:pPr>
        <w:pStyle w:val="ConsPlusNormal"/>
      </w:pPr>
    </w:p>
    <w:p w:rsidR="00450EA0" w:rsidRDefault="00450EA0" w:rsidP="00450EA0">
      <w:pPr>
        <w:pStyle w:val="ConsPlusNormal"/>
        <w:jc w:val="both"/>
      </w:pPr>
    </w:p>
    <w:p w:rsidR="00450EA0" w:rsidRPr="006B4FCE" w:rsidRDefault="00450EA0" w:rsidP="00450EA0">
      <w:pPr>
        <w:pStyle w:val="ConsPlusNormal"/>
        <w:jc w:val="center"/>
        <w:rPr>
          <w:rFonts w:ascii="Times New Roman" w:hAnsi="Times New Roman" w:cs="Times New Roman"/>
        </w:rPr>
      </w:pPr>
      <w:bookmarkStart w:id="17" w:name="Par388"/>
      <w:bookmarkEnd w:id="17"/>
      <w:r w:rsidRPr="006B4FCE">
        <w:rPr>
          <w:rFonts w:ascii="Times New Roman" w:hAnsi="Times New Roman" w:cs="Times New Roman"/>
        </w:rPr>
        <w:t>АКТ</w:t>
      </w:r>
    </w:p>
    <w:p w:rsidR="00450EA0" w:rsidRPr="006B4FCE" w:rsidRDefault="00450EA0" w:rsidP="00450EA0">
      <w:pPr>
        <w:pStyle w:val="ConsPlusNormal"/>
        <w:jc w:val="center"/>
        <w:rPr>
          <w:rFonts w:ascii="Times New Roman" w:hAnsi="Times New Roman" w:cs="Times New Roman"/>
        </w:rPr>
      </w:pPr>
      <w:r w:rsidRPr="006B4FCE">
        <w:rPr>
          <w:rFonts w:ascii="Times New Roman" w:hAnsi="Times New Roman" w:cs="Times New Roman"/>
        </w:rPr>
        <w:t>передачи юридического дела</w:t>
      </w:r>
    </w:p>
    <w:p w:rsidR="00450EA0" w:rsidRPr="006B4FCE" w:rsidRDefault="00450EA0" w:rsidP="00450EA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0"/>
        <w:gridCol w:w="3686"/>
      </w:tblGrid>
      <w:tr w:rsidR="00450EA0" w:rsidRPr="006B4FCE" w:rsidTr="00450EA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Pr="006B4FCE" w:rsidRDefault="00450EA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B4FCE">
              <w:rPr>
                <w:rFonts w:ascii="Times New Roman" w:hAnsi="Times New Roman" w:cs="Times New Roman"/>
                <w:lang w:eastAsia="en-US"/>
              </w:rPr>
              <w:t>Наименование учреждения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Pr="006B4FCE" w:rsidRDefault="00450EA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B4FCE">
              <w:rPr>
                <w:rFonts w:ascii="Times New Roman" w:hAnsi="Times New Roman" w:cs="Times New Roman"/>
                <w:lang w:eastAsia="en-US"/>
              </w:rPr>
              <w:t>Примечание</w:t>
            </w:r>
          </w:p>
        </w:tc>
      </w:tr>
      <w:tr w:rsidR="00450EA0" w:rsidRPr="006B4FCE" w:rsidTr="00450EA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Pr="006B4FCE" w:rsidRDefault="00450EA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B4FC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Pr="006B4FCE" w:rsidRDefault="00450EA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B4FCE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450EA0" w:rsidRPr="006B4FCE" w:rsidTr="00450EA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6B4FCE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6B4FCE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450EA0" w:rsidRPr="006B4FCE" w:rsidRDefault="00450EA0" w:rsidP="00450EA0">
      <w:pPr>
        <w:pStyle w:val="ConsPlusNormal"/>
        <w:jc w:val="both"/>
        <w:rPr>
          <w:rFonts w:ascii="Times New Roman" w:hAnsi="Times New Roman" w:cs="Times New Roman"/>
        </w:rPr>
      </w:pPr>
    </w:p>
    <w:p w:rsidR="00450EA0" w:rsidRDefault="00450EA0" w:rsidP="00450EA0">
      <w:pPr>
        <w:pStyle w:val="ConsPlusNonformat"/>
        <w:jc w:val="both"/>
      </w:pPr>
      <w:r>
        <w:t xml:space="preserve">Передано </w:t>
      </w:r>
      <w:r w:rsidR="009F543A">
        <w:t xml:space="preserve">Сектором </w:t>
      </w:r>
      <w:r>
        <w:t xml:space="preserve">ГКУ ВО "Областное        Принято </w:t>
      </w:r>
      <w:r w:rsidR="00DA345F">
        <w:t>Управление</w:t>
      </w:r>
      <w:r>
        <w:t>м финансов</w:t>
      </w:r>
    </w:p>
    <w:p w:rsidR="00450EA0" w:rsidRDefault="00450EA0" w:rsidP="00450EA0">
      <w:pPr>
        <w:pStyle w:val="ConsPlusNonformat"/>
        <w:jc w:val="both"/>
      </w:pPr>
      <w:r>
        <w:t>казначейство":                             :</w:t>
      </w:r>
    </w:p>
    <w:p w:rsidR="00450EA0" w:rsidRDefault="00450EA0" w:rsidP="00450EA0">
      <w:pPr>
        <w:pStyle w:val="ConsPlusNonformat"/>
        <w:jc w:val="both"/>
      </w:pPr>
      <w:r>
        <w:t>__________________________                 __________________________</w:t>
      </w:r>
    </w:p>
    <w:p w:rsidR="00450EA0" w:rsidRDefault="00450EA0" w:rsidP="00450EA0">
      <w:pPr>
        <w:pStyle w:val="ConsPlusNonformat"/>
        <w:jc w:val="both"/>
      </w:pPr>
      <w:r>
        <w:t xml:space="preserve"> (наименование должности)                    (наименование должности)</w:t>
      </w:r>
    </w:p>
    <w:p w:rsidR="00450EA0" w:rsidRDefault="00450EA0" w:rsidP="00450EA0">
      <w:pPr>
        <w:pStyle w:val="ConsPlusNonformat"/>
        <w:jc w:val="both"/>
      </w:pPr>
      <w:r>
        <w:t>_________ ________________                 _________ ________________</w:t>
      </w:r>
    </w:p>
    <w:p w:rsidR="00450EA0" w:rsidRDefault="00450EA0" w:rsidP="00450EA0">
      <w:pPr>
        <w:pStyle w:val="ConsPlusNonformat"/>
        <w:jc w:val="both"/>
      </w:pPr>
      <w:r>
        <w:t>(подпись)                                  (подпись)</w:t>
      </w:r>
    </w:p>
    <w:p w:rsidR="00450EA0" w:rsidRDefault="00450EA0" w:rsidP="00450EA0">
      <w:pPr>
        <w:pStyle w:val="ConsPlusNonformat"/>
        <w:jc w:val="both"/>
      </w:pPr>
      <w:r>
        <w:t>"__"___________ 20__ г.                    "__"___________ 20__ г.</w:t>
      </w:r>
    </w:p>
    <w:p w:rsidR="00450EA0" w:rsidRDefault="00450EA0" w:rsidP="00450EA0">
      <w:pPr>
        <w:pStyle w:val="ConsPlusNonformat"/>
        <w:jc w:val="both"/>
      </w:pPr>
    </w:p>
    <w:p w:rsidR="00450EA0" w:rsidRDefault="00450EA0" w:rsidP="00450EA0">
      <w:pPr>
        <w:pStyle w:val="ConsPlusNormal"/>
        <w:jc w:val="right"/>
        <w:outlineLvl w:val="1"/>
        <w:rPr>
          <w:szCs w:val="28"/>
        </w:rPr>
      </w:pPr>
    </w:p>
    <w:p w:rsidR="00450EA0" w:rsidRDefault="00450EA0" w:rsidP="00450EA0">
      <w:pPr>
        <w:pStyle w:val="ConsPlusNormal"/>
        <w:jc w:val="right"/>
        <w:outlineLvl w:val="1"/>
        <w:rPr>
          <w:szCs w:val="28"/>
        </w:rPr>
      </w:pPr>
    </w:p>
    <w:p w:rsidR="00450EA0" w:rsidRDefault="00450EA0" w:rsidP="00450EA0">
      <w:pPr>
        <w:pStyle w:val="ConsPlusNormal"/>
        <w:jc w:val="right"/>
        <w:outlineLvl w:val="1"/>
        <w:rPr>
          <w:szCs w:val="28"/>
        </w:rPr>
      </w:pPr>
    </w:p>
    <w:p w:rsidR="00450EA0" w:rsidRDefault="00450EA0" w:rsidP="00450EA0">
      <w:pPr>
        <w:pStyle w:val="ConsPlusNormal"/>
        <w:jc w:val="right"/>
        <w:outlineLvl w:val="1"/>
        <w:rPr>
          <w:szCs w:val="28"/>
        </w:rPr>
      </w:pPr>
    </w:p>
    <w:p w:rsidR="00450EA0" w:rsidRDefault="00450EA0" w:rsidP="00450EA0">
      <w:pPr>
        <w:pStyle w:val="ConsPlusNormal"/>
        <w:jc w:val="right"/>
        <w:outlineLvl w:val="1"/>
        <w:rPr>
          <w:szCs w:val="28"/>
        </w:rPr>
      </w:pPr>
    </w:p>
    <w:p w:rsidR="00450EA0" w:rsidRDefault="00450EA0" w:rsidP="00450EA0">
      <w:pPr>
        <w:pStyle w:val="ConsPlusNormal"/>
        <w:jc w:val="right"/>
        <w:outlineLvl w:val="1"/>
        <w:rPr>
          <w:szCs w:val="28"/>
        </w:rPr>
      </w:pPr>
    </w:p>
    <w:p w:rsidR="00450EA0" w:rsidRDefault="00450EA0" w:rsidP="00450EA0">
      <w:pPr>
        <w:pStyle w:val="ConsPlusNormal"/>
        <w:jc w:val="right"/>
        <w:outlineLvl w:val="1"/>
        <w:rPr>
          <w:szCs w:val="28"/>
        </w:rPr>
      </w:pPr>
    </w:p>
    <w:p w:rsidR="00450EA0" w:rsidRDefault="00450EA0" w:rsidP="00450EA0">
      <w:pPr>
        <w:pStyle w:val="ConsPlusNormal"/>
        <w:jc w:val="right"/>
        <w:outlineLvl w:val="1"/>
        <w:rPr>
          <w:szCs w:val="28"/>
        </w:rPr>
      </w:pPr>
    </w:p>
    <w:p w:rsidR="00450EA0" w:rsidRDefault="00450EA0" w:rsidP="00450EA0">
      <w:pPr>
        <w:pStyle w:val="ConsPlusNormal"/>
        <w:jc w:val="right"/>
        <w:outlineLvl w:val="1"/>
        <w:rPr>
          <w:szCs w:val="28"/>
        </w:rPr>
      </w:pPr>
    </w:p>
    <w:p w:rsidR="00450EA0" w:rsidRDefault="00450EA0" w:rsidP="00450EA0">
      <w:pPr>
        <w:pStyle w:val="ConsPlusNormal"/>
        <w:jc w:val="right"/>
        <w:outlineLvl w:val="1"/>
        <w:rPr>
          <w:szCs w:val="28"/>
        </w:rPr>
      </w:pPr>
    </w:p>
    <w:p w:rsidR="00450EA0" w:rsidRDefault="00450EA0" w:rsidP="00450EA0">
      <w:pPr>
        <w:pStyle w:val="ConsPlusNormal"/>
        <w:jc w:val="right"/>
        <w:outlineLvl w:val="1"/>
        <w:rPr>
          <w:szCs w:val="28"/>
        </w:rPr>
      </w:pPr>
    </w:p>
    <w:p w:rsidR="00450EA0" w:rsidRDefault="00450EA0" w:rsidP="00450EA0">
      <w:pPr>
        <w:pStyle w:val="ConsPlusNormal"/>
        <w:jc w:val="right"/>
        <w:outlineLvl w:val="1"/>
        <w:rPr>
          <w:szCs w:val="28"/>
        </w:rPr>
      </w:pPr>
    </w:p>
    <w:p w:rsidR="00450EA0" w:rsidRDefault="00450EA0" w:rsidP="00450EA0">
      <w:pPr>
        <w:pStyle w:val="ConsPlusNormal"/>
        <w:jc w:val="right"/>
        <w:outlineLvl w:val="1"/>
        <w:rPr>
          <w:szCs w:val="28"/>
        </w:rPr>
      </w:pPr>
    </w:p>
    <w:p w:rsidR="00450EA0" w:rsidRDefault="00450EA0" w:rsidP="00450EA0">
      <w:pPr>
        <w:pStyle w:val="ConsPlusNormal"/>
        <w:jc w:val="right"/>
        <w:outlineLvl w:val="1"/>
        <w:rPr>
          <w:szCs w:val="28"/>
        </w:rPr>
      </w:pPr>
    </w:p>
    <w:p w:rsidR="00450EA0" w:rsidRDefault="00450EA0" w:rsidP="00450EA0">
      <w:pPr>
        <w:pStyle w:val="ConsPlusNormal"/>
        <w:jc w:val="right"/>
        <w:outlineLvl w:val="1"/>
        <w:rPr>
          <w:szCs w:val="28"/>
        </w:rPr>
      </w:pPr>
    </w:p>
    <w:p w:rsidR="00450EA0" w:rsidRDefault="00450EA0" w:rsidP="00450EA0">
      <w:pPr>
        <w:pStyle w:val="ConsPlusNormal"/>
        <w:jc w:val="right"/>
        <w:outlineLvl w:val="1"/>
        <w:rPr>
          <w:szCs w:val="28"/>
        </w:rPr>
      </w:pPr>
    </w:p>
    <w:p w:rsidR="00450EA0" w:rsidRDefault="00450EA0" w:rsidP="00450EA0">
      <w:pPr>
        <w:pStyle w:val="ConsPlusNormal"/>
        <w:jc w:val="right"/>
        <w:outlineLvl w:val="1"/>
        <w:rPr>
          <w:szCs w:val="28"/>
        </w:rPr>
      </w:pPr>
    </w:p>
    <w:p w:rsidR="00450EA0" w:rsidRDefault="00450EA0" w:rsidP="00450EA0">
      <w:pPr>
        <w:pStyle w:val="ConsPlusNormal"/>
        <w:jc w:val="right"/>
        <w:outlineLvl w:val="1"/>
        <w:rPr>
          <w:szCs w:val="28"/>
        </w:rPr>
      </w:pPr>
    </w:p>
    <w:p w:rsidR="00450EA0" w:rsidRDefault="00450EA0" w:rsidP="00450EA0">
      <w:pPr>
        <w:pStyle w:val="ConsPlusNormal"/>
        <w:jc w:val="right"/>
        <w:outlineLvl w:val="1"/>
        <w:rPr>
          <w:szCs w:val="28"/>
        </w:rPr>
      </w:pPr>
    </w:p>
    <w:p w:rsidR="00450EA0" w:rsidRDefault="00450EA0" w:rsidP="00450EA0">
      <w:pPr>
        <w:pStyle w:val="ConsPlusNormal"/>
        <w:jc w:val="right"/>
        <w:outlineLvl w:val="1"/>
        <w:rPr>
          <w:szCs w:val="28"/>
        </w:rPr>
      </w:pPr>
    </w:p>
    <w:p w:rsidR="00450EA0" w:rsidRDefault="00450EA0" w:rsidP="00450EA0">
      <w:pPr>
        <w:pStyle w:val="ConsPlusNormal"/>
        <w:jc w:val="right"/>
        <w:outlineLvl w:val="1"/>
        <w:rPr>
          <w:szCs w:val="28"/>
        </w:rPr>
      </w:pPr>
    </w:p>
    <w:p w:rsidR="00450EA0" w:rsidRDefault="00450EA0" w:rsidP="00450EA0">
      <w:pPr>
        <w:pStyle w:val="ConsPlusNormal"/>
        <w:jc w:val="right"/>
        <w:outlineLvl w:val="1"/>
        <w:rPr>
          <w:szCs w:val="28"/>
        </w:rPr>
      </w:pPr>
    </w:p>
    <w:p w:rsidR="00450EA0" w:rsidRDefault="00450EA0" w:rsidP="00450EA0">
      <w:pPr>
        <w:pStyle w:val="ConsPlusNormal"/>
        <w:jc w:val="right"/>
        <w:outlineLvl w:val="1"/>
      </w:pPr>
    </w:p>
    <w:p w:rsidR="00450EA0" w:rsidRDefault="00450EA0" w:rsidP="00450EA0">
      <w:pPr>
        <w:pStyle w:val="ConsPlusNormal"/>
        <w:jc w:val="right"/>
        <w:outlineLvl w:val="1"/>
      </w:pPr>
    </w:p>
    <w:p w:rsidR="00450EA0" w:rsidRDefault="00450EA0" w:rsidP="00450EA0">
      <w:pPr>
        <w:pStyle w:val="ConsPlusNormal"/>
        <w:jc w:val="right"/>
        <w:outlineLvl w:val="1"/>
      </w:pPr>
    </w:p>
    <w:p w:rsidR="00450EA0" w:rsidRDefault="00450EA0" w:rsidP="00450EA0">
      <w:pPr>
        <w:pStyle w:val="ConsPlusNormal"/>
        <w:jc w:val="right"/>
        <w:outlineLvl w:val="1"/>
      </w:pPr>
    </w:p>
    <w:p w:rsidR="00450EA0" w:rsidRDefault="00450EA0" w:rsidP="00450EA0">
      <w:pPr>
        <w:pStyle w:val="ConsPlusNormal"/>
        <w:jc w:val="right"/>
        <w:outlineLvl w:val="1"/>
      </w:pPr>
    </w:p>
    <w:p w:rsidR="009F543A" w:rsidRDefault="009F543A" w:rsidP="00450EA0">
      <w:pPr>
        <w:pStyle w:val="ConsPlusNormal"/>
        <w:ind w:left="5245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F543A" w:rsidRDefault="009F543A" w:rsidP="00450EA0">
      <w:pPr>
        <w:pStyle w:val="ConsPlusNormal"/>
        <w:ind w:left="5245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F543A" w:rsidRDefault="009F543A" w:rsidP="00450EA0">
      <w:pPr>
        <w:pStyle w:val="ConsPlusNormal"/>
        <w:ind w:left="5245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F543A" w:rsidRDefault="009F543A" w:rsidP="00450EA0">
      <w:pPr>
        <w:pStyle w:val="ConsPlusNormal"/>
        <w:ind w:left="5245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F543A" w:rsidRDefault="009F543A" w:rsidP="00450EA0">
      <w:pPr>
        <w:pStyle w:val="ConsPlusNormal"/>
        <w:ind w:left="5245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F543A" w:rsidRDefault="009F543A" w:rsidP="00450EA0">
      <w:pPr>
        <w:pStyle w:val="ConsPlusNormal"/>
        <w:ind w:left="5245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50EA0" w:rsidRDefault="00450EA0" w:rsidP="00450EA0">
      <w:pPr>
        <w:pStyle w:val="ConsPlusNormal"/>
        <w:ind w:left="5245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5 к Порядку открытия и ведения лицевых счетов для учета операций со средствами бюджетных и автономных учреждений  </w:t>
      </w:r>
    </w:p>
    <w:p w:rsidR="00450EA0" w:rsidRDefault="00450EA0" w:rsidP="00450EA0">
      <w:pPr>
        <w:pStyle w:val="ConsPlusNormal"/>
      </w:pPr>
    </w:p>
    <w:p w:rsidR="009F543A" w:rsidRDefault="00450EA0" w:rsidP="009F543A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t xml:space="preserve">                                  </w:t>
      </w:r>
      <w:bookmarkStart w:id="18" w:name="Par500"/>
      <w:bookmarkEnd w:id="18"/>
      <w:r w:rsidR="009F543A">
        <w:t xml:space="preserve">В </w:t>
      </w:r>
      <w:r w:rsidR="009F543A" w:rsidRPr="00395B53">
        <w:rPr>
          <w:rFonts w:ascii="Times New Roman" w:hAnsi="Times New Roman" w:cs="Times New Roman"/>
          <w:sz w:val="22"/>
          <w:szCs w:val="22"/>
        </w:rPr>
        <w:t xml:space="preserve">Управление финансов администрации Кичменгско-Городецкого </w:t>
      </w:r>
    </w:p>
    <w:p w:rsidR="009F543A" w:rsidRDefault="009F543A" w:rsidP="009F543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  <w:r w:rsidRPr="00395B53">
        <w:rPr>
          <w:rFonts w:ascii="Times New Roman" w:hAnsi="Times New Roman" w:cs="Times New Roman"/>
          <w:sz w:val="22"/>
          <w:szCs w:val="22"/>
        </w:rPr>
        <w:t>муниципального района</w:t>
      </w:r>
    </w:p>
    <w:p w:rsidR="00450EA0" w:rsidRDefault="00450EA0" w:rsidP="009F543A">
      <w:pPr>
        <w:pStyle w:val="ConsPlusNonformat"/>
        <w:jc w:val="both"/>
      </w:pPr>
      <w:r>
        <w:t xml:space="preserve">                  </w:t>
      </w:r>
      <w:r w:rsidR="009F543A">
        <w:t xml:space="preserve">              </w:t>
      </w:r>
      <w:r>
        <w:t>ЗАЯВЛЕНИЕ</w:t>
      </w:r>
    </w:p>
    <w:p w:rsidR="00450EA0" w:rsidRDefault="00450EA0" w:rsidP="00450EA0">
      <w:pPr>
        <w:pStyle w:val="ConsPlusNonformat"/>
        <w:jc w:val="both"/>
      </w:pPr>
      <w:r>
        <w:t xml:space="preserve">                     на переоформление лицевого счета</w:t>
      </w:r>
    </w:p>
    <w:p w:rsidR="00450EA0" w:rsidRDefault="00450EA0" w:rsidP="00450EA0">
      <w:pPr>
        <w:pStyle w:val="ConsPlusNonformat"/>
        <w:jc w:val="both"/>
      </w:pPr>
    </w:p>
    <w:p w:rsidR="00450EA0" w:rsidRDefault="00450EA0" w:rsidP="00450EA0">
      <w:pPr>
        <w:pStyle w:val="ConsPlusNonformat"/>
        <w:jc w:val="both"/>
      </w:pPr>
      <w:r>
        <w:t>___________________________________________________________________________</w:t>
      </w:r>
    </w:p>
    <w:p w:rsidR="00450EA0" w:rsidRDefault="00450EA0" w:rsidP="00450EA0">
      <w:pPr>
        <w:pStyle w:val="ConsPlusNonformat"/>
        <w:jc w:val="both"/>
      </w:pPr>
      <w:r>
        <w:t xml:space="preserve">                      полное наименование учреждения</w:t>
      </w:r>
    </w:p>
    <w:p w:rsidR="00450EA0" w:rsidRDefault="00450EA0" w:rsidP="00450EA0">
      <w:pPr>
        <w:pStyle w:val="ConsPlusNonformat"/>
        <w:jc w:val="both"/>
      </w:pPr>
      <w:r>
        <w:t>___________________________________________________________________________</w:t>
      </w:r>
    </w:p>
    <w:p w:rsidR="00450EA0" w:rsidRDefault="00450EA0" w:rsidP="00450EA0">
      <w:pPr>
        <w:pStyle w:val="ConsPlusNonformat"/>
        <w:jc w:val="both"/>
      </w:pPr>
      <w:r>
        <w:t xml:space="preserve">                              ИНН учреждения</w:t>
      </w:r>
    </w:p>
    <w:p w:rsidR="00450EA0" w:rsidRDefault="00450EA0" w:rsidP="00450EA0">
      <w:pPr>
        <w:pStyle w:val="ConsPlusNonformat"/>
        <w:jc w:val="both"/>
      </w:pPr>
      <w:r>
        <w:t>___________________________________________________________________________</w:t>
      </w:r>
    </w:p>
    <w:p w:rsidR="00450EA0" w:rsidRDefault="00450EA0" w:rsidP="00450EA0">
      <w:pPr>
        <w:pStyle w:val="ConsPlusNonformat"/>
        <w:jc w:val="both"/>
      </w:pPr>
      <w:r>
        <w:t xml:space="preserve">                      полное наименование учредителя</w:t>
      </w:r>
    </w:p>
    <w:p w:rsidR="00450EA0" w:rsidRDefault="00450EA0" w:rsidP="00450EA0">
      <w:pPr>
        <w:pStyle w:val="ConsPlusNonformat"/>
        <w:jc w:val="both"/>
      </w:pPr>
      <w:r>
        <w:t>___________________________________________________________________________</w:t>
      </w:r>
    </w:p>
    <w:p w:rsidR="00450EA0" w:rsidRDefault="00450EA0" w:rsidP="00450EA0">
      <w:pPr>
        <w:pStyle w:val="ConsPlusNonformat"/>
        <w:jc w:val="both"/>
      </w:pPr>
      <w:r>
        <w:t xml:space="preserve">                              ИНН учредителя</w:t>
      </w:r>
    </w:p>
    <w:p w:rsidR="00450EA0" w:rsidRDefault="00450EA0" w:rsidP="00450EA0">
      <w:pPr>
        <w:pStyle w:val="ConsPlusNonformat"/>
        <w:jc w:val="both"/>
      </w:pPr>
      <w:r>
        <w:t>Юридический адрес учреждения:</w:t>
      </w:r>
    </w:p>
    <w:p w:rsidR="00450EA0" w:rsidRDefault="00450EA0" w:rsidP="00450EA0">
      <w:pPr>
        <w:pStyle w:val="ConsPlusNonformat"/>
        <w:jc w:val="both"/>
      </w:pPr>
      <w:r>
        <w:t>___________________________________________________________________________</w:t>
      </w:r>
    </w:p>
    <w:p w:rsidR="00450EA0" w:rsidRDefault="00450EA0" w:rsidP="00450EA0">
      <w:pPr>
        <w:pStyle w:val="ConsPlusNonformat"/>
        <w:jc w:val="both"/>
      </w:pPr>
      <w:r>
        <w:t xml:space="preserve">На  основании Порядка открытия   и   ведения  лицевых  счетов для учета операций со средствами бюджетных и автономных учреждений , утвержденного приказом </w:t>
      </w:r>
      <w:r w:rsidR="00DA345F">
        <w:t>Управлени</w:t>
      </w:r>
      <w:r w:rsidR="0034697B">
        <w:t>я</w:t>
      </w:r>
      <w:r>
        <w:t xml:space="preserve"> финансов  от </w:t>
      </w:r>
      <w:r w:rsidR="005B1D4A">
        <w:rPr>
          <w:rFonts w:eastAsia="Courier New"/>
        </w:rPr>
        <w:t>24 декабря</w:t>
      </w:r>
      <w:r w:rsidR="005B1D4A" w:rsidRPr="00E94209">
        <w:rPr>
          <w:rFonts w:eastAsia="Courier New"/>
        </w:rPr>
        <w:t xml:space="preserve"> </w:t>
      </w:r>
      <w:r w:rsidR="005B1D4A" w:rsidRPr="009D11B9">
        <w:rPr>
          <w:rFonts w:eastAsia="Courier New"/>
        </w:rPr>
        <w:t xml:space="preserve">2020 </w:t>
      </w:r>
      <w:r w:rsidR="005B1D4A" w:rsidRPr="00E94209">
        <w:rPr>
          <w:rFonts w:eastAsia="Courier New"/>
        </w:rPr>
        <w:t xml:space="preserve">года № </w:t>
      </w:r>
      <w:r w:rsidR="005B1D4A">
        <w:rPr>
          <w:rFonts w:eastAsia="Courier New"/>
        </w:rPr>
        <w:t>34</w:t>
      </w:r>
      <w:r>
        <w:t>, просим переоформить лицевой счет для учета операций со средствами ___________________________________________________________________________</w:t>
      </w:r>
    </w:p>
    <w:p w:rsidR="00450EA0" w:rsidRDefault="00450EA0" w:rsidP="00450EA0">
      <w:pPr>
        <w:pStyle w:val="ConsPlusNonformat"/>
        <w:jc w:val="both"/>
      </w:pPr>
      <w:r>
        <w:t>___________________________________________________________________________</w:t>
      </w:r>
    </w:p>
    <w:p w:rsidR="00450EA0" w:rsidRPr="006B4FCE" w:rsidRDefault="00450EA0" w:rsidP="00450EA0">
      <w:pPr>
        <w:pStyle w:val="ConsPlusNonformat"/>
        <w:jc w:val="center"/>
      </w:pPr>
      <w:r w:rsidRPr="006B4FCE">
        <w:t xml:space="preserve">(указываются вид лицевого счета в соответствии с </w:t>
      </w:r>
      <w:hyperlink r:id="rId59" w:anchor="Par60" w:tooltip="3. Для осуществления кассовых операций со средствами Учреждений Департамент финансов области (далее - Департамент) открывает следующие виды лицевых счетов:" w:history="1">
        <w:r w:rsidRPr="006B4FCE">
          <w:rPr>
            <w:rStyle w:val="af"/>
            <w:color w:val="auto"/>
          </w:rPr>
          <w:t>п. 3</w:t>
        </w:r>
      </w:hyperlink>
      <w:r w:rsidRPr="006B4FCE">
        <w:t xml:space="preserve"> Порядка и основания</w:t>
      </w:r>
    </w:p>
    <w:p w:rsidR="00450EA0" w:rsidRPr="006B4FCE" w:rsidRDefault="00450EA0" w:rsidP="00450EA0">
      <w:pPr>
        <w:pStyle w:val="ConsPlusNonformat"/>
        <w:jc w:val="center"/>
      </w:pPr>
      <w:r w:rsidRPr="006B4FCE">
        <w:t xml:space="preserve">переоформления согласно </w:t>
      </w:r>
      <w:hyperlink r:id="rId60" w:anchor="Par136" w:tooltip="12. Основаниями для переоформления лицевого счета Учреждения являются:" w:history="1">
        <w:r w:rsidRPr="006B4FCE">
          <w:rPr>
            <w:rStyle w:val="af"/>
            <w:color w:val="auto"/>
          </w:rPr>
          <w:t>п. 12</w:t>
        </w:r>
      </w:hyperlink>
      <w:r w:rsidRPr="006B4FCE">
        <w:t xml:space="preserve"> Порядка)</w:t>
      </w:r>
    </w:p>
    <w:p w:rsidR="00450EA0" w:rsidRPr="006B4FCE" w:rsidRDefault="00450EA0" w:rsidP="00450EA0">
      <w:pPr>
        <w:pStyle w:val="ConsPlusNonformat"/>
        <w:jc w:val="both"/>
      </w:pPr>
    </w:p>
    <w:p w:rsidR="00450EA0" w:rsidRDefault="00450EA0" w:rsidP="00450EA0">
      <w:pPr>
        <w:pStyle w:val="ConsPlusNonformat"/>
        <w:jc w:val="both"/>
      </w:pPr>
      <w:r>
        <w:t>Руководитель учреждения</w:t>
      </w:r>
    </w:p>
    <w:p w:rsidR="00450EA0" w:rsidRDefault="00450EA0" w:rsidP="00450EA0">
      <w:pPr>
        <w:pStyle w:val="ConsPlusNonformat"/>
        <w:jc w:val="both"/>
      </w:pPr>
      <w:r>
        <w:t>(обособленного подразделения): _____________ (____________________________)</w:t>
      </w:r>
    </w:p>
    <w:p w:rsidR="00450EA0" w:rsidRDefault="00450EA0" w:rsidP="00450EA0">
      <w:pPr>
        <w:pStyle w:val="ConsPlusNonformat"/>
        <w:jc w:val="both"/>
      </w:pPr>
      <w:r>
        <w:t xml:space="preserve">                                  подпись                Ф.И.О.</w:t>
      </w:r>
    </w:p>
    <w:p w:rsidR="00450EA0" w:rsidRDefault="00450EA0" w:rsidP="00450EA0">
      <w:pPr>
        <w:pStyle w:val="ConsPlusNonformat"/>
        <w:jc w:val="both"/>
      </w:pPr>
      <w:r>
        <w:t>Главный бухгалтер учреждения</w:t>
      </w:r>
    </w:p>
    <w:p w:rsidR="00450EA0" w:rsidRDefault="00450EA0" w:rsidP="00450EA0">
      <w:pPr>
        <w:pStyle w:val="ConsPlusNonformat"/>
        <w:jc w:val="both"/>
      </w:pPr>
      <w:r>
        <w:t>(обособленного подразделения): _____________ (____________________________)</w:t>
      </w:r>
    </w:p>
    <w:p w:rsidR="00450EA0" w:rsidRDefault="00450EA0" w:rsidP="00450EA0">
      <w:pPr>
        <w:pStyle w:val="ConsPlusNonformat"/>
        <w:jc w:val="both"/>
      </w:pPr>
      <w:r>
        <w:t xml:space="preserve">                                  подпись                Ф.И.О.</w:t>
      </w:r>
    </w:p>
    <w:p w:rsidR="00450EA0" w:rsidRDefault="00450EA0" w:rsidP="00450EA0">
      <w:pPr>
        <w:pStyle w:val="ConsPlusNonformat"/>
        <w:jc w:val="both"/>
      </w:pPr>
      <w:r>
        <w:t>М.П.                           "__"__________ 20__ г.</w:t>
      </w:r>
    </w:p>
    <w:p w:rsidR="00450EA0" w:rsidRDefault="00450EA0" w:rsidP="00450EA0">
      <w:pPr>
        <w:pStyle w:val="ConsPlusNonformat"/>
        <w:jc w:val="both"/>
      </w:pPr>
    </w:p>
    <w:p w:rsidR="00450EA0" w:rsidRDefault="00450EA0" w:rsidP="00450EA0">
      <w:pPr>
        <w:pStyle w:val="ConsPlusNonformat"/>
        <w:jc w:val="both"/>
      </w:pPr>
      <w:r>
        <w:t>Переоформить лицевой счет N _____________ разрешаю</w:t>
      </w:r>
    </w:p>
    <w:p w:rsidR="00450EA0" w:rsidRDefault="00450EA0" w:rsidP="00450EA0">
      <w:pPr>
        <w:pStyle w:val="ConsPlusNonformat"/>
        <w:jc w:val="both"/>
      </w:pPr>
    </w:p>
    <w:p w:rsidR="00450EA0" w:rsidRDefault="00450EA0" w:rsidP="00450EA0">
      <w:pPr>
        <w:pStyle w:val="ConsPlusNonformat"/>
        <w:jc w:val="both"/>
      </w:pPr>
      <w:r>
        <w:t xml:space="preserve">Начальник </w:t>
      </w:r>
      <w:r w:rsidR="00DA345F">
        <w:t>Управлени</w:t>
      </w:r>
      <w:r w:rsidR="0034697B">
        <w:t>я</w:t>
      </w:r>
    </w:p>
    <w:p w:rsidR="00450EA0" w:rsidRDefault="00450EA0" w:rsidP="00450EA0">
      <w:pPr>
        <w:pStyle w:val="ConsPlusNonformat"/>
        <w:jc w:val="both"/>
      </w:pPr>
      <w:r>
        <w:t>финансов :       _________ (________________) "__"__________ 20__ г.</w:t>
      </w:r>
    </w:p>
    <w:p w:rsidR="00450EA0" w:rsidRDefault="00450EA0" w:rsidP="00450EA0">
      <w:pPr>
        <w:pStyle w:val="ConsPlusNonformat"/>
        <w:jc w:val="both"/>
      </w:pPr>
      <w:r>
        <w:t xml:space="preserve">                         подпись        Ф.И.О.</w:t>
      </w:r>
    </w:p>
    <w:p w:rsidR="00450EA0" w:rsidRDefault="00450EA0" w:rsidP="00450EA0">
      <w:pPr>
        <w:pStyle w:val="ConsPlusNonformat"/>
        <w:jc w:val="both"/>
      </w:pPr>
    </w:p>
    <w:p w:rsidR="00450EA0" w:rsidRDefault="00450EA0" w:rsidP="00450EA0">
      <w:pPr>
        <w:pStyle w:val="ConsPlusNonformat"/>
        <w:jc w:val="both"/>
      </w:pPr>
      <w:r>
        <w:t>Документы на переоформление лицевого счета приняты:</w:t>
      </w:r>
    </w:p>
    <w:p w:rsidR="00450EA0" w:rsidRDefault="00450EA0" w:rsidP="00450EA0">
      <w:pPr>
        <w:pStyle w:val="ConsPlusNonformat"/>
        <w:jc w:val="both"/>
      </w:pPr>
    </w:p>
    <w:p w:rsidR="00450EA0" w:rsidRDefault="00450EA0" w:rsidP="00450EA0">
      <w:pPr>
        <w:pStyle w:val="ConsPlusNonformat"/>
        <w:jc w:val="both"/>
      </w:pPr>
      <w:r>
        <w:t>Руководитель</w:t>
      </w:r>
      <w:r w:rsidR="0034697B">
        <w:t xml:space="preserve"> Сектора</w:t>
      </w:r>
    </w:p>
    <w:p w:rsidR="0034697B" w:rsidRDefault="00450EA0" w:rsidP="00450EA0">
      <w:pPr>
        <w:pStyle w:val="ConsPlusNonformat"/>
        <w:jc w:val="both"/>
      </w:pPr>
      <w:r>
        <w:t>ГКУ ВО "Областное казначейство"</w:t>
      </w:r>
    </w:p>
    <w:p w:rsidR="00450EA0" w:rsidRDefault="0034697B" w:rsidP="00450EA0">
      <w:pPr>
        <w:pStyle w:val="ConsPlusNonformat"/>
        <w:jc w:val="both"/>
      </w:pPr>
      <w:r>
        <w:t>по Кичменгско-Городецкому району</w:t>
      </w:r>
      <w:r w:rsidR="00450EA0">
        <w:t xml:space="preserve"> ______________ (_________________________)</w:t>
      </w:r>
    </w:p>
    <w:p w:rsidR="00450EA0" w:rsidRDefault="00450EA0" w:rsidP="00450EA0">
      <w:pPr>
        <w:pStyle w:val="ConsPlusNonformat"/>
        <w:jc w:val="both"/>
      </w:pPr>
      <w:r>
        <w:t xml:space="preserve">                                    подпись               Ф.И.О.</w:t>
      </w:r>
    </w:p>
    <w:p w:rsidR="00450EA0" w:rsidRDefault="00450EA0" w:rsidP="00450EA0">
      <w:pPr>
        <w:pStyle w:val="ConsPlusNonformat"/>
        <w:jc w:val="both"/>
      </w:pPr>
      <w:r>
        <w:t>Ответственный специалист</w:t>
      </w:r>
      <w:r w:rsidR="0034697B">
        <w:t xml:space="preserve"> Сектора</w:t>
      </w:r>
    </w:p>
    <w:p w:rsidR="0034697B" w:rsidRDefault="00450EA0" w:rsidP="00450EA0">
      <w:pPr>
        <w:pStyle w:val="ConsPlusNonformat"/>
        <w:jc w:val="both"/>
      </w:pPr>
      <w:r>
        <w:t>ГКУ ВО "Областное казначейство"</w:t>
      </w:r>
    </w:p>
    <w:p w:rsidR="00450EA0" w:rsidRDefault="0034697B" w:rsidP="00450EA0">
      <w:pPr>
        <w:pStyle w:val="ConsPlusNonformat"/>
        <w:jc w:val="both"/>
      </w:pPr>
      <w:r>
        <w:t>по Кичменгско-Городецкому району</w:t>
      </w:r>
      <w:r w:rsidR="00450EA0">
        <w:t>: ______________ (_________________________)</w:t>
      </w:r>
    </w:p>
    <w:p w:rsidR="00450EA0" w:rsidRDefault="00450EA0" w:rsidP="00450EA0">
      <w:pPr>
        <w:pStyle w:val="ConsPlusNonformat"/>
        <w:jc w:val="both"/>
      </w:pPr>
      <w:r>
        <w:t xml:space="preserve">                                    подпись               Ф.И.О.</w:t>
      </w:r>
    </w:p>
    <w:p w:rsidR="00450EA0" w:rsidRDefault="00450EA0" w:rsidP="00450EA0">
      <w:pPr>
        <w:pStyle w:val="ConsPlusNonformat"/>
        <w:jc w:val="both"/>
      </w:pPr>
    </w:p>
    <w:p w:rsidR="0034697B" w:rsidRDefault="0034697B" w:rsidP="00450EA0">
      <w:pPr>
        <w:pStyle w:val="ConsPlusNonformat"/>
        <w:jc w:val="both"/>
      </w:pPr>
    </w:p>
    <w:p w:rsidR="0034697B" w:rsidRDefault="0034697B" w:rsidP="00450EA0">
      <w:pPr>
        <w:pStyle w:val="ConsPlusNonformat"/>
        <w:jc w:val="both"/>
      </w:pPr>
    </w:p>
    <w:p w:rsidR="0034697B" w:rsidRDefault="0034697B" w:rsidP="00450EA0">
      <w:pPr>
        <w:pStyle w:val="ConsPlusNonformat"/>
        <w:jc w:val="both"/>
      </w:pPr>
    </w:p>
    <w:p w:rsidR="0034697B" w:rsidRDefault="0034697B" w:rsidP="00450EA0">
      <w:pPr>
        <w:pStyle w:val="ConsPlusNonformat"/>
        <w:jc w:val="both"/>
      </w:pPr>
    </w:p>
    <w:p w:rsidR="0034697B" w:rsidRDefault="0034697B" w:rsidP="00450EA0">
      <w:pPr>
        <w:pStyle w:val="ConsPlusNonformat"/>
        <w:jc w:val="both"/>
      </w:pPr>
    </w:p>
    <w:p w:rsidR="0034697B" w:rsidRDefault="0034697B" w:rsidP="00450EA0">
      <w:pPr>
        <w:pStyle w:val="ConsPlusNonformat"/>
        <w:jc w:val="both"/>
      </w:pPr>
    </w:p>
    <w:p w:rsidR="00450EA0" w:rsidRDefault="00450EA0" w:rsidP="00450EA0">
      <w:pPr>
        <w:pStyle w:val="ConsPlusNonformat"/>
        <w:jc w:val="both"/>
      </w:pPr>
    </w:p>
    <w:p w:rsidR="00450EA0" w:rsidRDefault="00450EA0" w:rsidP="00450EA0">
      <w:pPr>
        <w:pStyle w:val="ConsPlusNormal"/>
        <w:ind w:left="5245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6 к Порядку открытия и ведения лицевых счетов для учета операций со средствами бюджетных и автономных учреждений  </w:t>
      </w:r>
    </w:p>
    <w:p w:rsidR="00450EA0" w:rsidRDefault="00450EA0" w:rsidP="00450EA0">
      <w:pPr>
        <w:pStyle w:val="ConsPlusNonformat"/>
        <w:jc w:val="both"/>
        <w:rPr>
          <w:rFonts w:ascii="Times New Roman" w:hAnsi="Times New Roman" w:cs="Times New Roman"/>
        </w:rPr>
      </w:pPr>
    </w:p>
    <w:p w:rsidR="00450EA0" w:rsidRDefault="00450EA0" w:rsidP="00450EA0">
      <w:pPr>
        <w:pStyle w:val="ConsPlusNormal"/>
        <w:jc w:val="both"/>
      </w:pPr>
    </w:p>
    <w:p w:rsidR="005D3A28" w:rsidRDefault="00450EA0" w:rsidP="005D3A28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t xml:space="preserve">                                  </w:t>
      </w:r>
      <w:r w:rsidR="005D3A28">
        <w:t xml:space="preserve">В </w:t>
      </w:r>
      <w:r w:rsidR="005D3A28" w:rsidRPr="00395B53">
        <w:rPr>
          <w:rFonts w:ascii="Times New Roman" w:hAnsi="Times New Roman" w:cs="Times New Roman"/>
          <w:sz w:val="22"/>
          <w:szCs w:val="22"/>
        </w:rPr>
        <w:t xml:space="preserve">Управление финансов администрации Кичменгско-Городецкого </w:t>
      </w:r>
    </w:p>
    <w:p w:rsidR="005D3A28" w:rsidRDefault="005D3A28" w:rsidP="005D3A2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  <w:r w:rsidRPr="00395B53">
        <w:rPr>
          <w:rFonts w:ascii="Times New Roman" w:hAnsi="Times New Roman" w:cs="Times New Roman"/>
          <w:sz w:val="22"/>
          <w:szCs w:val="22"/>
        </w:rPr>
        <w:t>муниципального района</w:t>
      </w:r>
    </w:p>
    <w:p w:rsidR="00450EA0" w:rsidRDefault="00450EA0" w:rsidP="00450EA0">
      <w:pPr>
        <w:pStyle w:val="ConsPlusNonformat"/>
        <w:jc w:val="both"/>
      </w:pPr>
    </w:p>
    <w:p w:rsidR="00450EA0" w:rsidRDefault="00450EA0" w:rsidP="00450EA0">
      <w:pPr>
        <w:pStyle w:val="ConsPlusNonformat"/>
        <w:jc w:val="both"/>
      </w:pPr>
    </w:p>
    <w:p w:rsidR="00450EA0" w:rsidRDefault="00450EA0" w:rsidP="00450EA0">
      <w:pPr>
        <w:pStyle w:val="ConsPlusNonformat"/>
        <w:jc w:val="both"/>
      </w:pPr>
      <w:bookmarkStart w:id="19" w:name="Par563"/>
      <w:bookmarkEnd w:id="19"/>
      <w:r>
        <w:t xml:space="preserve">                                 ЗАЯВЛЕНИЕ</w:t>
      </w:r>
    </w:p>
    <w:p w:rsidR="00450EA0" w:rsidRDefault="00450EA0" w:rsidP="00450EA0">
      <w:pPr>
        <w:pStyle w:val="ConsPlusNonformat"/>
        <w:jc w:val="both"/>
      </w:pPr>
      <w:r>
        <w:t xml:space="preserve">                        на закрытие лицевого счета</w:t>
      </w:r>
    </w:p>
    <w:p w:rsidR="00450EA0" w:rsidRDefault="00450EA0" w:rsidP="00450EA0">
      <w:pPr>
        <w:pStyle w:val="ConsPlusNonformat"/>
        <w:jc w:val="both"/>
      </w:pPr>
    </w:p>
    <w:p w:rsidR="00450EA0" w:rsidRDefault="00450EA0" w:rsidP="00450EA0">
      <w:pPr>
        <w:pStyle w:val="ConsPlusNonformat"/>
        <w:jc w:val="both"/>
      </w:pPr>
      <w:r>
        <w:t>___________________________________________________________________________</w:t>
      </w:r>
    </w:p>
    <w:p w:rsidR="00450EA0" w:rsidRDefault="00450EA0" w:rsidP="00450EA0">
      <w:pPr>
        <w:pStyle w:val="ConsPlusNonformat"/>
        <w:jc w:val="both"/>
      </w:pPr>
      <w:r>
        <w:t xml:space="preserve">                      полное наименование учреждения</w:t>
      </w:r>
    </w:p>
    <w:p w:rsidR="00450EA0" w:rsidRDefault="00450EA0" w:rsidP="00450EA0">
      <w:pPr>
        <w:pStyle w:val="ConsPlusNonformat"/>
        <w:jc w:val="both"/>
      </w:pPr>
      <w:r>
        <w:t>___________________________________________________________________________</w:t>
      </w:r>
    </w:p>
    <w:p w:rsidR="00450EA0" w:rsidRDefault="00450EA0" w:rsidP="00450EA0">
      <w:pPr>
        <w:pStyle w:val="ConsPlusNonformat"/>
        <w:jc w:val="both"/>
      </w:pPr>
      <w:r>
        <w:t xml:space="preserve">                              ИНН учреждения</w:t>
      </w:r>
    </w:p>
    <w:p w:rsidR="00450EA0" w:rsidRDefault="00450EA0" w:rsidP="00450EA0">
      <w:pPr>
        <w:pStyle w:val="ConsPlusNonformat"/>
        <w:jc w:val="both"/>
      </w:pPr>
      <w:r>
        <w:t>___________________________________________________________________________</w:t>
      </w:r>
    </w:p>
    <w:p w:rsidR="00450EA0" w:rsidRDefault="00450EA0" w:rsidP="00450EA0">
      <w:pPr>
        <w:pStyle w:val="ConsPlusNonformat"/>
        <w:jc w:val="both"/>
      </w:pPr>
      <w:r>
        <w:t xml:space="preserve">                      полное наименование учредителя</w:t>
      </w:r>
    </w:p>
    <w:p w:rsidR="00450EA0" w:rsidRDefault="00450EA0" w:rsidP="00450EA0">
      <w:pPr>
        <w:pStyle w:val="ConsPlusNonformat"/>
        <w:jc w:val="both"/>
      </w:pPr>
      <w:r>
        <w:t>___________________________________________________________________________</w:t>
      </w:r>
    </w:p>
    <w:p w:rsidR="00450EA0" w:rsidRDefault="00450EA0" w:rsidP="00450EA0">
      <w:pPr>
        <w:pStyle w:val="ConsPlusNonformat"/>
        <w:jc w:val="both"/>
      </w:pPr>
      <w:r>
        <w:t xml:space="preserve">                              ИНН учредителя</w:t>
      </w:r>
    </w:p>
    <w:p w:rsidR="00450EA0" w:rsidRDefault="00450EA0" w:rsidP="00450EA0">
      <w:pPr>
        <w:pStyle w:val="ConsPlusNonformat"/>
        <w:jc w:val="both"/>
      </w:pPr>
    </w:p>
    <w:p w:rsidR="00450EA0" w:rsidRDefault="00450EA0" w:rsidP="00450EA0">
      <w:pPr>
        <w:pStyle w:val="ConsPlusNonformat"/>
        <w:jc w:val="both"/>
      </w:pPr>
      <w:r>
        <w:t>Юридический адрес учреждения: _____________________________________________</w:t>
      </w:r>
    </w:p>
    <w:p w:rsidR="00450EA0" w:rsidRDefault="00450EA0" w:rsidP="00450EA0">
      <w:pPr>
        <w:pStyle w:val="ConsPlusNonformat"/>
        <w:jc w:val="both"/>
      </w:pPr>
    </w:p>
    <w:p w:rsidR="00450EA0" w:rsidRDefault="00450EA0" w:rsidP="00450EA0">
      <w:pPr>
        <w:pStyle w:val="ConsPlusNonformat"/>
        <w:jc w:val="both"/>
      </w:pPr>
      <w:r>
        <w:t xml:space="preserve">На  основании Порядка открытия   и   ведения  лицевых  счетов для учета операций со средствами бюджетных и автономных учреждений , утвержденного приказом </w:t>
      </w:r>
      <w:r w:rsidR="00DA345F">
        <w:t>Управлени</w:t>
      </w:r>
      <w:r w:rsidR="005D3A28">
        <w:t>я</w:t>
      </w:r>
      <w:r>
        <w:t xml:space="preserve"> финансов  от </w:t>
      </w:r>
      <w:r w:rsidR="005B1D4A">
        <w:rPr>
          <w:rFonts w:eastAsia="Courier New"/>
        </w:rPr>
        <w:t>24 декабря</w:t>
      </w:r>
      <w:r w:rsidR="005B1D4A" w:rsidRPr="00E94209">
        <w:rPr>
          <w:rFonts w:eastAsia="Courier New"/>
        </w:rPr>
        <w:t xml:space="preserve"> </w:t>
      </w:r>
      <w:r w:rsidR="005B1D4A" w:rsidRPr="009D11B9">
        <w:rPr>
          <w:rFonts w:eastAsia="Courier New"/>
        </w:rPr>
        <w:t xml:space="preserve">2020 </w:t>
      </w:r>
      <w:r w:rsidR="005B1D4A" w:rsidRPr="00E94209">
        <w:rPr>
          <w:rFonts w:eastAsia="Courier New"/>
        </w:rPr>
        <w:t xml:space="preserve">года № </w:t>
      </w:r>
      <w:r w:rsidR="005B1D4A">
        <w:rPr>
          <w:rFonts w:eastAsia="Courier New"/>
        </w:rPr>
        <w:t>34</w:t>
      </w:r>
      <w:r>
        <w:t>, просим закрыть лицевой счет N ________для учета операций со средствами __________________________________________________________________________</w:t>
      </w:r>
    </w:p>
    <w:p w:rsidR="00450EA0" w:rsidRDefault="00450EA0" w:rsidP="00450EA0">
      <w:pPr>
        <w:pStyle w:val="ConsPlusNonformat"/>
        <w:jc w:val="both"/>
      </w:pPr>
      <w:r>
        <w:t>___________________________________________________________________________</w:t>
      </w:r>
    </w:p>
    <w:p w:rsidR="00450EA0" w:rsidRPr="006B4FCE" w:rsidRDefault="00450EA0" w:rsidP="00450EA0">
      <w:pPr>
        <w:pStyle w:val="ConsPlusNonformat"/>
        <w:jc w:val="both"/>
      </w:pPr>
      <w:r>
        <w:t xml:space="preserve">      (указывается вид лицевого счета в </w:t>
      </w:r>
      <w:r w:rsidRPr="006B4FCE">
        <w:t xml:space="preserve">соответствии с </w:t>
      </w:r>
      <w:hyperlink r:id="rId61" w:anchor="Par60" w:tooltip="3. Для осуществления кассовых операций со средствами Учреждений Департамент финансов области (далее - Департамент) открывает следующие виды лицевых счетов:" w:history="1">
        <w:r w:rsidRPr="006B4FCE">
          <w:rPr>
            <w:rStyle w:val="af"/>
            <w:color w:val="auto"/>
          </w:rPr>
          <w:t>п. 3</w:t>
        </w:r>
      </w:hyperlink>
      <w:r w:rsidRPr="006B4FCE">
        <w:t xml:space="preserve"> Порядка)</w:t>
      </w:r>
    </w:p>
    <w:p w:rsidR="00450EA0" w:rsidRDefault="00450EA0" w:rsidP="00450EA0">
      <w:pPr>
        <w:pStyle w:val="ConsPlusNonformat"/>
        <w:jc w:val="both"/>
      </w:pPr>
      <w:r>
        <w:t>в связи с _________________________________________________________________</w:t>
      </w:r>
    </w:p>
    <w:p w:rsidR="00450EA0" w:rsidRDefault="00450EA0" w:rsidP="00450EA0">
      <w:pPr>
        <w:pStyle w:val="ConsPlusNonformat"/>
        <w:jc w:val="both"/>
      </w:pPr>
      <w:r>
        <w:t xml:space="preserve">                                     (основание)</w:t>
      </w:r>
    </w:p>
    <w:p w:rsidR="00450EA0" w:rsidRDefault="00450EA0" w:rsidP="00450EA0">
      <w:pPr>
        <w:pStyle w:val="ConsPlusNonformat"/>
        <w:jc w:val="both"/>
      </w:pPr>
    </w:p>
    <w:p w:rsidR="00450EA0" w:rsidRDefault="00450EA0" w:rsidP="00450EA0">
      <w:pPr>
        <w:pStyle w:val="ConsPlusNonformat"/>
        <w:jc w:val="both"/>
      </w:pPr>
      <w:r>
        <w:t>Руководитель учреждения</w:t>
      </w:r>
    </w:p>
    <w:p w:rsidR="00450EA0" w:rsidRDefault="00450EA0" w:rsidP="00450EA0">
      <w:pPr>
        <w:pStyle w:val="ConsPlusNonformat"/>
        <w:jc w:val="both"/>
      </w:pPr>
      <w:r>
        <w:t>(обособленного подразделения) _____________ (__________________)</w:t>
      </w:r>
    </w:p>
    <w:p w:rsidR="00450EA0" w:rsidRDefault="00450EA0" w:rsidP="00450EA0">
      <w:pPr>
        <w:pStyle w:val="ConsPlusNonformat"/>
        <w:jc w:val="both"/>
      </w:pPr>
      <w:r>
        <w:t xml:space="preserve">                                 подпись            Ф.И.О.</w:t>
      </w:r>
    </w:p>
    <w:p w:rsidR="00450EA0" w:rsidRDefault="00450EA0" w:rsidP="00450EA0">
      <w:pPr>
        <w:pStyle w:val="ConsPlusNonformat"/>
        <w:jc w:val="both"/>
      </w:pPr>
      <w:r>
        <w:t>Главный бухгалтер учреждения</w:t>
      </w:r>
    </w:p>
    <w:p w:rsidR="00450EA0" w:rsidRDefault="00450EA0" w:rsidP="00450EA0">
      <w:pPr>
        <w:pStyle w:val="ConsPlusNonformat"/>
        <w:jc w:val="both"/>
      </w:pPr>
      <w:r>
        <w:t>(обособленного подразделения) _____________ (__________________)</w:t>
      </w:r>
    </w:p>
    <w:p w:rsidR="00450EA0" w:rsidRDefault="00450EA0" w:rsidP="00450EA0">
      <w:pPr>
        <w:pStyle w:val="ConsPlusNonformat"/>
        <w:jc w:val="both"/>
      </w:pPr>
      <w:r>
        <w:t xml:space="preserve">                                 подпись            Ф.И.О.</w:t>
      </w:r>
    </w:p>
    <w:p w:rsidR="00450EA0" w:rsidRDefault="00450EA0" w:rsidP="00450EA0">
      <w:pPr>
        <w:pStyle w:val="ConsPlusNonformat"/>
        <w:jc w:val="both"/>
      </w:pPr>
    </w:p>
    <w:p w:rsidR="00450EA0" w:rsidRDefault="00450EA0" w:rsidP="00450EA0">
      <w:pPr>
        <w:pStyle w:val="ConsPlusNonformat"/>
        <w:jc w:val="both"/>
      </w:pPr>
      <w:r>
        <w:t>М.П.                                                   "__"__________ 20__ г.</w:t>
      </w:r>
    </w:p>
    <w:p w:rsidR="00450EA0" w:rsidRDefault="00450EA0" w:rsidP="00450EA0">
      <w:pPr>
        <w:pStyle w:val="ConsPlusNonformat"/>
        <w:jc w:val="both"/>
      </w:pPr>
    </w:p>
    <w:p w:rsidR="00450EA0" w:rsidRDefault="00450EA0" w:rsidP="00450EA0">
      <w:pPr>
        <w:pStyle w:val="ConsPlusNonformat"/>
        <w:jc w:val="both"/>
      </w:pPr>
    </w:p>
    <w:p w:rsidR="00450EA0" w:rsidRDefault="00450EA0" w:rsidP="00450EA0">
      <w:pPr>
        <w:pStyle w:val="ConsPlusNonformat"/>
        <w:jc w:val="both"/>
      </w:pPr>
    </w:p>
    <w:p w:rsidR="00450EA0" w:rsidRDefault="00450EA0" w:rsidP="00450EA0">
      <w:pPr>
        <w:pStyle w:val="ConsPlusNonformat"/>
        <w:jc w:val="both"/>
      </w:pPr>
      <w:r>
        <w:t>Закрыть лицевой счет разрешаю</w:t>
      </w:r>
    </w:p>
    <w:p w:rsidR="00450EA0" w:rsidRDefault="00450EA0" w:rsidP="00450EA0">
      <w:pPr>
        <w:pStyle w:val="ConsPlusNonformat"/>
        <w:jc w:val="both"/>
      </w:pPr>
    </w:p>
    <w:p w:rsidR="00450EA0" w:rsidRDefault="00450EA0" w:rsidP="00450EA0">
      <w:pPr>
        <w:pStyle w:val="ConsPlusNonformat"/>
        <w:jc w:val="both"/>
      </w:pPr>
      <w:r>
        <w:t xml:space="preserve">Начальник </w:t>
      </w:r>
      <w:r w:rsidR="00DA345F">
        <w:t>Управлени</w:t>
      </w:r>
      <w:r w:rsidR="005D3A28">
        <w:t>я</w:t>
      </w:r>
    </w:p>
    <w:p w:rsidR="00450EA0" w:rsidRDefault="00450EA0" w:rsidP="00450EA0">
      <w:pPr>
        <w:pStyle w:val="ConsPlusNonformat"/>
        <w:jc w:val="both"/>
      </w:pPr>
      <w:r>
        <w:t>финансов        _________ (______________) "__"__________ 20__ г.</w:t>
      </w:r>
    </w:p>
    <w:p w:rsidR="00450EA0" w:rsidRDefault="00450EA0" w:rsidP="00450EA0">
      <w:pPr>
        <w:pStyle w:val="ConsPlusNonformat"/>
        <w:jc w:val="both"/>
      </w:pPr>
      <w:r>
        <w:t xml:space="preserve">                        подпись       Ф.И.О.</w:t>
      </w:r>
    </w:p>
    <w:p w:rsidR="00450EA0" w:rsidRDefault="00450EA0" w:rsidP="00450EA0">
      <w:pPr>
        <w:pStyle w:val="ConsPlusNonformat"/>
        <w:jc w:val="both"/>
      </w:pPr>
    </w:p>
    <w:p w:rsidR="00450EA0" w:rsidRDefault="00450EA0" w:rsidP="00450EA0">
      <w:pPr>
        <w:pStyle w:val="ConsPlusNonformat"/>
        <w:jc w:val="both"/>
      </w:pPr>
      <w:r>
        <w:t>Закрытие лицевого счета по основаниям, указанным в заявлении, согласовано:</w:t>
      </w:r>
    </w:p>
    <w:p w:rsidR="00450EA0" w:rsidRDefault="00450EA0" w:rsidP="00450EA0">
      <w:pPr>
        <w:pStyle w:val="ConsPlusNonformat"/>
        <w:jc w:val="both"/>
      </w:pPr>
    </w:p>
    <w:p w:rsidR="00450EA0" w:rsidRDefault="00450EA0" w:rsidP="00450EA0">
      <w:pPr>
        <w:pStyle w:val="ConsPlusNonformat"/>
        <w:jc w:val="both"/>
      </w:pPr>
      <w:r>
        <w:t xml:space="preserve">Руководитель </w:t>
      </w:r>
      <w:r w:rsidR="005D3A28">
        <w:t xml:space="preserve">Сектора </w:t>
      </w:r>
      <w:r>
        <w:t>ГКУ ВО "Областное</w:t>
      </w:r>
    </w:p>
    <w:p w:rsidR="00450EA0" w:rsidRDefault="00450EA0" w:rsidP="00450EA0">
      <w:pPr>
        <w:pStyle w:val="ConsPlusNonformat"/>
        <w:jc w:val="both"/>
      </w:pPr>
      <w:r>
        <w:t xml:space="preserve">казначейство" </w:t>
      </w:r>
      <w:r w:rsidR="005D3A28">
        <w:t>по Кичменгско-Городецкому району</w:t>
      </w:r>
      <w:r>
        <w:t xml:space="preserve">   _________ (______________)</w:t>
      </w:r>
    </w:p>
    <w:p w:rsidR="00450EA0" w:rsidRDefault="00450EA0" w:rsidP="00450EA0">
      <w:pPr>
        <w:pStyle w:val="ConsPlusNonformat"/>
        <w:jc w:val="both"/>
      </w:pPr>
    </w:p>
    <w:p w:rsidR="00450EA0" w:rsidRDefault="00450EA0" w:rsidP="00450EA0">
      <w:pPr>
        <w:pStyle w:val="ConsPlusNormal"/>
        <w:jc w:val="right"/>
        <w:outlineLvl w:val="1"/>
      </w:pPr>
    </w:p>
    <w:p w:rsidR="00450EA0" w:rsidRDefault="00450EA0" w:rsidP="00450EA0">
      <w:pPr>
        <w:pStyle w:val="ConsPlusNormal"/>
        <w:jc w:val="right"/>
        <w:outlineLvl w:val="1"/>
      </w:pPr>
    </w:p>
    <w:p w:rsidR="00450EA0" w:rsidRDefault="00450EA0" w:rsidP="00450EA0">
      <w:pPr>
        <w:pStyle w:val="ConsPlusNormal"/>
        <w:jc w:val="right"/>
        <w:outlineLvl w:val="1"/>
      </w:pPr>
    </w:p>
    <w:p w:rsidR="00450EA0" w:rsidRDefault="00450EA0" w:rsidP="00450EA0">
      <w:pPr>
        <w:pStyle w:val="ConsPlusNormal"/>
        <w:jc w:val="right"/>
        <w:outlineLvl w:val="1"/>
      </w:pPr>
    </w:p>
    <w:p w:rsidR="00450EA0" w:rsidRDefault="00450EA0" w:rsidP="00450EA0">
      <w:pPr>
        <w:pStyle w:val="ConsPlusNormal"/>
        <w:jc w:val="right"/>
        <w:outlineLvl w:val="1"/>
      </w:pPr>
    </w:p>
    <w:p w:rsidR="00450EA0" w:rsidRDefault="00450EA0" w:rsidP="00450EA0">
      <w:pPr>
        <w:pStyle w:val="ConsPlusNormal"/>
        <w:jc w:val="right"/>
        <w:outlineLvl w:val="1"/>
      </w:pPr>
    </w:p>
    <w:p w:rsidR="00450EA0" w:rsidRDefault="00450EA0" w:rsidP="00450EA0">
      <w:pPr>
        <w:pStyle w:val="ConsPlusNormal"/>
        <w:jc w:val="right"/>
        <w:outlineLvl w:val="1"/>
      </w:pPr>
    </w:p>
    <w:p w:rsidR="00450EA0" w:rsidRDefault="00450EA0" w:rsidP="00450EA0">
      <w:pPr>
        <w:pStyle w:val="ConsPlusNormal"/>
        <w:jc w:val="right"/>
        <w:outlineLvl w:val="1"/>
      </w:pPr>
    </w:p>
    <w:p w:rsidR="00450EA0" w:rsidRDefault="00450EA0" w:rsidP="00450EA0">
      <w:pPr>
        <w:pStyle w:val="ConsPlusNormal"/>
        <w:ind w:left="5245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7 к Порядку открытия и ведения лицевых счетов для учета операций со средствами бюджетных и автономных учреждений  </w:t>
      </w:r>
    </w:p>
    <w:p w:rsidR="00450EA0" w:rsidRDefault="00450EA0" w:rsidP="00450EA0">
      <w:pPr>
        <w:pStyle w:val="ConsPlusNonformat"/>
        <w:jc w:val="center"/>
      </w:pPr>
      <w:r>
        <w:t>Отчет о состоянии</w:t>
      </w:r>
    </w:p>
    <w:p w:rsidR="00450EA0" w:rsidRDefault="00450EA0" w:rsidP="00450EA0">
      <w:pPr>
        <w:pStyle w:val="ConsPlusNonformat"/>
        <w:jc w:val="center"/>
      </w:pPr>
      <w:r>
        <w:t xml:space="preserve">лицевого счета бюджетного учреждения (автономного учреждения) по учету субсидий на </w:t>
      </w:r>
      <w:r w:rsidR="00ED2227">
        <w:t xml:space="preserve">муниципальное </w:t>
      </w:r>
      <w:r>
        <w:t>задание, по средствам от приносящей доход деятельности и во временном распоряжении на _______________</w:t>
      </w:r>
    </w:p>
    <w:p w:rsidR="00450EA0" w:rsidRDefault="00450EA0" w:rsidP="00450EA0">
      <w:pPr>
        <w:pStyle w:val="ConsPlusNonformat"/>
        <w:jc w:val="both"/>
      </w:pPr>
      <w:r>
        <w:t>Наименование органа,</w:t>
      </w:r>
    </w:p>
    <w:p w:rsidR="00450EA0" w:rsidRDefault="00450EA0" w:rsidP="00450EA0">
      <w:pPr>
        <w:pStyle w:val="ConsPlusNonformat"/>
        <w:jc w:val="both"/>
      </w:pPr>
      <w:r>
        <w:t>организующего исполнение</w:t>
      </w:r>
    </w:p>
    <w:p w:rsidR="00ED2227" w:rsidRDefault="00450EA0" w:rsidP="00450EA0">
      <w:pPr>
        <w:pStyle w:val="ConsPlusNonformat"/>
        <w:jc w:val="both"/>
      </w:pPr>
      <w:r>
        <w:t xml:space="preserve">бюджета                       </w:t>
      </w:r>
      <w:r w:rsidR="00DA345F">
        <w:t>Управление</w:t>
      </w:r>
      <w:r>
        <w:t xml:space="preserve"> финансов </w:t>
      </w:r>
      <w:r w:rsidR="00ED2227">
        <w:t xml:space="preserve">администрации </w:t>
      </w:r>
    </w:p>
    <w:p w:rsidR="00450EA0" w:rsidRDefault="00ED2227" w:rsidP="00450EA0">
      <w:pPr>
        <w:pStyle w:val="ConsPlusNonformat"/>
        <w:jc w:val="both"/>
      </w:pPr>
      <w:r>
        <w:t xml:space="preserve">                            Кичменгско-Городецкого муниципального района</w:t>
      </w:r>
      <w:r w:rsidR="00450EA0">
        <w:t xml:space="preserve"> </w:t>
      </w:r>
    </w:p>
    <w:p w:rsidR="00450EA0" w:rsidRDefault="00450EA0" w:rsidP="00450EA0">
      <w:pPr>
        <w:pStyle w:val="ConsPlusNonformat"/>
        <w:jc w:val="both"/>
      </w:pPr>
      <w:r>
        <w:t xml:space="preserve">                         --------------------------------------------------</w:t>
      </w:r>
    </w:p>
    <w:p w:rsidR="00450EA0" w:rsidRDefault="00450EA0" w:rsidP="00450EA0">
      <w:pPr>
        <w:pStyle w:val="ConsPlusNonformat"/>
        <w:jc w:val="both"/>
      </w:pPr>
      <w:r>
        <w:t>Номер л/сч.              __________________________________________________</w:t>
      </w:r>
    </w:p>
    <w:p w:rsidR="00450EA0" w:rsidRDefault="00450EA0" w:rsidP="00450EA0">
      <w:pPr>
        <w:pStyle w:val="ConsPlusNonformat"/>
        <w:jc w:val="both"/>
      </w:pPr>
      <w:r>
        <w:t>Наименование учреждения  __________________________________________________</w:t>
      </w:r>
    </w:p>
    <w:p w:rsidR="00450EA0" w:rsidRDefault="00450EA0" w:rsidP="00450EA0">
      <w:pPr>
        <w:pStyle w:val="ConsPlusNonformat"/>
        <w:jc w:val="both"/>
      </w:pPr>
      <w:r>
        <w:t>Единица измерения: руб.</w:t>
      </w:r>
    </w:p>
    <w:tbl>
      <w:tblPr>
        <w:tblW w:w="993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7"/>
        <w:gridCol w:w="1475"/>
        <w:gridCol w:w="2042"/>
        <w:gridCol w:w="1022"/>
        <w:gridCol w:w="567"/>
        <w:gridCol w:w="851"/>
        <w:gridCol w:w="1702"/>
        <w:gridCol w:w="994"/>
      </w:tblGrid>
      <w:tr w:rsidR="00450EA0" w:rsidTr="00450EA0">
        <w:trPr>
          <w:trHeight w:val="37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Pr="006B4FCE" w:rsidRDefault="00450EA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6B4FCE">
              <w:rPr>
                <w:rFonts w:ascii="Times New Roman" w:hAnsi="Times New Roman" w:cs="Times New Roman"/>
                <w:lang w:eastAsia="en-US"/>
              </w:rPr>
              <w:t>Код бюджетной классификации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Pr="006B4FCE" w:rsidRDefault="00450EA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6B4FCE">
              <w:rPr>
                <w:rFonts w:ascii="Times New Roman" w:hAnsi="Times New Roman" w:cs="Times New Roman"/>
                <w:lang w:eastAsia="en-US"/>
              </w:rPr>
              <w:t>Дополнительная аналитическая информация по расходам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Pr="006B4FCE" w:rsidRDefault="00450EA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B4FCE">
              <w:rPr>
                <w:rFonts w:ascii="Times New Roman" w:hAnsi="Times New Roman" w:cs="Times New Roman"/>
                <w:lang w:eastAsia="en-US"/>
              </w:rPr>
              <w:t>Тип средств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Pr="006B4FCE" w:rsidRDefault="00450EA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B4FCE">
              <w:rPr>
                <w:rFonts w:ascii="Times New Roman" w:hAnsi="Times New Roman" w:cs="Times New Roman"/>
                <w:lang w:eastAsia="en-US"/>
              </w:rPr>
              <w:t>План на год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Pr="006B4FCE" w:rsidRDefault="00450EA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B4FCE">
              <w:rPr>
                <w:rFonts w:ascii="Times New Roman" w:hAnsi="Times New Roman" w:cs="Times New Roman"/>
                <w:lang w:eastAsia="en-US"/>
              </w:rPr>
              <w:t>Поступило/выбыло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Pr="006B4FCE" w:rsidRDefault="00450EA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6B4FCE">
              <w:rPr>
                <w:rFonts w:ascii="Times New Roman" w:hAnsi="Times New Roman" w:cs="Times New Roman"/>
                <w:lang w:eastAsia="en-US"/>
              </w:rPr>
              <w:t>Остаток от плана</w:t>
            </w:r>
          </w:p>
        </w:tc>
      </w:tr>
      <w:tr w:rsidR="00450EA0" w:rsidTr="00450EA0">
        <w:tc>
          <w:tcPr>
            <w:tcW w:w="9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A0" w:rsidRPr="006B4FCE" w:rsidRDefault="00450EA0">
            <w:pPr>
              <w:rPr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Pr="006B4FCE" w:rsidRDefault="00C12F9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hyperlink r:id="rId62" w:history="1">
              <w:r w:rsidR="00450EA0" w:rsidRPr="006B4FCE">
                <w:rPr>
                  <w:rStyle w:val="af"/>
                  <w:rFonts w:ascii="Times New Roman" w:hAnsi="Times New Roman" w:cs="Times New Roman"/>
                  <w:color w:val="auto"/>
                  <w:lang w:eastAsia="en-US"/>
                </w:rPr>
                <w:t>КОСГУ</w:t>
              </w:r>
            </w:hyperlink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Pr="006B4FCE" w:rsidRDefault="00450EA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B4FCE">
              <w:rPr>
                <w:rFonts w:ascii="Times New Roman" w:hAnsi="Times New Roman" w:cs="Times New Roman"/>
                <w:lang w:eastAsia="en-US"/>
              </w:rPr>
              <w:t>СубКОСГУ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A0" w:rsidRPr="006B4FCE" w:rsidRDefault="00450EA0">
            <w:pPr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A0" w:rsidRPr="006B4FCE" w:rsidRDefault="00450EA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Pr="006B4FCE" w:rsidRDefault="00450EA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B4FCE"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Pr="006B4FCE" w:rsidRDefault="00450EA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B4FCE">
              <w:rPr>
                <w:rFonts w:ascii="Times New Roman" w:hAnsi="Times New Roman" w:cs="Times New Roman"/>
                <w:lang w:eastAsia="en-US"/>
              </w:rPr>
              <w:t>в т.ч.возврат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A0" w:rsidRPr="006B4FCE" w:rsidRDefault="00450EA0">
            <w:pPr>
              <w:rPr>
                <w:lang w:eastAsia="en-US"/>
              </w:rPr>
            </w:pPr>
          </w:p>
        </w:tc>
      </w:tr>
      <w:tr w:rsidR="00450EA0" w:rsidTr="00450EA0">
        <w:trPr>
          <w:trHeight w:val="1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Pr="006B4FCE" w:rsidRDefault="00450EA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B4FC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Pr="006B4FCE" w:rsidRDefault="00450EA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B4FC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Pr="006B4FCE" w:rsidRDefault="00450EA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B4FC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Pr="006B4FCE" w:rsidRDefault="00450EA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B4FC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Pr="006B4FCE" w:rsidRDefault="00450EA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B4FC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Pr="006B4FCE" w:rsidRDefault="00450EA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B4FC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Pr="006B4FCE" w:rsidRDefault="00450EA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B4FC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Pr="006B4FCE" w:rsidRDefault="00450EA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B4FC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</w:tr>
      <w:tr w:rsidR="00450EA0" w:rsidTr="00450EA0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Pr="006B4FCE" w:rsidRDefault="00450EA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B4FCE">
              <w:rPr>
                <w:rFonts w:ascii="Times New Roman" w:hAnsi="Times New Roman" w:cs="Times New Roman"/>
                <w:lang w:eastAsia="en-US"/>
              </w:rPr>
              <w:t>1 раздел. ОПЕРАЦИИ СО СРЕДСТВАМИ ОТ ПРИНОСЯЩЕЙ ДОХОД ДЕЯТЕЛЬНОСТИ</w:t>
            </w:r>
          </w:p>
        </w:tc>
      </w:tr>
      <w:tr w:rsidR="00450EA0" w:rsidTr="00450EA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6B4FCE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6B4FCE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6B4FCE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6B4FCE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6B4FCE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6B4FCE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6B4FCE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6B4FCE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50EA0" w:rsidTr="00450EA0">
        <w:tc>
          <w:tcPr>
            <w:tcW w:w="4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Pr="006B4FCE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6B4FCE">
              <w:rPr>
                <w:rFonts w:ascii="Times New Roman" w:hAnsi="Times New Roman" w:cs="Times New Roman"/>
                <w:lang w:eastAsia="en-US"/>
              </w:rPr>
              <w:t>Итого доходов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6B4FCE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6B4FCE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6B4FCE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6B4FCE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6B4FCE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50EA0" w:rsidTr="00450EA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6B4FCE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6B4FCE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6B4FCE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6B4FCE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6B4FCE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6B4FCE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6B4FCE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6B4FCE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50EA0" w:rsidTr="00450EA0"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Pr="006B4FCE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6B4FCE">
              <w:rPr>
                <w:rFonts w:ascii="Times New Roman" w:hAnsi="Times New Roman" w:cs="Times New Roman"/>
                <w:lang w:eastAsia="en-US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6B4FCE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6B4FCE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6B4FCE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6B4FCE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50EA0" w:rsidTr="00450EA0"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Pr="006B4FCE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6B4FCE">
              <w:rPr>
                <w:rFonts w:ascii="Times New Roman" w:hAnsi="Times New Roman" w:cs="Times New Roman"/>
                <w:lang w:eastAsia="en-US"/>
              </w:rPr>
              <w:t>Итого по разделу: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6B4FCE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6B4FCE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6B4FCE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6B4FCE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50EA0" w:rsidTr="00450EA0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Pr="006B4FCE" w:rsidRDefault="00450EA0" w:rsidP="001F3E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B4FCE">
              <w:rPr>
                <w:rFonts w:ascii="Times New Roman" w:hAnsi="Times New Roman" w:cs="Times New Roman"/>
                <w:lang w:eastAsia="en-US"/>
              </w:rPr>
              <w:t xml:space="preserve">2 раздел. ОПЕРАЦИИ С СУБСИДИЯМИ НА </w:t>
            </w:r>
            <w:r w:rsidR="001F3ECD">
              <w:rPr>
                <w:rFonts w:ascii="Times New Roman" w:hAnsi="Times New Roman" w:cs="Times New Roman"/>
                <w:lang w:eastAsia="en-US"/>
              </w:rPr>
              <w:t xml:space="preserve"> МУНИЦИПАЛЬНОЕ </w:t>
            </w:r>
            <w:r w:rsidRPr="006B4FCE">
              <w:rPr>
                <w:rFonts w:ascii="Times New Roman" w:hAnsi="Times New Roman" w:cs="Times New Roman"/>
                <w:lang w:eastAsia="en-US"/>
              </w:rPr>
              <w:t>ЗАДАНИЕ</w:t>
            </w:r>
          </w:p>
        </w:tc>
      </w:tr>
      <w:tr w:rsidR="00450EA0" w:rsidTr="00450EA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6B4FCE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6B4FCE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6B4FCE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6B4FCE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6B4FCE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6B4FCE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6B4FCE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6B4FCE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50EA0" w:rsidTr="00450EA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Pr="006B4FCE" w:rsidRDefault="00450EA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6B4FCE">
              <w:rPr>
                <w:rFonts w:ascii="Times New Roman" w:hAnsi="Times New Roman" w:cs="Times New Roman"/>
                <w:lang w:eastAsia="en-US"/>
              </w:rPr>
              <w:t>Итого доходов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6B4FCE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6B4FCE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6B4FCE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6B4FCE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6B4FCE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6B4FCE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6B4FCE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50EA0" w:rsidTr="00450EA0">
        <w:trPr>
          <w:trHeight w:val="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6B4FCE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6B4FCE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6B4FCE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6B4FCE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6B4FCE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6B4FCE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6B4FCE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6B4FCE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50EA0" w:rsidTr="00450EA0">
        <w:tc>
          <w:tcPr>
            <w:tcW w:w="4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Pr="006B4FCE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6B4FCE">
              <w:rPr>
                <w:rFonts w:ascii="Times New Roman" w:hAnsi="Times New Roman" w:cs="Times New Roman"/>
                <w:lang w:eastAsia="en-US"/>
              </w:rPr>
              <w:t>Итого расходов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6B4FCE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6B4FCE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6B4FCE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6B4FCE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6B4FCE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50EA0" w:rsidTr="00450EA0">
        <w:tc>
          <w:tcPr>
            <w:tcW w:w="4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Pr="006B4FCE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6B4FCE">
              <w:rPr>
                <w:rFonts w:ascii="Times New Roman" w:hAnsi="Times New Roman" w:cs="Times New Roman"/>
                <w:lang w:eastAsia="en-US"/>
              </w:rPr>
              <w:t>Итого по разделу: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6B4FCE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6B4FCE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6B4FCE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6B4FCE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6B4FCE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50EA0" w:rsidTr="00450EA0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Pr="006B4FCE" w:rsidRDefault="00450EA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B4FCE">
              <w:rPr>
                <w:rFonts w:ascii="Times New Roman" w:hAnsi="Times New Roman" w:cs="Times New Roman"/>
                <w:lang w:eastAsia="en-US"/>
              </w:rPr>
              <w:t>3 раздел. ОПЕРАЦИИ СО СРЕДСТВАМИ ВО ВРЕМЕННОМ РАСПОРЯЖЕНИИ</w:t>
            </w:r>
          </w:p>
        </w:tc>
      </w:tr>
      <w:tr w:rsidR="00450EA0" w:rsidTr="00450EA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6B4FCE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6B4FCE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6B4FCE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6B4FCE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6B4FCE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6B4FCE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6B4FCE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6B4FCE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50EA0" w:rsidTr="00450EA0">
        <w:tc>
          <w:tcPr>
            <w:tcW w:w="4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Pr="006B4FCE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6B4FCE">
              <w:rPr>
                <w:rFonts w:ascii="Times New Roman" w:hAnsi="Times New Roman" w:cs="Times New Roman"/>
                <w:lang w:eastAsia="en-US"/>
              </w:rPr>
              <w:t>Итого по разделу: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6B4FCE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6B4FCE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6B4FCE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6B4FCE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6B4FCE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50EA0" w:rsidTr="00450EA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Pr="006B4FCE" w:rsidRDefault="00450EA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6B4FCE"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6B4FCE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6B4FCE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6B4FCE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6B4FCE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6B4FCE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6B4FCE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6B4FCE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6B4FCE" w:rsidRDefault="006B4FCE" w:rsidP="00450EA0">
      <w:pPr>
        <w:pStyle w:val="ConsPlusNonformat"/>
        <w:jc w:val="both"/>
      </w:pPr>
    </w:p>
    <w:p w:rsidR="00450EA0" w:rsidRDefault="00450EA0" w:rsidP="00450EA0">
      <w:pPr>
        <w:pStyle w:val="ConsPlusNonformat"/>
        <w:jc w:val="both"/>
      </w:pPr>
      <w:r>
        <w:t>Ответственный исполнитель __________________________     _____________</w:t>
      </w:r>
    </w:p>
    <w:p w:rsidR="00450EA0" w:rsidRDefault="00450EA0" w:rsidP="00450EA0">
      <w:pPr>
        <w:pStyle w:val="ConsPlusNonformat"/>
        <w:jc w:val="both"/>
      </w:pPr>
      <w:r>
        <w:t xml:space="preserve">                                 (должность)               (подпись)</w:t>
      </w:r>
    </w:p>
    <w:p w:rsidR="00450EA0" w:rsidRDefault="00450EA0" w:rsidP="00450EA0">
      <w:pPr>
        <w:pStyle w:val="ConsPlusNonformat"/>
        <w:jc w:val="both"/>
      </w:pPr>
      <w:r>
        <w:t>"__"_______________ 20__ г.</w:t>
      </w:r>
    </w:p>
    <w:p w:rsidR="00450EA0" w:rsidRDefault="00450EA0" w:rsidP="00450EA0">
      <w:pPr>
        <w:pStyle w:val="ConsPlusNormal"/>
        <w:ind w:left="5245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8 к Порядку открытия и ведения лицевых счетов для учета операций со средствами бюджетных и автономных учреждений  </w:t>
      </w:r>
    </w:p>
    <w:p w:rsidR="00450EA0" w:rsidRDefault="00450EA0" w:rsidP="00450EA0">
      <w:pPr>
        <w:pStyle w:val="ConsPlusNormal"/>
        <w:jc w:val="right"/>
      </w:pPr>
    </w:p>
    <w:p w:rsidR="00450EA0" w:rsidRDefault="00450EA0" w:rsidP="00450EA0">
      <w:pPr>
        <w:pStyle w:val="ConsPlusNormal"/>
        <w:jc w:val="right"/>
        <w:outlineLvl w:val="1"/>
        <w:rPr>
          <w:szCs w:val="28"/>
        </w:rPr>
      </w:pPr>
    </w:p>
    <w:p w:rsidR="00450EA0" w:rsidRDefault="00450EA0" w:rsidP="00450EA0">
      <w:pPr>
        <w:pStyle w:val="ConsPlusNonformat"/>
        <w:jc w:val="center"/>
      </w:pPr>
      <w:r>
        <w:t>Отчеты о состоянии отдельного лицевого счета бюджетного</w:t>
      </w:r>
    </w:p>
    <w:p w:rsidR="00450EA0" w:rsidRDefault="00450EA0" w:rsidP="00450EA0">
      <w:pPr>
        <w:pStyle w:val="ConsPlusNonformat"/>
        <w:jc w:val="both"/>
      </w:pPr>
      <w:r>
        <w:t xml:space="preserve">                    учреждения (автономного учреждения)</w:t>
      </w:r>
    </w:p>
    <w:p w:rsidR="00450EA0" w:rsidRDefault="00450EA0" w:rsidP="00450EA0">
      <w:pPr>
        <w:pStyle w:val="ConsPlusNonformat"/>
        <w:jc w:val="both"/>
      </w:pPr>
      <w:r>
        <w:t xml:space="preserve">                      по учету субсидий на иные цели, </w:t>
      </w:r>
    </w:p>
    <w:p w:rsidR="00450EA0" w:rsidRDefault="00450EA0" w:rsidP="00450EA0">
      <w:pPr>
        <w:pStyle w:val="ConsPlusNonformat"/>
        <w:jc w:val="both"/>
      </w:pPr>
      <w:r>
        <w:t xml:space="preserve">                           бюджетных инвестиций на______________</w:t>
      </w:r>
    </w:p>
    <w:p w:rsidR="00450EA0" w:rsidRDefault="00450EA0" w:rsidP="00450EA0">
      <w:pPr>
        <w:pStyle w:val="ConsPlusNonformat"/>
        <w:jc w:val="both"/>
      </w:pPr>
    </w:p>
    <w:p w:rsidR="00450EA0" w:rsidRDefault="00450EA0" w:rsidP="00450EA0">
      <w:pPr>
        <w:pStyle w:val="ConsPlusNonformat"/>
        <w:jc w:val="both"/>
      </w:pPr>
      <w:r>
        <w:t>Наименование органа,</w:t>
      </w:r>
    </w:p>
    <w:p w:rsidR="00450EA0" w:rsidRDefault="00450EA0" w:rsidP="00450EA0">
      <w:pPr>
        <w:pStyle w:val="ConsPlusNonformat"/>
        <w:jc w:val="both"/>
      </w:pPr>
      <w:r>
        <w:t>организующего исполнение</w:t>
      </w:r>
    </w:p>
    <w:p w:rsidR="0078594C" w:rsidRDefault="00450EA0" w:rsidP="0078594C">
      <w:pPr>
        <w:pStyle w:val="ConsPlusNonformat"/>
        <w:jc w:val="both"/>
      </w:pPr>
      <w:r>
        <w:t xml:space="preserve">бюджета                       </w:t>
      </w:r>
      <w:r w:rsidR="0078594C">
        <w:t xml:space="preserve">Управление финансов администрации </w:t>
      </w:r>
    </w:p>
    <w:p w:rsidR="0078594C" w:rsidRDefault="0078594C" w:rsidP="0078594C">
      <w:pPr>
        <w:pStyle w:val="ConsPlusNonformat"/>
        <w:jc w:val="both"/>
      </w:pPr>
      <w:r>
        <w:t xml:space="preserve">                            Кичменгско-Городецкого муниципального района </w:t>
      </w:r>
    </w:p>
    <w:p w:rsidR="00450EA0" w:rsidRDefault="00450EA0" w:rsidP="00450EA0">
      <w:pPr>
        <w:pStyle w:val="ConsPlusNonformat"/>
        <w:jc w:val="both"/>
      </w:pPr>
    </w:p>
    <w:p w:rsidR="00450EA0" w:rsidRDefault="00450EA0" w:rsidP="00450EA0">
      <w:pPr>
        <w:pStyle w:val="ConsPlusNonformat"/>
        <w:jc w:val="both"/>
      </w:pPr>
      <w:r>
        <w:t xml:space="preserve">                         --------------------------------------------------</w:t>
      </w:r>
    </w:p>
    <w:p w:rsidR="00450EA0" w:rsidRDefault="00450EA0" w:rsidP="00450EA0">
      <w:pPr>
        <w:pStyle w:val="ConsPlusNonformat"/>
        <w:jc w:val="both"/>
      </w:pPr>
      <w:r>
        <w:t>Номер л/сч.              __________________________________________________</w:t>
      </w:r>
    </w:p>
    <w:p w:rsidR="00450EA0" w:rsidRDefault="00450EA0" w:rsidP="00450EA0">
      <w:pPr>
        <w:pStyle w:val="ConsPlusNonformat"/>
        <w:jc w:val="both"/>
      </w:pPr>
      <w:r>
        <w:t>Наименование учреждения  __________________________________________________</w:t>
      </w:r>
    </w:p>
    <w:p w:rsidR="00450EA0" w:rsidRDefault="00450EA0" w:rsidP="00450EA0">
      <w:pPr>
        <w:pStyle w:val="ConsPlusNonformat"/>
        <w:jc w:val="both"/>
        <w:rPr>
          <w:szCs w:val="28"/>
        </w:rPr>
      </w:pPr>
      <w:r>
        <w:t>Единица измерения: руб.</w:t>
      </w:r>
    </w:p>
    <w:tbl>
      <w:tblPr>
        <w:tblW w:w="993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8"/>
        <w:gridCol w:w="141"/>
        <w:gridCol w:w="851"/>
        <w:gridCol w:w="213"/>
        <w:gridCol w:w="1064"/>
        <w:gridCol w:w="1135"/>
        <w:gridCol w:w="852"/>
        <w:gridCol w:w="994"/>
        <w:gridCol w:w="965"/>
        <w:gridCol w:w="1162"/>
        <w:gridCol w:w="1135"/>
      </w:tblGrid>
      <w:tr w:rsidR="00450EA0" w:rsidTr="00450EA0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Default="00450EA0">
            <w:pPr>
              <w:pStyle w:val="ConsPlusNormal"/>
              <w:spacing w:line="276" w:lineRule="auto"/>
              <w:ind w:right="-203" w:firstLine="0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Код бюджетной классификации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Default="00450EA0">
            <w:pPr>
              <w:pStyle w:val="ConsPlusNormal"/>
              <w:spacing w:line="276" w:lineRule="auto"/>
              <w:ind w:firstLine="0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Дополнительная аналитическая информация по расходам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Default="00450EA0">
            <w:pPr>
              <w:pStyle w:val="ConsPlusNormal"/>
              <w:spacing w:line="276" w:lineRule="auto"/>
              <w:ind w:firstLine="0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Тип средств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Default="00450EA0">
            <w:pPr>
              <w:pStyle w:val="ConsPlusNormal"/>
              <w:spacing w:line="276" w:lineRule="auto"/>
              <w:ind w:firstLine="0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План на год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Default="00450EA0">
            <w:pPr>
              <w:pStyle w:val="ConsPlusNormal"/>
              <w:spacing w:line="276" w:lineRule="auto"/>
              <w:ind w:firstLine="0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Поступило/Выбыло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Default="00450EA0">
            <w:pPr>
              <w:pStyle w:val="ConsPlusNormal"/>
              <w:spacing w:line="276" w:lineRule="auto"/>
              <w:ind w:firstLine="0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Остаток от плана</w:t>
            </w:r>
          </w:p>
        </w:tc>
      </w:tr>
      <w:tr w:rsidR="00450EA0" w:rsidTr="00450EA0">
        <w:tc>
          <w:tcPr>
            <w:tcW w:w="9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A0" w:rsidRDefault="00450EA0">
            <w:pPr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Default="00450EA0">
            <w:pPr>
              <w:pStyle w:val="ConsPlusNormal"/>
              <w:spacing w:line="276" w:lineRule="auto"/>
              <w:ind w:firstLine="0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КОСГУ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Default="00450EA0">
            <w:pPr>
              <w:pStyle w:val="ConsPlusNormal"/>
              <w:spacing w:line="276" w:lineRule="auto"/>
              <w:ind w:firstLine="0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СубКОСГУ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Default="00450EA0">
            <w:pPr>
              <w:pStyle w:val="ConsPlusNormal"/>
              <w:spacing w:line="276" w:lineRule="auto"/>
              <w:ind w:firstLine="0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Код субсидии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A0" w:rsidRDefault="00450EA0">
            <w:pPr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A0" w:rsidRDefault="00450EA0">
            <w:pPr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Default="00450EA0">
            <w:pPr>
              <w:pStyle w:val="ConsPlusNormal"/>
              <w:spacing w:line="276" w:lineRule="auto"/>
              <w:ind w:firstLine="0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всего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Default="00450EA0">
            <w:pPr>
              <w:pStyle w:val="ConsPlusNormal"/>
              <w:spacing w:line="276" w:lineRule="auto"/>
              <w:ind w:firstLine="0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в том числе возврат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A0" w:rsidRDefault="00450EA0">
            <w:pPr>
              <w:rPr>
                <w:rFonts w:ascii="Courier New" w:hAnsi="Courier New" w:cs="Courier New"/>
                <w:lang w:eastAsia="en-US"/>
              </w:rPr>
            </w:pPr>
          </w:p>
        </w:tc>
      </w:tr>
      <w:tr w:rsidR="00450EA0" w:rsidTr="00450EA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Default="00450EA0">
            <w:pPr>
              <w:pStyle w:val="ConsPlusNormal"/>
              <w:spacing w:line="276" w:lineRule="auto"/>
              <w:ind w:firstLine="0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Default="00450EA0">
            <w:pPr>
              <w:pStyle w:val="ConsPlusNormal"/>
              <w:spacing w:line="276" w:lineRule="auto"/>
              <w:ind w:firstLine="0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Default="00450EA0">
            <w:pPr>
              <w:pStyle w:val="ConsPlusNormal"/>
              <w:spacing w:line="276" w:lineRule="auto"/>
              <w:ind w:firstLine="0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Default="00450EA0">
            <w:pPr>
              <w:pStyle w:val="ConsPlusNormal"/>
              <w:spacing w:line="276" w:lineRule="auto"/>
              <w:ind w:firstLine="0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Default="00450EA0">
            <w:pPr>
              <w:pStyle w:val="ConsPlusNormal"/>
              <w:spacing w:line="276" w:lineRule="auto"/>
              <w:ind w:firstLine="0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Default="00450EA0">
            <w:pPr>
              <w:pStyle w:val="ConsPlusNormal"/>
              <w:spacing w:line="276" w:lineRule="auto"/>
              <w:ind w:firstLine="0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Default="00450EA0">
            <w:pPr>
              <w:pStyle w:val="ConsPlusNormal"/>
              <w:spacing w:line="276" w:lineRule="auto"/>
              <w:ind w:firstLine="0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Default="00450EA0">
            <w:pPr>
              <w:pStyle w:val="ConsPlusNormal"/>
              <w:spacing w:line="276" w:lineRule="auto"/>
              <w:ind w:firstLine="0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Default="00450EA0">
            <w:pPr>
              <w:pStyle w:val="ConsPlusNormal"/>
              <w:spacing w:line="276" w:lineRule="auto"/>
              <w:ind w:firstLine="0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9</w:t>
            </w:r>
          </w:p>
        </w:tc>
      </w:tr>
      <w:tr w:rsidR="00450EA0" w:rsidTr="00450EA0"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Default="00450EA0">
            <w:pPr>
              <w:pStyle w:val="ConsPlusNorma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1 раздел. Субсидии на иные цели</w:t>
            </w:r>
          </w:p>
        </w:tc>
      </w:tr>
      <w:tr w:rsidR="00450EA0" w:rsidTr="00450EA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Default="00450EA0">
            <w:pPr>
              <w:pStyle w:val="ConsPlusNorma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Default="00450EA0">
            <w:pPr>
              <w:pStyle w:val="ConsPlusNormal"/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Default="00450EA0">
            <w:pPr>
              <w:pStyle w:val="ConsPlusNormal"/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Default="00450EA0">
            <w:pPr>
              <w:pStyle w:val="ConsPlusNorma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Default="00450EA0">
            <w:pPr>
              <w:pStyle w:val="ConsPlusNorma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Default="00450EA0">
            <w:pPr>
              <w:pStyle w:val="ConsPlusNorma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Default="00450EA0">
            <w:pPr>
              <w:pStyle w:val="ConsPlusNorma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Default="00450EA0">
            <w:pPr>
              <w:pStyle w:val="ConsPlusNorma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Default="00450EA0">
            <w:pPr>
              <w:pStyle w:val="ConsPlusNorma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</w:tr>
      <w:tr w:rsidR="00450EA0" w:rsidTr="00450EA0"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Default="00450EA0">
            <w:pPr>
              <w:pStyle w:val="ConsPlusNorma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Итого доходов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Default="00450EA0">
            <w:pPr>
              <w:pStyle w:val="ConsPlusNorma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Default="00450EA0">
            <w:pPr>
              <w:pStyle w:val="ConsPlusNorma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Default="00450EA0">
            <w:pPr>
              <w:pStyle w:val="ConsPlusNorma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Default="00450EA0">
            <w:pPr>
              <w:pStyle w:val="ConsPlusNorma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</w:tr>
      <w:tr w:rsidR="00450EA0" w:rsidTr="00450EA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Default="00450EA0">
            <w:pPr>
              <w:pStyle w:val="ConsPlusNorma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Default="00450EA0">
            <w:pPr>
              <w:pStyle w:val="ConsPlusNormal"/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Default="00450EA0">
            <w:pPr>
              <w:pStyle w:val="ConsPlusNormal"/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Default="00450EA0">
            <w:pPr>
              <w:pStyle w:val="ConsPlusNorma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Default="00450EA0">
            <w:pPr>
              <w:pStyle w:val="ConsPlusNorma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Default="00450EA0">
            <w:pPr>
              <w:pStyle w:val="ConsPlusNorma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Default="00450EA0">
            <w:pPr>
              <w:pStyle w:val="ConsPlusNorma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Default="00450EA0">
            <w:pPr>
              <w:pStyle w:val="ConsPlusNorma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Default="00450EA0">
            <w:pPr>
              <w:pStyle w:val="ConsPlusNorma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</w:tr>
      <w:tr w:rsidR="00450EA0" w:rsidTr="00450EA0">
        <w:tc>
          <w:tcPr>
            <w:tcW w:w="66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Default="00450EA0">
            <w:pPr>
              <w:pStyle w:val="ConsPlusNorma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Итого расходов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Default="00450EA0">
            <w:pPr>
              <w:pStyle w:val="ConsPlusNorma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Default="00450EA0">
            <w:pPr>
              <w:pStyle w:val="ConsPlusNorma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Default="00450EA0">
            <w:pPr>
              <w:pStyle w:val="ConsPlusNorma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</w:tr>
      <w:tr w:rsidR="00450EA0" w:rsidTr="00450EA0">
        <w:tc>
          <w:tcPr>
            <w:tcW w:w="66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Default="00450EA0">
            <w:pPr>
              <w:pStyle w:val="ConsPlusNorma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Итого по разделу</w:t>
            </w:r>
            <w:r>
              <w:rPr>
                <w:rFonts w:ascii="Courier New" w:hAnsi="Courier New" w:cs="Courier New"/>
                <w:lang w:val="en-US" w:eastAsia="en-US"/>
              </w:rPr>
              <w:t>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Default="00450EA0">
            <w:pPr>
              <w:pStyle w:val="ConsPlusNorma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Default="00450EA0">
            <w:pPr>
              <w:pStyle w:val="ConsPlusNorma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Default="00450EA0">
            <w:pPr>
              <w:pStyle w:val="ConsPlusNorma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</w:tr>
      <w:tr w:rsidR="00450EA0" w:rsidTr="00450EA0">
        <w:tc>
          <w:tcPr>
            <w:tcW w:w="66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Default="00450EA0">
            <w:pPr>
              <w:pStyle w:val="ConsPlusNorma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Default="00450EA0">
            <w:pPr>
              <w:pStyle w:val="ConsPlusNorma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Default="00450EA0">
            <w:pPr>
              <w:pStyle w:val="ConsPlusNorma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Default="00450EA0">
            <w:pPr>
              <w:pStyle w:val="ConsPlusNorma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</w:tr>
    </w:tbl>
    <w:p w:rsidR="00450EA0" w:rsidRDefault="00450EA0" w:rsidP="00450EA0">
      <w:pPr>
        <w:pStyle w:val="ConsPlusNormal"/>
        <w:jc w:val="both"/>
        <w:rPr>
          <w:rFonts w:ascii="Courier New" w:hAnsi="Courier New" w:cs="Courier New"/>
        </w:rPr>
      </w:pPr>
    </w:p>
    <w:p w:rsidR="00450EA0" w:rsidRDefault="00450EA0" w:rsidP="00450EA0">
      <w:pPr>
        <w:pStyle w:val="ConsPlusNonformat"/>
        <w:jc w:val="both"/>
      </w:pPr>
      <w:r>
        <w:t>Ответственный исполнитель __________________________     _____________</w:t>
      </w:r>
    </w:p>
    <w:p w:rsidR="00450EA0" w:rsidRDefault="00450EA0" w:rsidP="00450EA0">
      <w:pPr>
        <w:pStyle w:val="ConsPlusNonformat"/>
        <w:jc w:val="both"/>
      </w:pPr>
      <w:r>
        <w:t xml:space="preserve">                                 (должность)               (подпись)</w:t>
      </w:r>
    </w:p>
    <w:p w:rsidR="00450EA0" w:rsidRDefault="00450EA0" w:rsidP="00450EA0">
      <w:pPr>
        <w:pStyle w:val="ConsPlusNonformat"/>
        <w:jc w:val="both"/>
      </w:pPr>
    </w:p>
    <w:p w:rsidR="00450EA0" w:rsidRDefault="00450EA0" w:rsidP="00450EA0">
      <w:pPr>
        <w:pStyle w:val="ConsPlusNonformat"/>
        <w:jc w:val="both"/>
      </w:pPr>
      <w:r>
        <w:t>"__"_______________ 20__ г.</w:t>
      </w:r>
    </w:p>
    <w:p w:rsidR="00450EA0" w:rsidRDefault="00450EA0" w:rsidP="00450EA0">
      <w:pPr>
        <w:pStyle w:val="ConsPlusNormal"/>
        <w:jc w:val="right"/>
        <w:outlineLvl w:val="1"/>
        <w:rPr>
          <w:szCs w:val="28"/>
        </w:rPr>
      </w:pPr>
    </w:p>
    <w:p w:rsidR="00450EA0" w:rsidRDefault="00450EA0" w:rsidP="00450EA0">
      <w:pPr>
        <w:pStyle w:val="ConsPlusNormal"/>
        <w:jc w:val="right"/>
        <w:outlineLvl w:val="1"/>
        <w:rPr>
          <w:szCs w:val="28"/>
        </w:rPr>
      </w:pPr>
    </w:p>
    <w:p w:rsidR="00450EA0" w:rsidRDefault="00450EA0" w:rsidP="00450EA0">
      <w:pPr>
        <w:pStyle w:val="ConsPlusNormal"/>
        <w:jc w:val="right"/>
        <w:outlineLvl w:val="1"/>
        <w:rPr>
          <w:szCs w:val="28"/>
        </w:rPr>
      </w:pPr>
    </w:p>
    <w:p w:rsidR="00450EA0" w:rsidRDefault="00450EA0" w:rsidP="00450EA0">
      <w:pPr>
        <w:pStyle w:val="ConsPlusNormal"/>
        <w:jc w:val="right"/>
        <w:outlineLvl w:val="1"/>
        <w:rPr>
          <w:szCs w:val="28"/>
        </w:rPr>
      </w:pPr>
    </w:p>
    <w:p w:rsidR="00450EA0" w:rsidRDefault="00450EA0" w:rsidP="00450EA0">
      <w:pPr>
        <w:pStyle w:val="ConsPlusNormal"/>
        <w:jc w:val="right"/>
        <w:outlineLvl w:val="1"/>
        <w:rPr>
          <w:szCs w:val="28"/>
        </w:rPr>
      </w:pPr>
    </w:p>
    <w:p w:rsidR="00450EA0" w:rsidRDefault="00450EA0" w:rsidP="00450EA0">
      <w:pPr>
        <w:pStyle w:val="ConsPlusNormal"/>
        <w:jc w:val="right"/>
        <w:outlineLvl w:val="1"/>
      </w:pPr>
    </w:p>
    <w:p w:rsidR="00450EA0" w:rsidRDefault="00450EA0" w:rsidP="00450EA0">
      <w:pPr>
        <w:pStyle w:val="ConsPlusNormal"/>
        <w:ind w:left="5245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50EA0" w:rsidRDefault="00450EA0" w:rsidP="00450EA0">
      <w:pPr>
        <w:pStyle w:val="ConsPlusNormal"/>
        <w:ind w:left="5245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50EA0" w:rsidRDefault="00450EA0" w:rsidP="00450EA0">
      <w:pPr>
        <w:pStyle w:val="ConsPlusNormal"/>
        <w:ind w:left="5245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50EA0" w:rsidRDefault="00450EA0" w:rsidP="00450EA0">
      <w:pPr>
        <w:pStyle w:val="ConsPlusNormal"/>
        <w:ind w:left="5245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50EA0" w:rsidRDefault="00450EA0" w:rsidP="00450EA0">
      <w:pPr>
        <w:pStyle w:val="ConsPlusNormal"/>
        <w:ind w:left="5245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50EA0" w:rsidRDefault="00450EA0" w:rsidP="00450EA0">
      <w:pPr>
        <w:pStyle w:val="ConsPlusNormal"/>
        <w:ind w:left="5245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9 к Порядку открытия и ведения лицевых счетов для учета операций со средствами бюджетных и автономных учреждений  </w:t>
      </w:r>
    </w:p>
    <w:p w:rsidR="00450EA0" w:rsidRDefault="00450EA0" w:rsidP="00450EA0">
      <w:pPr>
        <w:pStyle w:val="ConsPlusNormal"/>
        <w:jc w:val="right"/>
        <w:rPr>
          <w:rFonts w:ascii="Times New Roman" w:hAnsi="Times New Roman" w:cs="Times New Roman"/>
        </w:rPr>
      </w:pPr>
    </w:p>
    <w:p w:rsidR="00450EA0" w:rsidRDefault="00450EA0" w:rsidP="00450EA0">
      <w:pPr>
        <w:pStyle w:val="ConsPlusNormal"/>
        <w:jc w:val="right"/>
        <w:outlineLvl w:val="1"/>
        <w:rPr>
          <w:szCs w:val="28"/>
        </w:rPr>
      </w:pPr>
    </w:p>
    <w:p w:rsidR="00450EA0" w:rsidRDefault="00450EA0" w:rsidP="00450EA0">
      <w:pPr>
        <w:pStyle w:val="ConsPlusNormal"/>
        <w:jc w:val="right"/>
        <w:outlineLvl w:val="1"/>
        <w:rPr>
          <w:szCs w:val="28"/>
        </w:rPr>
      </w:pPr>
    </w:p>
    <w:p w:rsidR="00450EA0" w:rsidRDefault="00450EA0" w:rsidP="00450EA0">
      <w:pPr>
        <w:pStyle w:val="ConsPlusNonformat"/>
        <w:jc w:val="center"/>
      </w:pPr>
      <w:r>
        <w:t>Отчет о состоянии</w:t>
      </w:r>
    </w:p>
    <w:p w:rsidR="00450EA0" w:rsidRDefault="00450EA0" w:rsidP="00450EA0">
      <w:pPr>
        <w:pStyle w:val="ConsPlusNonformat"/>
        <w:jc w:val="both"/>
      </w:pPr>
      <w:r>
        <w:t xml:space="preserve">                   лицевого счета бюджетного учреждения </w:t>
      </w:r>
    </w:p>
    <w:p w:rsidR="00450EA0" w:rsidRDefault="00450EA0" w:rsidP="00450EA0">
      <w:pPr>
        <w:pStyle w:val="ConsPlusNonformat"/>
        <w:jc w:val="center"/>
      </w:pPr>
      <w:r>
        <w:t>(автономного учреждения) по учету средств ОМС</w:t>
      </w:r>
    </w:p>
    <w:p w:rsidR="00450EA0" w:rsidRDefault="00450EA0" w:rsidP="00450EA0">
      <w:pPr>
        <w:pStyle w:val="ConsPlusNonformat"/>
        <w:jc w:val="center"/>
      </w:pPr>
      <w:r>
        <w:t>на _______________</w:t>
      </w:r>
    </w:p>
    <w:p w:rsidR="00450EA0" w:rsidRDefault="00450EA0" w:rsidP="00450EA0">
      <w:pPr>
        <w:pStyle w:val="ConsPlusNonformat"/>
        <w:jc w:val="both"/>
      </w:pPr>
    </w:p>
    <w:p w:rsidR="00450EA0" w:rsidRDefault="00450EA0" w:rsidP="00450EA0">
      <w:pPr>
        <w:pStyle w:val="ConsPlusNonformat"/>
        <w:jc w:val="both"/>
      </w:pPr>
      <w:r>
        <w:t>Наименование органа,</w:t>
      </w:r>
    </w:p>
    <w:p w:rsidR="00450EA0" w:rsidRDefault="00450EA0" w:rsidP="00450EA0">
      <w:pPr>
        <w:pStyle w:val="ConsPlusNonformat"/>
        <w:jc w:val="both"/>
      </w:pPr>
      <w:r>
        <w:t>организующего исполнение</w:t>
      </w:r>
    </w:p>
    <w:p w:rsidR="0078594C" w:rsidRDefault="00450EA0" w:rsidP="0078594C">
      <w:pPr>
        <w:pStyle w:val="ConsPlusNonformat"/>
        <w:jc w:val="both"/>
      </w:pPr>
      <w:r>
        <w:t xml:space="preserve">бюджета                      </w:t>
      </w:r>
      <w:r w:rsidR="0078594C">
        <w:t xml:space="preserve">Управление финансов администрации </w:t>
      </w:r>
    </w:p>
    <w:p w:rsidR="0078594C" w:rsidRDefault="0078594C" w:rsidP="0078594C">
      <w:pPr>
        <w:pStyle w:val="ConsPlusNonformat"/>
        <w:jc w:val="both"/>
      </w:pPr>
      <w:r>
        <w:t xml:space="preserve">                            Кичменгско-Городецкого муниципального района </w:t>
      </w:r>
    </w:p>
    <w:p w:rsidR="00450EA0" w:rsidRDefault="00450EA0" w:rsidP="00450EA0">
      <w:pPr>
        <w:pStyle w:val="ConsPlusNonformat"/>
        <w:jc w:val="both"/>
      </w:pPr>
    </w:p>
    <w:p w:rsidR="00450EA0" w:rsidRDefault="00450EA0" w:rsidP="00450EA0">
      <w:pPr>
        <w:pStyle w:val="ConsPlusNonformat"/>
        <w:jc w:val="both"/>
      </w:pPr>
      <w:r>
        <w:t xml:space="preserve">                         --------------------------------------------------</w:t>
      </w:r>
    </w:p>
    <w:p w:rsidR="00450EA0" w:rsidRDefault="00450EA0" w:rsidP="00450EA0">
      <w:pPr>
        <w:pStyle w:val="ConsPlusNonformat"/>
        <w:jc w:val="both"/>
      </w:pPr>
      <w:r>
        <w:t>Номер л/сч.              __________________________________________________</w:t>
      </w:r>
    </w:p>
    <w:p w:rsidR="00450EA0" w:rsidRDefault="00450EA0" w:rsidP="00450EA0">
      <w:pPr>
        <w:pStyle w:val="ConsPlusNonformat"/>
        <w:jc w:val="both"/>
      </w:pPr>
      <w:r>
        <w:t>Наименование учреждения  __________________________________________________</w:t>
      </w:r>
    </w:p>
    <w:p w:rsidR="00450EA0" w:rsidRDefault="00450EA0" w:rsidP="00450EA0">
      <w:pPr>
        <w:pStyle w:val="ConsPlusNonformat"/>
        <w:jc w:val="both"/>
      </w:pPr>
      <w:r>
        <w:t>Единица измерения: руб.</w:t>
      </w: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60"/>
        <w:gridCol w:w="1417"/>
        <w:gridCol w:w="1418"/>
        <w:gridCol w:w="1275"/>
        <w:gridCol w:w="1276"/>
        <w:gridCol w:w="850"/>
        <w:gridCol w:w="1276"/>
        <w:gridCol w:w="993"/>
      </w:tblGrid>
      <w:tr w:rsidR="00450EA0" w:rsidTr="00450EA0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Default="00450EA0">
            <w:pPr>
              <w:pStyle w:val="ConsPlusNormal"/>
              <w:spacing w:line="276" w:lineRule="auto"/>
              <w:ind w:right="-203" w:firstLine="0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Код бюджетной классификации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Default="00450EA0">
            <w:pPr>
              <w:pStyle w:val="ConsPlusNormal"/>
              <w:spacing w:line="276" w:lineRule="auto"/>
              <w:ind w:firstLine="0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Дополнительная аналитическая информация по расходам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Default="00450EA0">
            <w:pPr>
              <w:pStyle w:val="ConsPlusNormal"/>
              <w:spacing w:line="276" w:lineRule="auto"/>
              <w:ind w:firstLine="0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Тип средств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Default="00450EA0">
            <w:pPr>
              <w:pStyle w:val="ConsPlusNormal"/>
              <w:spacing w:line="276" w:lineRule="auto"/>
              <w:ind w:firstLine="0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План на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Default="00450EA0">
            <w:pPr>
              <w:pStyle w:val="ConsPlusNormal"/>
              <w:spacing w:line="276" w:lineRule="auto"/>
              <w:ind w:firstLine="0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Поступило/Выбыло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Default="00450EA0">
            <w:pPr>
              <w:pStyle w:val="ConsPlusNormal"/>
              <w:spacing w:line="276" w:lineRule="auto"/>
              <w:ind w:firstLine="0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Остаток от плана</w:t>
            </w:r>
          </w:p>
        </w:tc>
      </w:tr>
      <w:tr w:rsidR="00450EA0" w:rsidTr="00450EA0"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A0" w:rsidRDefault="00450EA0">
            <w:pPr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Default="00450EA0">
            <w:pPr>
              <w:pStyle w:val="ConsPlusNormal"/>
              <w:spacing w:line="276" w:lineRule="auto"/>
              <w:ind w:firstLine="0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КОСГУ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Default="00450EA0">
            <w:pPr>
              <w:pStyle w:val="ConsPlusNormal"/>
              <w:spacing w:line="276" w:lineRule="auto"/>
              <w:ind w:firstLine="0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СубКОСГУ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A0" w:rsidRDefault="00450EA0">
            <w:pPr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A0" w:rsidRDefault="00450EA0">
            <w:pPr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Default="00450EA0">
            <w:pPr>
              <w:pStyle w:val="ConsPlusNormal"/>
              <w:spacing w:line="276" w:lineRule="auto"/>
              <w:ind w:firstLine="0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Default="00450EA0">
            <w:pPr>
              <w:pStyle w:val="ConsPlusNormal"/>
              <w:spacing w:line="276" w:lineRule="auto"/>
              <w:ind w:firstLine="0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в том числе возврат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A0" w:rsidRDefault="00450EA0">
            <w:pPr>
              <w:rPr>
                <w:rFonts w:ascii="Courier New" w:hAnsi="Courier New" w:cs="Courier New"/>
                <w:lang w:eastAsia="en-US"/>
              </w:rPr>
            </w:pPr>
          </w:p>
        </w:tc>
      </w:tr>
      <w:tr w:rsidR="00450EA0" w:rsidTr="00450EA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Default="00450EA0">
            <w:pPr>
              <w:pStyle w:val="ConsPlusNormal"/>
              <w:spacing w:line="276" w:lineRule="auto"/>
              <w:ind w:firstLine="0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Default="00450EA0">
            <w:pPr>
              <w:pStyle w:val="ConsPlusNormal"/>
              <w:spacing w:line="276" w:lineRule="auto"/>
              <w:ind w:firstLine="0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Default="00450EA0">
            <w:pPr>
              <w:pStyle w:val="ConsPlusNormal"/>
              <w:spacing w:line="276" w:lineRule="auto"/>
              <w:ind w:firstLine="0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Default="00450EA0">
            <w:pPr>
              <w:pStyle w:val="ConsPlusNormal"/>
              <w:spacing w:line="276" w:lineRule="auto"/>
              <w:ind w:firstLine="0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Default="00450EA0">
            <w:pPr>
              <w:pStyle w:val="ConsPlusNormal"/>
              <w:spacing w:line="276" w:lineRule="auto"/>
              <w:ind w:firstLine="0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Default="00450EA0">
            <w:pPr>
              <w:pStyle w:val="ConsPlusNormal"/>
              <w:spacing w:line="276" w:lineRule="auto"/>
              <w:ind w:firstLine="0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Default="00450EA0">
            <w:pPr>
              <w:pStyle w:val="ConsPlusNormal"/>
              <w:spacing w:line="276" w:lineRule="auto"/>
              <w:ind w:firstLine="0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7</w:t>
            </w:r>
          </w:p>
        </w:tc>
      </w:tr>
      <w:tr w:rsidR="00450EA0" w:rsidTr="00450EA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Default="00450EA0">
            <w:pPr>
              <w:pStyle w:val="ConsPlusNorma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Default="00450EA0">
            <w:pPr>
              <w:pStyle w:val="ConsPlusNorma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Default="00450EA0">
            <w:pPr>
              <w:pStyle w:val="ConsPlusNorma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Default="00450EA0">
            <w:pPr>
              <w:pStyle w:val="ConsPlusNorma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Default="00450EA0">
            <w:pPr>
              <w:pStyle w:val="ConsPlusNorma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Default="00450EA0">
            <w:pPr>
              <w:pStyle w:val="ConsPlusNorma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Default="00450EA0">
            <w:pPr>
              <w:pStyle w:val="ConsPlusNorma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</w:tr>
      <w:tr w:rsidR="00450EA0" w:rsidTr="00450EA0"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Default="00450EA0">
            <w:pPr>
              <w:pStyle w:val="ConsPlusNorma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Итого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Default="00450EA0">
            <w:pPr>
              <w:pStyle w:val="ConsPlusNorma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Default="00450EA0">
            <w:pPr>
              <w:pStyle w:val="ConsPlusNorma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Default="00450EA0">
            <w:pPr>
              <w:pStyle w:val="ConsPlusNorma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Default="00450EA0">
            <w:pPr>
              <w:pStyle w:val="ConsPlusNorma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Default="00450EA0">
            <w:pPr>
              <w:pStyle w:val="ConsPlusNorma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</w:tr>
      <w:tr w:rsidR="00450EA0" w:rsidTr="00450EA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Default="00450EA0">
            <w:pPr>
              <w:pStyle w:val="ConsPlusNorma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Default="00450EA0">
            <w:pPr>
              <w:pStyle w:val="ConsPlusNorma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Default="00450EA0">
            <w:pPr>
              <w:pStyle w:val="ConsPlusNorma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Default="00450EA0">
            <w:pPr>
              <w:pStyle w:val="ConsPlusNorma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Default="00450EA0">
            <w:pPr>
              <w:pStyle w:val="ConsPlusNorma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Default="00450EA0">
            <w:pPr>
              <w:pStyle w:val="ConsPlusNorma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Default="00450EA0">
            <w:pPr>
              <w:pStyle w:val="ConsPlusNorma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</w:tr>
      <w:tr w:rsidR="00450EA0" w:rsidTr="00450EA0"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Default="00450EA0">
            <w:pPr>
              <w:pStyle w:val="ConsPlusNorma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Итого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Default="00450EA0">
            <w:pPr>
              <w:pStyle w:val="ConsPlusNorma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Default="00450EA0">
            <w:pPr>
              <w:pStyle w:val="ConsPlusNorma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Default="00450EA0">
            <w:pPr>
              <w:pStyle w:val="ConsPlusNorma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Default="00450EA0">
            <w:pPr>
              <w:pStyle w:val="ConsPlusNorma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Default="00450EA0">
            <w:pPr>
              <w:pStyle w:val="ConsPlusNorma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</w:tr>
      <w:tr w:rsidR="00450EA0" w:rsidTr="00450EA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Default="00450EA0">
            <w:pPr>
              <w:pStyle w:val="ConsPlusNorma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Всего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Default="00450EA0">
            <w:pPr>
              <w:pStyle w:val="ConsPlusNorma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Default="00450EA0">
            <w:pPr>
              <w:pStyle w:val="ConsPlusNorma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Default="00450EA0">
            <w:pPr>
              <w:pStyle w:val="ConsPlusNorma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Default="00450EA0">
            <w:pPr>
              <w:pStyle w:val="ConsPlusNorma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Default="00450EA0">
            <w:pPr>
              <w:pStyle w:val="ConsPlusNorma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Default="00450EA0">
            <w:pPr>
              <w:pStyle w:val="ConsPlusNorma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</w:tr>
    </w:tbl>
    <w:p w:rsidR="00450EA0" w:rsidRDefault="00450EA0" w:rsidP="00450EA0">
      <w:pPr>
        <w:pStyle w:val="ConsPlusNormal"/>
        <w:jc w:val="both"/>
        <w:rPr>
          <w:rFonts w:ascii="Courier New" w:hAnsi="Courier New" w:cs="Courier New"/>
        </w:rPr>
      </w:pPr>
    </w:p>
    <w:p w:rsidR="00450EA0" w:rsidRDefault="00450EA0" w:rsidP="00450EA0">
      <w:pPr>
        <w:pStyle w:val="ConsPlusNonformat"/>
        <w:jc w:val="both"/>
      </w:pPr>
      <w:r>
        <w:t>Ответственный исполнитель __________________________     _____________</w:t>
      </w:r>
    </w:p>
    <w:p w:rsidR="00450EA0" w:rsidRDefault="00450EA0" w:rsidP="00450EA0">
      <w:pPr>
        <w:pStyle w:val="ConsPlusNonformat"/>
        <w:jc w:val="both"/>
      </w:pPr>
      <w:r>
        <w:t xml:space="preserve">                                 (должность)               (подпись)</w:t>
      </w:r>
    </w:p>
    <w:p w:rsidR="00450EA0" w:rsidRDefault="00450EA0" w:rsidP="00450EA0">
      <w:pPr>
        <w:pStyle w:val="ConsPlusNonformat"/>
        <w:jc w:val="both"/>
      </w:pPr>
      <w:r>
        <w:t>"__"_______________ 20__ г.</w:t>
      </w:r>
    </w:p>
    <w:p w:rsidR="00450EA0" w:rsidRDefault="00450EA0" w:rsidP="00450EA0">
      <w:pPr>
        <w:pStyle w:val="ConsPlusNormal"/>
        <w:jc w:val="right"/>
        <w:outlineLvl w:val="1"/>
        <w:rPr>
          <w:szCs w:val="28"/>
        </w:rPr>
      </w:pPr>
    </w:p>
    <w:p w:rsidR="00450EA0" w:rsidRDefault="00450EA0" w:rsidP="00450EA0">
      <w:pPr>
        <w:pStyle w:val="ConsPlusNormal"/>
        <w:ind w:left="5245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50EA0" w:rsidRDefault="00450EA0" w:rsidP="00450EA0">
      <w:pPr>
        <w:pStyle w:val="ConsPlusNormal"/>
        <w:ind w:left="5245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50EA0" w:rsidRDefault="00450EA0" w:rsidP="00450EA0">
      <w:pPr>
        <w:pStyle w:val="ConsPlusNormal"/>
        <w:ind w:left="5245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50EA0" w:rsidRDefault="00450EA0" w:rsidP="00450EA0">
      <w:pPr>
        <w:pStyle w:val="ConsPlusNormal"/>
        <w:ind w:left="5245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50EA0" w:rsidRDefault="00450EA0" w:rsidP="00450EA0">
      <w:pPr>
        <w:pStyle w:val="ConsPlusNormal"/>
        <w:ind w:left="5245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50EA0" w:rsidRDefault="00450EA0" w:rsidP="00450EA0">
      <w:pPr>
        <w:pStyle w:val="ConsPlusNormal"/>
        <w:ind w:left="5245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50EA0" w:rsidRDefault="00450EA0" w:rsidP="00450EA0">
      <w:pPr>
        <w:pStyle w:val="ConsPlusNormal"/>
        <w:ind w:left="5245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50EA0" w:rsidRDefault="00450EA0" w:rsidP="00450EA0">
      <w:pPr>
        <w:pStyle w:val="ConsPlusNormal"/>
        <w:ind w:left="5245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50EA0" w:rsidRDefault="00450EA0" w:rsidP="00450EA0">
      <w:pPr>
        <w:pStyle w:val="ConsPlusNormal"/>
        <w:ind w:left="5245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50EA0" w:rsidRDefault="00450EA0" w:rsidP="00450EA0">
      <w:pPr>
        <w:pStyle w:val="ConsPlusNormal"/>
        <w:ind w:left="5245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50EA0" w:rsidRDefault="00450EA0" w:rsidP="00450EA0">
      <w:pPr>
        <w:pStyle w:val="ConsPlusNormal"/>
        <w:ind w:left="5245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10 к Порядку открытия и ведения лицевых счетов для учета операций со средствами бюджетных и автономных учреждений  </w:t>
      </w:r>
    </w:p>
    <w:tbl>
      <w:tblPr>
        <w:tblW w:w="10635" w:type="dxa"/>
        <w:tblInd w:w="93" w:type="dxa"/>
        <w:tblLayout w:type="fixed"/>
        <w:tblLook w:val="04A0"/>
      </w:tblPr>
      <w:tblGrid>
        <w:gridCol w:w="448"/>
        <w:gridCol w:w="226"/>
        <w:gridCol w:w="762"/>
        <w:gridCol w:w="349"/>
        <w:gridCol w:w="501"/>
        <w:gridCol w:w="198"/>
        <w:gridCol w:w="562"/>
        <w:gridCol w:w="517"/>
        <w:gridCol w:w="141"/>
        <w:gridCol w:w="14"/>
        <w:gridCol w:w="517"/>
        <w:gridCol w:w="141"/>
        <w:gridCol w:w="37"/>
        <w:gridCol w:w="672"/>
        <w:gridCol w:w="413"/>
        <w:gridCol w:w="259"/>
        <w:gridCol w:w="953"/>
        <w:gridCol w:w="359"/>
        <w:gridCol w:w="2127"/>
        <w:gridCol w:w="426"/>
        <w:gridCol w:w="733"/>
        <w:gridCol w:w="280"/>
      </w:tblGrid>
      <w:tr w:rsidR="00450EA0" w:rsidRPr="00FE6A80" w:rsidTr="00FE6A80">
        <w:trPr>
          <w:trHeight w:val="300"/>
        </w:trPr>
        <w:tc>
          <w:tcPr>
            <w:tcW w:w="674" w:type="dxa"/>
            <w:gridSpan w:val="2"/>
          </w:tcPr>
          <w:p w:rsidR="00450EA0" w:rsidRPr="00FE6A80" w:rsidRDefault="00450EA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948" w:type="dxa"/>
            <w:gridSpan w:val="18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FE6A80">
              <w:rPr>
                <w:b/>
                <w:bCs/>
                <w:sz w:val="16"/>
                <w:szCs w:val="16"/>
                <w:lang w:eastAsia="en-US"/>
              </w:rPr>
              <w:t>ВЫПИСКА</w:t>
            </w:r>
          </w:p>
        </w:tc>
        <w:tc>
          <w:tcPr>
            <w:tcW w:w="733" w:type="dxa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50EA0" w:rsidRPr="00FE6A80" w:rsidTr="00FE6A80">
        <w:trPr>
          <w:trHeight w:val="300"/>
        </w:trPr>
        <w:tc>
          <w:tcPr>
            <w:tcW w:w="674" w:type="dxa"/>
            <w:gridSpan w:val="2"/>
          </w:tcPr>
          <w:p w:rsidR="00450EA0" w:rsidRPr="00FE6A80" w:rsidRDefault="00450EA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948" w:type="dxa"/>
            <w:gridSpan w:val="18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FE6A80">
              <w:rPr>
                <w:b/>
                <w:bCs/>
                <w:sz w:val="16"/>
                <w:szCs w:val="16"/>
                <w:lang w:eastAsia="en-US"/>
              </w:rPr>
              <w:t xml:space="preserve">из лицевого счета бюджетного учреждения (автономного учреждения) </w:t>
            </w:r>
          </w:p>
        </w:tc>
        <w:tc>
          <w:tcPr>
            <w:tcW w:w="733" w:type="dxa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50EA0" w:rsidRPr="00FE6A80" w:rsidTr="00FE6A80">
        <w:trPr>
          <w:gridAfter w:val="2"/>
          <w:wAfter w:w="1013" w:type="dxa"/>
          <w:trHeight w:val="315"/>
        </w:trPr>
        <w:tc>
          <w:tcPr>
            <w:tcW w:w="674" w:type="dxa"/>
            <w:gridSpan w:val="2"/>
          </w:tcPr>
          <w:p w:rsidR="00450EA0" w:rsidRPr="00FE6A80" w:rsidRDefault="00450EA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948" w:type="dxa"/>
            <w:gridSpan w:val="18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FE6A80">
              <w:rPr>
                <w:b/>
                <w:bCs/>
                <w:sz w:val="16"/>
                <w:szCs w:val="16"/>
                <w:lang w:eastAsia="en-US"/>
              </w:rPr>
              <w:t xml:space="preserve">№ </w:t>
            </w:r>
          </w:p>
        </w:tc>
      </w:tr>
      <w:tr w:rsidR="00450EA0" w:rsidRPr="00FE6A80" w:rsidTr="00FE6A80">
        <w:trPr>
          <w:gridAfter w:val="2"/>
          <w:wAfter w:w="1013" w:type="dxa"/>
          <w:trHeight w:val="300"/>
        </w:trPr>
        <w:tc>
          <w:tcPr>
            <w:tcW w:w="448" w:type="dxa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37" w:type="dxa"/>
            <w:gridSpan w:val="3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gridSpan w:val="2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62" w:type="dxa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7" w:type="dxa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gridSpan w:val="3"/>
          </w:tcPr>
          <w:p w:rsidR="00450EA0" w:rsidRPr="00FE6A80" w:rsidRDefault="00450EA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gridSpan w:val="4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9" w:type="dxa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53" w:type="dxa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912" w:type="dxa"/>
            <w:gridSpan w:val="3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50EA0" w:rsidRPr="00FE6A80" w:rsidTr="00FE6A80">
        <w:trPr>
          <w:gridAfter w:val="2"/>
          <w:wAfter w:w="1013" w:type="dxa"/>
          <w:trHeight w:val="300"/>
        </w:trPr>
        <w:tc>
          <w:tcPr>
            <w:tcW w:w="674" w:type="dxa"/>
            <w:gridSpan w:val="2"/>
          </w:tcPr>
          <w:p w:rsidR="00450EA0" w:rsidRPr="00FE6A80" w:rsidRDefault="00450EA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948" w:type="dxa"/>
            <w:gridSpan w:val="18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FE6A80">
              <w:rPr>
                <w:b/>
                <w:bCs/>
                <w:sz w:val="16"/>
                <w:szCs w:val="16"/>
                <w:lang w:eastAsia="en-US"/>
              </w:rPr>
              <w:t>За___________________</w:t>
            </w:r>
          </w:p>
        </w:tc>
      </w:tr>
      <w:tr w:rsidR="00450EA0" w:rsidRPr="00FE6A80" w:rsidTr="00FE6A80">
        <w:trPr>
          <w:gridAfter w:val="4"/>
          <w:wAfter w:w="3566" w:type="dxa"/>
          <w:trHeight w:val="300"/>
        </w:trPr>
        <w:tc>
          <w:tcPr>
            <w:tcW w:w="448" w:type="dxa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37" w:type="dxa"/>
            <w:gridSpan w:val="3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gridSpan w:val="2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62" w:type="dxa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7" w:type="dxa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gridSpan w:val="3"/>
          </w:tcPr>
          <w:p w:rsidR="00450EA0" w:rsidRPr="00FE6A80" w:rsidRDefault="00450EA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gridSpan w:val="4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9" w:type="dxa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12" w:type="dxa"/>
            <w:gridSpan w:val="2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50EA0" w:rsidRPr="00FE6A80" w:rsidTr="00FE6A80">
        <w:trPr>
          <w:gridAfter w:val="4"/>
          <w:wAfter w:w="3566" w:type="dxa"/>
          <w:trHeight w:val="465"/>
        </w:trPr>
        <w:tc>
          <w:tcPr>
            <w:tcW w:w="3046" w:type="dxa"/>
            <w:gridSpan w:val="7"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E6A80">
              <w:rPr>
                <w:sz w:val="16"/>
                <w:szCs w:val="16"/>
                <w:lang w:eastAsia="en-US"/>
              </w:rPr>
              <w:t>Наименование органа, организующего исполнение бюджета:</w:t>
            </w:r>
          </w:p>
        </w:tc>
        <w:tc>
          <w:tcPr>
            <w:tcW w:w="672" w:type="dxa"/>
            <w:gridSpan w:val="3"/>
          </w:tcPr>
          <w:p w:rsidR="00450EA0" w:rsidRPr="00FE6A80" w:rsidRDefault="00450EA0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351" w:type="dxa"/>
            <w:gridSpan w:val="8"/>
            <w:vAlign w:val="bottom"/>
            <w:hideMark/>
          </w:tcPr>
          <w:p w:rsidR="0078594C" w:rsidRDefault="0078594C" w:rsidP="0078594C">
            <w:pPr>
              <w:pStyle w:val="ConsPlusNonformat"/>
            </w:pPr>
            <w:r>
              <w:t xml:space="preserve">Управление финансов администрации                             Кичменгско-Городецкого муниципального района </w:t>
            </w:r>
          </w:p>
          <w:p w:rsidR="00450EA0" w:rsidRPr="00FE6A80" w:rsidRDefault="00450EA0" w:rsidP="0078594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450EA0" w:rsidRPr="00FE6A80" w:rsidTr="00FE6A80">
        <w:trPr>
          <w:gridAfter w:val="4"/>
          <w:wAfter w:w="3566" w:type="dxa"/>
          <w:trHeight w:val="300"/>
        </w:trPr>
        <w:tc>
          <w:tcPr>
            <w:tcW w:w="2484" w:type="dxa"/>
            <w:gridSpan w:val="6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E6A80">
              <w:rPr>
                <w:sz w:val="16"/>
                <w:szCs w:val="16"/>
                <w:lang w:eastAsia="en-US"/>
              </w:rPr>
              <w:t>Наименование учреждения:</w:t>
            </w:r>
          </w:p>
        </w:tc>
        <w:tc>
          <w:tcPr>
            <w:tcW w:w="562" w:type="dxa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gridSpan w:val="3"/>
          </w:tcPr>
          <w:p w:rsidR="00450EA0" w:rsidRPr="00FE6A80" w:rsidRDefault="00450EA0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35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FE6A80">
              <w:rPr>
                <w:b/>
                <w:bCs/>
                <w:sz w:val="16"/>
                <w:szCs w:val="16"/>
                <w:lang w:eastAsia="en-US"/>
              </w:rPr>
              <w:t> </w:t>
            </w:r>
          </w:p>
        </w:tc>
      </w:tr>
      <w:tr w:rsidR="00450EA0" w:rsidRPr="00FE6A80" w:rsidTr="00FE6A80">
        <w:trPr>
          <w:gridAfter w:val="4"/>
          <w:wAfter w:w="3566" w:type="dxa"/>
          <w:trHeight w:val="300"/>
        </w:trPr>
        <w:tc>
          <w:tcPr>
            <w:tcW w:w="3046" w:type="dxa"/>
            <w:gridSpan w:val="7"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E6A80">
              <w:rPr>
                <w:sz w:val="16"/>
                <w:szCs w:val="16"/>
                <w:lang w:eastAsia="en-US"/>
              </w:rPr>
              <w:t>Наименование органа, осуществляющего функции и полномочия учредителя</w:t>
            </w:r>
          </w:p>
        </w:tc>
        <w:tc>
          <w:tcPr>
            <w:tcW w:w="672" w:type="dxa"/>
            <w:gridSpan w:val="3"/>
          </w:tcPr>
          <w:p w:rsidR="00450EA0" w:rsidRPr="00FE6A80" w:rsidRDefault="00450EA0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35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E6A80">
              <w:rPr>
                <w:sz w:val="16"/>
                <w:szCs w:val="16"/>
                <w:lang w:eastAsia="en-US"/>
              </w:rPr>
              <w:t> </w:t>
            </w:r>
          </w:p>
        </w:tc>
      </w:tr>
      <w:tr w:rsidR="00450EA0" w:rsidRPr="00FE6A80" w:rsidTr="00FE6A80">
        <w:trPr>
          <w:gridAfter w:val="4"/>
          <w:wAfter w:w="3566" w:type="dxa"/>
          <w:trHeight w:val="300"/>
        </w:trPr>
        <w:tc>
          <w:tcPr>
            <w:tcW w:w="2484" w:type="dxa"/>
            <w:gridSpan w:val="6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E6A80">
              <w:rPr>
                <w:sz w:val="16"/>
                <w:szCs w:val="16"/>
                <w:lang w:eastAsia="en-US"/>
              </w:rPr>
              <w:t>Наименование бюджета:</w:t>
            </w:r>
          </w:p>
        </w:tc>
        <w:tc>
          <w:tcPr>
            <w:tcW w:w="562" w:type="dxa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gridSpan w:val="3"/>
          </w:tcPr>
          <w:p w:rsidR="00450EA0" w:rsidRPr="00FE6A80" w:rsidRDefault="00450EA0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3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50EA0" w:rsidRPr="00FE6A80" w:rsidRDefault="0078594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t>Бюджет Кичменгско-Городецкого муниципального района</w:t>
            </w:r>
          </w:p>
        </w:tc>
      </w:tr>
      <w:tr w:rsidR="00450EA0" w:rsidRPr="00FE6A80" w:rsidTr="00FE6A80">
        <w:trPr>
          <w:gridAfter w:val="4"/>
          <w:wAfter w:w="3566" w:type="dxa"/>
          <w:trHeight w:val="300"/>
        </w:trPr>
        <w:tc>
          <w:tcPr>
            <w:tcW w:w="2484" w:type="dxa"/>
            <w:gridSpan w:val="6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E6A80">
              <w:rPr>
                <w:sz w:val="16"/>
                <w:szCs w:val="16"/>
                <w:lang w:eastAsia="en-US"/>
              </w:rPr>
              <w:t>Периодичность: ежедневная</w:t>
            </w:r>
          </w:p>
        </w:tc>
        <w:tc>
          <w:tcPr>
            <w:tcW w:w="562" w:type="dxa"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gridSpan w:val="2"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4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</w:tcPr>
          <w:p w:rsidR="00450EA0" w:rsidRPr="00FE6A80" w:rsidRDefault="00450EA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gridSpan w:val="2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12" w:type="dxa"/>
            <w:gridSpan w:val="2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50EA0" w:rsidRPr="00FE6A80" w:rsidTr="00FE6A80">
        <w:trPr>
          <w:gridAfter w:val="4"/>
          <w:wAfter w:w="3566" w:type="dxa"/>
          <w:trHeight w:val="315"/>
        </w:trPr>
        <w:tc>
          <w:tcPr>
            <w:tcW w:w="2484" w:type="dxa"/>
            <w:gridSpan w:val="6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E6A80">
              <w:rPr>
                <w:sz w:val="16"/>
                <w:szCs w:val="16"/>
                <w:lang w:eastAsia="en-US"/>
              </w:rPr>
              <w:t>Единица изменения: руб.</w:t>
            </w:r>
          </w:p>
        </w:tc>
        <w:tc>
          <w:tcPr>
            <w:tcW w:w="562" w:type="dxa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gridSpan w:val="2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4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</w:tcPr>
          <w:p w:rsidR="00450EA0" w:rsidRPr="00FE6A80" w:rsidRDefault="00450EA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gridSpan w:val="2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12" w:type="dxa"/>
            <w:gridSpan w:val="2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50EA0" w:rsidRPr="00FE6A80" w:rsidTr="00FE6A80">
        <w:trPr>
          <w:trHeight w:val="300"/>
        </w:trPr>
        <w:tc>
          <w:tcPr>
            <w:tcW w:w="448" w:type="dxa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37" w:type="dxa"/>
            <w:gridSpan w:val="3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gridSpan w:val="2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62" w:type="dxa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gridSpan w:val="2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4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</w:tcPr>
          <w:p w:rsidR="00450EA0" w:rsidRPr="00FE6A80" w:rsidRDefault="00450EA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gridSpan w:val="2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12" w:type="dxa"/>
            <w:gridSpan w:val="2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59" w:type="dxa"/>
            <w:gridSpan w:val="2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0" w:type="dxa"/>
            <w:vAlign w:val="center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50EA0" w:rsidRPr="00FE6A80" w:rsidTr="00FE6A80">
        <w:trPr>
          <w:trHeight w:val="300"/>
        </w:trPr>
        <w:tc>
          <w:tcPr>
            <w:tcW w:w="448" w:type="dxa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37" w:type="dxa"/>
            <w:gridSpan w:val="3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gridSpan w:val="2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62" w:type="dxa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gridSpan w:val="2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4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</w:tcPr>
          <w:p w:rsidR="00450EA0" w:rsidRPr="00FE6A80" w:rsidRDefault="00450EA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gridSpan w:val="2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12" w:type="dxa"/>
            <w:gridSpan w:val="2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 w:rsidRPr="00FE6A80">
              <w:rPr>
                <w:sz w:val="16"/>
                <w:szCs w:val="16"/>
                <w:lang w:eastAsia="en-US"/>
              </w:rPr>
              <w:t xml:space="preserve">Остаток средств на начало дня </w:t>
            </w:r>
          </w:p>
        </w:tc>
        <w:tc>
          <w:tcPr>
            <w:tcW w:w="115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 w:rsidRPr="00FE6A80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0" w:type="dxa"/>
            <w:vAlign w:val="center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50EA0" w:rsidRPr="00FE6A80" w:rsidTr="00FE6A80">
        <w:trPr>
          <w:trHeight w:val="300"/>
        </w:trPr>
        <w:tc>
          <w:tcPr>
            <w:tcW w:w="448" w:type="dxa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37" w:type="dxa"/>
            <w:gridSpan w:val="3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gridSpan w:val="2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62" w:type="dxa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gridSpan w:val="2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4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</w:tcPr>
          <w:p w:rsidR="00450EA0" w:rsidRPr="00FE6A80" w:rsidRDefault="00450EA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gridSpan w:val="2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12" w:type="dxa"/>
            <w:gridSpan w:val="2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 w:rsidRPr="00FE6A80">
              <w:rPr>
                <w:sz w:val="16"/>
                <w:szCs w:val="16"/>
                <w:lang w:eastAsia="en-US"/>
              </w:rPr>
              <w:t>в т.ч. невыясненные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 w:rsidRPr="00FE6A80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0" w:type="dxa"/>
            <w:vAlign w:val="center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50EA0" w:rsidRPr="00FE6A80" w:rsidTr="00FE6A80">
        <w:trPr>
          <w:trHeight w:val="300"/>
        </w:trPr>
        <w:tc>
          <w:tcPr>
            <w:tcW w:w="448" w:type="dxa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37" w:type="dxa"/>
            <w:gridSpan w:val="3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gridSpan w:val="2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62" w:type="dxa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gridSpan w:val="2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4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</w:tcPr>
          <w:p w:rsidR="00450EA0" w:rsidRPr="00FE6A80" w:rsidRDefault="00450EA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gridSpan w:val="2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12" w:type="dxa"/>
            <w:gridSpan w:val="2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 w:rsidRPr="00FE6A80">
              <w:rPr>
                <w:sz w:val="16"/>
                <w:szCs w:val="16"/>
                <w:lang w:eastAsia="en-US"/>
              </w:rPr>
              <w:t>в т.ч. невыясненные: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 w:rsidRPr="00FE6A80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0" w:type="dxa"/>
            <w:vAlign w:val="center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50EA0" w:rsidRPr="00FE6A80" w:rsidTr="00FE6A80">
        <w:trPr>
          <w:trHeight w:val="315"/>
        </w:trPr>
        <w:tc>
          <w:tcPr>
            <w:tcW w:w="448" w:type="dxa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37" w:type="dxa"/>
            <w:gridSpan w:val="3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gridSpan w:val="2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62" w:type="dxa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gridSpan w:val="2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4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</w:tcPr>
          <w:p w:rsidR="00450EA0" w:rsidRPr="00FE6A80" w:rsidRDefault="00450EA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gridSpan w:val="2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12" w:type="dxa"/>
            <w:gridSpan w:val="2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 w:rsidRPr="00FE6A80">
              <w:rPr>
                <w:sz w:val="16"/>
                <w:szCs w:val="16"/>
                <w:lang w:eastAsia="en-US"/>
              </w:rPr>
              <w:t>Остаток средств на начало дня, разрешенный для расходования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 w:rsidRPr="00FE6A80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0" w:type="dxa"/>
            <w:vAlign w:val="center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50EA0" w:rsidRPr="00FE6A80" w:rsidTr="00FE6A80">
        <w:trPr>
          <w:trHeight w:val="300"/>
        </w:trPr>
        <w:tc>
          <w:tcPr>
            <w:tcW w:w="448" w:type="dxa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37" w:type="dxa"/>
            <w:gridSpan w:val="3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gridSpan w:val="2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62" w:type="dxa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gridSpan w:val="2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4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EA0" w:rsidRPr="00FE6A80" w:rsidRDefault="00450EA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gridSpan w:val="2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12" w:type="dxa"/>
            <w:gridSpan w:val="2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59" w:type="dxa"/>
            <w:gridSpan w:val="2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0" w:type="dxa"/>
            <w:vAlign w:val="center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50EA0" w:rsidRPr="00FE6A80" w:rsidTr="00FE6A80">
        <w:trPr>
          <w:trHeight w:val="110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0EA0" w:rsidRPr="00FE6A80" w:rsidRDefault="00450EA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FE6A80">
              <w:rPr>
                <w:b/>
                <w:bCs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25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A0" w:rsidRPr="00FE6A80" w:rsidRDefault="00450EA0">
            <w:pPr>
              <w:spacing w:line="276" w:lineRule="auto"/>
              <w:ind w:right="-199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FE6A80">
              <w:rPr>
                <w:b/>
                <w:bCs/>
                <w:sz w:val="16"/>
                <w:szCs w:val="16"/>
                <w:lang w:eastAsia="en-US"/>
              </w:rPr>
              <w:t>Документ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0EA0" w:rsidRPr="00FE6A80" w:rsidRDefault="00450EA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FE6A80">
              <w:rPr>
                <w:b/>
                <w:bCs/>
                <w:sz w:val="16"/>
                <w:szCs w:val="16"/>
                <w:lang w:eastAsia="en-US"/>
              </w:rPr>
              <w:t>КБК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50EA0" w:rsidRPr="00FE6A80" w:rsidRDefault="00450EA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FE6A80">
              <w:rPr>
                <w:b/>
                <w:bCs/>
                <w:sz w:val="16"/>
                <w:szCs w:val="16"/>
                <w:lang w:eastAsia="en-US"/>
              </w:rPr>
              <w:t>КОСГУ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0EA0" w:rsidRPr="00FE6A80" w:rsidRDefault="00FE6A80" w:rsidP="00FE6A80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FE6A80">
              <w:rPr>
                <w:b/>
                <w:bCs/>
                <w:sz w:val="16"/>
                <w:szCs w:val="16"/>
                <w:lang w:eastAsia="en-US"/>
              </w:rPr>
              <w:t>Суб КОСГУ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0EA0" w:rsidRPr="00FE6A80" w:rsidRDefault="00450EA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FE6A80">
              <w:rPr>
                <w:b/>
                <w:bCs/>
                <w:sz w:val="16"/>
                <w:szCs w:val="16"/>
                <w:lang w:eastAsia="en-US"/>
              </w:rPr>
              <w:t>Тип средств 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0EA0" w:rsidRPr="00FE6A80" w:rsidRDefault="00450EA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FE6A80">
              <w:rPr>
                <w:b/>
                <w:bCs/>
                <w:sz w:val="16"/>
                <w:szCs w:val="16"/>
                <w:lang w:eastAsia="en-US"/>
              </w:rPr>
              <w:t>Код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50EA0" w:rsidRPr="00FE6A80" w:rsidRDefault="00450EA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FE6A80">
              <w:rPr>
                <w:b/>
                <w:bCs/>
                <w:sz w:val="16"/>
                <w:szCs w:val="16"/>
                <w:lang w:eastAsia="en-US"/>
              </w:rPr>
              <w:t xml:space="preserve"> Поступления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0EA0" w:rsidRPr="00FE6A80" w:rsidRDefault="00450EA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FE6A80">
              <w:rPr>
                <w:b/>
                <w:bCs/>
                <w:sz w:val="16"/>
                <w:szCs w:val="16"/>
                <w:lang w:eastAsia="en-US"/>
              </w:rPr>
              <w:t>Выплаты</w:t>
            </w:r>
          </w:p>
        </w:tc>
        <w:tc>
          <w:tcPr>
            <w:tcW w:w="280" w:type="dxa"/>
            <w:vAlign w:val="center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50EA0" w:rsidRPr="00FE6A80" w:rsidTr="00FE6A80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A0" w:rsidRPr="00FE6A80" w:rsidRDefault="00450EA0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FE6A80">
              <w:rPr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88" w:type="dxa"/>
            <w:gridSpan w:val="2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FE6A80">
              <w:rPr>
                <w:b/>
                <w:bCs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Pr="00FE6A80" w:rsidRDefault="00450EA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FE6A80">
              <w:rPr>
                <w:b/>
                <w:bCs/>
                <w:sz w:val="16"/>
                <w:szCs w:val="16"/>
                <w:lang w:eastAsia="en-US"/>
              </w:rPr>
              <w:t>номер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50EA0" w:rsidRPr="00FE6A80" w:rsidRDefault="00450EA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FE6A80">
              <w:rPr>
                <w:b/>
                <w:bCs/>
                <w:sz w:val="16"/>
                <w:szCs w:val="16"/>
                <w:lang w:eastAsia="en-US"/>
              </w:rPr>
              <w:t>дата</w:t>
            </w:r>
          </w:p>
        </w:tc>
        <w:tc>
          <w:tcPr>
            <w:tcW w:w="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Pr="00FE6A80" w:rsidRDefault="00450EA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FE6A80">
              <w:rPr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50EA0" w:rsidRPr="00FE6A80" w:rsidRDefault="00450EA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FE6A80">
              <w:rPr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Pr="00FE6A80" w:rsidRDefault="00450EA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50EA0" w:rsidRPr="00FE6A80" w:rsidRDefault="00450EA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FE6A80">
              <w:rPr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Pr="00FE6A80" w:rsidRDefault="00450EA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FE6A80">
              <w:rPr>
                <w:b/>
                <w:bCs/>
                <w:sz w:val="16"/>
                <w:szCs w:val="16"/>
                <w:lang w:eastAsia="en-US"/>
              </w:rPr>
              <w:t>субсидии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50EA0" w:rsidRPr="00FE6A80" w:rsidRDefault="00450EA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FE6A80">
              <w:rPr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Pr="00FE6A80" w:rsidRDefault="00450EA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FE6A80">
              <w:rPr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0" w:type="dxa"/>
            <w:vAlign w:val="center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50EA0" w:rsidRPr="00FE6A80" w:rsidTr="00FE6A80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50EA0" w:rsidRPr="00FE6A80" w:rsidRDefault="00450EA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FE6A80">
              <w:rPr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50EA0" w:rsidRPr="00FE6A80" w:rsidRDefault="00450EA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FE6A80">
              <w:rPr>
                <w:b/>
                <w:bCs/>
                <w:sz w:val="16"/>
                <w:szCs w:val="16"/>
                <w:lang w:eastAsia="en-US"/>
              </w:rPr>
              <w:t>2 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50EA0" w:rsidRPr="00FE6A80" w:rsidRDefault="00450EA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FE6A80">
              <w:rPr>
                <w:b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50EA0" w:rsidRPr="00FE6A80" w:rsidRDefault="00450EA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FE6A80">
              <w:rPr>
                <w:b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65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50EA0" w:rsidRPr="00FE6A80" w:rsidRDefault="00450EA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FE6A80">
              <w:rPr>
                <w:b/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50EA0" w:rsidRPr="00FE6A80" w:rsidRDefault="00450EA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FE6A80">
              <w:rPr>
                <w:b/>
                <w:bCs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50EA0" w:rsidRPr="00FE6A80" w:rsidRDefault="00450EA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FE6A80">
              <w:rPr>
                <w:b/>
                <w:bCs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67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50EA0" w:rsidRPr="00FE6A80" w:rsidRDefault="00450EA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FE6A80">
              <w:rPr>
                <w:b/>
                <w:bCs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50EA0" w:rsidRPr="00FE6A80" w:rsidRDefault="00450EA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FE6A80">
              <w:rPr>
                <w:b/>
                <w:bCs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50EA0" w:rsidRPr="00FE6A80" w:rsidRDefault="00450EA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FE6A80">
              <w:rPr>
                <w:b/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5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50EA0" w:rsidRPr="00FE6A80" w:rsidRDefault="00450EA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FE6A80">
              <w:rPr>
                <w:b/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80" w:type="dxa"/>
            <w:vAlign w:val="center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50EA0" w:rsidRPr="00FE6A80" w:rsidTr="00FE6A80">
        <w:trPr>
          <w:trHeight w:val="300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E6A80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8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E6A80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 w:rsidRPr="00FE6A80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 w:rsidRPr="00FE6A80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E6A80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E6A80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EA0" w:rsidRPr="00FE6A80" w:rsidRDefault="00450EA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E6A80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E6A80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E6A80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E6A80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0" w:type="dxa"/>
            <w:vAlign w:val="center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50EA0" w:rsidRPr="00FE6A80" w:rsidTr="00FE6A80">
        <w:trPr>
          <w:trHeight w:val="300"/>
        </w:trPr>
        <w:tc>
          <w:tcPr>
            <w:tcW w:w="448" w:type="dxa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gridSpan w:val="2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gridSpan w:val="2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E6A80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60" w:type="dxa"/>
            <w:gridSpan w:val="2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 w:rsidRPr="00FE6A80">
              <w:rPr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58" w:type="dxa"/>
            <w:gridSpan w:val="2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 w:rsidRPr="00FE6A80">
              <w:rPr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gridSpan w:val="4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 w:rsidRPr="00FE6A80">
              <w:rPr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72" w:type="dxa"/>
          </w:tcPr>
          <w:p w:rsidR="00450EA0" w:rsidRPr="00FE6A80" w:rsidRDefault="00450EA0">
            <w:pPr>
              <w:spacing w:line="27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72" w:type="dxa"/>
            <w:gridSpan w:val="2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 w:rsidRPr="00FE6A80">
              <w:rPr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 w:rsidRPr="00FE6A80">
              <w:rPr>
                <w:b/>
                <w:bCs/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FE6A80">
              <w:rPr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FE6A80">
              <w:rPr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0" w:type="dxa"/>
            <w:vAlign w:val="center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50EA0" w:rsidRPr="00FE6A80" w:rsidTr="00FE6A80">
        <w:trPr>
          <w:trHeight w:val="315"/>
        </w:trPr>
        <w:tc>
          <w:tcPr>
            <w:tcW w:w="448" w:type="dxa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gridSpan w:val="2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gridSpan w:val="2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gridSpan w:val="2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gridSpan w:val="2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4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</w:tcPr>
          <w:p w:rsidR="00450EA0" w:rsidRPr="00FE6A80" w:rsidRDefault="00450EA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gridSpan w:val="2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12" w:type="dxa"/>
            <w:gridSpan w:val="2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59" w:type="dxa"/>
            <w:gridSpan w:val="2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0" w:type="dxa"/>
            <w:vAlign w:val="center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50EA0" w:rsidRPr="00FE6A80" w:rsidTr="00FE6A80">
        <w:trPr>
          <w:trHeight w:val="300"/>
        </w:trPr>
        <w:tc>
          <w:tcPr>
            <w:tcW w:w="448" w:type="dxa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gridSpan w:val="2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gridSpan w:val="2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gridSpan w:val="2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gridSpan w:val="2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4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</w:tcPr>
          <w:p w:rsidR="00450EA0" w:rsidRPr="00FE6A80" w:rsidRDefault="00450EA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gridSpan w:val="2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12" w:type="dxa"/>
            <w:gridSpan w:val="2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 w:rsidRPr="00FE6A80">
              <w:rPr>
                <w:sz w:val="16"/>
                <w:szCs w:val="16"/>
                <w:lang w:eastAsia="en-US"/>
              </w:rPr>
              <w:t xml:space="preserve">Остаток средств на конец дня </w:t>
            </w:r>
          </w:p>
        </w:tc>
        <w:tc>
          <w:tcPr>
            <w:tcW w:w="11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 w:rsidRPr="00FE6A80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0" w:type="dxa"/>
            <w:vAlign w:val="center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50EA0" w:rsidRPr="00FE6A80" w:rsidTr="00FE6A80">
        <w:trPr>
          <w:trHeight w:val="300"/>
        </w:trPr>
        <w:tc>
          <w:tcPr>
            <w:tcW w:w="448" w:type="dxa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gridSpan w:val="2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gridSpan w:val="2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gridSpan w:val="2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gridSpan w:val="2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4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</w:tcPr>
          <w:p w:rsidR="00450EA0" w:rsidRPr="00FE6A80" w:rsidRDefault="00450EA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gridSpan w:val="2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12" w:type="dxa"/>
            <w:gridSpan w:val="2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 w:rsidRPr="00FE6A80">
              <w:rPr>
                <w:sz w:val="16"/>
                <w:szCs w:val="16"/>
                <w:lang w:eastAsia="en-US"/>
              </w:rPr>
              <w:t>в т.ч. невыясненные</w:t>
            </w:r>
          </w:p>
        </w:tc>
        <w:tc>
          <w:tcPr>
            <w:tcW w:w="115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 w:rsidRPr="00FE6A80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0" w:type="dxa"/>
            <w:vAlign w:val="center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50EA0" w:rsidRPr="00FE6A80" w:rsidTr="00FE6A80">
        <w:trPr>
          <w:trHeight w:val="315"/>
        </w:trPr>
        <w:tc>
          <w:tcPr>
            <w:tcW w:w="448" w:type="dxa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gridSpan w:val="2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gridSpan w:val="2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gridSpan w:val="2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gridSpan w:val="2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4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</w:tcPr>
          <w:p w:rsidR="00450EA0" w:rsidRPr="00FE6A80" w:rsidRDefault="00450EA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gridSpan w:val="2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12" w:type="dxa"/>
            <w:gridSpan w:val="2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 w:rsidRPr="00FE6A80">
              <w:rPr>
                <w:sz w:val="16"/>
                <w:szCs w:val="16"/>
                <w:lang w:eastAsia="en-US"/>
              </w:rPr>
              <w:t>Остаток средств на конец дня, разрешенный для расходования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 w:rsidRPr="00FE6A80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0" w:type="dxa"/>
            <w:vAlign w:val="center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50EA0" w:rsidRPr="00FE6A80" w:rsidTr="00FE6A80">
        <w:trPr>
          <w:trHeight w:val="300"/>
        </w:trPr>
        <w:tc>
          <w:tcPr>
            <w:tcW w:w="448" w:type="dxa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gridSpan w:val="2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gridSpan w:val="2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gridSpan w:val="2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gridSpan w:val="2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4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</w:tcPr>
          <w:p w:rsidR="00450EA0" w:rsidRPr="00FE6A80" w:rsidRDefault="00450EA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gridSpan w:val="2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12" w:type="dxa"/>
            <w:gridSpan w:val="2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59" w:type="dxa"/>
            <w:gridSpan w:val="2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0" w:type="dxa"/>
            <w:vAlign w:val="center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50EA0" w:rsidRPr="00FE6A80" w:rsidTr="00FE6A80">
        <w:trPr>
          <w:trHeight w:val="300"/>
        </w:trPr>
        <w:tc>
          <w:tcPr>
            <w:tcW w:w="2286" w:type="dxa"/>
            <w:gridSpan w:val="5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E6A80">
              <w:rPr>
                <w:sz w:val="16"/>
                <w:szCs w:val="16"/>
                <w:lang w:eastAsia="en-US"/>
              </w:rPr>
              <w:t>Ответственный исполнитель</w:t>
            </w:r>
          </w:p>
        </w:tc>
        <w:tc>
          <w:tcPr>
            <w:tcW w:w="760" w:type="dxa"/>
            <w:gridSpan w:val="2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gridSpan w:val="2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gridSpan w:val="3"/>
          </w:tcPr>
          <w:p w:rsidR="00450EA0" w:rsidRPr="00FE6A80" w:rsidRDefault="00450EA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1" w:type="dxa"/>
            <w:gridSpan w:val="4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12" w:type="dxa"/>
            <w:gridSpan w:val="2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59" w:type="dxa"/>
            <w:gridSpan w:val="2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0" w:type="dxa"/>
            <w:vAlign w:val="center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50EA0" w:rsidRPr="00FE6A80" w:rsidTr="00FE6A80">
        <w:trPr>
          <w:trHeight w:val="300"/>
        </w:trPr>
        <w:tc>
          <w:tcPr>
            <w:tcW w:w="448" w:type="dxa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37" w:type="dxa"/>
            <w:gridSpan w:val="3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01" w:type="dxa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gridSpan w:val="2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gridSpan w:val="2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gridSpan w:val="3"/>
          </w:tcPr>
          <w:p w:rsidR="00450EA0" w:rsidRPr="00FE6A80" w:rsidRDefault="00450EA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450EA0" w:rsidRPr="00FE6A80" w:rsidRDefault="00450EA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E6A80">
              <w:rPr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1312" w:type="dxa"/>
            <w:gridSpan w:val="2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450EA0" w:rsidRPr="00FE6A80" w:rsidRDefault="00450EA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E6A80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1159" w:type="dxa"/>
            <w:gridSpan w:val="2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0" w:type="dxa"/>
            <w:vAlign w:val="center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50EA0" w:rsidRPr="00FE6A80" w:rsidTr="00FE6A80">
        <w:trPr>
          <w:trHeight w:val="300"/>
        </w:trPr>
        <w:tc>
          <w:tcPr>
            <w:tcW w:w="448" w:type="dxa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37" w:type="dxa"/>
            <w:gridSpan w:val="3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01" w:type="dxa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gridSpan w:val="2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EA0" w:rsidRPr="00FE6A80" w:rsidRDefault="00450EA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12" w:type="dxa"/>
            <w:gridSpan w:val="2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E6A80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59" w:type="dxa"/>
            <w:gridSpan w:val="2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0" w:type="dxa"/>
            <w:vAlign w:val="center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50EA0" w:rsidRPr="00FE6A80" w:rsidTr="00FE6A80">
        <w:trPr>
          <w:trHeight w:val="300"/>
        </w:trPr>
        <w:tc>
          <w:tcPr>
            <w:tcW w:w="448" w:type="dxa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37" w:type="dxa"/>
            <w:gridSpan w:val="3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01" w:type="dxa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gridSpan w:val="2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gridSpan w:val="3"/>
          </w:tcPr>
          <w:p w:rsidR="00450EA0" w:rsidRPr="00FE6A80" w:rsidRDefault="00450EA0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3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450EA0" w:rsidRPr="00FE6A80" w:rsidRDefault="00450EA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E6A80">
              <w:rPr>
                <w:sz w:val="16"/>
                <w:szCs w:val="16"/>
                <w:lang w:eastAsia="en-US"/>
              </w:rPr>
              <w:t>(расшифровка подписи)</w:t>
            </w:r>
          </w:p>
        </w:tc>
        <w:tc>
          <w:tcPr>
            <w:tcW w:w="1312" w:type="dxa"/>
            <w:gridSpan w:val="2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noWrap/>
            <w:hideMark/>
          </w:tcPr>
          <w:p w:rsidR="00450EA0" w:rsidRPr="00FE6A80" w:rsidRDefault="00450EA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E6A80">
              <w:rPr>
                <w:sz w:val="16"/>
                <w:szCs w:val="16"/>
                <w:lang w:eastAsia="en-US"/>
              </w:rPr>
              <w:t>(телефон)</w:t>
            </w:r>
          </w:p>
        </w:tc>
        <w:tc>
          <w:tcPr>
            <w:tcW w:w="1159" w:type="dxa"/>
            <w:gridSpan w:val="2"/>
            <w:noWrap/>
            <w:vAlign w:val="bottom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0" w:type="dxa"/>
            <w:vAlign w:val="center"/>
            <w:hideMark/>
          </w:tcPr>
          <w:p w:rsidR="00450EA0" w:rsidRPr="00FE6A80" w:rsidRDefault="00450EA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450EA0" w:rsidRPr="00FE6A80" w:rsidRDefault="00450EA0" w:rsidP="00450EA0">
      <w:pPr>
        <w:pStyle w:val="ConsPlusNormal"/>
        <w:outlineLvl w:val="1"/>
        <w:rPr>
          <w:rFonts w:ascii="Times New Roman" w:hAnsi="Times New Roman" w:cs="Times New Roman"/>
          <w:szCs w:val="28"/>
        </w:rPr>
      </w:pPr>
    </w:p>
    <w:p w:rsidR="00450EA0" w:rsidRPr="00FE6A80" w:rsidRDefault="00450EA0" w:rsidP="00450EA0">
      <w:pPr>
        <w:pStyle w:val="ConsPlusNormal"/>
        <w:outlineLvl w:val="1"/>
        <w:rPr>
          <w:rFonts w:ascii="Times New Roman" w:hAnsi="Times New Roman" w:cs="Times New Roman"/>
          <w:szCs w:val="28"/>
        </w:rPr>
      </w:pPr>
    </w:p>
    <w:p w:rsidR="00450EA0" w:rsidRDefault="00450EA0" w:rsidP="00450EA0">
      <w:pPr>
        <w:pStyle w:val="ConsPlusNormal"/>
        <w:jc w:val="right"/>
        <w:outlineLvl w:val="1"/>
      </w:pPr>
    </w:p>
    <w:p w:rsidR="00450EA0" w:rsidRDefault="00450EA0" w:rsidP="00450EA0">
      <w:pPr>
        <w:pStyle w:val="ConsPlusNormal"/>
        <w:jc w:val="right"/>
        <w:outlineLvl w:val="1"/>
      </w:pPr>
    </w:p>
    <w:p w:rsidR="00450EA0" w:rsidRDefault="00450EA0" w:rsidP="00450EA0">
      <w:pPr>
        <w:pStyle w:val="ConsPlusNormal"/>
        <w:ind w:left="5245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11 к Порядку открытия и ведения лицевых счетов для учета операций со средствами бюджетных и автономных учреждений  </w:t>
      </w:r>
    </w:p>
    <w:p w:rsidR="00450EA0" w:rsidRDefault="00450EA0" w:rsidP="00450EA0">
      <w:pPr>
        <w:pStyle w:val="ConsPlusNonformat"/>
        <w:jc w:val="both"/>
      </w:pPr>
      <w:r>
        <w:t xml:space="preserve">                                       ┌────────┐</w:t>
      </w:r>
    </w:p>
    <w:p w:rsidR="00450EA0" w:rsidRDefault="00450EA0" w:rsidP="00450EA0">
      <w:pPr>
        <w:pStyle w:val="ConsPlusNonformat"/>
        <w:jc w:val="both"/>
      </w:pPr>
      <w:bookmarkStart w:id="20" w:name="Par942"/>
      <w:bookmarkEnd w:id="20"/>
      <w:r>
        <w:t xml:space="preserve">                         УВЕДОМЛЕНИЕ N │        │</w:t>
      </w:r>
    </w:p>
    <w:p w:rsidR="00450EA0" w:rsidRDefault="00450EA0" w:rsidP="00450EA0">
      <w:pPr>
        <w:pStyle w:val="ConsPlusNonformat"/>
        <w:jc w:val="both"/>
      </w:pPr>
      <w:r>
        <w:t xml:space="preserve">                                       └────────┘</w:t>
      </w:r>
    </w:p>
    <w:p w:rsidR="00450EA0" w:rsidRDefault="00450EA0" w:rsidP="00450EA0">
      <w:pPr>
        <w:pStyle w:val="ConsPlusNonformat"/>
        <w:jc w:val="both"/>
      </w:pPr>
      <w:r>
        <w:t xml:space="preserve">                об уточнении вида и принадлежности платежа</w:t>
      </w:r>
    </w:p>
    <w:p w:rsidR="00450EA0" w:rsidRDefault="00450EA0" w:rsidP="00450EA0">
      <w:pPr>
        <w:pStyle w:val="ConsPlusNonformat"/>
        <w:jc w:val="both"/>
      </w:pPr>
      <w:r>
        <w:t xml:space="preserve">                       от "__"_____________ 20__ г.</w:t>
      </w:r>
    </w:p>
    <w:p w:rsidR="00450EA0" w:rsidRDefault="00450EA0" w:rsidP="00450EA0">
      <w:pPr>
        <w:pStyle w:val="ConsPlusNonformat"/>
        <w:jc w:val="both"/>
      </w:pPr>
    </w:p>
    <w:p w:rsidR="00450EA0" w:rsidRDefault="00450EA0" w:rsidP="00450EA0">
      <w:pPr>
        <w:pStyle w:val="ConsPlusNonformat"/>
        <w:jc w:val="both"/>
      </w:pPr>
      <w:r>
        <w:t>Наименование учреждения ___________________________________________________</w:t>
      </w:r>
    </w:p>
    <w:p w:rsidR="00450EA0" w:rsidRDefault="00450EA0" w:rsidP="00450EA0">
      <w:pPr>
        <w:pStyle w:val="ConsPlusNonformat"/>
        <w:jc w:val="both"/>
      </w:pPr>
      <w:r>
        <w:t>Лицевой счет N ____________________________________________________________</w:t>
      </w:r>
    </w:p>
    <w:p w:rsidR="00450EA0" w:rsidRDefault="00450EA0" w:rsidP="00450EA0">
      <w:pPr>
        <w:pStyle w:val="ConsPlusNonformat"/>
        <w:jc w:val="both"/>
      </w:pPr>
    </w:p>
    <w:p w:rsidR="00450EA0" w:rsidRDefault="00450EA0" w:rsidP="00450EA0">
      <w:pPr>
        <w:pStyle w:val="ConsPlusNonformat"/>
        <w:jc w:val="both"/>
      </w:pPr>
      <w:r>
        <w:t>Единица измерения: руб.</w:t>
      </w:r>
    </w:p>
    <w:p w:rsidR="00450EA0" w:rsidRDefault="00450EA0" w:rsidP="00450EA0">
      <w:pPr>
        <w:pStyle w:val="ConsPlusNonformat"/>
        <w:jc w:val="both"/>
      </w:pPr>
      <w:r>
        <w:t xml:space="preserve">    Подлежат уточнению реквизиты платежного </w:t>
      </w:r>
      <w:r w:rsidR="00A32111">
        <w:t>поручения</w:t>
      </w:r>
      <w:r>
        <w:t xml:space="preserve"> N ___ от "__"________</w:t>
      </w:r>
    </w:p>
    <w:p w:rsidR="00450EA0" w:rsidRDefault="00450EA0" w:rsidP="00450EA0">
      <w:pPr>
        <w:pStyle w:val="ConsPlusNonformat"/>
        <w:jc w:val="both"/>
      </w:pPr>
      <w:r>
        <w:t>20__ г.</w:t>
      </w:r>
    </w:p>
    <w:p w:rsidR="00450EA0" w:rsidRDefault="00450EA0" w:rsidP="00450EA0">
      <w:pPr>
        <w:pStyle w:val="ConsPlusNonformat"/>
        <w:jc w:val="both"/>
      </w:pPr>
      <w:r>
        <w:t xml:space="preserve">    на сумму _____________________ руб.</w:t>
      </w:r>
    </w:p>
    <w:p w:rsidR="00450EA0" w:rsidRDefault="00450EA0" w:rsidP="00450EA0">
      <w:pPr>
        <w:pStyle w:val="ConsPlusNonformat"/>
        <w:jc w:val="both"/>
      </w:pPr>
      <w:r>
        <w:t>Плательщик ________________________________________________________________</w:t>
      </w:r>
    </w:p>
    <w:p w:rsidR="00450EA0" w:rsidRDefault="00450EA0" w:rsidP="00450EA0">
      <w:pPr>
        <w:pStyle w:val="ConsPlusNonformat"/>
        <w:jc w:val="both"/>
      </w:pPr>
      <w:r>
        <w:t xml:space="preserve">                        (наименование учреждения, организации)</w:t>
      </w:r>
    </w:p>
    <w:p w:rsidR="00450EA0" w:rsidRDefault="00450EA0" w:rsidP="00450EA0">
      <w:pPr>
        <w:pStyle w:val="ConsPlusNonformat"/>
        <w:jc w:val="both"/>
      </w:pPr>
    </w:p>
    <w:p w:rsidR="00450EA0" w:rsidRDefault="00450EA0" w:rsidP="00450EA0">
      <w:pPr>
        <w:pStyle w:val="ConsPlusNonformat"/>
        <w:jc w:val="both"/>
      </w:pPr>
      <w:r>
        <w:t>ИНН плательщика ___________________________________________________________</w:t>
      </w:r>
    </w:p>
    <w:p w:rsidR="00450EA0" w:rsidRDefault="00450EA0" w:rsidP="00450EA0">
      <w:pPr>
        <w:pStyle w:val="ConsPlusNonformat"/>
        <w:jc w:val="both"/>
      </w:pPr>
      <w:r>
        <w:t>Счет плательщика N ________________________________________________________</w:t>
      </w:r>
    </w:p>
    <w:p w:rsidR="00450EA0" w:rsidRDefault="00450EA0" w:rsidP="00450EA0">
      <w:pPr>
        <w:pStyle w:val="ConsPlusNormal"/>
        <w:jc w:val="both"/>
        <w:rPr>
          <w:rFonts w:ascii="Courier New" w:hAnsi="Courier New" w:cs="Courier New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87"/>
        <w:gridCol w:w="1701"/>
        <w:gridCol w:w="794"/>
        <w:gridCol w:w="737"/>
        <w:gridCol w:w="1560"/>
        <w:gridCol w:w="1843"/>
        <w:gridCol w:w="1276"/>
      </w:tblGrid>
      <w:tr w:rsidR="00450EA0" w:rsidTr="00450EA0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Default="00450EA0">
            <w:pPr>
              <w:pStyle w:val="ConsPlusNormal"/>
              <w:spacing w:line="276" w:lineRule="auto"/>
              <w:ind w:firstLine="0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Реквизиты</w:t>
            </w:r>
          </w:p>
        </w:tc>
        <w:tc>
          <w:tcPr>
            <w:tcW w:w="4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Default="00450EA0">
            <w:pPr>
              <w:pStyle w:val="ConsPlusNormal"/>
              <w:spacing w:line="276" w:lineRule="auto"/>
              <w:ind w:firstLine="0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Получатель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Default="00450EA0">
            <w:pPr>
              <w:pStyle w:val="ConsPlusNormal"/>
              <w:spacing w:line="276" w:lineRule="auto"/>
              <w:ind w:firstLine="0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Код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Default="00450EA0">
            <w:pPr>
              <w:pStyle w:val="ConsPlusNormal"/>
              <w:spacing w:line="276" w:lineRule="auto"/>
              <w:ind w:firstLine="0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Назначение платежа</w:t>
            </w:r>
          </w:p>
        </w:tc>
      </w:tr>
      <w:tr w:rsidR="00450EA0" w:rsidTr="00450EA0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A0" w:rsidRDefault="00450EA0">
            <w:pPr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Default="00450EA0">
            <w:pPr>
              <w:pStyle w:val="ConsPlusNormal"/>
              <w:spacing w:line="276" w:lineRule="auto"/>
              <w:ind w:firstLine="0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Наименование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Default="00450EA0">
            <w:pPr>
              <w:pStyle w:val="ConsPlusNormal"/>
              <w:spacing w:line="276" w:lineRule="auto"/>
              <w:ind w:firstLine="0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ИНН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Default="00450EA0">
            <w:pPr>
              <w:pStyle w:val="ConsPlusNormal"/>
              <w:spacing w:line="276" w:lineRule="auto"/>
              <w:ind w:firstLine="0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КПП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Default="00450EA0">
            <w:pPr>
              <w:pStyle w:val="ConsPlusNormal"/>
              <w:spacing w:line="276" w:lineRule="auto"/>
              <w:ind w:firstLine="0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Расчетный счет 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Default="00450EA0">
            <w:pPr>
              <w:pStyle w:val="ConsPlusNormal"/>
              <w:spacing w:line="276" w:lineRule="auto"/>
              <w:ind w:firstLine="0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Default="00450EA0">
            <w:pPr>
              <w:pStyle w:val="ConsPlusNormal"/>
              <w:spacing w:line="276" w:lineRule="auto"/>
              <w:ind w:firstLine="0"/>
              <w:rPr>
                <w:rFonts w:ascii="Courier New" w:hAnsi="Courier New" w:cs="Courier New"/>
                <w:lang w:eastAsia="en-US"/>
              </w:rPr>
            </w:pPr>
          </w:p>
        </w:tc>
      </w:tr>
      <w:tr w:rsidR="00450EA0" w:rsidTr="00450EA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Default="00450EA0">
            <w:pPr>
              <w:pStyle w:val="ConsPlusNormal"/>
              <w:spacing w:line="276" w:lineRule="auto"/>
              <w:ind w:firstLine="0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Default="00450EA0">
            <w:pPr>
              <w:pStyle w:val="ConsPlusNormal"/>
              <w:spacing w:line="276" w:lineRule="auto"/>
              <w:ind w:firstLine="0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Default="00450EA0">
            <w:pPr>
              <w:pStyle w:val="ConsPlusNormal"/>
              <w:spacing w:line="276" w:lineRule="auto"/>
              <w:ind w:firstLine="0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Default="00450EA0">
            <w:pPr>
              <w:pStyle w:val="ConsPlusNormal"/>
              <w:spacing w:line="276" w:lineRule="auto"/>
              <w:ind w:firstLine="0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Default="00450EA0">
            <w:pPr>
              <w:pStyle w:val="ConsPlusNormal"/>
              <w:spacing w:line="276" w:lineRule="auto"/>
              <w:ind w:firstLine="0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Default="00450EA0">
            <w:pPr>
              <w:pStyle w:val="ConsPlusNormal"/>
              <w:spacing w:line="276" w:lineRule="auto"/>
              <w:ind w:firstLine="0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Default="00450EA0">
            <w:pPr>
              <w:pStyle w:val="ConsPlusNormal"/>
              <w:spacing w:line="276" w:lineRule="auto"/>
              <w:ind w:firstLine="0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7</w:t>
            </w:r>
          </w:p>
        </w:tc>
      </w:tr>
      <w:tr w:rsidR="00450EA0" w:rsidTr="00450EA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Default="00450EA0" w:rsidP="00A32111">
            <w:pPr>
              <w:pStyle w:val="ConsPlusNormal"/>
              <w:spacing w:line="276" w:lineRule="auto"/>
              <w:ind w:firstLine="0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 xml:space="preserve">Указанные в платежном </w:t>
            </w:r>
            <w:r w:rsidR="00A32111">
              <w:rPr>
                <w:rFonts w:ascii="Courier New" w:hAnsi="Courier New" w:cs="Courier New"/>
                <w:lang w:eastAsia="en-US"/>
              </w:rPr>
              <w:t>поручении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Default="00450EA0">
            <w:pPr>
              <w:pStyle w:val="ConsPlusNormal"/>
              <w:spacing w:line="276" w:lineRule="auto"/>
              <w:ind w:firstLine="0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Default="00450EA0">
            <w:pPr>
              <w:pStyle w:val="ConsPlusNormal"/>
              <w:spacing w:line="276" w:lineRule="auto"/>
              <w:ind w:firstLine="0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Default="00450EA0">
            <w:pPr>
              <w:pStyle w:val="ConsPlusNormal"/>
              <w:spacing w:line="276" w:lineRule="auto"/>
              <w:ind w:firstLine="0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Default="00450EA0">
            <w:pPr>
              <w:pStyle w:val="ConsPlusNormal"/>
              <w:spacing w:line="276" w:lineRule="auto"/>
              <w:ind w:firstLine="0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Default="00450EA0">
            <w:pPr>
              <w:pStyle w:val="ConsPlusNormal"/>
              <w:spacing w:line="276" w:lineRule="auto"/>
              <w:ind w:firstLine="0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Default="00450EA0">
            <w:pPr>
              <w:pStyle w:val="ConsPlusNormal"/>
              <w:spacing w:line="276" w:lineRule="auto"/>
              <w:ind w:firstLine="0"/>
              <w:rPr>
                <w:rFonts w:ascii="Courier New" w:hAnsi="Courier New" w:cs="Courier New"/>
                <w:lang w:eastAsia="en-US"/>
              </w:rPr>
            </w:pPr>
          </w:p>
        </w:tc>
      </w:tr>
      <w:tr w:rsidR="00450EA0" w:rsidTr="00450EA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Default="00450EA0">
            <w:pPr>
              <w:pStyle w:val="ConsPlusNormal"/>
              <w:spacing w:line="276" w:lineRule="auto"/>
              <w:ind w:firstLine="0"/>
              <w:jc w:val="both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Изменить 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Default="00450EA0">
            <w:pPr>
              <w:pStyle w:val="ConsPlusNormal"/>
              <w:spacing w:line="276" w:lineRule="auto"/>
              <w:ind w:firstLine="0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Default="00450EA0">
            <w:pPr>
              <w:pStyle w:val="ConsPlusNormal"/>
              <w:spacing w:line="276" w:lineRule="auto"/>
              <w:ind w:firstLine="0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Default="00450EA0">
            <w:pPr>
              <w:pStyle w:val="ConsPlusNormal"/>
              <w:spacing w:line="276" w:lineRule="auto"/>
              <w:ind w:firstLine="0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Default="00450EA0">
            <w:pPr>
              <w:pStyle w:val="ConsPlusNormal"/>
              <w:spacing w:line="276" w:lineRule="auto"/>
              <w:ind w:firstLine="0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Default="00450EA0">
            <w:pPr>
              <w:pStyle w:val="ConsPlusNormal"/>
              <w:spacing w:line="276" w:lineRule="auto"/>
              <w:ind w:firstLine="0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Default="00450EA0">
            <w:pPr>
              <w:pStyle w:val="ConsPlusNormal"/>
              <w:spacing w:line="276" w:lineRule="auto"/>
              <w:ind w:firstLine="0"/>
              <w:rPr>
                <w:rFonts w:ascii="Courier New" w:hAnsi="Courier New" w:cs="Courier New"/>
                <w:lang w:eastAsia="en-US"/>
              </w:rPr>
            </w:pPr>
          </w:p>
        </w:tc>
      </w:tr>
    </w:tbl>
    <w:p w:rsidR="00450EA0" w:rsidRDefault="00450EA0" w:rsidP="00450EA0">
      <w:pPr>
        <w:pStyle w:val="ConsPlusNormal"/>
        <w:jc w:val="both"/>
        <w:rPr>
          <w:rFonts w:ascii="Courier New" w:hAnsi="Courier New" w:cs="Courier New"/>
        </w:rPr>
      </w:pPr>
    </w:p>
    <w:p w:rsidR="00450EA0" w:rsidRDefault="00450EA0" w:rsidP="00450EA0">
      <w:pPr>
        <w:pStyle w:val="ConsPlusNormal"/>
        <w:jc w:val="both"/>
        <w:rPr>
          <w:rFonts w:ascii="Courier New" w:hAnsi="Courier New" w:cs="Courier New"/>
        </w:rPr>
      </w:pPr>
    </w:p>
    <w:p w:rsidR="00450EA0" w:rsidRDefault="00450EA0" w:rsidP="00450EA0">
      <w:pPr>
        <w:pStyle w:val="ConsPlusNonformat"/>
        <w:jc w:val="both"/>
      </w:pPr>
      <w:r>
        <w:t xml:space="preserve">                                                                                                         </w:t>
      </w:r>
    </w:p>
    <w:p w:rsidR="00450EA0" w:rsidRDefault="00450EA0" w:rsidP="00450EA0">
      <w:pPr>
        <w:pStyle w:val="ConsPlusNonformat"/>
        <w:jc w:val="both"/>
      </w:pPr>
    </w:p>
    <w:p w:rsidR="00450EA0" w:rsidRDefault="00450EA0" w:rsidP="00450EA0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>Руководитель                                         ┌───────────────────────────────────────────────────────┐</w:t>
      </w:r>
    </w:p>
    <w:p w:rsidR="00450EA0" w:rsidRDefault="00450EA0" w:rsidP="00450EA0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>(заместитель                                         │Отметка</w:t>
      </w:r>
      <w:r w:rsidR="000F3AAB">
        <w:rPr>
          <w:sz w:val="14"/>
          <w:szCs w:val="14"/>
        </w:rPr>
        <w:t xml:space="preserve"> Сектора</w:t>
      </w:r>
      <w:r>
        <w:rPr>
          <w:sz w:val="14"/>
          <w:szCs w:val="14"/>
        </w:rPr>
        <w:t xml:space="preserve"> ГКУ ВО "Областное казначейство"     </w:t>
      </w:r>
      <w:r w:rsidR="000F3AAB"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 │</w:t>
      </w:r>
    </w:p>
    <w:p w:rsidR="00450EA0" w:rsidRDefault="00450EA0" w:rsidP="00450EA0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>руководителя)        _________ _____________________ │Руководитель (иное                                     │</w:t>
      </w:r>
    </w:p>
    <w:p w:rsidR="00450EA0" w:rsidRDefault="00450EA0" w:rsidP="00450EA0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(подпись) (расшифровка подписи) │уполномоченное лицо) _________ _____________________   │</w:t>
      </w:r>
    </w:p>
    <w:p w:rsidR="00450EA0" w:rsidRDefault="00450EA0" w:rsidP="00450EA0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│                                                       │</w:t>
      </w:r>
    </w:p>
    <w:p w:rsidR="00450EA0" w:rsidRDefault="00450EA0" w:rsidP="00450EA0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>Главный бухгалтер                                    │                                                       │</w:t>
      </w:r>
    </w:p>
    <w:p w:rsidR="00450EA0" w:rsidRDefault="00450EA0" w:rsidP="00450EA0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>(заместитель                                         │Исполнитель ___________ _________ _____________________│</w:t>
      </w:r>
    </w:p>
    <w:p w:rsidR="00450EA0" w:rsidRDefault="00450EA0" w:rsidP="00450EA0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>главного бухгалтера) _________ _____________________ │            (должность) (подпись) (расшифровка подписи)│</w:t>
      </w:r>
    </w:p>
    <w:p w:rsidR="00450EA0" w:rsidRDefault="00450EA0" w:rsidP="00450EA0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(подпись) (расшифровка подписи) │                                                       │</w:t>
      </w:r>
    </w:p>
    <w:p w:rsidR="00450EA0" w:rsidRDefault="00450EA0" w:rsidP="00450EA0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│"__"______________ 20__ г.                             │</w:t>
      </w:r>
    </w:p>
    <w:p w:rsidR="00450EA0" w:rsidRDefault="00450EA0" w:rsidP="00450EA0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>"__"______________ 20__ г.                           └───────────────────────────────────────────────────────┘</w:t>
      </w:r>
    </w:p>
    <w:p w:rsidR="00450EA0" w:rsidRDefault="00450EA0" w:rsidP="00450EA0">
      <w:pPr>
        <w:pStyle w:val="ConsPlusNormal"/>
        <w:outlineLvl w:val="1"/>
        <w:rPr>
          <w:szCs w:val="28"/>
        </w:rPr>
      </w:pPr>
    </w:p>
    <w:p w:rsidR="00450EA0" w:rsidRDefault="00450EA0" w:rsidP="00450EA0">
      <w:pPr>
        <w:pStyle w:val="ConsPlusNormal"/>
        <w:outlineLvl w:val="1"/>
        <w:rPr>
          <w:szCs w:val="28"/>
        </w:rPr>
      </w:pPr>
    </w:p>
    <w:p w:rsidR="00450EA0" w:rsidRDefault="00450EA0" w:rsidP="00450EA0">
      <w:pPr>
        <w:pStyle w:val="ConsPlusNormal"/>
        <w:outlineLvl w:val="1"/>
        <w:rPr>
          <w:szCs w:val="28"/>
        </w:rPr>
      </w:pPr>
    </w:p>
    <w:p w:rsidR="00450EA0" w:rsidRDefault="00450EA0" w:rsidP="00450EA0">
      <w:pPr>
        <w:pStyle w:val="ConsPlusNormal"/>
        <w:outlineLvl w:val="1"/>
        <w:rPr>
          <w:szCs w:val="28"/>
        </w:rPr>
      </w:pPr>
    </w:p>
    <w:p w:rsidR="00450EA0" w:rsidRDefault="00450EA0" w:rsidP="00450EA0">
      <w:pPr>
        <w:pStyle w:val="ConsPlusNormal"/>
        <w:outlineLvl w:val="1"/>
        <w:rPr>
          <w:szCs w:val="28"/>
        </w:rPr>
      </w:pPr>
    </w:p>
    <w:p w:rsidR="00450EA0" w:rsidRDefault="00450EA0" w:rsidP="00450EA0">
      <w:pPr>
        <w:pStyle w:val="ConsPlusNormal"/>
        <w:outlineLvl w:val="1"/>
        <w:rPr>
          <w:szCs w:val="28"/>
        </w:rPr>
      </w:pPr>
    </w:p>
    <w:p w:rsidR="00450EA0" w:rsidRDefault="00450EA0" w:rsidP="00450EA0">
      <w:pPr>
        <w:pStyle w:val="ConsPlusNormal"/>
        <w:outlineLvl w:val="1"/>
        <w:rPr>
          <w:szCs w:val="28"/>
        </w:rPr>
      </w:pPr>
    </w:p>
    <w:p w:rsidR="00450EA0" w:rsidRDefault="00450EA0" w:rsidP="00450EA0">
      <w:pPr>
        <w:pStyle w:val="ConsPlusNormal"/>
        <w:outlineLvl w:val="1"/>
        <w:rPr>
          <w:szCs w:val="28"/>
        </w:rPr>
      </w:pPr>
    </w:p>
    <w:p w:rsidR="00450EA0" w:rsidRDefault="00450EA0" w:rsidP="00450EA0">
      <w:pPr>
        <w:pStyle w:val="ConsPlusNormal"/>
        <w:outlineLvl w:val="1"/>
        <w:rPr>
          <w:szCs w:val="28"/>
        </w:rPr>
      </w:pPr>
    </w:p>
    <w:p w:rsidR="00450EA0" w:rsidRDefault="00450EA0" w:rsidP="00450EA0">
      <w:pPr>
        <w:pStyle w:val="ConsPlusNormal"/>
        <w:outlineLvl w:val="1"/>
        <w:rPr>
          <w:szCs w:val="28"/>
        </w:rPr>
      </w:pPr>
    </w:p>
    <w:p w:rsidR="00450EA0" w:rsidRDefault="00450EA0" w:rsidP="00450EA0">
      <w:pPr>
        <w:pStyle w:val="ConsPlusNormal"/>
        <w:outlineLvl w:val="1"/>
        <w:rPr>
          <w:szCs w:val="28"/>
        </w:rPr>
      </w:pPr>
    </w:p>
    <w:p w:rsidR="00450EA0" w:rsidRDefault="00450EA0" w:rsidP="00450EA0">
      <w:pPr>
        <w:pStyle w:val="ConsPlusNormal"/>
        <w:jc w:val="right"/>
        <w:outlineLvl w:val="1"/>
      </w:pPr>
    </w:p>
    <w:p w:rsidR="00450EA0" w:rsidRDefault="00450EA0" w:rsidP="00450EA0">
      <w:pPr>
        <w:pStyle w:val="ConsPlusNormal"/>
        <w:jc w:val="right"/>
        <w:outlineLvl w:val="1"/>
      </w:pPr>
    </w:p>
    <w:p w:rsidR="00450EA0" w:rsidRDefault="00450EA0" w:rsidP="00450EA0">
      <w:pPr>
        <w:pStyle w:val="ConsPlusNormal"/>
        <w:ind w:left="5245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12 к Порядку открытия и ведения лицевых счетов для учета операций со средствами бюджетных и автономных учреждений  </w:t>
      </w:r>
    </w:p>
    <w:p w:rsidR="00450EA0" w:rsidRDefault="00450EA0" w:rsidP="00450EA0">
      <w:pPr>
        <w:pStyle w:val="ConsPlusNormal"/>
        <w:jc w:val="both"/>
      </w:pPr>
    </w:p>
    <w:p w:rsidR="00450EA0" w:rsidRDefault="00450EA0" w:rsidP="00450EA0">
      <w:pPr>
        <w:pStyle w:val="ConsPlusNonformat"/>
        <w:jc w:val="both"/>
      </w:pPr>
      <w:bookmarkStart w:id="21" w:name="Par1015"/>
      <w:bookmarkEnd w:id="21"/>
      <w:r>
        <w:t xml:space="preserve">                               УВЕДОМЛЕНИЕ N</w:t>
      </w:r>
    </w:p>
    <w:p w:rsidR="00450EA0" w:rsidRDefault="00450EA0" w:rsidP="00450EA0">
      <w:pPr>
        <w:pStyle w:val="ConsPlusNonformat"/>
        <w:jc w:val="both"/>
      </w:pPr>
      <w:r>
        <w:t xml:space="preserve">                 об уточнении кода бюджетной классификации</w:t>
      </w:r>
    </w:p>
    <w:p w:rsidR="00450EA0" w:rsidRDefault="00450EA0" w:rsidP="00450EA0">
      <w:pPr>
        <w:pStyle w:val="ConsPlusNonformat"/>
        <w:jc w:val="both"/>
      </w:pPr>
      <w:r>
        <w:t xml:space="preserve">                   Российской Федерации по произведенным</w:t>
      </w:r>
    </w:p>
    <w:p w:rsidR="00450EA0" w:rsidRDefault="00450EA0" w:rsidP="00450EA0">
      <w:pPr>
        <w:pStyle w:val="ConsPlusNonformat"/>
        <w:jc w:val="both"/>
      </w:pPr>
      <w:r>
        <w:t xml:space="preserve">                 </w:t>
      </w:r>
      <w:r w:rsidR="00D96CC9">
        <w:t xml:space="preserve">      </w:t>
      </w:r>
      <w:r>
        <w:t>выплатам от "__"_______ 20__ г.</w:t>
      </w:r>
    </w:p>
    <w:p w:rsidR="00450EA0" w:rsidRDefault="00450EA0" w:rsidP="00450EA0">
      <w:pPr>
        <w:pStyle w:val="ConsPlusNonformat"/>
        <w:jc w:val="both"/>
      </w:pPr>
    </w:p>
    <w:p w:rsidR="00450EA0" w:rsidRDefault="00450EA0" w:rsidP="00450EA0">
      <w:pPr>
        <w:pStyle w:val="ConsPlusNonformat"/>
        <w:jc w:val="both"/>
      </w:pPr>
      <w:r>
        <w:t xml:space="preserve">                                                                     ┌────┐</w:t>
      </w:r>
    </w:p>
    <w:p w:rsidR="00450EA0" w:rsidRDefault="00450EA0" w:rsidP="00450EA0">
      <w:pPr>
        <w:pStyle w:val="ConsPlusNonformat"/>
        <w:jc w:val="both"/>
      </w:pPr>
      <w:r>
        <w:t>Наименование учреждения ____________________________________________ │Коды│</w:t>
      </w:r>
    </w:p>
    <w:p w:rsidR="00450EA0" w:rsidRDefault="00450EA0" w:rsidP="00450EA0">
      <w:pPr>
        <w:pStyle w:val="ConsPlusNonformat"/>
        <w:jc w:val="both"/>
      </w:pPr>
      <w:r>
        <w:t xml:space="preserve">                                                                     ├────┤</w:t>
      </w:r>
    </w:p>
    <w:p w:rsidR="00450EA0" w:rsidRDefault="00450EA0" w:rsidP="00450EA0">
      <w:pPr>
        <w:pStyle w:val="ConsPlusNonformat"/>
        <w:jc w:val="both"/>
      </w:pPr>
      <w:r>
        <w:t>Номер лицевого счета _______________________________________________ │    │</w:t>
      </w:r>
    </w:p>
    <w:p w:rsidR="00450EA0" w:rsidRDefault="00450EA0" w:rsidP="00450EA0">
      <w:pPr>
        <w:pStyle w:val="ConsPlusNonformat"/>
        <w:jc w:val="both"/>
      </w:pPr>
      <w:r>
        <w:t xml:space="preserve">                                                                     ├────┤</w:t>
      </w:r>
    </w:p>
    <w:p w:rsidR="00450EA0" w:rsidRDefault="00450EA0" w:rsidP="00450EA0">
      <w:pPr>
        <w:pStyle w:val="ConsPlusNonformat"/>
        <w:jc w:val="both"/>
      </w:pPr>
      <w:r>
        <w:t xml:space="preserve">Кому: </w:t>
      </w:r>
      <w:r w:rsidR="00BA728C">
        <w:t xml:space="preserve">Сектор </w:t>
      </w:r>
      <w:r>
        <w:t>ГКУ ВО "Областное казначейство"                         │    │</w:t>
      </w:r>
    </w:p>
    <w:p w:rsidR="00450EA0" w:rsidRDefault="00450EA0" w:rsidP="00450EA0">
      <w:pPr>
        <w:pStyle w:val="ConsPlusNonformat"/>
        <w:jc w:val="both"/>
      </w:pPr>
      <w:r>
        <w:t xml:space="preserve">                                                                     ├────┤</w:t>
      </w:r>
    </w:p>
    <w:p w:rsidR="00450EA0" w:rsidRDefault="00450EA0" w:rsidP="00450EA0">
      <w:pPr>
        <w:pStyle w:val="ConsPlusNonformat"/>
        <w:jc w:val="both"/>
      </w:pPr>
      <w:r>
        <w:t xml:space="preserve">                                                                     │    │</w:t>
      </w:r>
    </w:p>
    <w:p w:rsidR="00450EA0" w:rsidRDefault="00450EA0" w:rsidP="00450EA0">
      <w:pPr>
        <w:pStyle w:val="ConsPlusNonformat"/>
        <w:jc w:val="both"/>
      </w:pPr>
      <w:r>
        <w:t xml:space="preserve">                                                                     └────┘</w:t>
      </w:r>
    </w:p>
    <w:p w:rsidR="00450EA0" w:rsidRPr="00FE6A80" w:rsidRDefault="00450EA0" w:rsidP="00450EA0">
      <w:pPr>
        <w:pStyle w:val="ConsPlusNormal"/>
        <w:jc w:val="both"/>
        <w:rPr>
          <w:rFonts w:ascii="Times New Roman" w:hAnsi="Times New Roman" w:cs="Times New Roman"/>
        </w:rPr>
      </w:pPr>
      <w:r w:rsidRPr="00FE6A80">
        <w:rPr>
          <w:rFonts w:ascii="Times New Roman" w:hAnsi="Times New Roman" w:cs="Times New Roman"/>
        </w:rPr>
        <w:t>Единица измерения: руб.</w:t>
      </w:r>
    </w:p>
    <w:p w:rsidR="00450EA0" w:rsidRPr="00FE6A80" w:rsidRDefault="00450EA0" w:rsidP="00450EA0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44"/>
        <w:gridCol w:w="680"/>
        <w:gridCol w:w="850"/>
        <w:gridCol w:w="850"/>
        <w:gridCol w:w="1701"/>
        <w:gridCol w:w="1815"/>
        <w:gridCol w:w="1531"/>
        <w:gridCol w:w="1474"/>
      </w:tblGrid>
      <w:tr w:rsidR="00450EA0" w:rsidRPr="00FE6A80" w:rsidTr="00450EA0">
        <w:tc>
          <w:tcPr>
            <w:tcW w:w="3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Pr="00FE6A80" w:rsidRDefault="00450EA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E6A80">
              <w:rPr>
                <w:rFonts w:ascii="Times New Roman" w:hAnsi="Times New Roman" w:cs="Times New Roman"/>
                <w:lang w:eastAsia="en-US"/>
              </w:rPr>
              <w:t>Платежный документ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Pr="00FE6A80" w:rsidRDefault="00450EA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E6A80">
              <w:rPr>
                <w:rFonts w:ascii="Times New Roman" w:hAnsi="Times New Roman" w:cs="Times New Roman"/>
                <w:lang w:eastAsia="en-US"/>
              </w:rPr>
              <w:t>Сумма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Pr="00FE6A80" w:rsidRDefault="00450EA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E6A80">
              <w:rPr>
                <w:rFonts w:ascii="Times New Roman" w:hAnsi="Times New Roman" w:cs="Times New Roman"/>
                <w:lang w:eastAsia="en-US"/>
              </w:rPr>
              <w:t>Код бюджетной классификации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Pr="00FE6A80" w:rsidRDefault="00450EA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FE6A80">
              <w:rPr>
                <w:rFonts w:ascii="Times New Roman" w:hAnsi="Times New Roman" w:cs="Times New Roman"/>
                <w:lang w:eastAsia="en-US"/>
              </w:rPr>
              <w:t>Основание для внесения изменений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Pr="00FE6A80" w:rsidRDefault="00450EA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E6A80">
              <w:rPr>
                <w:rFonts w:ascii="Times New Roman" w:hAnsi="Times New Roman" w:cs="Times New Roman"/>
                <w:lang w:eastAsia="en-US"/>
              </w:rPr>
              <w:t>Примечание</w:t>
            </w:r>
          </w:p>
        </w:tc>
      </w:tr>
      <w:tr w:rsidR="00450EA0" w:rsidRPr="00FE6A80" w:rsidTr="00450EA0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Pr="00FE6A80" w:rsidRDefault="00450EA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E6A80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Pr="00FE6A80" w:rsidRDefault="00450EA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E6A80">
              <w:rPr>
                <w:rFonts w:ascii="Times New Roman" w:hAnsi="Times New Roman" w:cs="Times New Roman"/>
                <w:lang w:eastAsia="en-US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Pr="00FE6A80" w:rsidRDefault="00450EA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E6A80">
              <w:rPr>
                <w:rFonts w:ascii="Times New Roman" w:hAnsi="Times New Roman" w:cs="Times New Roman"/>
                <w:lang w:eastAsia="en-US"/>
              </w:rPr>
              <w:t>номер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A0" w:rsidRPr="00FE6A80" w:rsidRDefault="00450EA0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Pr="00FE6A80" w:rsidRDefault="00450EA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FE6A80">
              <w:rPr>
                <w:rFonts w:ascii="Times New Roman" w:hAnsi="Times New Roman" w:cs="Times New Roman"/>
                <w:lang w:eastAsia="en-US"/>
              </w:rPr>
              <w:t>подлежащий изменению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Pr="00FE6A80" w:rsidRDefault="00450EA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E6A80">
              <w:rPr>
                <w:rFonts w:ascii="Times New Roman" w:hAnsi="Times New Roman" w:cs="Times New Roman"/>
                <w:lang w:eastAsia="en-US"/>
              </w:rPr>
              <w:t>измененный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A0" w:rsidRPr="00FE6A80" w:rsidRDefault="00450EA0">
            <w:pPr>
              <w:rPr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A0" w:rsidRPr="00FE6A80" w:rsidRDefault="00450EA0">
            <w:pPr>
              <w:rPr>
                <w:lang w:eastAsia="en-US"/>
              </w:rPr>
            </w:pPr>
          </w:p>
        </w:tc>
      </w:tr>
      <w:tr w:rsidR="00450EA0" w:rsidRPr="00FE6A80" w:rsidTr="00450EA0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Pr="00FE6A80" w:rsidRDefault="00450EA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E6A8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Pr="00FE6A80" w:rsidRDefault="00450EA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E6A8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Pr="00FE6A80" w:rsidRDefault="00450EA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E6A80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Pr="00FE6A80" w:rsidRDefault="00450EA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E6A80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Pr="00FE6A80" w:rsidRDefault="00450EA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E6A80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Pr="00FE6A80" w:rsidRDefault="00450EA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E6A80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Pr="00FE6A80" w:rsidRDefault="00450EA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E6A80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Pr="00FE6A80" w:rsidRDefault="00450EA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E6A80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</w:tr>
      <w:tr w:rsidR="00450EA0" w:rsidRPr="00FE6A80" w:rsidTr="00450EA0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FE6A80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FE6A80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FE6A80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FE6A80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FE6A80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FE6A80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FE6A80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FE6A80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50EA0" w:rsidRPr="00FE6A80" w:rsidTr="00450EA0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FE6A80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FE6A80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FE6A80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FE6A80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FE6A80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FE6A80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FE6A80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FE6A80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50EA0" w:rsidRPr="00FE6A80" w:rsidTr="00450EA0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FE6A80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FE6A80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FE6A80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FE6A80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FE6A80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FE6A80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FE6A80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FE6A80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50EA0" w:rsidRPr="00FE6A80" w:rsidTr="00450EA0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FE6A80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FE6A80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FE6A80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FE6A80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FE6A80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FE6A80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FE6A80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FE6A80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50EA0" w:rsidTr="00450EA0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Default="00450E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Default="00450E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Default="00450E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Default="00450E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Default="00450E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Default="00450E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Default="00450E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Default="00450E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</w:tbl>
    <w:p w:rsidR="00450EA0" w:rsidRDefault="00450EA0" w:rsidP="00450EA0">
      <w:pPr>
        <w:pStyle w:val="ConsPlusNormal"/>
        <w:jc w:val="both"/>
      </w:pPr>
    </w:p>
    <w:p w:rsidR="00450EA0" w:rsidRDefault="00450EA0" w:rsidP="00450EA0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>Руководитель                                         ┌───────────────────────────────────────────────────────┐</w:t>
      </w:r>
    </w:p>
    <w:p w:rsidR="00450EA0" w:rsidRDefault="00450EA0" w:rsidP="00450EA0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>(заместитель                                         │Отметка</w:t>
      </w:r>
      <w:r w:rsidR="00BA728C">
        <w:rPr>
          <w:sz w:val="14"/>
          <w:szCs w:val="14"/>
        </w:rPr>
        <w:t xml:space="preserve"> Сектора</w:t>
      </w:r>
      <w:r>
        <w:rPr>
          <w:sz w:val="14"/>
          <w:szCs w:val="14"/>
        </w:rPr>
        <w:t xml:space="preserve"> ГКУ ВО "Областное казначейство"        │</w:t>
      </w:r>
    </w:p>
    <w:p w:rsidR="00450EA0" w:rsidRDefault="00450EA0" w:rsidP="00450EA0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>руководителя)        _________ _____________________ │Руководитель (иное                                     │</w:t>
      </w:r>
    </w:p>
    <w:p w:rsidR="00450EA0" w:rsidRDefault="00450EA0" w:rsidP="00450EA0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(подпись) (расшифровка подписи) │уполномоченное лицо) _________ _____________________   │</w:t>
      </w:r>
    </w:p>
    <w:p w:rsidR="00450EA0" w:rsidRDefault="00450EA0" w:rsidP="00450EA0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│                                                       │</w:t>
      </w:r>
    </w:p>
    <w:p w:rsidR="00450EA0" w:rsidRDefault="00450EA0" w:rsidP="00450EA0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>Главный бухгалтер                                    │                                                       │</w:t>
      </w:r>
    </w:p>
    <w:p w:rsidR="00450EA0" w:rsidRDefault="00450EA0" w:rsidP="00450EA0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>(заместитель                                         │Исполнитель ___________ _________ _____________________│</w:t>
      </w:r>
    </w:p>
    <w:p w:rsidR="00450EA0" w:rsidRDefault="00450EA0" w:rsidP="00450EA0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>главного бухгалтера) _________ _____________________ │            (должность) (подпись) (расшифровка подписи)│</w:t>
      </w:r>
    </w:p>
    <w:p w:rsidR="00450EA0" w:rsidRDefault="00450EA0" w:rsidP="00450EA0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(подпись) (расшифровка подписи) │                                                       │</w:t>
      </w:r>
    </w:p>
    <w:p w:rsidR="00450EA0" w:rsidRDefault="00450EA0" w:rsidP="00450EA0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│"__"______________ 20__ г.                             │</w:t>
      </w:r>
    </w:p>
    <w:p w:rsidR="00450EA0" w:rsidRDefault="00450EA0" w:rsidP="00450EA0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>"__"______________ 20__ г.                           └───────────────────────────────────────────────────────┘</w:t>
      </w:r>
    </w:p>
    <w:p w:rsidR="00450EA0" w:rsidRDefault="00450EA0" w:rsidP="00450EA0">
      <w:pPr>
        <w:pStyle w:val="ConsPlusNormal"/>
        <w:outlineLvl w:val="1"/>
        <w:rPr>
          <w:szCs w:val="28"/>
        </w:rPr>
      </w:pPr>
    </w:p>
    <w:p w:rsidR="00450EA0" w:rsidRDefault="00450EA0" w:rsidP="00450EA0">
      <w:pPr>
        <w:pStyle w:val="ConsPlusNormal"/>
        <w:outlineLvl w:val="1"/>
        <w:rPr>
          <w:szCs w:val="28"/>
        </w:rPr>
      </w:pPr>
    </w:p>
    <w:p w:rsidR="00450EA0" w:rsidRDefault="00450EA0" w:rsidP="00450EA0">
      <w:pPr>
        <w:pStyle w:val="ConsPlusNormal"/>
        <w:outlineLvl w:val="1"/>
        <w:rPr>
          <w:szCs w:val="28"/>
        </w:rPr>
      </w:pPr>
    </w:p>
    <w:p w:rsidR="00450EA0" w:rsidRDefault="00450EA0" w:rsidP="00450EA0">
      <w:pPr>
        <w:pStyle w:val="ConsPlusNormal"/>
        <w:outlineLvl w:val="1"/>
        <w:rPr>
          <w:szCs w:val="28"/>
        </w:rPr>
      </w:pPr>
    </w:p>
    <w:p w:rsidR="00450EA0" w:rsidRDefault="00450EA0" w:rsidP="00450EA0">
      <w:pPr>
        <w:pStyle w:val="ConsPlusNormal"/>
        <w:ind w:left="5245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2" w:name="Par1235"/>
      <w:bookmarkEnd w:id="22"/>
    </w:p>
    <w:p w:rsidR="00450EA0" w:rsidRDefault="00450EA0" w:rsidP="00450EA0">
      <w:pPr>
        <w:pStyle w:val="ConsPlusNormal"/>
        <w:ind w:left="5245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50EA0" w:rsidRDefault="00450EA0" w:rsidP="00450EA0">
      <w:pPr>
        <w:pStyle w:val="ConsPlusNormal"/>
        <w:ind w:left="5245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50EA0" w:rsidRDefault="00450EA0" w:rsidP="00450EA0">
      <w:pPr>
        <w:pStyle w:val="ConsPlusNormal"/>
        <w:ind w:left="5245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50EA0" w:rsidRDefault="00450EA0" w:rsidP="00450EA0">
      <w:pPr>
        <w:pStyle w:val="ConsPlusNormal"/>
        <w:ind w:left="5245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50EA0" w:rsidRDefault="00450EA0" w:rsidP="00450EA0">
      <w:pPr>
        <w:pStyle w:val="ConsPlusNormal"/>
        <w:ind w:left="5245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50EA0" w:rsidRDefault="00450EA0" w:rsidP="00450EA0">
      <w:pPr>
        <w:pStyle w:val="ConsPlusNormal"/>
        <w:ind w:left="5245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50EA0" w:rsidRDefault="00450EA0" w:rsidP="00450EA0">
      <w:pPr>
        <w:pStyle w:val="ConsPlusNormal"/>
        <w:ind w:left="5245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50EA0" w:rsidRDefault="00450EA0" w:rsidP="00450EA0">
      <w:pPr>
        <w:pStyle w:val="ConsPlusNormal"/>
        <w:ind w:left="5245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13 к Порядку открытия и ведения лицевых счетов для учета операций со средствами бюджетных и автономных учреждений  </w:t>
      </w:r>
    </w:p>
    <w:p w:rsidR="00450EA0" w:rsidRDefault="00450EA0" w:rsidP="00450EA0">
      <w:pPr>
        <w:pStyle w:val="ConsPlusNonformat"/>
        <w:jc w:val="both"/>
      </w:pPr>
      <w:r>
        <w:t xml:space="preserve">                                    АКТ</w:t>
      </w:r>
    </w:p>
    <w:p w:rsidR="00450EA0" w:rsidRDefault="00450EA0" w:rsidP="00450EA0">
      <w:pPr>
        <w:pStyle w:val="ConsPlusNonformat"/>
        <w:jc w:val="both"/>
      </w:pPr>
      <w:r>
        <w:t xml:space="preserve">                     приемки-передачи выплат</w:t>
      </w:r>
    </w:p>
    <w:p w:rsidR="00450EA0" w:rsidRDefault="00450EA0" w:rsidP="00450EA0">
      <w:pPr>
        <w:pStyle w:val="ConsPlusNonformat"/>
        <w:jc w:val="both"/>
      </w:pPr>
      <w:r>
        <w:t xml:space="preserve">                  и поступлений на "__"__________ 20__ г.         ┌───────┐</w:t>
      </w:r>
    </w:p>
    <w:p w:rsidR="00450EA0" w:rsidRDefault="00450EA0" w:rsidP="00450EA0">
      <w:pPr>
        <w:pStyle w:val="ConsPlusNonformat"/>
        <w:jc w:val="both"/>
      </w:pPr>
      <w:r>
        <w:t xml:space="preserve">                                                                  │       │</w:t>
      </w:r>
    </w:p>
    <w:p w:rsidR="00450EA0" w:rsidRDefault="00450EA0" w:rsidP="00450EA0">
      <w:pPr>
        <w:pStyle w:val="ConsPlusNonformat"/>
        <w:jc w:val="both"/>
      </w:pPr>
      <w:r>
        <w:t>Наименование учреждения, передающего                              ├───────┤</w:t>
      </w:r>
    </w:p>
    <w:p w:rsidR="00450EA0" w:rsidRDefault="00450EA0" w:rsidP="00450EA0">
      <w:pPr>
        <w:pStyle w:val="ConsPlusNonformat"/>
        <w:jc w:val="both"/>
      </w:pPr>
      <w:r>
        <w:t>выплаты и поступления ______________________________ лицевой счет │       │</w:t>
      </w:r>
    </w:p>
    <w:p w:rsidR="00450EA0" w:rsidRDefault="00450EA0" w:rsidP="00450EA0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450EA0" w:rsidRDefault="00450EA0" w:rsidP="00450EA0">
      <w:pPr>
        <w:pStyle w:val="ConsPlusNonformat"/>
        <w:jc w:val="both"/>
      </w:pPr>
      <w:r>
        <w:t>Наименование учреждения, принимающего                             │       │</w:t>
      </w:r>
    </w:p>
    <w:p w:rsidR="00450EA0" w:rsidRDefault="00450EA0" w:rsidP="00450EA0">
      <w:pPr>
        <w:pStyle w:val="ConsPlusNonformat"/>
        <w:jc w:val="both"/>
      </w:pPr>
      <w:r>
        <w:t>выплаты и поступления ______________________________ лицевой счет │       │</w:t>
      </w:r>
    </w:p>
    <w:p w:rsidR="00450EA0" w:rsidRDefault="00450EA0" w:rsidP="00450EA0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450EA0" w:rsidRDefault="00450EA0" w:rsidP="00450EA0">
      <w:pPr>
        <w:pStyle w:val="ConsPlusNonformat"/>
        <w:jc w:val="both"/>
      </w:pPr>
      <w:r>
        <w:t>Орган, организующий                                               │       │</w:t>
      </w:r>
    </w:p>
    <w:p w:rsidR="00450EA0" w:rsidRDefault="00450EA0" w:rsidP="00450EA0">
      <w:pPr>
        <w:pStyle w:val="ConsPlusNonformat"/>
        <w:jc w:val="both"/>
      </w:pPr>
      <w:r>
        <w:t xml:space="preserve">исполнение </w:t>
      </w:r>
      <w:r w:rsidR="00DA345F">
        <w:t>районного</w:t>
      </w:r>
      <w:r>
        <w:t xml:space="preserve"> бюджета ___________________________________ </w:t>
      </w:r>
      <w:r w:rsidR="00303831">
        <w:t xml:space="preserve"> </w:t>
      </w:r>
      <w:r>
        <w:t>│       │</w:t>
      </w:r>
    </w:p>
    <w:p w:rsidR="00450EA0" w:rsidRDefault="00450EA0" w:rsidP="00450EA0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450EA0" w:rsidRDefault="00450EA0" w:rsidP="00450EA0">
      <w:pPr>
        <w:pStyle w:val="ConsPlusNonformat"/>
        <w:jc w:val="both"/>
      </w:pPr>
      <w:r>
        <w:t>Единица измерения: руб.                                           │       │</w:t>
      </w:r>
    </w:p>
    <w:p w:rsidR="00450EA0" w:rsidRDefault="00450EA0" w:rsidP="00450EA0">
      <w:pPr>
        <w:pStyle w:val="ConsPlusNonformat"/>
        <w:jc w:val="both"/>
      </w:pPr>
      <w:r>
        <w:t xml:space="preserve">                                                                  └───────┘</w:t>
      </w:r>
    </w:p>
    <w:p w:rsidR="00450EA0" w:rsidRDefault="00450EA0" w:rsidP="00450EA0">
      <w:pPr>
        <w:pStyle w:val="ConsPlusNonformat"/>
        <w:jc w:val="both"/>
      </w:pPr>
      <w:r>
        <w:t>Основание для передачи</w:t>
      </w:r>
    </w:p>
    <w:p w:rsidR="00450EA0" w:rsidRDefault="00450EA0" w:rsidP="00450EA0">
      <w:pPr>
        <w:pStyle w:val="ConsPlusNonformat"/>
        <w:jc w:val="both"/>
      </w:pPr>
      <w:r>
        <w:t>выплат и поступлений ____________________________________________</w:t>
      </w:r>
    </w:p>
    <w:p w:rsidR="00450EA0" w:rsidRDefault="00450EA0" w:rsidP="00450EA0">
      <w:pPr>
        <w:pStyle w:val="ConsPlusNonformat"/>
        <w:jc w:val="both"/>
      </w:pPr>
      <w:r>
        <w:t xml:space="preserve">    </w:t>
      </w:r>
    </w:p>
    <w:p w:rsidR="00450EA0" w:rsidRDefault="00450EA0" w:rsidP="00450EA0">
      <w:pPr>
        <w:pStyle w:val="ConsPlusNonformat"/>
        <w:jc w:val="both"/>
      </w:pPr>
    </w:p>
    <w:p w:rsidR="00450EA0" w:rsidRPr="00FE6A80" w:rsidRDefault="00450EA0" w:rsidP="000D3F21">
      <w:pPr>
        <w:pStyle w:val="ConsPlusNonformat"/>
        <w:jc w:val="center"/>
        <w:rPr>
          <w:rFonts w:ascii="Times New Roman" w:hAnsi="Times New Roman" w:cs="Times New Roman"/>
        </w:rPr>
      </w:pPr>
      <w:r w:rsidRPr="00FE6A80">
        <w:rPr>
          <w:rFonts w:ascii="Times New Roman" w:hAnsi="Times New Roman" w:cs="Times New Roman"/>
        </w:rPr>
        <w:t>1. Остатки средств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59"/>
        <w:gridCol w:w="1928"/>
        <w:gridCol w:w="907"/>
      </w:tblGrid>
      <w:tr w:rsidR="00450EA0" w:rsidRPr="00FE6A80" w:rsidTr="00450EA0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Pr="00FE6A80" w:rsidRDefault="00450EA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E6A80"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Pr="00FE6A80" w:rsidRDefault="00450EA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FE6A80">
              <w:rPr>
                <w:rFonts w:ascii="Times New Roman" w:hAnsi="Times New Roman" w:cs="Times New Roman"/>
                <w:lang w:eastAsia="en-US"/>
              </w:rPr>
              <w:t>Код бюджетной классификации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Pr="00FE6A80" w:rsidRDefault="00450EA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E6A80">
              <w:rPr>
                <w:rFonts w:ascii="Times New Roman" w:hAnsi="Times New Roman" w:cs="Times New Roman"/>
                <w:lang w:eastAsia="en-US"/>
              </w:rPr>
              <w:t>Сумма</w:t>
            </w:r>
          </w:p>
        </w:tc>
      </w:tr>
      <w:tr w:rsidR="00450EA0" w:rsidRPr="00FE6A80" w:rsidTr="00450EA0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Pr="00FE6A80" w:rsidRDefault="00450EA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E6A8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Pr="00FE6A80" w:rsidRDefault="00450EA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E6A8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Pr="00FE6A80" w:rsidRDefault="00450EA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E6A80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450EA0" w:rsidRPr="00FE6A80" w:rsidTr="00450EA0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Pr="00FE6A80" w:rsidRDefault="00450EA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FE6A80">
              <w:rPr>
                <w:rFonts w:ascii="Times New Roman" w:hAnsi="Times New Roman" w:cs="Times New Roman"/>
                <w:lang w:eastAsia="en-US"/>
              </w:rPr>
              <w:t>Остаток средств на начало года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FE6A80" w:rsidRDefault="00450EA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FE6A80" w:rsidRDefault="00450EA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50EA0" w:rsidRPr="00FE6A80" w:rsidTr="00450EA0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Pr="00FE6A80" w:rsidRDefault="00450EA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FE6A80">
              <w:rPr>
                <w:rFonts w:ascii="Times New Roman" w:hAnsi="Times New Roman" w:cs="Times New Roman"/>
                <w:lang w:eastAsia="en-US"/>
              </w:rPr>
              <w:t>Перечислен остаток средств после завершения реорганизации учреждения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FE6A80" w:rsidRDefault="00450EA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FE6A80" w:rsidRDefault="00450EA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450EA0" w:rsidRPr="00FE6A80" w:rsidRDefault="00450EA0" w:rsidP="00450EA0">
      <w:pPr>
        <w:pStyle w:val="ConsPlusNormal"/>
        <w:jc w:val="both"/>
        <w:rPr>
          <w:rFonts w:ascii="Times New Roman" w:hAnsi="Times New Roman" w:cs="Times New Roman"/>
        </w:rPr>
      </w:pPr>
    </w:p>
    <w:p w:rsidR="00450EA0" w:rsidRPr="00FE6A80" w:rsidRDefault="00450EA0" w:rsidP="000D3F21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FE6A80">
        <w:rPr>
          <w:rFonts w:ascii="Times New Roman" w:hAnsi="Times New Roman" w:cs="Times New Roman"/>
        </w:rPr>
        <w:t>2. Операции со средствами</w:t>
      </w:r>
    </w:p>
    <w:p w:rsidR="00450EA0" w:rsidRPr="00FE6A80" w:rsidRDefault="00450EA0" w:rsidP="000D3F21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948"/>
        <w:gridCol w:w="3175"/>
        <w:gridCol w:w="1531"/>
        <w:gridCol w:w="1134"/>
      </w:tblGrid>
      <w:tr w:rsidR="00450EA0" w:rsidRPr="00FE6A80" w:rsidTr="00450EA0">
        <w:tc>
          <w:tcPr>
            <w:tcW w:w="6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Pr="00FE6A80" w:rsidRDefault="00450EA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E6A80">
              <w:rPr>
                <w:rFonts w:ascii="Times New Roman" w:hAnsi="Times New Roman" w:cs="Times New Roman"/>
                <w:lang w:eastAsia="en-US"/>
              </w:rPr>
              <w:t>Код бюджетной классификации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Pr="00FE6A80" w:rsidRDefault="00450EA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E6A80">
              <w:rPr>
                <w:rFonts w:ascii="Times New Roman" w:hAnsi="Times New Roman" w:cs="Times New Roman"/>
                <w:lang w:eastAsia="en-US"/>
              </w:rPr>
              <w:t>Поступления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Pr="00FE6A80" w:rsidRDefault="00450EA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E6A80">
              <w:rPr>
                <w:rFonts w:ascii="Times New Roman" w:hAnsi="Times New Roman" w:cs="Times New Roman"/>
                <w:lang w:eastAsia="en-US"/>
              </w:rPr>
              <w:t>Выплаты</w:t>
            </w:r>
          </w:p>
        </w:tc>
      </w:tr>
      <w:tr w:rsidR="00450EA0" w:rsidRPr="00FE6A80" w:rsidTr="00450EA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Pr="00FE6A80" w:rsidRDefault="00450EA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E6A80">
              <w:rPr>
                <w:rFonts w:ascii="Times New Roman" w:hAnsi="Times New Roman" w:cs="Times New Roman"/>
                <w:lang w:eastAsia="en-US"/>
              </w:rPr>
              <w:t>передающего учреждения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Pr="00FE6A80" w:rsidRDefault="00450EA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E6A80">
              <w:rPr>
                <w:rFonts w:ascii="Times New Roman" w:hAnsi="Times New Roman" w:cs="Times New Roman"/>
                <w:lang w:eastAsia="en-US"/>
              </w:rPr>
              <w:t>принимающего учреждения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A0" w:rsidRPr="00FE6A80" w:rsidRDefault="00450EA0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A0" w:rsidRPr="00FE6A80" w:rsidRDefault="00450EA0">
            <w:pPr>
              <w:rPr>
                <w:lang w:eastAsia="en-US"/>
              </w:rPr>
            </w:pPr>
          </w:p>
        </w:tc>
      </w:tr>
      <w:tr w:rsidR="00450EA0" w:rsidRPr="00FE6A80" w:rsidTr="00450EA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Pr="00FE6A80" w:rsidRDefault="00450EA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E6A8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Pr="00FE6A80" w:rsidRDefault="00450EA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E6A8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Pr="00FE6A80" w:rsidRDefault="00450EA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E6A80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0" w:rsidRPr="00FE6A80" w:rsidRDefault="00450EA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E6A80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450EA0" w:rsidRPr="00FE6A80" w:rsidTr="00450EA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FE6A80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FE6A80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FE6A80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FE6A80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50EA0" w:rsidRPr="00FE6A80" w:rsidTr="00450EA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FE6A80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FE6A80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FE6A80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FE6A80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50EA0" w:rsidRPr="00FE6A80" w:rsidTr="00450EA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FE6A80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FE6A80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FE6A80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FE6A80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50EA0" w:rsidRPr="00FE6A80" w:rsidTr="00450EA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FE6A80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FE6A80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FE6A80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0" w:rsidRPr="00FE6A80" w:rsidRDefault="00450E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450EA0" w:rsidRPr="00FE6A80" w:rsidRDefault="00450EA0" w:rsidP="00450EA0">
      <w:pPr>
        <w:pStyle w:val="ConsPlusNormal"/>
        <w:jc w:val="both"/>
        <w:rPr>
          <w:rFonts w:ascii="Times New Roman" w:hAnsi="Times New Roman" w:cs="Times New Roman"/>
        </w:rPr>
      </w:pPr>
    </w:p>
    <w:p w:rsidR="00450EA0" w:rsidRPr="00FE6A80" w:rsidRDefault="00450EA0" w:rsidP="00450EA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E6A80">
        <w:rPr>
          <w:rFonts w:ascii="Times New Roman" w:hAnsi="Times New Roman" w:cs="Times New Roman"/>
          <w:sz w:val="16"/>
          <w:szCs w:val="16"/>
        </w:rPr>
        <w:t xml:space="preserve">Передающая сторона:                             </w:t>
      </w:r>
      <w:r w:rsidR="00FE6A80"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Pr="00FE6A80">
        <w:rPr>
          <w:rFonts w:ascii="Times New Roman" w:hAnsi="Times New Roman" w:cs="Times New Roman"/>
          <w:sz w:val="16"/>
          <w:szCs w:val="16"/>
        </w:rPr>
        <w:t xml:space="preserve"> Принимающая сторона:</w:t>
      </w:r>
    </w:p>
    <w:p w:rsidR="00450EA0" w:rsidRPr="00FE6A80" w:rsidRDefault="00450EA0" w:rsidP="00450EA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E6A80">
        <w:rPr>
          <w:rFonts w:ascii="Times New Roman" w:hAnsi="Times New Roman" w:cs="Times New Roman"/>
          <w:sz w:val="16"/>
          <w:szCs w:val="16"/>
        </w:rPr>
        <w:t>Руководитель ___________ _________ _____________</w:t>
      </w:r>
      <w:r w:rsidR="00FE6A80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FE6A80">
        <w:rPr>
          <w:rFonts w:ascii="Times New Roman" w:hAnsi="Times New Roman" w:cs="Times New Roman"/>
          <w:sz w:val="16"/>
          <w:szCs w:val="16"/>
        </w:rPr>
        <w:t xml:space="preserve"> Руководитель ___________ _________ _____________</w:t>
      </w:r>
    </w:p>
    <w:p w:rsidR="00450EA0" w:rsidRPr="00FE6A80" w:rsidRDefault="00450EA0" w:rsidP="00450EA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E6A80">
        <w:rPr>
          <w:rFonts w:ascii="Times New Roman" w:hAnsi="Times New Roman" w:cs="Times New Roman"/>
          <w:sz w:val="16"/>
          <w:szCs w:val="16"/>
        </w:rPr>
        <w:t xml:space="preserve">             (должность) (подпись) (расшифровка)             </w:t>
      </w:r>
      <w:r w:rsidR="00FE6A8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</w:t>
      </w:r>
      <w:r w:rsidRPr="00FE6A80">
        <w:rPr>
          <w:rFonts w:ascii="Times New Roman" w:hAnsi="Times New Roman" w:cs="Times New Roman"/>
          <w:sz w:val="16"/>
          <w:szCs w:val="16"/>
        </w:rPr>
        <w:t xml:space="preserve"> (должность) (подпись) (расшифровка)</w:t>
      </w:r>
    </w:p>
    <w:p w:rsidR="00450EA0" w:rsidRPr="00FE6A80" w:rsidRDefault="00450EA0" w:rsidP="00450EA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50EA0" w:rsidRPr="00FE6A80" w:rsidRDefault="00450EA0" w:rsidP="00450EA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E6A80">
        <w:rPr>
          <w:rFonts w:ascii="Times New Roman" w:hAnsi="Times New Roman" w:cs="Times New Roman"/>
          <w:sz w:val="16"/>
          <w:szCs w:val="16"/>
        </w:rPr>
        <w:t xml:space="preserve">                            М.П.                                 </w:t>
      </w:r>
      <w:r w:rsidR="00FE6A8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Pr="00FE6A80">
        <w:rPr>
          <w:rFonts w:ascii="Times New Roman" w:hAnsi="Times New Roman" w:cs="Times New Roman"/>
          <w:sz w:val="16"/>
          <w:szCs w:val="16"/>
        </w:rPr>
        <w:t xml:space="preserve">            М.П.</w:t>
      </w:r>
    </w:p>
    <w:p w:rsidR="00450EA0" w:rsidRPr="00FE6A80" w:rsidRDefault="00450EA0" w:rsidP="00450EA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E6A80">
        <w:rPr>
          <w:rFonts w:ascii="Times New Roman" w:hAnsi="Times New Roman" w:cs="Times New Roman"/>
          <w:sz w:val="16"/>
          <w:szCs w:val="16"/>
        </w:rPr>
        <w:t xml:space="preserve">Главный                                       </w:t>
      </w:r>
      <w:r w:rsidR="00FE6A8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</w:t>
      </w:r>
      <w:r w:rsidRPr="00FE6A80">
        <w:rPr>
          <w:rFonts w:ascii="Times New Roman" w:hAnsi="Times New Roman" w:cs="Times New Roman"/>
          <w:sz w:val="16"/>
          <w:szCs w:val="16"/>
        </w:rPr>
        <w:t xml:space="preserve">   Главный</w:t>
      </w:r>
    </w:p>
    <w:p w:rsidR="00450EA0" w:rsidRDefault="00450EA0" w:rsidP="00450EA0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бухгалтер ___________ _________ _____________    бухгалтер ___________ _________ _____________</w:t>
      </w:r>
    </w:p>
    <w:p w:rsidR="00450EA0" w:rsidRDefault="00450EA0" w:rsidP="00450EA0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(должность) (подпись) (расшифровка)              (должность) (подпись) (расшифровка)</w:t>
      </w:r>
    </w:p>
    <w:p w:rsidR="0084608E" w:rsidRPr="00E94209" w:rsidRDefault="0084608E" w:rsidP="0084608E">
      <w:pPr>
        <w:pStyle w:val="1"/>
        <w:spacing w:before="0"/>
        <w:ind w:left="5387"/>
        <w:jc w:val="both"/>
        <w:rPr>
          <w:rFonts w:ascii="Times New Roman" w:hAnsi="Times New Roman" w:cs="Times New Roman"/>
          <w:b w:val="0"/>
          <w:color w:val="auto"/>
        </w:rPr>
      </w:pPr>
      <w:r w:rsidRPr="00E94209">
        <w:rPr>
          <w:rFonts w:ascii="Times New Roman" w:hAnsi="Times New Roman" w:cs="Times New Roman"/>
          <w:b w:val="0"/>
          <w:color w:val="auto"/>
        </w:rPr>
        <w:lastRenderedPageBreak/>
        <w:t>Утвержден</w:t>
      </w:r>
    </w:p>
    <w:p w:rsidR="0084608E" w:rsidRPr="00E94209" w:rsidRDefault="0084608E" w:rsidP="0084608E">
      <w:pPr>
        <w:pStyle w:val="1"/>
        <w:spacing w:before="0"/>
        <w:ind w:left="5387"/>
        <w:jc w:val="both"/>
        <w:rPr>
          <w:rFonts w:ascii="Times New Roman" w:hAnsi="Times New Roman" w:cs="Times New Roman"/>
          <w:b w:val="0"/>
          <w:color w:val="auto"/>
        </w:rPr>
      </w:pPr>
      <w:r w:rsidRPr="00E94209">
        <w:rPr>
          <w:rFonts w:ascii="Times New Roman" w:hAnsi="Times New Roman" w:cs="Times New Roman"/>
          <w:b w:val="0"/>
          <w:color w:val="auto"/>
        </w:rPr>
        <w:t xml:space="preserve">Приложение № 4 к приказу </w:t>
      </w:r>
      <w:r w:rsidR="00DA345F">
        <w:rPr>
          <w:rFonts w:ascii="Times New Roman" w:hAnsi="Times New Roman" w:cs="Times New Roman"/>
          <w:b w:val="0"/>
          <w:color w:val="auto"/>
        </w:rPr>
        <w:t>Управлени</w:t>
      </w:r>
      <w:r w:rsidR="00E70CE6">
        <w:rPr>
          <w:rFonts w:ascii="Times New Roman" w:hAnsi="Times New Roman" w:cs="Times New Roman"/>
          <w:b w:val="0"/>
          <w:color w:val="auto"/>
        </w:rPr>
        <w:t>я</w:t>
      </w:r>
      <w:r w:rsidRPr="00E94209">
        <w:rPr>
          <w:rFonts w:ascii="Times New Roman" w:hAnsi="Times New Roman" w:cs="Times New Roman"/>
          <w:b w:val="0"/>
          <w:color w:val="auto"/>
        </w:rPr>
        <w:t xml:space="preserve"> финансов  от</w:t>
      </w:r>
      <w:r w:rsidR="005B1D4A">
        <w:rPr>
          <w:rFonts w:ascii="Times New Roman" w:hAnsi="Times New Roman" w:cs="Times New Roman"/>
          <w:b w:val="0"/>
          <w:color w:val="auto"/>
        </w:rPr>
        <w:t xml:space="preserve"> 24 декабря 2020 г </w:t>
      </w:r>
      <w:r w:rsidRPr="00E94209">
        <w:rPr>
          <w:rFonts w:ascii="Times New Roman" w:hAnsi="Times New Roman" w:cs="Times New Roman"/>
          <w:b w:val="0"/>
          <w:color w:val="auto"/>
        </w:rPr>
        <w:t>№</w:t>
      </w:r>
      <w:r w:rsidR="005B1D4A">
        <w:rPr>
          <w:rFonts w:ascii="Times New Roman" w:hAnsi="Times New Roman" w:cs="Times New Roman"/>
          <w:b w:val="0"/>
          <w:color w:val="auto"/>
        </w:rPr>
        <w:t xml:space="preserve"> 34</w:t>
      </w:r>
    </w:p>
    <w:p w:rsidR="0084608E" w:rsidRPr="00E94209" w:rsidRDefault="0084608E" w:rsidP="0084608E">
      <w:pPr>
        <w:ind w:left="360"/>
        <w:jc w:val="center"/>
        <w:rPr>
          <w:b/>
          <w:sz w:val="28"/>
          <w:szCs w:val="28"/>
        </w:rPr>
      </w:pPr>
    </w:p>
    <w:p w:rsidR="0084608E" w:rsidRPr="00E94209" w:rsidRDefault="0084608E" w:rsidP="0084608E">
      <w:pPr>
        <w:ind w:left="360"/>
        <w:jc w:val="center"/>
        <w:rPr>
          <w:b/>
          <w:sz w:val="28"/>
          <w:szCs w:val="28"/>
        </w:rPr>
      </w:pPr>
      <w:r w:rsidRPr="00E94209">
        <w:rPr>
          <w:b/>
          <w:sz w:val="28"/>
          <w:szCs w:val="28"/>
        </w:rPr>
        <w:t>Порядок открытия и ведения лицевых счетов, предназначенных для учета операций со средствами юридических лиц, не являющихся участниками бюджетного процесса, бюджетными и автономными учреждениями, индивидуальных предпринимателей, физических лиц - производителей товаров, работ, услуг</w:t>
      </w:r>
    </w:p>
    <w:p w:rsidR="0084608E" w:rsidRPr="00E94209" w:rsidRDefault="0084608E" w:rsidP="0084608E">
      <w:pPr>
        <w:ind w:left="360"/>
        <w:jc w:val="center"/>
        <w:rPr>
          <w:b/>
          <w:sz w:val="28"/>
          <w:szCs w:val="28"/>
        </w:rPr>
      </w:pPr>
    </w:p>
    <w:p w:rsidR="0084608E" w:rsidRPr="00E94209" w:rsidRDefault="0084608E" w:rsidP="0084608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94209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84608E" w:rsidRPr="00E94209" w:rsidRDefault="0084608E" w:rsidP="008460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608E" w:rsidRPr="00E94209" w:rsidRDefault="0084608E" w:rsidP="0084608E">
      <w:pPr>
        <w:pStyle w:val="ConsPlusNormal"/>
        <w:widowControl w:val="0"/>
        <w:numPr>
          <w:ilvl w:val="0"/>
          <w:numId w:val="33"/>
        </w:numPr>
        <w:tabs>
          <w:tab w:val="left" w:pos="851"/>
        </w:tabs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Настоящий Порядок открытия и ведения лицевых счетов, предназначенных для учета операций со средствами юридических лиц, не являющихся участниками бюджетного процесса, бюджетными и автономными учреждениями, индивидуальных предпринимателей, физических лиц - производителей товаров, работ, услуг (далее - Порядок) разработан в соответствии с Бюджетным кодексом Российской Федерации, Общими требованиями к порядку открытия и ведения лицевых счетов, утвержденных приказом </w:t>
      </w:r>
      <w:r w:rsidR="007B7D38">
        <w:rPr>
          <w:rFonts w:ascii="Times New Roman" w:hAnsi="Times New Roman" w:cs="Times New Roman"/>
          <w:sz w:val="28"/>
          <w:szCs w:val="28"/>
        </w:rPr>
        <w:t xml:space="preserve">Казначейства России </w:t>
      </w:r>
      <w:r w:rsidRPr="00E94209">
        <w:rPr>
          <w:rFonts w:ascii="Times New Roman" w:hAnsi="Times New Roman" w:cs="Times New Roman"/>
          <w:sz w:val="28"/>
          <w:szCs w:val="28"/>
        </w:rPr>
        <w:t>от 01 апреля 2020 года № 14н, и регулирует отношения по открытию и ведению лицевых счетов для учета операций со средствами юридических лиц, не являющихся участниками бюджетного процесса, бюджетными и автономными учреждениями, индивидуальных предпринимателей, физических лиц - производителей товаров, работ, услуг, (далее –</w:t>
      </w:r>
      <w:r>
        <w:rPr>
          <w:rFonts w:ascii="Times New Roman" w:hAnsi="Times New Roman" w:cs="Times New Roman"/>
          <w:sz w:val="28"/>
          <w:szCs w:val="28"/>
        </w:rPr>
        <w:t xml:space="preserve"> юридические лица,</w:t>
      </w:r>
      <w:r w:rsidRPr="00E94209">
        <w:rPr>
          <w:rFonts w:ascii="Times New Roman" w:hAnsi="Times New Roman" w:cs="Times New Roman"/>
          <w:sz w:val="28"/>
          <w:szCs w:val="28"/>
        </w:rPr>
        <w:t xml:space="preserve"> клиенты), открываемых </w:t>
      </w:r>
      <w:r w:rsidR="00DA345F">
        <w:rPr>
          <w:rFonts w:ascii="Times New Roman" w:hAnsi="Times New Roman" w:cs="Times New Roman"/>
          <w:sz w:val="28"/>
          <w:szCs w:val="28"/>
        </w:rPr>
        <w:t>Управление</w:t>
      </w:r>
      <w:r w:rsidRPr="00E94209">
        <w:rPr>
          <w:rFonts w:ascii="Times New Roman" w:hAnsi="Times New Roman" w:cs="Times New Roman"/>
          <w:sz w:val="28"/>
          <w:szCs w:val="28"/>
        </w:rPr>
        <w:t xml:space="preserve">м финансов  (далее – </w:t>
      </w:r>
      <w:r w:rsidR="00DA345F">
        <w:rPr>
          <w:rFonts w:ascii="Times New Roman" w:hAnsi="Times New Roman" w:cs="Times New Roman"/>
          <w:sz w:val="28"/>
          <w:szCs w:val="28"/>
        </w:rPr>
        <w:t>Управление</w:t>
      </w:r>
      <w:r w:rsidRPr="00E94209">
        <w:rPr>
          <w:rFonts w:ascii="Times New Roman" w:hAnsi="Times New Roman" w:cs="Times New Roman"/>
          <w:sz w:val="28"/>
          <w:szCs w:val="28"/>
        </w:rPr>
        <w:t xml:space="preserve">) для учета операций с субсидиями, предоставляемыми из </w:t>
      </w:r>
      <w:r w:rsidR="00DA345F">
        <w:rPr>
          <w:rFonts w:ascii="Times New Roman" w:hAnsi="Times New Roman" w:cs="Times New Roman"/>
          <w:sz w:val="28"/>
          <w:szCs w:val="28"/>
        </w:rPr>
        <w:t>районного</w:t>
      </w:r>
      <w:r w:rsidRPr="00E94209">
        <w:rPr>
          <w:rFonts w:ascii="Times New Roman" w:hAnsi="Times New Roman" w:cs="Times New Roman"/>
          <w:sz w:val="28"/>
          <w:szCs w:val="28"/>
        </w:rPr>
        <w:t xml:space="preserve"> бюджета юридическим лицам, бюджетными инвестициями, предоставляемыми из </w:t>
      </w:r>
      <w:r w:rsidR="00DA345F">
        <w:rPr>
          <w:rFonts w:ascii="Times New Roman" w:hAnsi="Times New Roman" w:cs="Times New Roman"/>
          <w:sz w:val="28"/>
          <w:szCs w:val="28"/>
        </w:rPr>
        <w:t>районного</w:t>
      </w:r>
      <w:r w:rsidRPr="00E94209">
        <w:rPr>
          <w:rFonts w:ascii="Times New Roman" w:hAnsi="Times New Roman" w:cs="Times New Roman"/>
          <w:sz w:val="28"/>
          <w:szCs w:val="28"/>
        </w:rPr>
        <w:t xml:space="preserve"> бюджета юридическим лицам, и взносами за счет средств </w:t>
      </w:r>
      <w:r w:rsidR="00DA345F">
        <w:rPr>
          <w:rFonts w:ascii="Times New Roman" w:hAnsi="Times New Roman" w:cs="Times New Roman"/>
          <w:sz w:val="28"/>
          <w:szCs w:val="28"/>
        </w:rPr>
        <w:t>районного</w:t>
      </w:r>
      <w:r w:rsidRPr="00E94209">
        <w:rPr>
          <w:rFonts w:ascii="Times New Roman" w:hAnsi="Times New Roman" w:cs="Times New Roman"/>
          <w:sz w:val="28"/>
          <w:szCs w:val="28"/>
        </w:rPr>
        <w:t xml:space="preserve"> бюджета в уставные капиталы юридических лиц, а также имущественными взносами (далее - субсидии, бюджетные инвестиции, взносы в уставный капитал).</w:t>
      </w:r>
    </w:p>
    <w:p w:rsidR="0084608E" w:rsidRPr="00E94209" w:rsidRDefault="0084608E" w:rsidP="0084608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>Настоящий порядок не распространяется на отношения, связанные с предоставлением субсидий:</w:t>
      </w:r>
    </w:p>
    <w:p w:rsidR="0084608E" w:rsidRPr="00E94209" w:rsidRDefault="0084608E" w:rsidP="0084608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>1) юридическим лицам, индивидуальным предпринимателям:</w:t>
      </w:r>
    </w:p>
    <w:p w:rsidR="0084608E" w:rsidRPr="00E94209" w:rsidRDefault="0084608E" w:rsidP="0084608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>1.1) на возмещение недополученных доходов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услуг;</w:t>
      </w:r>
    </w:p>
    <w:p w:rsidR="0084608E" w:rsidRPr="00E94209" w:rsidRDefault="0084608E" w:rsidP="0084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>1.2) на возмещение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услуг;</w:t>
      </w:r>
    </w:p>
    <w:p w:rsidR="0084608E" w:rsidRPr="00E94209" w:rsidRDefault="0084608E" w:rsidP="0084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1.3) на финансовое обеспечение расходов в целях оказания поддержки отраслей промышленности и сельского хозяйства (за исключением субсидий, предоставляемых в рамках реализации государственного оборонного заказа), источником финансового </w:t>
      </w:r>
      <w:r w:rsidRPr="00E94209">
        <w:rPr>
          <w:rFonts w:ascii="Times New Roman" w:hAnsi="Times New Roman" w:cs="Times New Roman"/>
          <w:sz w:val="28"/>
          <w:szCs w:val="28"/>
        </w:rPr>
        <w:lastRenderedPageBreak/>
        <w:t>обеспечения которых являются субсидии, предоставляемые из федерального бюджета бюджетам субъектов Российской Федерации;</w:t>
      </w:r>
    </w:p>
    <w:p w:rsidR="0084608E" w:rsidRPr="00E94209" w:rsidRDefault="0084608E" w:rsidP="0084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>1.4) на реализацию общественно полезных проектов (программ), связанных с осуществлением уставной деятельности, социально ориентированным некоммерческим организациям, не являющимся муниципальными учреждениями.</w:t>
      </w:r>
    </w:p>
    <w:p w:rsidR="0084608E" w:rsidRPr="00E94209" w:rsidRDefault="0084608E" w:rsidP="0084608E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>Настоящий Порядок не распространяется на отношения, связанные предоставлением бюджетных инвестиций юридическим лицам, являющимся бюджетными и автономными учреждениями, государственными унитарными предприятиями.</w:t>
      </w:r>
    </w:p>
    <w:p w:rsidR="0084608E" w:rsidRPr="00E94209" w:rsidRDefault="0084608E" w:rsidP="0084608E">
      <w:pPr>
        <w:pStyle w:val="ConsPlusNormal"/>
        <w:widowControl w:val="0"/>
        <w:numPr>
          <w:ilvl w:val="0"/>
          <w:numId w:val="33"/>
        </w:numPr>
        <w:tabs>
          <w:tab w:val="left" w:pos="851"/>
        </w:tabs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Учет операций со средствами </w:t>
      </w:r>
      <w:r>
        <w:rPr>
          <w:rFonts w:ascii="Times New Roman" w:hAnsi="Times New Roman" w:cs="Times New Roman"/>
          <w:sz w:val="28"/>
          <w:szCs w:val="28"/>
        </w:rPr>
        <w:t xml:space="preserve">юридических лиц, </w:t>
      </w:r>
      <w:r w:rsidRPr="00E94209">
        <w:rPr>
          <w:rFonts w:ascii="Times New Roman" w:hAnsi="Times New Roman" w:cs="Times New Roman"/>
          <w:sz w:val="28"/>
          <w:szCs w:val="28"/>
        </w:rPr>
        <w:t xml:space="preserve">клиентов осуществляется на казначейском счете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учреждениями, открытом </w:t>
      </w:r>
      <w:r w:rsidR="00DA345F">
        <w:rPr>
          <w:rFonts w:ascii="Times New Roman" w:hAnsi="Times New Roman" w:cs="Times New Roman"/>
          <w:sz w:val="28"/>
          <w:szCs w:val="28"/>
        </w:rPr>
        <w:t>Управлени</w:t>
      </w:r>
      <w:r w:rsidR="004A3987">
        <w:rPr>
          <w:rFonts w:ascii="Times New Roman" w:hAnsi="Times New Roman" w:cs="Times New Roman"/>
          <w:sz w:val="28"/>
          <w:szCs w:val="28"/>
        </w:rPr>
        <w:t>и</w:t>
      </w:r>
      <w:r w:rsidRPr="00E94209">
        <w:rPr>
          <w:rFonts w:ascii="Times New Roman" w:hAnsi="Times New Roman" w:cs="Times New Roman"/>
          <w:sz w:val="28"/>
          <w:szCs w:val="28"/>
        </w:rPr>
        <w:t xml:space="preserve"> финансов  в Управлении Федерального казначейства по Вологодской  (далее – УФК по</w:t>
      </w:r>
      <w:r w:rsidR="004A3987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E94209">
        <w:rPr>
          <w:rFonts w:ascii="Times New Roman" w:hAnsi="Times New Roman" w:cs="Times New Roman"/>
          <w:sz w:val="28"/>
          <w:szCs w:val="28"/>
        </w:rPr>
        <w:t xml:space="preserve"> ).</w:t>
      </w:r>
    </w:p>
    <w:p w:rsidR="0084608E" w:rsidRPr="00E94209" w:rsidRDefault="0084608E" w:rsidP="0084608E">
      <w:pPr>
        <w:ind w:firstLine="709"/>
        <w:jc w:val="both"/>
        <w:rPr>
          <w:sz w:val="28"/>
          <w:szCs w:val="28"/>
        </w:rPr>
      </w:pPr>
      <w:r w:rsidRPr="00E94209">
        <w:rPr>
          <w:sz w:val="28"/>
          <w:szCs w:val="28"/>
        </w:rPr>
        <w:t xml:space="preserve">Распоряжение о совершении казначейских платежей - распоряжение юридического лица </w:t>
      </w:r>
      <w:r w:rsidR="00006B5D">
        <w:rPr>
          <w:sz w:val="28"/>
          <w:szCs w:val="28"/>
        </w:rPr>
        <w:t>(фин</w:t>
      </w:r>
      <w:r w:rsidR="00601A2B">
        <w:rPr>
          <w:sz w:val="28"/>
          <w:szCs w:val="28"/>
        </w:rPr>
        <w:t xml:space="preserve">ансового </w:t>
      </w:r>
      <w:r w:rsidR="00006B5D">
        <w:rPr>
          <w:sz w:val="28"/>
          <w:szCs w:val="28"/>
        </w:rPr>
        <w:t xml:space="preserve">органа) </w:t>
      </w:r>
      <w:r w:rsidRPr="00E94209">
        <w:rPr>
          <w:sz w:val="28"/>
          <w:szCs w:val="28"/>
        </w:rPr>
        <w:t>в виде платежного поручения, составленного в соответствии с Требованиями Банка России (далее – платежный документ).</w:t>
      </w:r>
    </w:p>
    <w:p w:rsidR="0084608E" w:rsidRPr="00E94209" w:rsidRDefault="0084608E" w:rsidP="0084608E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3. Для осуществления операций с субсидиями, бюджетными инвестициями, взносами в уставный капитал </w:t>
      </w:r>
      <w:r w:rsidR="00DA345F">
        <w:rPr>
          <w:rFonts w:ascii="Times New Roman" w:hAnsi="Times New Roman" w:cs="Times New Roman"/>
          <w:sz w:val="28"/>
          <w:szCs w:val="28"/>
        </w:rPr>
        <w:t>Управление</w:t>
      </w:r>
      <w:r w:rsidRPr="00E94209">
        <w:rPr>
          <w:rFonts w:ascii="Times New Roman" w:hAnsi="Times New Roman" w:cs="Times New Roman"/>
          <w:sz w:val="28"/>
          <w:szCs w:val="28"/>
        </w:rPr>
        <w:t xml:space="preserve"> открывает и ведет лицевой счет </w:t>
      </w:r>
      <w:r>
        <w:rPr>
          <w:rFonts w:ascii="Times New Roman" w:hAnsi="Times New Roman" w:cs="Times New Roman"/>
          <w:sz w:val="28"/>
          <w:szCs w:val="28"/>
        </w:rPr>
        <w:t xml:space="preserve">юридического лица, </w:t>
      </w:r>
      <w:r w:rsidRPr="00E94209">
        <w:rPr>
          <w:rFonts w:ascii="Times New Roman" w:hAnsi="Times New Roman" w:cs="Times New Roman"/>
          <w:sz w:val="28"/>
          <w:szCs w:val="28"/>
        </w:rPr>
        <w:t>клиента.</w:t>
      </w:r>
    </w:p>
    <w:p w:rsidR="0084608E" w:rsidRPr="00E94209" w:rsidRDefault="0084608E" w:rsidP="0084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>4. Номера лицевых счетов имеют следующую структуру, состоящую из девяти разрядов:</w:t>
      </w:r>
    </w:p>
    <w:p w:rsidR="0084608E" w:rsidRPr="00E94209" w:rsidRDefault="0084608E" w:rsidP="0084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- с 1 по 3 разряды - номера лицевого счета соответствуют ведомственной классификации расходов </w:t>
      </w:r>
      <w:r w:rsidR="00DA345F">
        <w:rPr>
          <w:rFonts w:ascii="Times New Roman" w:hAnsi="Times New Roman" w:cs="Times New Roman"/>
          <w:sz w:val="28"/>
          <w:szCs w:val="28"/>
        </w:rPr>
        <w:t>районного</w:t>
      </w:r>
      <w:r w:rsidRPr="00E94209">
        <w:rPr>
          <w:rFonts w:ascii="Times New Roman" w:hAnsi="Times New Roman" w:cs="Times New Roman"/>
          <w:sz w:val="28"/>
          <w:szCs w:val="28"/>
        </w:rPr>
        <w:t xml:space="preserve"> бюджета органа </w:t>
      </w:r>
      <w:r w:rsidR="00D60B62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E94209">
        <w:rPr>
          <w:rFonts w:ascii="Times New Roman" w:hAnsi="Times New Roman" w:cs="Times New Roman"/>
          <w:sz w:val="28"/>
          <w:szCs w:val="28"/>
        </w:rPr>
        <w:t xml:space="preserve"> , осуществляющего предоставление субсидий, бюджетных инвестиций или взноса в уставный капитал</w:t>
      </w:r>
      <w:r>
        <w:rPr>
          <w:rFonts w:ascii="Times New Roman" w:hAnsi="Times New Roman" w:cs="Times New Roman"/>
          <w:sz w:val="28"/>
          <w:szCs w:val="28"/>
        </w:rPr>
        <w:t xml:space="preserve"> юридическому лицу,</w:t>
      </w:r>
      <w:r w:rsidRPr="00E94209">
        <w:rPr>
          <w:rFonts w:ascii="Times New Roman" w:hAnsi="Times New Roman" w:cs="Times New Roman"/>
          <w:sz w:val="28"/>
          <w:szCs w:val="28"/>
        </w:rPr>
        <w:t xml:space="preserve"> клиенту;</w:t>
      </w:r>
    </w:p>
    <w:p w:rsidR="0084608E" w:rsidRPr="00E94209" w:rsidRDefault="0084608E" w:rsidP="0084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>- 4 - 5 разряды - код вида лицевого счета - 41;</w:t>
      </w:r>
    </w:p>
    <w:p w:rsidR="0084608E" w:rsidRPr="00E94209" w:rsidRDefault="0084608E" w:rsidP="0084608E">
      <w:pPr>
        <w:ind w:firstLine="540"/>
        <w:jc w:val="both"/>
        <w:rPr>
          <w:sz w:val="28"/>
          <w:szCs w:val="28"/>
        </w:rPr>
      </w:pPr>
      <w:r w:rsidRPr="00E94209">
        <w:rPr>
          <w:sz w:val="28"/>
          <w:szCs w:val="28"/>
        </w:rPr>
        <w:t xml:space="preserve">- с 6 по 8 разряд - учетный номер лицевого счета, который присваивается </w:t>
      </w:r>
      <w:r>
        <w:rPr>
          <w:sz w:val="28"/>
          <w:szCs w:val="28"/>
        </w:rPr>
        <w:t xml:space="preserve">юридическому лицу, </w:t>
      </w:r>
      <w:r w:rsidRPr="00E94209">
        <w:rPr>
          <w:sz w:val="28"/>
          <w:szCs w:val="28"/>
        </w:rPr>
        <w:t xml:space="preserve">клиенту последовательно в рамках ведомственной классификации расходов </w:t>
      </w:r>
      <w:r w:rsidR="00DA345F">
        <w:rPr>
          <w:sz w:val="28"/>
          <w:szCs w:val="28"/>
        </w:rPr>
        <w:t>районного</w:t>
      </w:r>
      <w:r w:rsidRPr="00E94209">
        <w:rPr>
          <w:sz w:val="28"/>
          <w:szCs w:val="28"/>
        </w:rPr>
        <w:t xml:space="preserve"> бюджета органа </w:t>
      </w:r>
      <w:r w:rsidR="00D60B62">
        <w:rPr>
          <w:sz w:val="28"/>
          <w:szCs w:val="28"/>
        </w:rPr>
        <w:t>местного самоуправления</w:t>
      </w:r>
      <w:r w:rsidRPr="00E94209">
        <w:rPr>
          <w:sz w:val="28"/>
          <w:szCs w:val="28"/>
        </w:rPr>
        <w:t>, осуществляющего предоставление субсидий, бюджетных инвестиций или взноса в уставный капитал;</w:t>
      </w:r>
    </w:p>
    <w:p w:rsidR="0084608E" w:rsidRPr="00E94209" w:rsidRDefault="0084608E" w:rsidP="0084608E">
      <w:pPr>
        <w:ind w:firstLine="540"/>
        <w:jc w:val="both"/>
        <w:rPr>
          <w:sz w:val="28"/>
          <w:szCs w:val="28"/>
        </w:rPr>
      </w:pPr>
      <w:r w:rsidRPr="00E94209">
        <w:rPr>
          <w:sz w:val="28"/>
          <w:szCs w:val="28"/>
        </w:rPr>
        <w:t xml:space="preserve">- 9 разряд - порядковый номер лицевого счета, открываемого </w:t>
      </w:r>
      <w:r>
        <w:rPr>
          <w:sz w:val="28"/>
          <w:szCs w:val="28"/>
        </w:rPr>
        <w:t xml:space="preserve">юридическому лицу, </w:t>
      </w:r>
      <w:r w:rsidRPr="00E94209">
        <w:rPr>
          <w:sz w:val="28"/>
          <w:szCs w:val="28"/>
        </w:rPr>
        <w:t>клиенту.</w:t>
      </w:r>
    </w:p>
    <w:p w:rsidR="0084608E" w:rsidRPr="00E94209" w:rsidRDefault="0084608E" w:rsidP="0084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Суммы поступлений, в </w:t>
      </w:r>
      <w:r w:rsidR="00E76175">
        <w:rPr>
          <w:rFonts w:ascii="Times New Roman" w:hAnsi="Times New Roman" w:cs="Times New Roman"/>
          <w:sz w:val="28"/>
          <w:szCs w:val="28"/>
        </w:rPr>
        <w:t>платежных</w:t>
      </w:r>
      <w:r w:rsidR="00A977E0">
        <w:rPr>
          <w:rFonts w:ascii="Times New Roman" w:hAnsi="Times New Roman" w:cs="Times New Roman"/>
          <w:sz w:val="28"/>
          <w:szCs w:val="28"/>
        </w:rPr>
        <w:t xml:space="preserve"> поручениях</w:t>
      </w:r>
      <w:r w:rsidR="00E76175">
        <w:rPr>
          <w:rFonts w:ascii="Times New Roman" w:hAnsi="Times New Roman" w:cs="Times New Roman"/>
          <w:sz w:val="28"/>
          <w:szCs w:val="28"/>
        </w:rPr>
        <w:t>,</w:t>
      </w:r>
      <w:r w:rsidRPr="00E94209">
        <w:rPr>
          <w:rFonts w:ascii="Times New Roman" w:hAnsi="Times New Roman" w:cs="Times New Roman"/>
          <w:sz w:val="28"/>
          <w:szCs w:val="28"/>
        </w:rPr>
        <w:t xml:space="preserve"> которых в соответствующих реквизитах отсутствует информация, позволяющая определить принадлежность поступивших сумм (далее – невыясненные поступления), учитываются на лицевом счете по учету невыясненных поступлений № 999.99.000.4. </w:t>
      </w:r>
    </w:p>
    <w:p w:rsidR="0084608E" w:rsidRPr="00E94209" w:rsidRDefault="0084608E" w:rsidP="0084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>5. Лицевые счета открываются</w:t>
      </w:r>
      <w:r>
        <w:rPr>
          <w:rFonts w:ascii="Times New Roman" w:hAnsi="Times New Roman" w:cs="Times New Roman"/>
          <w:sz w:val="28"/>
          <w:szCs w:val="28"/>
        </w:rPr>
        <w:t xml:space="preserve"> юридическим лицам,</w:t>
      </w:r>
      <w:r w:rsidRPr="00E94209">
        <w:rPr>
          <w:rFonts w:ascii="Times New Roman" w:hAnsi="Times New Roman" w:cs="Times New Roman"/>
          <w:sz w:val="28"/>
          <w:szCs w:val="28"/>
        </w:rPr>
        <w:t xml:space="preserve"> клиентам, включенным в реестр участников бюджетного процесса, а также юридических лиц, не являющихся участниками бюджетного процесса (за исключением индивидуальных предпринимателей и физических лиц - производителей товаров, работ, услуг), ведение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94209">
        <w:rPr>
          <w:rFonts w:ascii="Times New Roman" w:hAnsi="Times New Roman" w:cs="Times New Roman"/>
          <w:sz w:val="28"/>
          <w:szCs w:val="28"/>
        </w:rPr>
        <w:t xml:space="preserve"> которого осуществляется в порядке, утвержденном приказом Министерства финансов Российской Федерации от 23 декабря 2014 года  № 163н.</w:t>
      </w:r>
    </w:p>
    <w:p w:rsidR="0084608E" w:rsidRPr="00E94209" w:rsidRDefault="0084608E" w:rsidP="0084608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4608E" w:rsidRPr="00E94209" w:rsidRDefault="0084608E" w:rsidP="0084608E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94209">
        <w:rPr>
          <w:rFonts w:ascii="Times New Roman" w:hAnsi="Times New Roman" w:cs="Times New Roman"/>
          <w:b/>
          <w:sz w:val="28"/>
          <w:szCs w:val="28"/>
        </w:rPr>
        <w:t>II. Порядок открытия, переоформления и закрытия</w:t>
      </w:r>
    </w:p>
    <w:p w:rsidR="0084608E" w:rsidRPr="00E94209" w:rsidRDefault="0084608E" w:rsidP="0084608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209">
        <w:rPr>
          <w:rFonts w:ascii="Times New Roman" w:hAnsi="Times New Roman" w:cs="Times New Roman"/>
          <w:b/>
          <w:sz w:val="28"/>
          <w:szCs w:val="28"/>
        </w:rPr>
        <w:t>лицевых счетов</w:t>
      </w:r>
    </w:p>
    <w:p w:rsidR="0084608E" w:rsidRPr="00E94209" w:rsidRDefault="0084608E" w:rsidP="0084608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08E" w:rsidRPr="00E94209" w:rsidRDefault="0084608E" w:rsidP="0084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6. </w:t>
      </w:r>
      <w:r w:rsidRPr="00C846E8">
        <w:rPr>
          <w:rFonts w:ascii="Times New Roman" w:hAnsi="Times New Roman" w:cs="Times New Roman"/>
          <w:sz w:val="28"/>
          <w:szCs w:val="28"/>
        </w:rPr>
        <w:t xml:space="preserve">Лицевой счет по учету невыясненных сумм открывается </w:t>
      </w:r>
      <w:r w:rsidR="00DA345F">
        <w:rPr>
          <w:rFonts w:ascii="Times New Roman" w:hAnsi="Times New Roman" w:cs="Times New Roman"/>
          <w:sz w:val="28"/>
          <w:szCs w:val="28"/>
        </w:rPr>
        <w:t>Управлени</w:t>
      </w:r>
      <w:r w:rsidR="00D60B62">
        <w:rPr>
          <w:rFonts w:ascii="Times New Roman" w:hAnsi="Times New Roman" w:cs="Times New Roman"/>
          <w:sz w:val="28"/>
          <w:szCs w:val="28"/>
        </w:rPr>
        <w:t>ю</w:t>
      </w:r>
      <w:r w:rsidR="00E76175">
        <w:rPr>
          <w:rFonts w:ascii="Times New Roman" w:hAnsi="Times New Roman" w:cs="Times New Roman"/>
          <w:sz w:val="28"/>
          <w:szCs w:val="28"/>
        </w:rPr>
        <w:t xml:space="preserve"> </w:t>
      </w:r>
      <w:r w:rsidRPr="00E94209">
        <w:rPr>
          <w:rFonts w:ascii="Times New Roman" w:hAnsi="Times New Roman" w:cs="Times New Roman"/>
          <w:sz w:val="28"/>
          <w:szCs w:val="28"/>
        </w:rPr>
        <w:t>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209">
        <w:rPr>
          <w:rFonts w:ascii="Times New Roman" w:hAnsi="Times New Roman" w:cs="Times New Roman"/>
          <w:sz w:val="28"/>
          <w:szCs w:val="28"/>
        </w:rPr>
        <w:t>заявления на открытие лицевого счета по форме согласно приложению № 1 к настоящему Порядку.</w:t>
      </w:r>
    </w:p>
    <w:p w:rsidR="0084608E" w:rsidRPr="00E94209" w:rsidRDefault="0084608E" w:rsidP="0084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>7. Документы на открытие лицевого счета представляются</w:t>
      </w:r>
      <w:r>
        <w:rPr>
          <w:rFonts w:ascii="Times New Roman" w:hAnsi="Times New Roman" w:cs="Times New Roman"/>
          <w:sz w:val="28"/>
          <w:szCs w:val="28"/>
        </w:rPr>
        <w:t xml:space="preserve"> юридическим лицом,</w:t>
      </w:r>
      <w:r w:rsidRPr="00E94209">
        <w:rPr>
          <w:rFonts w:ascii="Times New Roman" w:hAnsi="Times New Roman" w:cs="Times New Roman"/>
          <w:sz w:val="28"/>
          <w:szCs w:val="28"/>
        </w:rPr>
        <w:t xml:space="preserve"> клиентом в </w:t>
      </w:r>
      <w:r w:rsidR="00D60B62">
        <w:rPr>
          <w:rFonts w:ascii="Times New Roman" w:hAnsi="Times New Roman" w:cs="Times New Roman"/>
          <w:sz w:val="28"/>
          <w:szCs w:val="28"/>
        </w:rPr>
        <w:t xml:space="preserve">Сектор </w:t>
      </w:r>
      <w:r w:rsidRPr="00E94209">
        <w:rPr>
          <w:rFonts w:ascii="Times New Roman" w:hAnsi="Times New Roman" w:cs="Times New Roman"/>
          <w:sz w:val="28"/>
          <w:szCs w:val="28"/>
        </w:rPr>
        <w:t>ГКУ ВО "Областное казначейство"</w:t>
      </w:r>
      <w:r w:rsidR="00D60B62">
        <w:rPr>
          <w:rFonts w:ascii="Times New Roman" w:hAnsi="Times New Roman" w:cs="Times New Roman"/>
          <w:sz w:val="28"/>
          <w:szCs w:val="28"/>
        </w:rPr>
        <w:t xml:space="preserve"> по Кичменгско-Городецкому району</w:t>
      </w:r>
      <w:r w:rsidRPr="00E9420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60B62">
        <w:rPr>
          <w:rFonts w:ascii="Times New Roman" w:hAnsi="Times New Roman" w:cs="Times New Roman"/>
          <w:sz w:val="28"/>
          <w:szCs w:val="28"/>
        </w:rPr>
        <w:t>–</w:t>
      </w:r>
      <w:r w:rsidRPr="00E94209">
        <w:rPr>
          <w:rFonts w:ascii="Times New Roman" w:hAnsi="Times New Roman" w:cs="Times New Roman"/>
          <w:sz w:val="28"/>
          <w:szCs w:val="28"/>
        </w:rPr>
        <w:t xml:space="preserve"> </w:t>
      </w:r>
      <w:r w:rsidR="00D60B62">
        <w:rPr>
          <w:rFonts w:ascii="Times New Roman" w:hAnsi="Times New Roman" w:cs="Times New Roman"/>
          <w:sz w:val="28"/>
          <w:szCs w:val="28"/>
        </w:rPr>
        <w:t xml:space="preserve">Сектор </w:t>
      </w:r>
      <w:r w:rsidRPr="00E94209">
        <w:rPr>
          <w:rFonts w:ascii="Times New Roman" w:hAnsi="Times New Roman" w:cs="Times New Roman"/>
          <w:sz w:val="28"/>
          <w:szCs w:val="28"/>
        </w:rPr>
        <w:t>Областно</w:t>
      </w:r>
      <w:r w:rsidR="00D60B62">
        <w:rPr>
          <w:rFonts w:ascii="Times New Roman" w:hAnsi="Times New Roman" w:cs="Times New Roman"/>
          <w:sz w:val="28"/>
          <w:szCs w:val="28"/>
        </w:rPr>
        <w:t xml:space="preserve">го </w:t>
      </w:r>
      <w:r w:rsidRPr="00E94209">
        <w:rPr>
          <w:rFonts w:ascii="Times New Roman" w:hAnsi="Times New Roman" w:cs="Times New Roman"/>
          <w:sz w:val="28"/>
          <w:szCs w:val="28"/>
        </w:rPr>
        <w:t>казначейств</w:t>
      </w:r>
      <w:r w:rsidR="00D60B62">
        <w:rPr>
          <w:rFonts w:ascii="Times New Roman" w:hAnsi="Times New Roman" w:cs="Times New Roman"/>
          <w:sz w:val="28"/>
          <w:szCs w:val="28"/>
        </w:rPr>
        <w:t>а</w:t>
      </w:r>
      <w:r w:rsidRPr="00E94209">
        <w:rPr>
          <w:rFonts w:ascii="Times New Roman" w:hAnsi="Times New Roman" w:cs="Times New Roman"/>
          <w:sz w:val="28"/>
          <w:szCs w:val="28"/>
        </w:rPr>
        <w:t>).</w:t>
      </w:r>
    </w:p>
    <w:p w:rsidR="0084608E" w:rsidRPr="00E94209" w:rsidRDefault="0084608E" w:rsidP="0084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В случае открытия лицевого счета впервые </w:t>
      </w:r>
      <w:r>
        <w:rPr>
          <w:rFonts w:ascii="Times New Roman" w:hAnsi="Times New Roman" w:cs="Times New Roman"/>
          <w:sz w:val="28"/>
          <w:szCs w:val="28"/>
        </w:rPr>
        <w:t xml:space="preserve">юридическое лицо, </w:t>
      </w:r>
      <w:r w:rsidRPr="00E94209">
        <w:rPr>
          <w:rFonts w:ascii="Times New Roman" w:hAnsi="Times New Roman" w:cs="Times New Roman"/>
          <w:sz w:val="28"/>
          <w:szCs w:val="28"/>
        </w:rPr>
        <w:t>клиент представляет:</w:t>
      </w:r>
    </w:p>
    <w:p w:rsidR="0084608E" w:rsidRPr="00E94209" w:rsidRDefault="0084608E" w:rsidP="0084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а) </w:t>
      </w:r>
      <w:hyperlink w:anchor="Par217" w:tooltip="                                 ЗАЯВЛЕНИЕ" w:history="1">
        <w:r w:rsidRPr="00E94209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E94209">
        <w:rPr>
          <w:rFonts w:ascii="Times New Roman" w:hAnsi="Times New Roman" w:cs="Times New Roman"/>
          <w:sz w:val="28"/>
          <w:szCs w:val="28"/>
        </w:rPr>
        <w:t xml:space="preserve"> на открытие лицевого счета по форме согласно приложению № 2 к настоящему Порядку;</w:t>
      </w:r>
    </w:p>
    <w:p w:rsidR="0084608E" w:rsidRPr="00E94209" w:rsidRDefault="0084608E" w:rsidP="0084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б) два экземпляра </w:t>
      </w:r>
      <w:hyperlink w:anchor="Par288" w:tooltip="                                 КАРТОЧКА" w:history="1">
        <w:r w:rsidRPr="00E94209">
          <w:rPr>
            <w:rFonts w:ascii="Times New Roman" w:hAnsi="Times New Roman" w:cs="Times New Roman"/>
            <w:sz w:val="28"/>
            <w:szCs w:val="28"/>
          </w:rPr>
          <w:t>карточки</w:t>
        </w:r>
      </w:hyperlink>
      <w:r w:rsidRPr="00E94209">
        <w:rPr>
          <w:rFonts w:ascii="Times New Roman" w:hAnsi="Times New Roman" w:cs="Times New Roman"/>
          <w:sz w:val="28"/>
          <w:szCs w:val="28"/>
        </w:rPr>
        <w:t xml:space="preserve"> образцов подписей и оттиска печати по форме согласно приложению № 3 к настоящему Порядку;</w:t>
      </w:r>
    </w:p>
    <w:p w:rsidR="0084608E" w:rsidRPr="00E94209" w:rsidRDefault="0084608E" w:rsidP="0084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>в) копию Листа записи Единого государственного реестра юридических лиц, индивидуальных предпринимателей, заверенную руководителем юридического лица либо нотариально;</w:t>
      </w:r>
    </w:p>
    <w:p w:rsidR="0084608E" w:rsidRPr="00E94209" w:rsidRDefault="0084608E" w:rsidP="0084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>г) копию Свидетельства о постановке на учет юридического лица в налоговом органе, заверенную руководителем юридического лица либо нотариально;</w:t>
      </w:r>
    </w:p>
    <w:p w:rsidR="0084608E" w:rsidRPr="00E94209" w:rsidRDefault="0084608E" w:rsidP="0084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д) копии Соглашения (договора) о предоставлении субсидий, бюджетных инвестиций, прошитые и заверенные на последнем листе руководителем юридического лица либо нотариально и/или правового акта  о направлении средств </w:t>
      </w:r>
      <w:r w:rsidR="00DA345F">
        <w:rPr>
          <w:rFonts w:ascii="Times New Roman" w:hAnsi="Times New Roman" w:cs="Times New Roman"/>
          <w:sz w:val="28"/>
          <w:szCs w:val="28"/>
        </w:rPr>
        <w:t>районного</w:t>
      </w:r>
      <w:r w:rsidRPr="00E94209">
        <w:rPr>
          <w:rFonts w:ascii="Times New Roman" w:hAnsi="Times New Roman" w:cs="Times New Roman"/>
          <w:sz w:val="28"/>
          <w:szCs w:val="28"/>
        </w:rPr>
        <w:t xml:space="preserve"> бюджета в качестве взноса в уставный капитал юридического лица.</w:t>
      </w:r>
    </w:p>
    <w:p w:rsidR="0084608E" w:rsidRPr="00E94209" w:rsidRDefault="0084608E" w:rsidP="0084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В случае открытия второго и последующих лицевых счетов представление документов, указанных </w:t>
      </w:r>
      <w:r w:rsidRPr="007242CA">
        <w:rPr>
          <w:rFonts w:ascii="Times New Roman" w:hAnsi="Times New Roman" w:cs="Times New Roman"/>
          <w:sz w:val="28"/>
          <w:szCs w:val="28"/>
        </w:rPr>
        <w:t xml:space="preserve">в </w:t>
      </w:r>
      <w:hyperlink r:id="rId63" w:anchor="Par81" w:tooltip="б) два экземпляра карточки образцов подписей и оттиска печати к лицевому счету по форме согласно приложению 2 к настоящему Порядку;" w:history="1">
        <w:r w:rsidRPr="007242CA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подпунктах</w:t>
        </w:r>
      </w:hyperlink>
      <w:r w:rsidR="008A7C86" w:rsidRPr="008A7C86">
        <w:rPr>
          <w:rStyle w:val="af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Pr="00E94209">
        <w:rPr>
          <w:rFonts w:ascii="Times New Roman" w:hAnsi="Times New Roman" w:cs="Times New Roman"/>
          <w:sz w:val="28"/>
          <w:szCs w:val="28"/>
        </w:rPr>
        <w:t>«в», «г» настоящего пункта, не требуется. Представление карточки образцов подписей и оттиска печати для открытия лицевого счета не требуется в случае, если перечень лиц, имеющих право подписывать документы от имени юридического лица, клиента согласно карточке образцов подписей и оттиска печати, остался без изменений. Номера вновь открытых клиенту лицевых счетов проставляются в ранее представленной карточке образцов подписей и оттиска печати</w:t>
      </w:r>
      <w:r w:rsidRPr="00766EBF">
        <w:rPr>
          <w:rFonts w:ascii="Times New Roman" w:hAnsi="Times New Roman" w:cs="Times New Roman"/>
          <w:sz w:val="28"/>
          <w:szCs w:val="28"/>
        </w:rPr>
        <w:t>. При 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209">
        <w:rPr>
          <w:rFonts w:ascii="Times New Roman" w:hAnsi="Times New Roman" w:cs="Times New Roman"/>
          <w:sz w:val="28"/>
          <w:szCs w:val="28"/>
        </w:rPr>
        <w:t>в поле «Особые отметки» делается соответствующая запись.</w:t>
      </w:r>
    </w:p>
    <w:p w:rsidR="0084608E" w:rsidRPr="00E94209" w:rsidRDefault="0084608E" w:rsidP="0084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8. Заполнение </w:t>
      </w:r>
      <w:hyperlink w:anchor="Par949" w:tooltip="                                 ЗАЯВЛЕНИЕ" w:history="1">
        <w:r w:rsidRPr="00E94209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E94209">
        <w:rPr>
          <w:rFonts w:ascii="Times New Roman" w:hAnsi="Times New Roman" w:cs="Times New Roman"/>
          <w:sz w:val="28"/>
          <w:szCs w:val="28"/>
        </w:rPr>
        <w:t xml:space="preserve"> на открытие лицевого счета осуществляется следующим образом.</w:t>
      </w:r>
    </w:p>
    <w:p w:rsidR="0084608E" w:rsidRPr="00E94209" w:rsidRDefault="00C12F97" w:rsidP="0084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949" w:tooltip="                                 ЗАЯВЛЕНИЕ" w:history="1">
        <w:r w:rsidR="0084608E" w:rsidRPr="00E94209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84608E" w:rsidRPr="00E94209">
        <w:rPr>
          <w:rFonts w:ascii="Times New Roman" w:hAnsi="Times New Roman" w:cs="Times New Roman"/>
          <w:sz w:val="28"/>
          <w:szCs w:val="28"/>
        </w:rPr>
        <w:t xml:space="preserve"> на открытие лицевого счета заполняется </w:t>
      </w:r>
      <w:r w:rsidR="0084608E">
        <w:rPr>
          <w:rFonts w:ascii="Times New Roman" w:hAnsi="Times New Roman" w:cs="Times New Roman"/>
          <w:sz w:val="28"/>
          <w:szCs w:val="28"/>
        </w:rPr>
        <w:t xml:space="preserve">юридическим лицом, </w:t>
      </w:r>
      <w:r w:rsidR="0084608E" w:rsidRPr="00E94209">
        <w:rPr>
          <w:rFonts w:ascii="Times New Roman" w:hAnsi="Times New Roman" w:cs="Times New Roman"/>
          <w:sz w:val="28"/>
          <w:szCs w:val="28"/>
        </w:rPr>
        <w:t xml:space="preserve">клиентом, за исключением разрешительной </w:t>
      </w:r>
      <w:hyperlink w:anchor="Par1040" w:tooltip="                 Отметка органа Федерального казначейства" w:history="1">
        <w:r w:rsidR="0084608E" w:rsidRPr="00E94209">
          <w:rPr>
            <w:rFonts w:ascii="Times New Roman" w:hAnsi="Times New Roman" w:cs="Times New Roman"/>
            <w:sz w:val="28"/>
            <w:szCs w:val="28"/>
          </w:rPr>
          <w:t>части</w:t>
        </w:r>
      </w:hyperlink>
      <w:r w:rsidR="0084608E" w:rsidRPr="00E94209">
        <w:rPr>
          <w:rFonts w:ascii="Times New Roman" w:hAnsi="Times New Roman" w:cs="Times New Roman"/>
          <w:sz w:val="28"/>
          <w:szCs w:val="28"/>
        </w:rPr>
        <w:t xml:space="preserve">, начинающейся со слов "Открыть лицевой счет N _____ разрешаю", которая заполняется </w:t>
      </w:r>
      <w:r w:rsidR="00D60B62">
        <w:rPr>
          <w:rFonts w:ascii="Times New Roman" w:hAnsi="Times New Roman" w:cs="Times New Roman"/>
          <w:sz w:val="28"/>
          <w:szCs w:val="28"/>
        </w:rPr>
        <w:t xml:space="preserve">Сектором </w:t>
      </w:r>
      <w:r w:rsidR="0084608E" w:rsidRPr="00E94209">
        <w:rPr>
          <w:rFonts w:ascii="Times New Roman" w:hAnsi="Times New Roman" w:cs="Times New Roman"/>
          <w:sz w:val="28"/>
          <w:szCs w:val="28"/>
        </w:rPr>
        <w:t>Областн</w:t>
      </w:r>
      <w:r w:rsidR="00D60B62">
        <w:rPr>
          <w:rFonts w:ascii="Times New Roman" w:hAnsi="Times New Roman" w:cs="Times New Roman"/>
          <w:sz w:val="28"/>
          <w:szCs w:val="28"/>
        </w:rPr>
        <w:t>ого</w:t>
      </w:r>
      <w:r w:rsidR="0084608E" w:rsidRPr="00E94209">
        <w:rPr>
          <w:rFonts w:ascii="Times New Roman" w:hAnsi="Times New Roman" w:cs="Times New Roman"/>
          <w:sz w:val="28"/>
          <w:szCs w:val="28"/>
        </w:rPr>
        <w:t xml:space="preserve"> казначейств</w:t>
      </w:r>
      <w:r w:rsidR="00D60B62">
        <w:rPr>
          <w:rFonts w:ascii="Times New Roman" w:hAnsi="Times New Roman" w:cs="Times New Roman"/>
          <w:sz w:val="28"/>
          <w:szCs w:val="28"/>
        </w:rPr>
        <w:t>а</w:t>
      </w:r>
      <w:r w:rsidR="0084608E" w:rsidRPr="00E94209">
        <w:rPr>
          <w:rFonts w:ascii="Times New Roman" w:hAnsi="Times New Roman" w:cs="Times New Roman"/>
          <w:sz w:val="28"/>
          <w:szCs w:val="28"/>
        </w:rPr>
        <w:t xml:space="preserve"> и </w:t>
      </w:r>
      <w:r w:rsidR="00DA345F">
        <w:rPr>
          <w:rFonts w:ascii="Times New Roman" w:hAnsi="Times New Roman" w:cs="Times New Roman"/>
          <w:sz w:val="28"/>
          <w:szCs w:val="28"/>
        </w:rPr>
        <w:t>Управление</w:t>
      </w:r>
      <w:r w:rsidR="0084608E" w:rsidRPr="00E94209">
        <w:rPr>
          <w:rFonts w:ascii="Times New Roman" w:hAnsi="Times New Roman" w:cs="Times New Roman"/>
          <w:sz w:val="28"/>
          <w:szCs w:val="28"/>
        </w:rPr>
        <w:t>м.</w:t>
      </w:r>
    </w:p>
    <w:p w:rsidR="0084608E" w:rsidRPr="00E94209" w:rsidRDefault="0084608E" w:rsidP="0084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955" w:tooltip="Коды" w:history="1">
        <w:r w:rsidRPr="00E94209">
          <w:rPr>
            <w:rFonts w:ascii="Times New Roman" w:hAnsi="Times New Roman" w:cs="Times New Roman"/>
            <w:sz w:val="28"/>
            <w:szCs w:val="28"/>
          </w:rPr>
          <w:t>заголовочной части</w:t>
        </w:r>
      </w:hyperlink>
      <w:r w:rsidRPr="00E94209">
        <w:rPr>
          <w:rFonts w:ascii="Times New Roman" w:hAnsi="Times New Roman" w:cs="Times New Roman"/>
          <w:sz w:val="28"/>
          <w:szCs w:val="28"/>
        </w:rPr>
        <w:t xml:space="preserve"> формы Заявления на открытие лицевого счета указываются:</w:t>
      </w:r>
    </w:p>
    <w:p w:rsidR="0084608E" w:rsidRPr="00E94209" w:rsidRDefault="0084608E" w:rsidP="0084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ar964" w:tooltip="Наименование клиента" w:history="1">
        <w:r w:rsidRPr="00E94209">
          <w:rPr>
            <w:rFonts w:ascii="Times New Roman" w:hAnsi="Times New Roman" w:cs="Times New Roman"/>
            <w:sz w:val="28"/>
            <w:szCs w:val="28"/>
          </w:rPr>
          <w:t>строке</w:t>
        </w:r>
      </w:hyperlink>
      <w:r w:rsidRPr="00E94209">
        <w:rPr>
          <w:rFonts w:ascii="Times New Roman" w:hAnsi="Times New Roman" w:cs="Times New Roman"/>
          <w:sz w:val="28"/>
          <w:szCs w:val="28"/>
        </w:rPr>
        <w:t xml:space="preserve"> "полное наименование юридического лица, индивидуального предпринимателя" - полное наименование (с учетом символа "N", кавычек, скобок, знаков препинания) </w:t>
      </w:r>
      <w:r>
        <w:rPr>
          <w:rFonts w:ascii="Times New Roman" w:hAnsi="Times New Roman" w:cs="Times New Roman"/>
          <w:sz w:val="28"/>
          <w:szCs w:val="28"/>
        </w:rPr>
        <w:t>юридического лица</w:t>
      </w:r>
      <w:r w:rsidRPr="00E94209">
        <w:rPr>
          <w:rFonts w:ascii="Times New Roman" w:hAnsi="Times New Roman" w:cs="Times New Roman"/>
          <w:sz w:val="28"/>
          <w:szCs w:val="28"/>
        </w:rPr>
        <w:t>, в соответствии с полным наименованием, указанным в учредительных документах (далее - полное наименование). Индивидуальные предприниматели указывают фамилию, имя, отчество полностью;</w:t>
      </w:r>
    </w:p>
    <w:p w:rsidR="0084608E" w:rsidRPr="00E94209" w:rsidRDefault="0084608E" w:rsidP="0084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lastRenderedPageBreak/>
        <w:t xml:space="preserve">по </w:t>
      </w:r>
      <w:hyperlink w:anchor="Par980" w:tooltip="Наименование иного получателя бюджетных средств" w:history="1">
        <w:r w:rsidRPr="00E94209">
          <w:rPr>
            <w:rFonts w:ascii="Times New Roman" w:hAnsi="Times New Roman" w:cs="Times New Roman"/>
            <w:sz w:val="28"/>
            <w:szCs w:val="28"/>
          </w:rPr>
          <w:t>строке</w:t>
        </w:r>
      </w:hyperlink>
      <w:r w:rsidRPr="00E94209">
        <w:rPr>
          <w:rFonts w:ascii="Times New Roman" w:hAnsi="Times New Roman" w:cs="Times New Roman"/>
          <w:sz w:val="28"/>
          <w:szCs w:val="28"/>
        </w:rPr>
        <w:t xml:space="preserve"> "ИНН юридического лица, индивидуального предпринимателя" – И</w:t>
      </w:r>
      <w:r>
        <w:rPr>
          <w:rFonts w:ascii="Times New Roman" w:hAnsi="Times New Roman" w:cs="Times New Roman"/>
          <w:sz w:val="28"/>
          <w:szCs w:val="28"/>
        </w:rPr>
        <w:t>дентификационный номер налогоплательщика юридического лица, клиента</w:t>
      </w:r>
      <w:r w:rsidRPr="00E94209">
        <w:rPr>
          <w:rFonts w:ascii="Times New Roman" w:hAnsi="Times New Roman" w:cs="Times New Roman"/>
          <w:sz w:val="28"/>
          <w:szCs w:val="28"/>
        </w:rPr>
        <w:t>;</w:t>
      </w:r>
    </w:p>
    <w:p w:rsidR="0084608E" w:rsidRPr="00E94209" w:rsidRDefault="0084608E" w:rsidP="0084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ar964" w:tooltip="Наименование клиента" w:history="1">
        <w:r w:rsidRPr="00E94209">
          <w:rPr>
            <w:rFonts w:ascii="Times New Roman" w:hAnsi="Times New Roman" w:cs="Times New Roman"/>
            <w:sz w:val="28"/>
            <w:szCs w:val="28"/>
          </w:rPr>
          <w:t>строке</w:t>
        </w:r>
      </w:hyperlink>
      <w:r w:rsidRPr="00E94209">
        <w:rPr>
          <w:rFonts w:ascii="Times New Roman" w:hAnsi="Times New Roman" w:cs="Times New Roman"/>
          <w:sz w:val="28"/>
          <w:szCs w:val="28"/>
        </w:rPr>
        <w:t xml:space="preserve"> "полное наименование органа </w:t>
      </w:r>
      <w:r w:rsidR="00D60B62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E94209">
        <w:rPr>
          <w:rFonts w:ascii="Times New Roman" w:hAnsi="Times New Roman" w:cs="Times New Roman"/>
          <w:sz w:val="28"/>
          <w:szCs w:val="28"/>
        </w:rPr>
        <w:t xml:space="preserve">, перечисляющего бюджетные средства" - полное наименование (с учетом символа "N", кавычек, скобок, знаков препинания) органа </w:t>
      </w:r>
      <w:r w:rsidR="00D60B62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E94209">
        <w:rPr>
          <w:rFonts w:ascii="Times New Roman" w:hAnsi="Times New Roman" w:cs="Times New Roman"/>
          <w:sz w:val="28"/>
          <w:szCs w:val="28"/>
        </w:rPr>
        <w:t>, перечисляющего бюджетные средства в соответствии с соглашением (договором), иным правовым актом ;</w:t>
      </w:r>
    </w:p>
    <w:p w:rsidR="0084608E" w:rsidRPr="00E94209" w:rsidRDefault="0084608E" w:rsidP="0084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ar980" w:tooltip="Наименование иного получателя бюджетных средств" w:history="1">
        <w:r w:rsidRPr="00E94209">
          <w:rPr>
            <w:rFonts w:ascii="Times New Roman" w:hAnsi="Times New Roman" w:cs="Times New Roman"/>
            <w:sz w:val="28"/>
            <w:szCs w:val="28"/>
          </w:rPr>
          <w:t>строке</w:t>
        </w:r>
      </w:hyperlink>
      <w:r w:rsidRPr="00E94209">
        <w:rPr>
          <w:rFonts w:ascii="Times New Roman" w:hAnsi="Times New Roman" w:cs="Times New Roman"/>
          <w:sz w:val="28"/>
          <w:szCs w:val="28"/>
        </w:rPr>
        <w:t xml:space="preserve"> "юридический адрес юридического лица, индивидуального предпринимателя" – юридический адрес</w:t>
      </w:r>
      <w:r>
        <w:rPr>
          <w:rFonts w:ascii="Times New Roman" w:hAnsi="Times New Roman" w:cs="Times New Roman"/>
          <w:sz w:val="28"/>
          <w:szCs w:val="28"/>
        </w:rPr>
        <w:t xml:space="preserve"> юридического лица,</w:t>
      </w:r>
      <w:r w:rsidRPr="00E94209">
        <w:rPr>
          <w:rFonts w:ascii="Times New Roman" w:hAnsi="Times New Roman" w:cs="Times New Roman"/>
          <w:sz w:val="28"/>
          <w:szCs w:val="28"/>
        </w:rPr>
        <w:t xml:space="preserve"> клиента в соответствии с учредительными документами. В случае отсутствия адреса в учредительных документах, указывается адрес</w:t>
      </w:r>
      <w:r>
        <w:rPr>
          <w:rFonts w:ascii="Times New Roman" w:hAnsi="Times New Roman" w:cs="Times New Roman"/>
          <w:sz w:val="28"/>
          <w:szCs w:val="28"/>
        </w:rPr>
        <w:t xml:space="preserve"> юридического лица,</w:t>
      </w:r>
      <w:r w:rsidRPr="00E94209">
        <w:rPr>
          <w:rFonts w:ascii="Times New Roman" w:hAnsi="Times New Roman" w:cs="Times New Roman"/>
          <w:sz w:val="28"/>
          <w:szCs w:val="28"/>
        </w:rPr>
        <w:t xml:space="preserve"> клиента в соответствии со сведениями, внесенными в Единый государственный реестр юридических лиц, индивидуальных предпринимателей по месту нахождения;</w:t>
      </w:r>
    </w:p>
    <w:p w:rsidR="0084608E" w:rsidRPr="00E94209" w:rsidRDefault="0084608E" w:rsidP="0084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В заявительной </w:t>
      </w:r>
      <w:hyperlink w:anchor="Par1004" w:tooltip="Прошу открыть лицевой счет" w:history="1">
        <w:r w:rsidRPr="00E94209">
          <w:rPr>
            <w:rFonts w:ascii="Times New Roman" w:hAnsi="Times New Roman" w:cs="Times New Roman"/>
            <w:sz w:val="28"/>
            <w:szCs w:val="28"/>
          </w:rPr>
          <w:t>части</w:t>
        </w:r>
      </w:hyperlink>
      <w:r w:rsidRPr="00E94209">
        <w:rPr>
          <w:rFonts w:ascii="Times New Roman" w:hAnsi="Times New Roman" w:cs="Times New Roman"/>
          <w:sz w:val="28"/>
          <w:szCs w:val="28"/>
        </w:rPr>
        <w:t xml:space="preserve"> формы Заявления на открытие лицевого счета "На основании Порядка" указываются реквизиты приказа </w:t>
      </w:r>
      <w:r w:rsidR="00DA345F">
        <w:rPr>
          <w:rFonts w:ascii="Times New Roman" w:hAnsi="Times New Roman" w:cs="Times New Roman"/>
          <w:sz w:val="28"/>
          <w:szCs w:val="28"/>
        </w:rPr>
        <w:t>Управлени</w:t>
      </w:r>
      <w:r w:rsidR="00D60B62">
        <w:rPr>
          <w:rFonts w:ascii="Times New Roman" w:hAnsi="Times New Roman" w:cs="Times New Roman"/>
          <w:sz w:val="28"/>
          <w:szCs w:val="28"/>
        </w:rPr>
        <w:t>я</w:t>
      </w:r>
      <w:r w:rsidRPr="00E94209">
        <w:rPr>
          <w:rFonts w:ascii="Times New Roman" w:hAnsi="Times New Roman" w:cs="Times New Roman"/>
          <w:sz w:val="28"/>
          <w:szCs w:val="28"/>
        </w:rPr>
        <w:t>, утверждающего настоящий Порядок и вид субсидий, бюджетных инвестиций, взносов в уставный капитал в соответствии с предметом соглашения (договора) или иного правового акта .</w:t>
      </w:r>
    </w:p>
    <w:p w:rsidR="0084608E" w:rsidRPr="00E94209" w:rsidRDefault="00C12F97" w:rsidP="0084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949" w:tooltip="                                 ЗАЯВЛЕНИЕ" w:history="1">
        <w:r w:rsidR="0084608E" w:rsidRPr="00E94209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84608E" w:rsidRPr="00E94209">
        <w:rPr>
          <w:rFonts w:ascii="Times New Roman" w:hAnsi="Times New Roman" w:cs="Times New Roman"/>
          <w:sz w:val="28"/>
          <w:szCs w:val="28"/>
        </w:rPr>
        <w:t xml:space="preserve"> на открытие лицевого счета подписывается:</w:t>
      </w:r>
    </w:p>
    <w:p w:rsidR="0084608E" w:rsidRPr="00E94209" w:rsidRDefault="0084608E" w:rsidP="0084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руководителем клиента (уполномоченным лицом) с указанием расшифровки подписи, содержащей </w:t>
      </w:r>
      <w:r w:rsidR="0047047A">
        <w:rPr>
          <w:rFonts w:ascii="Times New Roman" w:hAnsi="Times New Roman" w:cs="Times New Roman"/>
          <w:sz w:val="28"/>
          <w:szCs w:val="28"/>
        </w:rPr>
        <w:t>фамилию, имя, отчество (далее – ФИО)</w:t>
      </w:r>
      <w:r w:rsidRPr="00E94209">
        <w:rPr>
          <w:rFonts w:ascii="Times New Roman" w:hAnsi="Times New Roman" w:cs="Times New Roman"/>
          <w:sz w:val="28"/>
          <w:szCs w:val="28"/>
        </w:rPr>
        <w:t>;</w:t>
      </w:r>
    </w:p>
    <w:p w:rsidR="0084608E" w:rsidRPr="00E94209" w:rsidRDefault="0084608E" w:rsidP="0084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главным бухгалтером клиента (в случае наличия в штате) с указанием расшифровки подписи, содержащей ФИО, и даты подписания </w:t>
      </w:r>
      <w:hyperlink w:anchor="Par949" w:tooltip="                                 ЗАЯВЛЕНИЕ" w:history="1">
        <w:r w:rsidRPr="00E94209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E94209">
        <w:rPr>
          <w:rFonts w:ascii="Times New Roman" w:hAnsi="Times New Roman" w:cs="Times New Roman"/>
          <w:sz w:val="28"/>
          <w:szCs w:val="28"/>
        </w:rPr>
        <w:t xml:space="preserve"> на открытие лицевого счета.</w:t>
      </w:r>
    </w:p>
    <w:p w:rsidR="0084608E" w:rsidRPr="00E94209" w:rsidRDefault="0084608E" w:rsidP="0084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>Оттиск печати</w:t>
      </w:r>
      <w:r>
        <w:rPr>
          <w:rFonts w:ascii="Times New Roman" w:hAnsi="Times New Roman" w:cs="Times New Roman"/>
          <w:sz w:val="28"/>
          <w:szCs w:val="28"/>
        </w:rPr>
        <w:t xml:space="preserve"> юридического лица,</w:t>
      </w:r>
      <w:r w:rsidRPr="00E94209">
        <w:rPr>
          <w:rFonts w:ascii="Times New Roman" w:hAnsi="Times New Roman" w:cs="Times New Roman"/>
          <w:sz w:val="28"/>
          <w:szCs w:val="28"/>
        </w:rPr>
        <w:t xml:space="preserve"> клиента (при наличии) ставится в поле </w:t>
      </w:r>
      <w:r>
        <w:rPr>
          <w:rFonts w:ascii="Times New Roman" w:hAnsi="Times New Roman" w:cs="Times New Roman"/>
          <w:sz w:val="28"/>
          <w:szCs w:val="28"/>
        </w:rPr>
        <w:t xml:space="preserve">«место печати» (далее - </w:t>
      </w:r>
      <w:r w:rsidRPr="00E94209">
        <w:rPr>
          <w:rFonts w:ascii="Times New Roman" w:hAnsi="Times New Roman" w:cs="Times New Roman"/>
          <w:sz w:val="28"/>
          <w:szCs w:val="28"/>
        </w:rPr>
        <w:t>М.П.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E94209">
        <w:rPr>
          <w:rFonts w:ascii="Times New Roman" w:hAnsi="Times New Roman" w:cs="Times New Roman"/>
          <w:sz w:val="28"/>
          <w:szCs w:val="28"/>
        </w:rPr>
        <w:t>так, чтобы надписи в оттиске печати чита</w:t>
      </w:r>
      <w:r>
        <w:rPr>
          <w:rFonts w:ascii="Times New Roman" w:hAnsi="Times New Roman" w:cs="Times New Roman"/>
          <w:sz w:val="28"/>
          <w:szCs w:val="28"/>
        </w:rPr>
        <w:t>лись ясно и четко</w:t>
      </w:r>
      <w:r w:rsidRPr="00E94209">
        <w:rPr>
          <w:rFonts w:ascii="Times New Roman" w:hAnsi="Times New Roman" w:cs="Times New Roman"/>
          <w:sz w:val="28"/>
          <w:szCs w:val="28"/>
        </w:rPr>
        <w:t>.</w:t>
      </w:r>
    </w:p>
    <w:p w:rsidR="0084608E" w:rsidRPr="00E94209" w:rsidRDefault="0084608E" w:rsidP="0084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В разрешительной </w:t>
      </w:r>
      <w:hyperlink w:anchor="Par1004" w:tooltip="Прошу открыть лицевой счет" w:history="1">
        <w:r w:rsidRPr="00E94209">
          <w:rPr>
            <w:rFonts w:ascii="Times New Roman" w:hAnsi="Times New Roman" w:cs="Times New Roman"/>
            <w:sz w:val="28"/>
            <w:szCs w:val="28"/>
          </w:rPr>
          <w:t>надписи</w:t>
        </w:r>
      </w:hyperlink>
      <w:r w:rsidRPr="00E94209">
        <w:rPr>
          <w:rFonts w:ascii="Times New Roman" w:hAnsi="Times New Roman" w:cs="Times New Roman"/>
          <w:sz w:val="28"/>
          <w:szCs w:val="28"/>
        </w:rPr>
        <w:t xml:space="preserve"> "Открыть лицевой счет N ______ разрешаю" ответственным специалистом </w:t>
      </w:r>
      <w:r w:rsidR="00D60B62">
        <w:rPr>
          <w:rFonts w:ascii="Times New Roman" w:hAnsi="Times New Roman" w:cs="Times New Roman"/>
          <w:sz w:val="28"/>
          <w:szCs w:val="28"/>
        </w:rPr>
        <w:t>Сектора Областного казначейства</w:t>
      </w:r>
      <w:r w:rsidRPr="00E94209">
        <w:rPr>
          <w:rFonts w:ascii="Times New Roman" w:hAnsi="Times New Roman" w:cs="Times New Roman"/>
          <w:sz w:val="28"/>
          <w:szCs w:val="28"/>
        </w:rPr>
        <w:t xml:space="preserve"> указывается номер открываемого клиенту лицевого счета в соответствии с </w:t>
      </w:r>
      <w:hyperlink w:anchor="Par88" w:tooltip="4. Для учета операций, осуществляемых участниками бюджетного процесса в рамках их бюджетных полномочий, органами Федерального казначейства открываются и ведутся следующие виды лицевых счетов:" w:history="1">
        <w:r w:rsidRPr="00E94209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Pr="00E94209">
        <w:rPr>
          <w:rFonts w:ascii="Times New Roman" w:hAnsi="Times New Roman" w:cs="Times New Roman"/>
          <w:sz w:val="28"/>
          <w:szCs w:val="28"/>
        </w:rPr>
        <w:t xml:space="preserve"> настоящего Порядка. </w:t>
      </w:r>
    </w:p>
    <w:p w:rsidR="0084608E" w:rsidRPr="00E94209" w:rsidRDefault="0084608E" w:rsidP="0084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9. </w:t>
      </w:r>
      <w:hyperlink w:anchor="Par1074" w:tooltip="                КАРТОЧКА ОБРАЗЦОВ ПОДПИСЕЙ N              " w:history="1">
        <w:r w:rsidRPr="00E94209">
          <w:rPr>
            <w:rFonts w:ascii="Times New Roman" w:hAnsi="Times New Roman" w:cs="Times New Roman"/>
            <w:sz w:val="28"/>
            <w:szCs w:val="28"/>
          </w:rPr>
          <w:t>Карточка</w:t>
        </w:r>
      </w:hyperlink>
      <w:r w:rsidRPr="00E94209">
        <w:rPr>
          <w:rFonts w:ascii="Times New Roman" w:hAnsi="Times New Roman" w:cs="Times New Roman"/>
          <w:sz w:val="28"/>
          <w:szCs w:val="28"/>
        </w:rPr>
        <w:t xml:space="preserve"> образцов подписей и оттиска печати (далее – карточка образцов подписей) оформляется и представляется</w:t>
      </w:r>
      <w:r>
        <w:rPr>
          <w:rFonts w:ascii="Times New Roman" w:hAnsi="Times New Roman" w:cs="Times New Roman"/>
          <w:sz w:val="28"/>
          <w:szCs w:val="28"/>
        </w:rPr>
        <w:t xml:space="preserve"> юридическим лицом,</w:t>
      </w:r>
      <w:r w:rsidRPr="00E94209">
        <w:rPr>
          <w:rFonts w:ascii="Times New Roman" w:hAnsi="Times New Roman" w:cs="Times New Roman"/>
          <w:sz w:val="28"/>
          <w:szCs w:val="28"/>
        </w:rPr>
        <w:t xml:space="preserve"> клиентом с учетом следующих особенностей:</w:t>
      </w:r>
    </w:p>
    <w:p w:rsidR="0084608E" w:rsidRPr="00E94209" w:rsidRDefault="0084608E" w:rsidP="0084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а) карточка образцов подписей представляется в </w:t>
      </w:r>
      <w:r w:rsidR="00D60B62">
        <w:rPr>
          <w:rFonts w:ascii="Times New Roman" w:hAnsi="Times New Roman" w:cs="Times New Roman"/>
          <w:sz w:val="28"/>
          <w:szCs w:val="28"/>
        </w:rPr>
        <w:t xml:space="preserve">Сектор </w:t>
      </w:r>
      <w:r w:rsidRPr="00E94209">
        <w:rPr>
          <w:rFonts w:ascii="Times New Roman" w:hAnsi="Times New Roman" w:cs="Times New Roman"/>
          <w:sz w:val="28"/>
          <w:szCs w:val="28"/>
        </w:rPr>
        <w:t>Областно</w:t>
      </w:r>
      <w:r w:rsidR="00D60B62">
        <w:rPr>
          <w:rFonts w:ascii="Times New Roman" w:hAnsi="Times New Roman" w:cs="Times New Roman"/>
          <w:sz w:val="28"/>
          <w:szCs w:val="28"/>
        </w:rPr>
        <w:t>го</w:t>
      </w:r>
      <w:r w:rsidRPr="00E94209">
        <w:rPr>
          <w:rFonts w:ascii="Times New Roman" w:hAnsi="Times New Roman" w:cs="Times New Roman"/>
          <w:sz w:val="28"/>
          <w:szCs w:val="28"/>
        </w:rPr>
        <w:t xml:space="preserve"> казначейств</w:t>
      </w:r>
      <w:r w:rsidR="00D60B62">
        <w:rPr>
          <w:rFonts w:ascii="Times New Roman" w:hAnsi="Times New Roman" w:cs="Times New Roman"/>
          <w:sz w:val="28"/>
          <w:szCs w:val="28"/>
        </w:rPr>
        <w:t>а</w:t>
      </w:r>
      <w:r w:rsidRPr="00E94209">
        <w:rPr>
          <w:rFonts w:ascii="Times New Roman" w:hAnsi="Times New Roman" w:cs="Times New Roman"/>
          <w:sz w:val="28"/>
          <w:szCs w:val="28"/>
        </w:rPr>
        <w:t xml:space="preserve"> в двух экземплярах, один из которых заверяется нотариально; </w:t>
      </w:r>
    </w:p>
    <w:p w:rsidR="0084608E" w:rsidRPr="00E94209" w:rsidRDefault="0084608E" w:rsidP="0084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б) право первой подписи принадлежит руководителю </w:t>
      </w:r>
      <w:r>
        <w:rPr>
          <w:rFonts w:ascii="Times New Roman" w:hAnsi="Times New Roman" w:cs="Times New Roman"/>
          <w:sz w:val="28"/>
          <w:szCs w:val="28"/>
        </w:rPr>
        <w:t xml:space="preserve">юридического лица, </w:t>
      </w:r>
      <w:r w:rsidRPr="00E94209">
        <w:rPr>
          <w:rFonts w:ascii="Times New Roman" w:hAnsi="Times New Roman" w:cs="Times New Roman"/>
          <w:sz w:val="28"/>
          <w:szCs w:val="28"/>
        </w:rPr>
        <w:t>клиента и (или) иным уполномоченным им лицам.</w:t>
      </w:r>
    </w:p>
    <w:p w:rsidR="0084608E" w:rsidRPr="00E94209" w:rsidRDefault="0084608E" w:rsidP="0084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>Право второй подписи принадлежит главному бухгалтеру и (или) лицам, уполномоченным руководителем</w:t>
      </w:r>
      <w:r>
        <w:rPr>
          <w:rFonts w:ascii="Times New Roman" w:hAnsi="Times New Roman" w:cs="Times New Roman"/>
          <w:sz w:val="28"/>
          <w:szCs w:val="28"/>
        </w:rPr>
        <w:t xml:space="preserve"> юридического лица,</w:t>
      </w:r>
      <w:r w:rsidRPr="00E94209">
        <w:rPr>
          <w:rFonts w:ascii="Times New Roman" w:hAnsi="Times New Roman" w:cs="Times New Roman"/>
          <w:sz w:val="28"/>
          <w:szCs w:val="28"/>
        </w:rPr>
        <w:t xml:space="preserve"> клиента на ведение бухгалтерского учета;</w:t>
      </w:r>
    </w:p>
    <w:p w:rsidR="0084608E" w:rsidRPr="00E94209" w:rsidRDefault="0084608E" w:rsidP="0084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>в) если в штате</w:t>
      </w:r>
      <w:r>
        <w:rPr>
          <w:rFonts w:ascii="Times New Roman" w:hAnsi="Times New Roman" w:cs="Times New Roman"/>
          <w:sz w:val="28"/>
          <w:szCs w:val="28"/>
        </w:rPr>
        <w:t xml:space="preserve"> юридического лица,</w:t>
      </w:r>
      <w:r w:rsidRPr="00E94209">
        <w:rPr>
          <w:rFonts w:ascii="Times New Roman" w:hAnsi="Times New Roman" w:cs="Times New Roman"/>
          <w:sz w:val="28"/>
          <w:szCs w:val="28"/>
        </w:rPr>
        <w:t xml:space="preserve"> клиента нет должности главного бухгалтера (другого должностного лица, выполняющего его функции), </w:t>
      </w:r>
      <w:hyperlink w:anchor="Par1074" w:tooltip="                КАРТОЧКА ОБРАЗЦОВ ПОДПИСЕЙ N              " w:history="1">
        <w:r w:rsidRPr="00E94209">
          <w:rPr>
            <w:rFonts w:ascii="Times New Roman" w:hAnsi="Times New Roman" w:cs="Times New Roman"/>
            <w:sz w:val="28"/>
            <w:szCs w:val="28"/>
          </w:rPr>
          <w:t>карточка</w:t>
        </w:r>
      </w:hyperlink>
      <w:r w:rsidRPr="00E94209">
        <w:rPr>
          <w:rFonts w:ascii="Times New Roman" w:hAnsi="Times New Roman" w:cs="Times New Roman"/>
          <w:sz w:val="28"/>
          <w:szCs w:val="28"/>
        </w:rPr>
        <w:t xml:space="preserve"> образцов подписей представляется за подписью только руководителя (уполномоченного им лица). Вместо указания лица, наделенного правом второй подписи, по строке делается запись "бухгалтерский работник в штате не предусмотрен";</w:t>
      </w:r>
    </w:p>
    <w:p w:rsidR="0084608E" w:rsidRPr="00E94209" w:rsidRDefault="0084608E" w:rsidP="008460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      г) в случае замены или дополнения подписей лиц, имеющих право первой и второй </w:t>
      </w:r>
      <w:r w:rsidRPr="00E94209">
        <w:rPr>
          <w:rFonts w:ascii="Times New Roman" w:hAnsi="Times New Roman" w:cs="Times New Roman"/>
          <w:sz w:val="28"/>
          <w:szCs w:val="28"/>
        </w:rPr>
        <w:lastRenderedPageBreak/>
        <w:t xml:space="preserve">подписи, представляется новая, оформленная в соответствии с настоящим Порядком, </w:t>
      </w:r>
      <w:hyperlink w:anchor="Par1074" w:tooltip="                КАРТОЧКА ОБРАЗЦОВ ПОДПИСЕЙ N              " w:history="1">
        <w:r w:rsidRPr="00E94209">
          <w:rPr>
            <w:rFonts w:ascii="Times New Roman" w:hAnsi="Times New Roman" w:cs="Times New Roman"/>
            <w:sz w:val="28"/>
            <w:szCs w:val="28"/>
          </w:rPr>
          <w:t>карточка</w:t>
        </w:r>
      </w:hyperlink>
      <w:r w:rsidRPr="00E94209">
        <w:rPr>
          <w:rFonts w:ascii="Times New Roman" w:hAnsi="Times New Roman" w:cs="Times New Roman"/>
          <w:sz w:val="28"/>
          <w:szCs w:val="28"/>
        </w:rPr>
        <w:t xml:space="preserve"> образцов подписей с образцами подписей всех лиц, имеющих право первой и второй подписи;</w:t>
      </w:r>
    </w:p>
    <w:p w:rsidR="0084608E" w:rsidRPr="00E94209" w:rsidRDefault="0084608E" w:rsidP="0084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д) при временном предоставлении лицу права первой или второй подписи, а также при временной замене одного из лиц, включенных в </w:t>
      </w:r>
      <w:hyperlink w:anchor="Par1074" w:tooltip="                КАРТОЧКА ОБРАЗЦОВ ПОДПИСЕЙ N              " w:history="1">
        <w:r w:rsidRPr="00E94209">
          <w:rPr>
            <w:rFonts w:ascii="Times New Roman" w:hAnsi="Times New Roman" w:cs="Times New Roman"/>
            <w:sz w:val="28"/>
            <w:szCs w:val="28"/>
          </w:rPr>
          <w:t>карточку</w:t>
        </w:r>
      </w:hyperlink>
      <w:r w:rsidRPr="00E94209">
        <w:rPr>
          <w:rFonts w:ascii="Times New Roman" w:hAnsi="Times New Roman" w:cs="Times New Roman"/>
          <w:sz w:val="28"/>
          <w:szCs w:val="28"/>
        </w:rPr>
        <w:t xml:space="preserve"> образцов подписей, уполномоченных руководителем</w:t>
      </w:r>
      <w:r>
        <w:rPr>
          <w:rFonts w:ascii="Times New Roman" w:hAnsi="Times New Roman" w:cs="Times New Roman"/>
          <w:sz w:val="28"/>
          <w:szCs w:val="28"/>
        </w:rPr>
        <w:t xml:space="preserve"> юридического лица,</w:t>
      </w:r>
      <w:r w:rsidRPr="00E94209">
        <w:rPr>
          <w:rFonts w:ascii="Times New Roman" w:hAnsi="Times New Roman" w:cs="Times New Roman"/>
          <w:sz w:val="28"/>
          <w:szCs w:val="28"/>
        </w:rPr>
        <w:t xml:space="preserve"> клиента, новая карточка образцов подписей не составляется, а дополнительно представляется карточка образцов подписей только с образцом подписи временно уполномоченного лица с указанием срока ее действия. Временная карточка образцов подписей подписывается руководителем и главным бухгалтером (уполномоченными руководителем лицами)</w:t>
      </w:r>
      <w:r>
        <w:rPr>
          <w:rFonts w:ascii="Times New Roman" w:hAnsi="Times New Roman" w:cs="Times New Roman"/>
          <w:sz w:val="28"/>
          <w:szCs w:val="28"/>
        </w:rPr>
        <w:t xml:space="preserve"> юридического лица,</w:t>
      </w:r>
      <w:r w:rsidRPr="00E94209">
        <w:rPr>
          <w:rFonts w:ascii="Times New Roman" w:hAnsi="Times New Roman" w:cs="Times New Roman"/>
          <w:sz w:val="28"/>
          <w:szCs w:val="28"/>
        </w:rPr>
        <w:t xml:space="preserve"> клиента, скрепляется оттиском его печати (при наличии) и один экземпляр заверяется нотариально;</w:t>
      </w:r>
    </w:p>
    <w:p w:rsidR="0084608E" w:rsidRPr="00E94209" w:rsidRDefault="0084608E" w:rsidP="0084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>е) в случае если бухгалтерское обслуживание</w:t>
      </w:r>
      <w:r>
        <w:rPr>
          <w:rFonts w:ascii="Times New Roman" w:hAnsi="Times New Roman" w:cs="Times New Roman"/>
          <w:sz w:val="28"/>
          <w:szCs w:val="28"/>
        </w:rPr>
        <w:t xml:space="preserve"> юридического лица,</w:t>
      </w:r>
      <w:r w:rsidRPr="00E94209">
        <w:rPr>
          <w:rFonts w:ascii="Times New Roman" w:hAnsi="Times New Roman" w:cs="Times New Roman"/>
          <w:sz w:val="28"/>
          <w:szCs w:val="28"/>
        </w:rPr>
        <w:t xml:space="preserve"> клиента осуществляется по договору иной организацией, </w:t>
      </w:r>
      <w:r w:rsidR="00D60B62">
        <w:rPr>
          <w:rFonts w:ascii="Times New Roman" w:hAnsi="Times New Roman" w:cs="Times New Roman"/>
          <w:sz w:val="28"/>
          <w:szCs w:val="28"/>
        </w:rPr>
        <w:t>муниципальным</w:t>
      </w:r>
      <w:r w:rsidRPr="00E94209">
        <w:rPr>
          <w:rFonts w:ascii="Times New Roman" w:hAnsi="Times New Roman" w:cs="Times New Roman"/>
          <w:sz w:val="28"/>
          <w:szCs w:val="28"/>
        </w:rPr>
        <w:t xml:space="preserve"> учреждением, предоставление права подписи платежных документов и иных документов и использование на них оттиска печати устанавливается договором на бухгалтерское обслуживание, который предоставляется в </w:t>
      </w:r>
      <w:r w:rsidR="00D60B62">
        <w:rPr>
          <w:rFonts w:ascii="Times New Roman" w:hAnsi="Times New Roman" w:cs="Times New Roman"/>
          <w:sz w:val="28"/>
          <w:szCs w:val="28"/>
        </w:rPr>
        <w:t xml:space="preserve">Сектор </w:t>
      </w:r>
      <w:r w:rsidR="00D60B62" w:rsidRPr="00E94209">
        <w:rPr>
          <w:rFonts w:ascii="Times New Roman" w:hAnsi="Times New Roman" w:cs="Times New Roman"/>
          <w:sz w:val="28"/>
          <w:szCs w:val="28"/>
        </w:rPr>
        <w:t>Областно</w:t>
      </w:r>
      <w:r w:rsidR="00D60B62">
        <w:rPr>
          <w:rFonts w:ascii="Times New Roman" w:hAnsi="Times New Roman" w:cs="Times New Roman"/>
          <w:sz w:val="28"/>
          <w:szCs w:val="28"/>
        </w:rPr>
        <w:t>го</w:t>
      </w:r>
      <w:r w:rsidR="00D60B62" w:rsidRPr="00E94209">
        <w:rPr>
          <w:rFonts w:ascii="Times New Roman" w:hAnsi="Times New Roman" w:cs="Times New Roman"/>
          <w:sz w:val="28"/>
          <w:szCs w:val="28"/>
        </w:rPr>
        <w:t xml:space="preserve"> казначейств</w:t>
      </w:r>
      <w:r w:rsidR="00D60B62">
        <w:rPr>
          <w:rFonts w:ascii="Times New Roman" w:hAnsi="Times New Roman" w:cs="Times New Roman"/>
          <w:sz w:val="28"/>
          <w:szCs w:val="28"/>
        </w:rPr>
        <w:t>а</w:t>
      </w:r>
      <w:r w:rsidR="00D60B62" w:rsidRPr="00E94209">
        <w:rPr>
          <w:rFonts w:ascii="Times New Roman" w:hAnsi="Times New Roman" w:cs="Times New Roman"/>
          <w:sz w:val="28"/>
          <w:szCs w:val="28"/>
        </w:rPr>
        <w:t xml:space="preserve"> </w:t>
      </w:r>
      <w:r w:rsidRPr="00E94209">
        <w:rPr>
          <w:rFonts w:ascii="Times New Roman" w:hAnsi="Times New Roman" w:cs="Times New Roman"/>
          <w:sz w:val="28"/>
          <w:szCs w:val="28"/>
        </w:rPr>
        <w:t>и хранится в юридическом деле. При этом карточку образцов подписей подписывает только руководитель (уполномоченное руководителем лицо)</w:t>
      </w:r>
      <w:r>
        <w:rPr>
          <w:rFonts w:ascii="Times New Roman" w:hAnsi="Times New Roman" w:cs="Times New Roman"/>
          <w:sz w:val="28"/>
          <w:szCs w:val="28"/>
        </w:rPr>
        <w:t xml:space="preserve"> юридического лица,</w:t>
      </w:r>
      <w:r w:rsidRPr="00E94209">
        <w:rPr>
          <w:rFonts w:ascii="Times New Roman" w:hAnsi="Times New Roman" w:cs="Times New Roman"/>
          <w:sz w:val="28"/>
          <w:szCs w:val="28"/>
        </w:rPr>
        <w:t xml:space="preserve"> клиента и ставит на подпись печать (при наличии);</w:t>
      </w:r>
    </w:p>
    <w:p w:rsidR="0084608E" w:rsidRPr="00E94209" w:rsidRDefault="0084608E" w:rsidP="0084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>ж) лица, указанные в карточке образцов подписей, действуют без доверенностей и других документов, подтверждающих их полномочия.</w:t>
      </w:r>
    </w:p>
    <w:p w:rsidR="0084608E" w:rsidRPr="00E94209" w:rsidRDefault="0084608E" w:rsidP="0084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>10. Формирование карточки образцов подписей осуществляется следующим образом.</w:t>
      </w:r>
    </w:p>
    <w:p w:rsidR="0084608E" w:rsidRPr="00E94209" w:rsidRDefault="0084608E" w:rsidP="0084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1074" w:tooltip="                КАРТОЧКА ОБРАЗЦОВ ПОДПИСЕЙ N              " w:history="1">
        <w:r w:rsidRPr="00E94209">
          <w:rPr>
            <w:rFonts w:ascii="Times New Roman" w:hAnsi="Times New Roman" w:cs="Times New Roman"/>
            <w:sz w:val="28"/>
            <w:szCs w:val="28"/>
          </w:rPr>
          <w:t>заголовочной части</w:t>
        </w:r>
      </w:hyperlink>
      <w:r w:rsidRPr="00E94209">
        <w:rPr>
          <w:rFonts w:ascii="Times New Roman" w:hAnsi="Times New Roman" w:cs="Times New Roman"/>
          <w:sz w:val="28"/>
          <w:szCs w:val="28"/>
        </w:rPr>
        <w:t xml:space="preserve"> формы карточки образцов подписей</w:t>
      </w:r>
      <w:r>
        <w:rPr>
          <w:rFonts w:ascii="Times New Roman" w:hAnsi="Times New Roman" w:cs="Times New Roman"/>
          <w:sz w:val="28"/>
          <w:szCs w:val="28"/>
        </w:rPr>
        <w:t xml:space="preserve"> юридическим лицом,</w:t>
      </w:r>
      <w:r w:rsidRPr="00E94209">
        <w:rPr>
          <w:rFonts w:ascii="Times New Roman" w:hAnsi="Times New Roman" w:cs="Times New Roman"/>
          <w:sz w:val="28"/>
          <w:szCs w:val="28"/>
        </w:rPr>
        <w:t xml:space="preserve"> клиентом указываются:</w:t>
      </w:r>
    </w:p>
    <w:p w:rsidR="0084608E" w:rsidRPr="00E94209" w:rsidRDefault="00C12F97" w:rsidP="0084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1074" w:tooltip="                КАРТОЧКА ОБРАЗЦОВ ПОДПИСЕЙ N              " w:history="1">
        <w:r w:rsidR="0084608E" w:rsidRPr="00E94209">
          <w:rPr>
            <w:rFonts w:ascii="Times New Roman" w:hAnsi="Times New Roman" w:cs="Times New Roman"/>
            <w:sz w:val="28"/>
            <w:szCs w:val="28"/>
          </w:rPr>
          <w:t>дата</w:t>
        </w:r>
      </w:hyperlink>
      <w:r w:rsidR="0084608E" w:rsidRPr="00E94209">
        <w:rPr>
          <w:rFonts w:ascii="Times New Roman" w:hAnsi="Times New Roman" w:cs="Times New Roman"/>
          <w:sz w:val="28"/>
          <w:szCs w:val="28"/>
        </w:rPr>
        <w:t xml:space="preserve"> составления документа (месяц прописью);</w:t>
      </w:r>
    </w:p>
    <w:p w:rsidR="0084608E" w:rsidRPr="00E94209" w:rsidRDefault="0084608E" w:rsidP="0084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по строке «Наименование юридического лица, индивидуального предпринимателя» - полное наименование (с учетом символа "N", кавычек, скобок, знаков препинания) </w:t>
      </w:r>
      <w:r>
        <w:rPr>
          <w:rFonts w:ascii="Times New Roman" w:hAnsi="Times New Roman" w:cs="Times New Roman"/>
          <w:sz w:val="28"/>
          <w:szCs w:val="28"/>
        </w:rPr>
        <w:t xml:space="preserve">юридического лица, </w:t>
      </w:r>
      <w:r w:rsidRPr="00E94209">
        <w:rPr>
          <w:rFonts w:ascii="Times New Roman" w:hAnsi="Times New Roman" w:cs="Times New Roman"/>
          <w:sz w:val="28"/>
          <w:szCs w:val="28"/>
        </w:rPr>
        <w:t>клиента в соответствии с полным наименованием, указанным в учредительных документах (далее - полное наименование). Индивидуальные предприниматели указывают фамилию, имя, отчество полностью;</w:t>
      </w:r>
    </w:p>
    <w:p w:rsidR="0084608E" w:rsidRPr="00E94209" w:rsidRDefault="0084608E" w:rsidP="0084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по строке «Наименование органа </w:t>
      </w:r>
      <w:r w:rsidR="00D60B62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E94209">
        <w:rPr>
          <w:rFonts w:ascii="Times New Roman" w:hAnsi="Times New Roman" w:cs="Times New Roman"/>
          <w:sz w:val="28"/>
          <w:szCs w:val="28"/>
        </w:rPr>
        <w:t xml:space="preserve"> , перечисляющего бюджетные средства» - полное наименование (с учетом символа "N", кавычек, скобок, знаков препинания) органа </w:t>
      </w:r>
      <w:r w:rsidR="00D60B62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E94209">
        <w:rPr>
          <w:rFonts w:ascii="Times New Roman" w:hAnsi="Times New Roman" w:cs="Times New Roman"/>
          <w:sz w:val="28"/>
          <w:szCs w:val="28"/>
        </w:rPr>
        <w:t xml:space="preserve"> , перечисляющего бюджетные средства в соответствии с соглашением (договором), иным правовым актом . В случае предоставления средств несколькими органами </w:t>
      </w:r>
      <w:r w:rsidR="00D60B62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E94209">
        <w:rPr>
          <w:rFonts w:ascii="Times New Roman" w:hAnsi="Times New Roman" w:cs="Times New Roman"/>
          <w:sz w:val="28"/>
          <w:szCs w:val="28"/>
        </w:rPr>
        <w:t xml:space="preserve">  указываются их наименования через запятую; </w:t>
      </w:r>
    </w:p>
    <w:p w:rsidR="0084608E" w:rsidRPr="00E94209" w:rsidRDefault="0084608E" w:rsidP="0084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>по строке "Юридический адрес юридического лица, индивидуального предпринимателя" - юридический адрес</w:t>
      </w:r>
      <w:r>
        <w:rPr>
          <w:rFonts w:ascii="Times New Roman" w:hAnsi="Times New Roman" w:cs="Times New Roman"/>
          <w:sz w:val="28"/>
          <w:szCs w:val="28"/>
        </w:rPr>
        <w:t xml:space="preserve"> юридического лица, </w:t>
      </w:r>
      <w:r w:rsidRPr="00E94209">
        <w:rPr>
          <w:rFonts w:ascii="Times New Roman" w:hAnsi="Times New Roman" w:cs="Times New Roman"/>
          <w:sz w:val="28"/>
          <w:szCs w:val="28"/>
        </w:rPr>
        <w:t xml:space="preserve"> клиента в соответствии с учредительными документами. В случае отсутствия адреса в учредительных документах, указывается адрес</w:t>
      </w:r>
      <w:r>
        <w:rPr>
          <w:rFonts w:ascii="Times New Roman" w:hAnsi="Times New Roman" w:cs="Times New Roman"/>
          <w:sz w:val="28"/>
          <w:szCs w:val="28"/>
        </w:rPr>
        <w:t xml:space="preserve"> юридического лица,</w:t>
      </w:r>
      <w:r w:rsidRPr="00E94209">
        <w:rPr>
          <w:rFonts w:ascii="Times New Roman" w:hAnsi="Times New Roman" w:cs="Times New Roman"/>
          <w:sz w:val="28"/>
          <w:szCs w:val="28"/>
        </w:rPr>
        <w:t xml:space="preserve"> клиента в соответствии со сведениями, внесенными в Единый государственный реестр юридических лиц, индивидуальных предпринимателей по месту нахождения;</w:t>
      </w:r>
    </w:p>
    <w:p w:rsidR="0084608E" w:rsidRPr="00E94209" w:rsidRDefault="0084608E" w:rsidP="0084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lastRenderedPageBreak/>
        <w:t>по строке "Телефон юридического лица, индивидуального предпринимателя" – контактный номер(а) телефона(ов)</w:t>
      </w:r>
      <w:r>
        <w:rPr>
          <w:rFonts w:ascii="Times New Roman" w:hAnsi="Times New Roman" w:cs="Times New Roman"/>
          <w:sz w:val="28"/>
          <w:szCs w:val="28"/>
        </w:rPr>
        <w:t xml:space="preserve"> юридического лица,</w:t>
      </w:r>
      <w:r w:rsidRPr="00E94209">
        <w:rPr>
          <w:rFonts w:ascii="Times New Roman" w:hAnsi="Times New Roman" w:cs="Times New Roman"/>
          <w:sz w:val="28"/>
          <w:szCs w:val="28"/>
        </w:rPr>
        <w:t xml:space="preserve"> клиента.</w:t>
      </w:r>
    </w:p>
    <w:p w:rsidR="0084608E" w:rsidRPr="00E94209" w:rsidRDefault="0084608E" w:rsidP="0084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>Раздел "Образцы подписей должностных лиц, имеющих право подписи распоряжений о совершении казначейских платежей и иных документов при совершении операции по лицевому счету" заполняется</w:t>
      </w:r>
      <w:r>
        <w:rPr>
          <w:rFonts w:ascii="Times New Roman" w:hAnsi="Times New Roman" w:cs="Times New Roman"/>
          <w:sz w:val="28"/>
          <w:szCs w:val="28"/>
        </w:rPr>
        <w:t xml:space="preserve"> юридическим лицом,</w:t>
      </w:r>
      <w:r w:rsidRPr="00E94209">
        <w:rPr>
          <w:rFonts w:ascii="Times New Roman" w:hAnsi="Times New Roman" w:cs="Times New Roman"/>
          <w:sz w:val="28"/>
          <w:szCs w:val="28"/>
        </w:rPr>
        <w:t xml:space="preserve"> клиентом следующим образом.</w:t>
      </w:r>
    </w:p>
    <w:p w:rsidR="0084608E" w:rsidRPr="00E94209" w:rsidRDefault="0084608E" w:rsidP="0084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>В графе 2 указываются полные наименования должностей должностных лиц, имеющих право первой или второй подписи.</w:t>
      </w:r>
    </w:p>
    <w:p w:rsidR="0084608E" w:rsidRPr="00E94209" w:rsidRDefault="0084608E" w:rsidP="0084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1074" w:tooltip="                КАРТОЧКА ОБРАЗЦОВ ПОДПИСЕЙ N              " w:history="1">
        <w:r w:rsidRPr="00E94209">
          <w:rPr>
            <w:rFonts w:ascii="Times New Roman" w:hAnsi="Times New Roman" w:cs="Times New Roman"/>
            <w:sz w:val="28"/>
            <w:szCs w:val="28"/>
          </w:rPr>
          <w:t>графе 3</w:t>
        </w:r>
      </w:hyperlink>
      <w:r w:rsidRPr="00E94209">
        <w:rPr>
          <w:rFonts w:ascii="Times New Roman" w:hAnsi="Times New Roman" w:cs="Times New Roman"/>
          <w:sz w:val="28"/>
          <w:szCs w:val="28"/>
        </w:rPr>
        <w:t xml:space="preserve"> указываются полностью без сокращений фамилии, имена и отчества должностных лиц, которым предоставляется право подписи документов при совершении операций по лицевому счету.</w:t>
      </w:r>
    </w:p>
    <w:p w:rsidR="0084608E" w:rsidRPr="00E94209" w:rsidRDefault="0084608E" w:rsidP="0084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1074" w:tooltip="                КАРТОЧКА ОБРАЗЦОВ ПОДПИСЕЙ N              " w:history="1">
        <w:r w:rsidRPr="00E94209">
          <w:rPr>
            <w:rFonts w:ascii="Times New Roman" w:hAnsi="Times New Roman" w:cs="Times New Roman"/>
            <w:sz w:val="28"/>
            <w:szCs w:val="28"/>
          </w:rPr>
          <w:t>графе 4</w:t>
        </w:r>
      </w:hyperlink>
      <w:r w:rsidRPr="00E94209">
        <w:rPr>
          <w:rFonts w:ascii="Times New Roman" w:hAnsi="Times New Roman" w:cs="Times New Roman"/>
          <w:sz w:val="28"/>
          <w:szCs w:val="28"/>
        </w:rPr>
        <w:t xml:space="preserve"> проставляются образцы подписей соответствующих должностных лиц.</w:t>
      </w:r>
    </w:p>
    <w:p w:rsidR="0084608E" w:rsidRPr="00E94209" w:rsidRDefault="0084608E" w:rsidP="0084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1074" w:tooltip="                КАРТОЧКА ОБРАЗЦОВ ПОДПИСЕЙ N              " w:history="1">
        <w:r w:rsidRPr="00E94209">
          <w:rPr>
            <w:rFonts w:ascii="Times New Roman" w:hAnsi="Times New Roman" w:cs="Times New Roman"/>
            <w:sz w:val="28"/>
            <w:szCs w:val="28"/>
          </w:rPr>
          <w:t>графе 5</w:t>
        </w:r>
      </w:hyperlink>
      <w:r w:rsidRPr="00E94209">
        <w:rPr>
          <w:rFonts w:ascii="Times New Roman" w:hAnsi="Times New Roman" w:cs="Times New Roman"/>
          <w:sz w:val="28"/>
          <w:szCs w:val="28"/>
        </w:rPr>
        <w:t xml:space="preserve"> указывается срок полномочий каждого должностного лица, которое временно пользуется правом подписи, при этом сначала указывается дата начала срока полномочий, а затем через знак "тире" дата окончания срока полномочий. Дата начала срока полномочий лиц, временно пользующихся правом подписи, должна быть не ранее даты представления </w:t>
      </w:r>
      <w:hyperlink w:anchor="Par1074" w:tooltip="                КАРТОЧКА ОБРАЗЦОВ ПОДПИСЕЙ N              " w:history="1">
        <w:r w:rsidRPr="00E94209">
          <w:rPr>
            <w:rFonts w:ascii="Times New Roman" w:hAnsi="Times New Roman" w:cs="Times New Roman"/>
            <w:sz w:val="28"/>
            <w:szCs w:val="28"/>
          </w:rPr>
          <w:t>карточки</w:t>
        </w:r>
      </w:hyperlink>
      <w:r w:rsidRPr="00E94209">
        <w:rPr>
          <w:rFonts w:ascii="Times New Roman" w:hAnsi="Times New Roman" w:cs="Times New Roman"/>
          <w:sz w:val="28"/>
          <w:szCs w:val="28"/>
        </w:rPr>
        <w:t xml:space="preserve"> образцов подписей.</w:t>
      </w:r>
    </w:p>
    <w:p w:rsidR="0084608E" w:rsidRPr="00E94209" w:rsidRDefault="0084608E" w:rsidP="0084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В заголовке Раздела "Образцы подписей должностных лиц, имеющих право подписи распоряжений о совершении казначейских платежей и иных документов при совершении операции по лицевому счету" </w:t>
      </w:r>
      <w:r w:rsidR="00D60B62">
        <w:rPr>
          <w:rFonts w:ascii="Times New Roman" w:hAnsi="Times New Roman" w:cs="Times New Roman"/>
          <w:sz w:val="28"/>
          <w:szCs w:val="28"/>
        </w:rPr>
        <w:t xml:space="preserve">Сектором </w:t>
      </w:r>
      <w:r w:rsidR="00D60B62" w:rsidRPr="00E94209">
        <w:rPr>
          <w:rFonts w:ascii="Times New Roman" w:hAnsi="Times New Roman" w:cs="Times New Roman"/>
          <w:sz w:val="28"/>
          <w:szCs w:val="28"/>
        </w:rPr>
        <w:t>Областно</w:t>
      </w:r>
      <w:r w:rsidR="00D60B62">
        <w:rPr>
          <w:rFonts w:ascii="Times New Roman" w:hAnsi="Times New Roman" w:cs="Times New Roman"/>
          <w:sz w:val="28"/>
          <w:szCs w:val="28"/>
        </w:rPr>
        <w:t>го</w:t>
      </w:r>
      <w:r w:rsidR="00D60B62" w:rsidRPr="00E94209">
        <w:rPr>
          <w:rFonts w:ascii="Times New Roman" w:hAnsi="Times New Roman" w:cs="Times New Roman"/>
          <w:sz w:val="28"/>
          <w:szCs w:val="28"/>
        </w:rPr>
        <w:t xml:space="preserve"> казначейств</w:t>
      </w:r>
      <w:r w:rsidR="00D60B62">
        <w:rPr>
          <w:rFonts w:ascii="Times New Roman" w:hAnsi="Times New Roman" w:cs="Times New Roman"/>
          <w:sz w:val="28"/>
          <w:szCs w:val="28"/>
        </w:rPr>
        <w:t>а</w:t>
      </w:r>
      <w:r w:rsidR="00D60B62" w:rsidRPr="00E94209">
        <w:rPr>
          <w:rFonts w:ascii="Times New Roman" w:hAnsi="Times New Roman" w:cs="Times New Roman"/>
          <w:sz w:val="28"/>
          <w:szCs w:val="28"/>
        </w:rPr>
        <w:t xml:space="preserve"> </w:t>
      </w:r>
      <w:r w:rsidRPr="00E94209">
        <w:rPr>
          <w:rFonts w:ascii="Times New Roman" w:hAnsi="Times New Roman" w:cs="Times New Roman"/>
          <w:sz w:val="28"/>
          <w:szCs w:val="28"/>
        </w:rPr>
        <w:t>проставляются номера открытых</w:t>
      </w:r>
      <w:r>
        <w:rPr>
          <w:rFonts w:ascii="Times New Roman" w:hAnsi="Times New Roman" w:cs="Times New Roman"/>
          <w:sz w:val="28"/>
          <w:szCs w:val="28"/>
        </w:rPr>
        <w:t xml:space="preserve"> юридическому лицу,</w:t>
      </w:r>
      <w:r w:rsidRPr="00E94209">
        <w:rPr>
          <w:rFonts w:ascii="Times New Roman" w:hAnsi="Times New Roman" w:cs="Times New Roman"/>
          <w:sz w:val="28"/>
          <w:szCs w:val="28"/>
        </w:rPr>
        <w:t xml:space="preserve"> клиенту лицевых счетов.</w:t>
      </w:r>
    </w:p>
    <w:p w:rsidR="0084608E" w:rsidRPr="00E94209" w:rsidRDefault="0084608E" w:rsidP="0084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>Карточка образцов подписей подписывается:</w:t>
      </w:r>
    </w:p>
    <w:p w:rsidR="0084608E" w:rsidRPr="00E94209" w:rsidRDefault="0084608E" w:rsidP="0084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>руководителем (уполномоченным им лицом с указанием должности)</w:t>
      </w:r>
      <w:r>
        <w:rPr>
          <w:rFonts w:ascii="Times New Roman" w:hAnsi="Times New Roman" w:cs="Times New Roman"/>
          <w:sz w:val="28"/>
          <w:szCs w:val="28"/>
        </w:rPr>
        <w:t xml:space="preserve"> юридического лица,</w:t>
      </w:r>
      <w:r w:rsidRPr="00E94209">
        <w:rPr>
          <w:rFonts w:ascii="Times New Roman" w:hAnsi="Times New Roman" w:cs="Times New Roman"/>
          <w:sz w:val="28"/>
          <w:szCs w:val="28"/>
        </w:rPr>
        <w:t xml:space="preserve"> клиента с указанием расшифровки подписи, содержащей ФИО;</w:t>
      </w:r>
    </w:p>
    <w:p w:rsidR="0084608E" w:rsidRPr="00E94209" w:rsidRDefault="0084608E" w:rsidP="0084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главным бухгалтером </w:t>
      </w:r>
      <w:r>
        <w:rPr>
          <w:rFonts w:ascii="Times New Roman" w:hAnsi="Times New Roman" w:cs="Times New Roman"/>
          <w:sz w:val="28"/>
          <w:szCs w:val="28"/>
        </w:rPr>
        <w:t xml:space="preserve">юридического лица, </w:t>
      </w:r>
      <w:r w:rsidRPr="00E94209">
        <w:rPr>
          <w:rFonts w:ascii="Times New Roman" w:hAnsi="Times New Roman" w:cs="Times New Roman"/>
          <w:sz w:val="28"/>
          <w:szCs w:val="28"/>
        </w:rPr>
        <w:t>клиента (уполномоченным им лицом с указанием должности) с указанием расшифровки подписи, содержащей ФИО, и даты подписания карточки образцов подписей.</w:t>
      </w:r>
    </w:p>
    <w:p w:rsidR="0084608E" w:rsidRPr="00E94209" w:rsidRDefault="0084608E" w:rsidP="0084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>На подписях оттиск печати (при наличии) ставится так, чтобы надписи в оттиске печати чита</w:t>
      </w:r>
      <w:r>
        <w:rPr>
          <w:rFonts w:ascii="Times New Roman" w:hAnsi="Times New Roman" w:cs="Times New Roman"/>
          <w:sz w:val="28"/>
          <w:szCs w:val="28"/>
        </w:rPr>
        <w:t>лись ясно и четко</w:t>
      </w:r>
      <w:r w:rsidRPr="00E94209">
        <w:rPr>
          <w:rFonts w:ascii="Times New Roman" w:hAnsi="Times New Roman" w:cs="Times New Roman"/>
          <w:sz w:val="28"/>
          <w:szCs w:val="28"/>
        </w:rPr>
        <w:t>. При отсутствии печати у</w:t>
      </w:r>
      <w:r>
        <w:rPr>
          <w:rFonts w:ascii="Times New Roman" w:hAnsi="Times New Roman" w:cs="Times New Roman"/>
          <w:sz w:val="28"/>
          <w:szCs w:val="28"/>
        </w:rPr>
        <w:t xml:space="preserve"> юридического лица,</w:t>
      </w:r>
      <w:r w:rsidRPr="00E94209">
        <w:rPr>
          <w:rFonts w:ascii="Times New Roman" w:hAnsi="Times New Roman" w:cs="Times New Roman"/>
          <w:sz w:val="28"/>
          <w:szCs w:val="28"/>
        </w:rPr>
        <w:t xml:space="preserve"> клиента поле «Оттиск печати» не заполняется, либо в нем может быть указано, что печать отсутствует.</w:t>
      </w:r>
    </w:p>
    <w:p w:rsidR="0084608E" w:rsidRPr="00E94209" w:rsidRDefault="0084608E" w:rsidP="0084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На оборотной стороне карточки образцов подписей в разделе «Отметка нотариуса» проставляется удостоверительная надпись нотариуса о заверении образцов подписей. </w:t>
      </w:r>
    </w:p>
    <w:p w:rsidR="0084608E" w:rsidRPr="00E94209" w:rsidRDefault="0084608E" w:rsidP="0084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В разделе «Отметка </w:t>
      </w:r>
      <w:r w:rsidR="00D60B62">
        <w:rPr>
          <w:rFonts w:ascii="Times New Roman" w:hAnsi="Times New Roman" w:cs="Times New Roman"/>
          <w:sz w:val="28"/>
          <w:szCs w:val="28"/>
        </w:rPr>
        <w:t xml:space="preserve">Сектора </w:t>
      </w:r>
      <w:r w:rsidRPr="00E94209">
        <w:rPr>
          <w:rFonts w:ascii="Times New Roman" w:hAnsi="Times New Roman" w:cs="Times New Roman"/>
          <w:sz w:val="28"/>
          <w:szCs w:val="28"/>
        </w:rPr>
        <w:t xml:space="preserve">ГКУ ВО «Областное казначейство» о приеме образцов подписей» проставляется подпись руководителя (уполномоченного руководителем лица) </w:t>
      </w:r>
      <w:r w:rsidR="00D60B62">
        <w:rPr>
          <w:rFonts w:ascii="Times New Roman" w:hAnsi="Times New Roman" w:cs="Times New Roman"/>
          <w:sz w:val="28"/>
          <w:szCs w:val="28"/>
        </w:rPr>
        <w:t xml:space="preserve">Сектора </w:t>
      </w:r>
      <w:r w:rsidR="00D60B62" w:rsidRPr="00E94209">
        <w:rPr>
          <w:rFonts w:ascii="Times New Roman" w:hAnsi="Times New Roman" w:cs="Times New Roman"/>
          <w:sz w:val="28"/>
          <w:szCs w:val="28"/>
        </w:rPr>
        <w:t>Областно</w:t>
      </w:r>
      <w:r w:rsidR="00D60B62">
        <w:rPr>
          <w:rFonts w:ascii="Times New Roman" w:hAnsi="Times New Roman" w:cs="Times New Roman"/>
          <w:sz w:val="28"/>
          <w:szCs w:val="28"/>
        </w:rPr>
        <w:t>го</w:t>
      </w:r>
      <w:r w:rsidR="00D60B62" w:rsidRPr="00E94209">
        <w:rPr>
          <w:rFonts w:ascii="Times New Roman" w:hAnsi="Times New Roman" w:cs="Times New Roman"/>
          <w:sz w:val="28"/>
          <w:szCs w:val="28"/>
        </w:rPr>
        <w:t xml:space="preserve"> казначейств</w:t>
      </w:r>
      <w:r w:rsidR="00D60B62">
        <w:rPr>
          <w:rFonts w:ascii="Times New Roman" w:hAnsi="Times New Roman" w:cs="Times New Roman"/>
          <w:sz w:val="28"/>
          <w:szCs w:val="28"/>
        </w:rPr>
        <w:t>а</w:t>
      </w:r>
      <w:r w:rsidR="00D60B62" w:rsidRPr="00E94209">
        <w:rPr>
          <w:rFonts w:ascii="Times New Roman" w:hAnsi="Times New Roman" w:cs="Times New Roman"/>
          <w:sz w:val="28"/>
          <w:szCs w:val="28"/>
        </w:rPr>
        <w:t xml:space="preserve"> </w:t>
      </w:r>
      <w:r w:rsidRPr="00E94209">
        <w:rPr>
          <w:rFonts w:ascii="Times New Roman" w:hAnsi="Times New Roman" w:cs="Times New Roman"/>
          <w:sz w:val="28"/>
          <w:szCs w:val="28"/>
        </w:rPr>
        <w:t>с указанием должности, расшифровки подписи, содержащей ФИО, и даты начала действия карточки образцов подписей.</w:t>
      </w:r>
    </w:p>
    <w:p w:rsidR="0084608E" w:rsidRDefault="0084608E" w:rsidP="0084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BF">
        <w:rPr>
          <w:rFonts w:ascii="Times New Roman" w:hAnsi="Times New Roman" w:cs="Times New Roman"/>
          <w:sz w:val="28"/>
          <w:szCs w:val="28"/>
        </w:rPr>
        <w:t xml:space="preserve">По строке «Особые отметки» ответственным специалистом </w:t>
      </w:r>
      <w:r w:rsidR="00D60B62">
        <w:rPr>
          <w:rFonts w:ascii="Times New Roman" w:hAnsi="Times New Roman" w:cs="Times New Roman"/>
          <w:sz w:val="28"/>
          <w:szCs w:val="28"/>
        </w:rPr>
        <w:t xml:space="preserve">Сектора </w:t>
      </w:r>
      <w:r w:rsidR="00D60B62" w:rsidRPr="00E94209">
        <w:rPr>
          <w:rFonts w:ascii="Times New Roman" w:hAnsi="Times New Roman" w:cs="Times New Roman"/>
          <w:sz w:val="28"/>
          <w:szCs w:val="28"/>
        </w:rPr>
        <w:t>Областно</w:t>
      </w:r>
      <w:r w:rsidR="00D60B62">
        <w:rPr>
          <w:rFonts w:ascii="Times New Roman" w:hAnsi="Times New Roman" w:cs="Times New Roman"/>
          <w:sz w:val="28"/>
          <w:szCs w:val="28"/>
        </w:rPr>
        <w:t>го</w:t>
      </w:r>
      <w:r w:rsidR="00D60B62" w:rsidRPr="00E94209">
        <w:rPr>
          <w:rFonts w:ascii="Times New Roman" w:hAnsi="Times New Roman" w:cs="Times New Roman"/>
          <w:sz w:val="28"/>
          <w:szCs w:val="28"/>
        </w:rPr>
        <w:t xml:space="preserve"> казначейств</w:t>
      </w:r>
      <w:r w:rsidR="00D60B62">
        <w:rPr>
          <w:rFonts w:ascii="Times New Roman" w:hAnsi="Times New Roman" w:cs="Times New Roman"/>
          <w:sz w:val="28"/>
          <w:szCs w:val="28"/>
        </w:rPr>
        <w:t>а</w:t>
      </w:r>
      <w:r w:rsidR="00D60B62" w:rsidRPr="00E94209">
        <w:rPr>
          <w:rFonts w:ascii="Times New Roman" w:hAnsi="Times New Roman" w:cs="Times New Roman"/>
          <w:sz w:val="28"/>
          <w:szCs w:val="28"/>
        </w:rPr>
        <w:t xml:space="preserve"> </w:t>
      </w:r>
      <w:r w:rsidRPr="00766EBF">
        <w:rPr>
          <w:rFonts w:ascii="Times New Roman" w:hAnsi="Times New Roman" w:cs="Times New Roman"/>
          <w:sz w:val="28"/>
          <w:szCs w:val="28"/>
        </w:rPr>
        <w:t>указывается примечание.</w:t>
      </w:r>
    </w:p>
    <w:p w:rsidR="0047047A" w:rsidRPr="00E94209" w:rsidRDefault="0047047A" w:rsidP="0084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электронном документообороте с использованием электронной подписи в карточку образцов подписей включаются образцы подписей уполномоченных лиц с правом первой и второй подписей, имеющих полномочия по подписанию электронной подписью электронных платежных документов.</w:t>
      </w:r>
    </w:p>
    <w:p w:rsidR="006019E2" w:rsidRPr="00F4415A" w:rsidRDefault="0084608E" w:rsidP="006019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lastRenderedPageBreak/>
        <w:t xml:space="preserve">11. Ответственный специалист </w:t>
      </w:r>
      <w:r w:rsidR="00D60B62">
        <w:rPr>
          <w:rFonts w:ascii="Times New Roman" w:hAnsi="Times New Roman" w:cs="Times New Roman"/>
          <w:sz w:val="28"/>
          <w:szCs w:val="28"/>
        </w:rPr>
        <w:t xml:space="preserve">Сектора </w:t>
      </w:r>
      <w:r w:rsidR="00D60B62" w:rsidRPr="00E94209">
        <w:rPr>
          <w:rFonts w:ascii="Times New Roman" w:hAnsi="Times New Roman" w:cs="Times New Roman"/>
          <w:sz w:val="28"/>
          <w:szCs w:val="28"/>
        </w:rPr>
        <w:t>Областно</w:t>
      </w:r>
      <w:r w:rsidR="00D60B62">
        <w:rPr>
          <w:rFonts w:ascii="Times New Roman" w:hAnsi="Times New Roman" w:cs="Times New Roman"/>
          <w:sz w:val="28"/>
          <w:szCs w:val="28"/>
        </w:rPr>
        <w:t>го</w:t>
      </w:r>
      <w:r w:rsidR="00D60B62" w:rsidRPr="00E94209">
        <w:rPr>
          <w:rFonts w:ascii="Times New Roman" w:hAnsi="Times New Roman" w:cs="Times New Roman"/>
          <w:sz w:val="28"/>
          <w:szCs w:val="28"/>
        </w:rPr>
        <w:t xml:space="preserve"> казначейств</w:t>
      </w:r>
      <w:r w:rsidR="00D60B62">
        <w:rPr>
          <w:rFonts w:ascii="Times New Roman" w:hAnsi="Times New Roman" w:cs="Times New Roman"/>
          <w:sz w:val="28"/>
          <w:szCs w:val="28"/>
        </w:rPr>
        <w:t>а</w:t>
      </w:r>
      <w:r w:rsidR="00D60B62" w:rsidRPr="00E94209">
        <w:rPr>
          <w:rFonts w:ascii="Times New Roman" w:hAnsi="Times New Roman" w:cs="Times New Roman"/>
          <w:sz w:val="28"/>
          <w:szCs w:val="28"/>
        </w:rPr>
        <w:t xml:space="preserve"> </w:t>
      </w:r>
      <w:r w:rsidRPr="00E94209">
        <w:rPr>
          <w:rFonts w:ascii="Times New Roman" w:hAnsi="Times New Roman" w:cs="Times New Roman"/>
          <w:sz w:val="28"/>
          <w:szCs w:val="28"/>
        </w:rPr>
        <w:t xml:space="preserve">не позднее следующего рабочего дня со дня представления юридическим лицом, клиентом документов, указанных в </w:t>
      </w:r>
      <w:hyperlink w:anchor="Par79" w:tooltip="5. Документы на открытие отдельного лицевого счета юридического лица представляются юридическим лицом в государственное казенное учреждение Вологодской области &quot;Областное казначейство&quot; (далее - Областное казначейство)." w:history="1">
        <w:r w:rsidRPr="00E94209">
          <w:rPr>
            <w:rFonts w:ascii="Times New Roman" w:hAnsi="Times New Roman" w:cs="Times New Roman"/>
            <w:sz w:val="28"/>
            <w:szCs w:val="28"/>
          </w:rPr>
          <w:t>пункте 7</w:t>
        </w:r>
      </w:hyperlink>
      <w:r w:rsidRPr="00E94209">
        <w:rPr>
          <w:rFonts w:ascii="Times New Roman" w:hAnsi="Times New Roman" w:cs="Times New Roman"/>
          <w:sz w:val="28"/>
          <w:szCs w:val="28"/>
        </w:rPr>
        <w:t xml:space="preserve"> настоящего Порядка, проверяет их на комплектность и правильность оформления, брошюрует в юридическое дело, проставляет в заявлении на открытие лицевого счета номер лицевого </w:t>
      </w:r>
      <w:r w:rsidRPr="006019E2">
        <w:rPr>
          <w:rFonts w:ascii="Times New Roman" w:hAnsi="Times New Roman" w:cs="Times New Roman"/>
          <w:sz w:val="28"/>
          <w:szCs w:val="28"/>
        </w:rPr>
        <w:t xml:space="preserve">счета и в день подписания лицами, указанными в заявлении на открытие лицевого счета, ответственными за принятие документов, направляет </w:t>
      </w:r>
      <w:r w:rsidR="006019E2" w:rsidRPr="006019E2">
        <w:rPr>
          <w:rFonts w:ascii="Times New Roman" w:hAnsi="Times New Roman" w:cs="Times New Roman"/>
          <w:sz w:val="28"/>
          <w:szCs w:val="28"/>
        </w:rPr>
        <w:t xml:space="preserve"> их  в Управление финансов для проверки.</w:t>
      </w:r>
    </w:p>
    <w:p w:rsidR="006019E2" w:rsidRPr="00E94209" w:rsidRDefault="006019E2" w:rsidP="006019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15A">
        <w:rPr>
          <w:rFonts w:ascii="Times New Roman" w:hAnsi="Times New Roman" w:cs="Times New Roman"/>
          <w:sz w:val="28"/>
          <w:szCs w:val="28"/>
        </w:rPr>
        <w:t xml:space="preserve"> При отсутствии замечаний Управления финансов к их оформлению документы с разрешительной надписью руководителя (заместителя руководителя) Управления финансов на заявлении на открытие лицевого счета  принимаются в Сектор Областного  казначейства. При этом юридическое дело клиенту оформляется единое по всем представленным заявлениям. В случае закрытия лицевых счетов клиента Сектор Областного казначейства передает по акту приема-передачи документов юридическое дело Управлению (приложение 4).</w:t>
      </w:r>
    </w:p>
    <w:p w:rsidR="006019E2" w:rsidRPr="00E94209" w:rsidRDefault="006019E2" w:rsidP="006019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При наличии замечаний к представленному пакету документов при проверке на соответствие </w:t>
      </w:r>
      <w:r w:rsidRPr="001C5FC9">
        <w:rPr>
          <w:rFonts w:ascii="Times New Roman" w:hAnsi="Times New Roman" w:cs="Times New Roman"/>
          <w:sz w:val="28"/>
          <w:szCs w:val="28"/>
        </w:rPr>
        <w:t>настоящему Порядку</w:t>
      </w:r>
      <w:r w:rsidRPr="00E9420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Сектор </w:t>
      </w:r>
      <w:r w:rsidRPr="00E94209">
        <w:rPr>
          <w:rFonts w:ascii="Times New Roman" w:hAnsi="Times New Roman" w:cs="Times New Roman"/>
          <w:sz w:val="28"/>
          <w:szCs w:val="28"/>
        </w:rPr>
        <w:t>Областно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E94209">
        <w:rPr>
          <w:rFonts w:ascii="Times New Roman" w:hAnsi="Times New Roman" w:cs="Times New Roman"/>
          <w:sz w:val="28"/>
          <w:szCs w:val="28"/>
        </w:rPr>
        <w:t xml:space="preserve"> казначейств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94209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поступления возвращает документы с письменным обоснованием причины возврата клиенту.</w:t>
      </w:r>
    </w:p>
    <w:p w:rsidR="0084608E" w:rsidRDefault="0084608E" w:rsidP="0084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B62">
        <w:rPr>
          <w:rFonts w:ascii="Times New Roman" w:hAnsi="Times New Roman" w:cs="Times New Roman"/>
          <w:sz w:val="28"/>
          <w:szCs w:val="28"/>
        </w:rPr>
        <w:t>Наличие исправлений в документах на открытие (переоформление, закрытие) лицевых счетов не допускается.</w:t>
      </w:r>
    </w:p>
    <w:p w:rsidR="0084608E" w:rsidRPr="00E94209" w:rsidRDefault="0084608E" w:rsidP="0084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12. Основанием для открытия лицевого счета </w:t>
      </w:r>
      <w:r>
        <w:rPr>
          <w:rFonts w:ascii="Times New Roman" w:hAnsi="Times New Roman" w:cs="Times New Roman"/>
          <w:sz w:val="28"/>
          <w:szCs w:val="28"/>
        </w:rPr>
        <w:t xml:space="preserve">юридическому лицу, </w:t>
      </w:r>
      <w:r w:rsidRPr="00E94209">
        <w:rPr>
          <w:rFonts w:ascii="Times New Roman" w:hAnsi="Times New Roman" w:cs="Times New Roman"/>
          <w:sz w:val="28"/>
          <w:szCs w:val="28"/>
        </w:rPr>
        <w:t xml:space="preserve">клиенту является разрешительная надпись </w:t>
      </w:r>
      <w:r w:rsidR="000C2226">
        <w:rPr>
          <w:rFonts w:ascii="Times New Roman" w:hAnsi="Times New Roman" w:cs="Times New Roman"/>
          <w:sz w:val="28"/>
          <w:szCs w:val="28"/>
        </w:rPr>
        <w:t>руководителя</w:t>
      </w:r>
      <w:r w:rsidRPr="00E94209">
        <w:rPr>
          <w:rFonts w:ascii="Times New Roman" w:hAnsi="Times New Roman" w:cs="Times New Roman"/>
          <w:sz w:val="28"/>
          <w:szCs w:val="28"/>
        </w:rPr>
        <w:t xml:space="preserve"> </w:t>
      </w:r>
      <w:r w:rsidR="00DA345F">
        <w:rPr>
          <w:rFonts w:ascii="Times New Roman" w:hAnsi="Times New Roman" w:cs="Times New Roman"/>
          <w:sz w:val="28"/>
          <w:szCs w:val="28"/>
        </w:rPr>
        <w:t>Управлени</w:t>
      </w:r>
      <w:r w:rsidR="000C2226">
        <w:rPr>
          <w:rFonts w:ascii="Times New Roman" w:hAnsi="Times New Roman" w:cs="Times New Roman"/>
          <w:sz w:val="28"/>
          <w:szCs w:val="28"/>
        </w:rPr>
        <w:t>я финансов</w:t>
      </w:r>
      <w:r w:rsidRPr="00E94209">
        <w:rPr>
          <w:rFonts w:ascii="Times New Roman" w:hAnsi="Times New Roman" w:cs="Times New Roman"/>
          <w:sz w:val="28"/>
          <w:szCs w:val="28"/>
        </w:rPr>
        <w:t xml:space="preserve"> </w:t>
      </w:r>
      <w:r w:rsidR="006019E2" w:rsidRPr="00E94209">
        <w:rPr>
          <w:rFonts w:ascii="Times New Roman" w:hAnsi="Times New Roman" w:cs="Times New Roman"/>
          <w:sz w:val="28"/>
          <w:szCs w:val="28"/>
        </w:rPr>
        <w:t xml:space="preserve">и (или) его заместителя </w:t>
      </w:r>
      <w:r w:rsidRPr="00E94209">
        <w:rPr>
          <w:rFonts w:ascii="Times New Roman" w:hAnsi="Times New Roman" w:cs="Times New Roman"/>
          <w:sz w:val="28"/>
          <w:szCs w:val="28"/>
        </w:rPr>
        <w:t>на заявлении на открытие лицевого счета.</w:t>
      </w:r>
    </w:p>
    <w:p w:rsidR="0084608E" w:rsidRPr="00E94209" w:rsidRDefault="0084608E" w:rsidP="0084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>13. Основаниями для переоформления лицевого счета</w:t>
      </w:r>
      <w:r>
        <w:rPr>
          <w:rFonts w:ascii="Times New Roman" w:hAnsi="Times New Roman" w:cs="Times New Roman"/>
          <w:sz w:val="28"/>
          <w:szCs w:val="28"/>
        </w:rPr>
        <w:t xml:space="preserve"> юридическому лицу,</w:t>
      </w:r>
      <w:r w:rsidRPr="00E94209">
        <w:rPr>
          <w:rFonts w:ascii="Times New Roman" w:hAnsi="Times New Roman" w:cs="Times New Roman"/>
          <w:sz w:val="28"/>
          <w:szCs w:val="28"/>
        </w:rPr>
        <w:t xml:space="preserve"> клиенту являются:</w:t>
      </w:r>
    </w:p>
    <w:p w:rsidR="0084608E" w:rsidRPr="00E94209" w:rsidRDefault="0084608E" w:rsidP="0084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>- изменение наименования юридического лица, клиента, не связанное с реорганизацией;</w:t>
      </w:r>
    </w:p>
    <w:p w:rsidR="0084608E" w:rsidRPr="00E94209" w:rsidRDefault="0084608E" w:rsidP="0084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>- изменение структуры номеров лицевых счетов.</w:t>
      </w:r>
    </w:p>
    <w:p w:rsidR="0084608E" w:rsidRPr="00E94209" w:rsidRDefault="0084608E" w:rsidP="0084608E">
      <w:pPr>
        <w:pStyle w:val="ConsPlusNormal"/>
        <w:ind w:firstLine="540"/>
        <w:jc w:val="both"/>
        <w:rPr>
          <w:rFonts w:ascii="Times New Roman" w:hAnsi="Times New Roman" w:cs="Times New Roman"/>
          <w:i/>
          <w:strike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Для переоформления лицевого счета </w:t>
      </w:r>
      <w:r>
        <w:rPr>
          <w:rFonts w:ascii="Times New Roman" w:hAnsi="Times New Roman" w:cs="Times New Roman"/>
          <w:sz w:val="28"/>
          <w:szCs w:val="28"/>
        </w:rPr>
        <w:t xml:space="preserve">юридическое лицо, </w:t>
      </w:r>
      <w:r w:rsidRPr="00E94209">
        <w:rPr>
          <w:rFonts w:ascii="Times New Roman" w:hAnsi="Times New Roman" w:cs="Times New Roman"/>
          <w:sz w:val="28"/>
          <w:szCs w:val="28"/>
        </w:rPr>
        <w:t xml:space="preserve">клиент представляет в </w:t>
      </w:r>
      <w:r w:rsidR="009528FD">
        <w:rPr>
          <w:rFonts w:ascii="Times New Roman" w:hAnsi="Times New Roman" w:cs="Times New Roman"/>
          <w:sz w:val="28"/>
          <w:szCs w:val="28"/>
        </w:rPr>
        <w:t>Сектор Областного казначейства</w:t>
      </w:r>
      <w:r w:rsidR="009528FD" w:rsidRPr="00E94209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437" w:tooltip="                                 ЗАЯВЛЕНИЕ" w:history="1">
        <w:r w:rsidRPr="00E94209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E94209">
        <w:rPr>
          <w:rFonts w:ascii="Times New Roman" w:hAnsi="Times New Roman" w:cs="Times New Roman"/>
          <w:sz w:val="28"/>
          <w:szCs w:val="28"/>
        </w:rPr>
        <w:t xml:space="preserve"> на переоформление лицевого счета по форме согласно приложению № 5 к настоящему Порядку, два экземпляра карточки образцов подписей, оформленной в соответствии с требованиями настоящего Порядка.</w:t>
      </w:r>
    </w:p>
    <w:p w:rsidR="0084608E" w:rsidRPr="00E94209" w:rsidRDefault="0084608E" w:rsidP="0084608E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Заполнение </w:t>
      </w:r>
      <w:hyperlink w:anchor="Par437" w:tooltip="                                 ЗАЯВЛЕНИЕ" w:history="1">
        <w:r w:rsidRPr="00E94209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E94209">
        <w:rPr>
          <w:rFonts w:ascii="Times New Roman" w:hAnsi="Times New Roman" w:cs="Times New Roman"/>
          <w:sz w:val="28"/>
          <w:szCs w:val="28"/>
        </w:rPr>
        <w:t xml:space="preserve"> на переоформление лицевого счета осуществляется в соответствии с пунктом 8 настоящего Порядка.</w:t>
      </w:r>
    </w:p>
    <w:p w:rsidR="0084608E" w:rsidRPr="00E94209" w:rsidRDefault="0084608E" w:rsidP="0084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Рассмотрение документов осуществляется в порядке, установленном </w:t>
      </w:r>
      <w:hyperlink w:anchor="Par97" w:tooltip="7. Ответственный специалист Областного казначейства не позднее следующего рабочего дня со дня представления юридическим лицом документов, указанных в пункте 5 настоящего Порядка, проверяет их на комплектность и правильность оформления, брошюрует в юридическое " w:history="1">
        <w:r w:rsidRPr="00E94209">
          <w:rPr>
            <w:rFonts w:ascii="Times New Roman" w:hAnsi="Times New Roman" w:cs="Times New Roman"/>
            <w:sz w:val="28"/>
            <w:szCs w:val="28"/>
          </w:rPr>
          <w:t>пунктом 11</w:t>
        </w:r>
      </w:hyperlink>
      <w:r w:rsidRPr="00E9420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84608E" w:rsidRPr="00E94209" w:rsidRDefault="0084608E" w:rsidP="0084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>Основанием для переоформления лицевого счета</w:t>
      </w:r>
      <w:r>
        <w:rPr>
          <w:rFonts w:ascii="Times New Roman" w:hAnsi="Times New Roman" w:cs="Times New Roman"/>
          <w:sz w:val="28"/>
          <w:szCs w:val="28"/>
        </w:rPr>
        <w:t xml:space="preserve"> юридическому лицу,</w:t>
      </w:r>
      <w:r w:rsidRPr="00E94209">
        <w:rPr>
          <w:rFonts w:ascii="Times New Roman" w:hAnsi="Times New Roman" w:cs="Times New Roman"/>
          <w:sz w:val="28"/>
          <w:szCs w:val="28"/>
        </w:rPr>
        <w:t xml:space="preserve"> клиенту является разрешительная надпись </w:t>
      </w:r>
      <w:r w:rsidR="009528FD">
        <w:rPr>
          <w:rFonts w:ascii="Times New Roman" w:hAnsi="Times New Roman" w:cs="Times New Roman"/>
          <w:sz w:val="28"/>
          <w:szCs w:val="28"/>
        </w:rPr>
        <w:t xml:space="preserve">руководителя  Управления финансов  </w:t>
      </w:r>
      <w:r w:rsidRPr="00E94209">
        <w:rPr>
          <w:rFonts w:ascii="Times New Roman" w:hAnsi="Times New Roman" w:cs="Times New Roman"/>
          <w:sz w:val="28"/>
          <w:szCs w:val="28"/>
        </w:rPr>
        <w:t>на заявлении о переоформлении лицевого счета.</w:t>
      </w:r>
    </w:p>
    <w:p w:rsidR="0084608E" w:rsidRPr="00E94209" w:rsidRDefault="0084608E" w:rsidP="0084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>14. Закрытие лицевого счета</w:t>
      </w:r>
      <w:r>
        <w:rPr>
          <w:rFonts w:ascii="Times New Roman" w:hAnsi="Times New Roman" w:cs="Times New Roman"/>
          <w:sz w:val="28"/>
          <w:szCs w:val="28"/>
        </w:rPr>
        <w:t xml:space="preserve"> юридического лица,</w:t>
      </w:r>
      <w:r w:rsidRPr="00E94209">
        <w:rPr>
          <w:rFonts w:ascii="Times New Roman" w:hAnsi="Times New Roman" w:cs="Times New Roman"/>
          <w:sz w:val="28"/>
          <w:szCs w:val="28"/>
        </w:rPr>
        <w:t xml:space="preserve"> клиента осуществляется на основании </w:t>
      </w:r>
      <w:hyperlink w:anchor="Par508" w:tooltip="                                 ЗАЯВЛЕНИЕ" w:history="1">
        <w:r w:rsidRPr="00E94209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E94209">
        <w:rPr>
          <w:rFonts w:ascii="Times New Roman" w:hAnsi="Times New Roman" w:cs="Times New Roman"/>
          <w:sz w:val="28"/>
          <w:szCs w:val="28"/>
        </w:rPr>
        <w:t xml:space="preserve"> на закрытие лицевого счета по форме согласно приложению № 6 к настоящему Порядку в случае реорганизации и/или ликвидации юридического лица, прекращения деятельности или отсутствия в течение финансового года операций на лицевом счете </w:t>
      </w:r>
      <w:r>
        <w:rPr>
          <w:rFonts w:ascii="Times New Roman" w:hAnsi="Times New Roman" w:cs="Times New Roman"/>
          <w:sz w:val="28"/>
          <w:szCs w:val="28"/>
        </w:rPr>
        <w:t xml:space="preserve">юридического лица, </w:t>
      </w:r>
      <w:r w:rsidRPr="00E94209">
        <w:rPr>
          <w:rFonts w:ascii="Times New Roman" w:hAnsi="Times New Roman" w:cs="Times New Roman"/>
          <w:sz w:val="28"/>
          <w:szCs w:val="28"/>
        </w:rPr>
        <w:t>клиента.</w:t>
      </w:r>
    </w:p>
    <w:p w:rsidR="0084608E" w:rsidRPr="00E94209" w:rsidRDefault="0084608E" w:rsidP="0084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lastRenderedPageBreak/>
        <w:t xml:space="preserve">При реорганизации (ликвидации) юридического лица в </w:t>
      </w:r>
      <w:r w:rsidR="00553DED">
        <w:rPr>
          <w:rFonts w:ascii="Times New Roman" w:hAnsi="Times New Roman" w:cs="Times New Roman"/>
          <w:sz w:val="28"/>
          <w:szCs w:val="28"/>
        </w:rPr>
        <w:t xml:space="preserve">Сектор Областного казначейства  </w:t>
      </w:r>
      <w:r w:rsidRPr="00E94209">
        <w:rPr>
          <w:rFonts w:ascii="Times New Roman" w:hAnsi="Times New Roman" w:cs="Times New Roman"/>
          <w:sz w:val="28"/>
          <w:szCs w:val="28"/>
        </w:rPr>
        <w:t xml:space="preserve">вместе с заявлением на закрытие лицевого счета юридическим лицом представляются копия документа о его реорганизации (ликвидации), а также в случае назначения ликвидационной комиссии - копия документа о назначении ликвидационной комиссии с указанием в нем срока действия ликвидационной комиссии и карточка образцов подписей с указанием срока полномочий должностных лиц, временно пользующихся правом подписи, оформленная ликвидационной комиссией и заверенная в Порядке, установленном </w:t>
      </w:r>
      <w:hyperlink w:anchor="Par97" w:tooltip="7. Ответственный специалист Областного казначейства не позднее следующего рабочего дня со дня представления юридическим лицом документов, указанных в пункте 5 настоящего Порядка, проверяет их на комплектность и правильность оформления, брошюрует в юридическое " w:history="1">
        <w:r w:rsidRPr="00E94209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E9420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84608E" w:rsidRPr="00E94209" w:rsidRDefault="0084608E" w:rsidP="0084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>По завершении работы ликвидационной комиссии заявление на закрытие лицевого счета оформляется ликвидационной комиссией.</w:t>
      </w:r>
    </w:p>
    <w:p w:rsidR="0084608E" w:rsidRPr="00E94209" w:rsidRDefault="0084608E" w:rsidP="0084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 xml:space="preserve">Заполнение </w:t>
      </w:r>
      <w:hyperlink w:anchor="Par437" w:tooltip="                                 ЗАЯВЛЕНИЕ" w:history="1">
        <w:r w:rsidRPr="00E94209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E94209">
        <w:rPr>
          <w:rFonts w:ascii="Times New Roman" w:hAnsi="Times New Roman" w:cs="Times New Roman"/>
          <w:sz w:val="28"/>
          <w:szCs w:val="28"/>
        </w:rPr>
        <w:t xml:space="preserve"> на закрытие лицевого счета осуществляется в соответствии с пунктом 8 настоящего Порядка.</w:t>
      </w:r>
    </w:p>
    <w:p w:rsidR="0084608E" w:rsidRPr="00E94209" w:rsidRDefault="0084608E" w:rsidP="0084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>Основанием для закрытия лицевого счета</w:t>
      </w:r>
      <w:r>
        <w:rPr>
          <w:rFonts w:ascii="Times New Roman" w:hAnsi="Times New Roman" w:cs="Times New Roman"/>
          <w:sz w:val="28"/>
          <w:szCs w:val="28"/>
        </w:rPr>
        <w:t xml:space="preserve"> юридическому лицу,</w:t>
      </w:r>
      <w:r w:rsidRPr="00E94209">
        <w:rPr>
          <w:rFonts w:ascii="Times New Roman" w:hAnsi="Times New Roman" w:cs="Times New Roman"/>
          <w:sz w:val="28"/>
          <w:szCs w:val="28"/>
        </w:rPr>
        <w:t xml:space="preserve"> клиенту является разрешительная надпись </w:t>
      </w:r>
      <w:r w:rsidR="00553DED">
        <w:rPr>
          <w:rFonts w:ascii="Times New Roman" w:hAnsi="Times New Roman" w:cs="Times New Roman"/>
          <w:sz w:val="28"/>
          <w:szCs w:val="28"/>
        </w:rPr>
        <w:t>руководителя Управления финансов</w:t>
      </w:r>
      <w:r w:rsidRPr="00E94209">
        <w:rPr>
          <w:rFonts w:ascii="Times New Roman" w:hAnsi="Times New Roman" w:cs="Times New Roman"/>
          <w:sz w:val="28"/>
          <w:szCs w:val="28"/>
        </w:rPr>
        <w:t xml:space="preserve"> на заявлении на закрытие лицевого счета.</w:t>
      </w:r>
    </w:p>
    <w:p w:rsidR="0084608E" w:rsidRPr="00E94209" w:rsidRDefault="0084608E" w:rsidP="0084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>При наличии на закрываемом лицевом счете остатка средств</w:t>
      </w:r>
      <w:r>
        <w:rPr>
          <w:rFonts w:ascii="Times New Roman" w:hAnsi="Times New Roman" w:cs="Times New Roman"/>
          <w:sz w:val="28"/>
          <w:szCs w:val="28"/>
        </w:rPr>
        <w:t xml:space="preserve"> юридическое лицо, </w:t>
      </w:r>
      <w:r w:rsidRPr="00E94209">
        <w:rPr>
          <w:rFonts w:ascii="Times New Roman" w:hAnsi="Times New Roman" w:cs="Times New Roman"/>
          <w:sz w:val="28"/>
          <w:szCs w:val="28"/>
        </w:rPr>
        <w:t>клиент представляет до закрытия лицевого счета платежный документ на перечисление остатка средств по назначению.</w:t>
      </w:r>
    </w:p>
    <w:p w:rsidR="0084608E" w:rsidRPr="00E94209" w:rsidRDefault="0084608E" w:rsidP="0084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>На дату закрытия лицевого счета сверка операций с начала финансового года по день закрытия счета производится путем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юридическому лицу,</w:t>
      </w:r>
      <w:r w:rsidRPr="00E94209">
        <w:rPr>
          <w:rFonts w:ascii="Times New Roman" w:hAnsi="Times New Roman" w:cs="Times New Roman"/>
          <w:sz w:val="28"/>
          <w:szCs w:val="28"/>
        </w:rPr>
        <w:t xml:space="preserve"> клиенту </w:t>
      </w:r>
      <w:hyperlink w:anchor="Par570" w:tooltip="                                   ОТЧЕТ" w:history="1">
        <w:r w:rsidRPr="00E94209">
          <w:rPr>
            <w:rFonts w:ascii="Times New Roman" w:hAnsi="Times New Roman" w:cs="Times New Roman"/>
            <w:sz w:val="28"/>
            <w:szCs w:val="28"/>
          </w:rPr>
          <w:t>Отчета</w:t>
        </w:r>
      </w:hyperlink>
      <w:r w:rsidRPr="00E94209">
        <w:rPr>
          <w:rFonts w:ascii="Times New Roman" w:hAnsi="Times New Roman" w:cs="Times New Roman"/>
          <w:sz w:val="28"/>
          <w:szCs w:val="28"/>
        </w:rPr>
        <w:t xml:space="preserve"> о состоянии лицевого счета по форме согласно приложению № 7 к настоящему Порядку.</w:t>
      </w:r>
      <w:r w:rsidR="00704A6C" w:rsidRPr="00704A6C">
        <w:t xml:space="preserve"> </w:t>
      </w:r>
      <w:r w:rsidR="00704A6C" w:rsidRPr="00704A6C">
        <w:rPr>
          <w:rFonts w:ascii="Times New Roman" w:hAnsi="Times New Roman" w:cs="Times New Roman"/>
          <w:sz w:val="28"/>
          <w:szCs w:val="28"/>
        </w:rPr>
        <w:t xml:space="preserve">При отсутствии у </w:t>
      </w:r>
      <w:r w:rsidR="00704A6C">
        <w:rPr>
          <w:rFonts w:ascii="Times New Roman" w:hAnsi="Times New Roman" w:cs="Times New Roman"/>
          <w:sz w:val="28"/>
          <w:szCs w:val="28"/>
        </w:rPr>
        <w:t xml:space="preserve">юридического лица, </w:t>
      </w:r>
      <w:r w:rsidR="00704A6C" w:rsidRPr="00704A6C">
        <w:rPr>
          <w:rFonts w:ascii="Times New Roman" w:hAnsi="Times New Roman" w:cs="Times New Roman"/>
          <w:sz w:val="28"/>
          <w:szCs w:val="28"/>
        </w:rPr>
        <w:t>клиент</w:t>
      </w:r>
      <w:r w:rsidR="00704A6C">
        <w:rPr>
          <w:rFonts w:ascii="Times New Roman" w:hAnsi="Times New Roman" w:cs="Times New Roman"/>
          <w:sz w:val="28"/>
          <w:szCs w:val="28"/>
        </w:rPr>
        <w:t>а</w:t>
      </w:r>
      <w:r w:rsidR="00704A6C" w:rsidRPr="00704A6C">
        <w:rPr>
          <w:rFonts w:ascii="Times New Roman" w:hAnsi="Times New Roman" w:cs="Times New Roman"/>
          <w:sz w:val="28"/>
          <w:szCs w:val="28"/>
        </w:rPr>
        <w:t xml:space="preserve"> возражений в письменной форме в течение трех рабочих дней со дня передачи им Отчет</w:t>
      </w:r>
      <w:r w:rsidR="00704A6C">
        <w:rPr>
          <w:rFonts w:ascii="Times New Roman" w:hAnsi="Times New Roman" w:cs="Times New Roman"/>
          <w:sz w:val="28"/>
          <w:szCs w:val="28"/>
        </w:rPr>
        <w:t>а</w:t>
      </w:r>
      <w:r w:rsidR="00704A6C" w:rsidRPr="00704A6C">
        <w:rPr>
          <w:rFonts w:ascii="Times New Roman" w:hAnsi="Times New Roman" w:cs="Times New Roman"/>
          <w:sz w:val="28"/>
          <w:szCs w:val="28"/>
        </w:rPr>
        <w:t xml:space="preserve"> о состоянии лицевых счетов, операции считаются подтвержденными.</w:t>
      </w:r>
    </w:p>
    <w:p w:rsidR="0084608E" w:rsidRPr="00E94209" w:rsidRDefault="0084608E" w:rsidP="0084608E">
      <w:pPr>
        <w:pStyle w:val="ConsPlusNormal"/>
        <w:tabs>
          <w:tab w:val="left" w:pos="567"/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ab/>
        <w:t>1</w:t>
      </w:r>
      <w:r w:rsidR="007242CA">
        <w:rPr>
          <w:rFonts w:ascii="Times New Roman" w:hAnsi="Times New Roman" w:cs="Times New Roman"/>
          <w:sz w:val="28"/>
          <w:szCs w:val="28"/>
        </w:rPr>
        <w:t>5</w:t>
      </w:r>
      <w:r w:rsidRPr="00E94209">
        <w:rPr>
          <w:rFonts w:ascii="Times New Roman" w:hAnsi="Times New Roman" w:cs="Times New Roman"/>
          <w:sz w:val="28"/>
          <w:szCs w:val="28"/>
        </w:rPr>
        <w:t xml:space="preserve">. </w:t>
      </w:r>
      <w:r w:rsidR="00553DED">
        <w:rPr>
          <w:rFonts w:ascii="Times New Roman" w:hAnsi="Times New Roman" w:cs="Times New Roman"/>
          <w:sz w:val="28"/>
          <w:szCs w:val="28"/>
        </w:rPr>
        <w:t>Сектор Областного казначейства</w:t>
      </w:r>
      <w:r w:rsidR="00553DED" w:rsidRPr="00E94209">
        <w:rPr>
          <w:rFonts w:ascii="Times New Roman" w:hAnsi="Times New Roman" w:cs="Times New Roman"/>
          <w:sz w:val="28"/>
          <w:szCs w:val="28"/>
        </w:rPr>
        <w:t xml:space="preserve"> </w:t>
      </w:r>
      <w:r w:rsidRPr="00E94209">
        <w:rPr>
          <w:rFonts w:ascii="Times New Roman" w:hAnsi="Times New Roman" w:cs="Times New Roman"/>
          <w:sz w:val="28"/>
          <w:szCs w:val="28"/>
        </w:rPr>
        <w:t xml:space="preserve">в трехдневный срок после открытия (переоформления, закрытия) </w:t>
      </w:r>
      <w:r w:rsidR="00DA345F">
        <w:rPr>
          <w:rFonts w:ascii="Times New Roman" w:hAnsi="Times New Roman" w:cs="Times New Roman"/>
          <w:sz w:val="28"/>
          <w:szCs w:val="28"/>
        </w:rPr>
        <w:t>Управление</w:t>
      </w:r>
      <w:r w:rsidRPr="00E94209">
        <w:rPr>
          <w:rFonts w:ascii="Times New Roman" w:hAnsi="Times New Roman" w:cs="Times New Roman"/>
          <w:sz w:val="28"/>
          <w:szCs w:val="28"/>
        </w:rPr>
        <w:t>м лицевого счета сообщает об этом в письменной форме</w:t>
      </w:r>
      <w:r>
        <w:rPr>
          <w:rFonts w:ascii="Times New Roman" w:hAnsi="Times New Roman" w:cs="Times New Roman"/>
          <w:sz w:val="28"/>
          <w:szCs w:val="28"/>
        </w:rPr>
        <w:t xml:space="preserve"> юридическому лицу,</w:t>
      </w:r>
      <w:r w:rsidRPr="00E94209">
        <w:rPr>
          <w:rFonts w:ascii="Times New Roman" w:hAnsi="Times New Roman" w:cs="Times New Roman"/>
          <w:sz w:val="28"/>
          <w:szCs w:val="28"/>
        </w:rPr>
        <w:t xml:space="preserve"> клиенту. Один экземпляр сообщения </w:t>
      </w:r>
      <w:r w:rsidRPr="00766EBF">
        <w:rPr>
          <w:rFonts w:ascii="Times New Roman" w:hAnsi="Times New Roman" w:cs="Times New Roman"/>
          <w:sz w:val="28"/>
          <w:szCs w:val="28"/>
        </w:rPr>
        <w:t>об открытии (переоформлении, закрытии) лицевого счета</w:t>
      </w:r>
      <w:r w:rsidRPr="00E94209">
        <w:rPr>
          <w:rFonts w:ascii="Times New Roman" w:hAnsi="Times New Roman" w:cs="Times New Roman"/>
          <w:sz w:val="28"/>
          <w:szCs w:val="28"/>
        </w:rPr>
        <w:t xml:space="preserve"> хранится в юридическом деле.</w:t>
      </w:r>
    </w:p>
    <w:p w:rsidR="006019E2" w:rsidRPr="00E94209" w:rsidRDefault="006019E2" w:rsidP="006019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E2">
        <w:rPr>
          <w:rFonts w:ascii="Times New Roman" w:hAnsi="Times New Roman" w:cs="Times New Roman"/>
          <w:sz w:val="28"/>
          <w:szCs w:val="28"/>
        </w:rPr>
        <w:t>Не позднее дня, следующего за днем открытия (переоформления, закрытия) Управлением лицевого счета Сектор Областного казначейства  сообщает об этом Управлению в письменном виде с указанием наименования клиента, ИНН, даты присвоения и номера лицевого счета.</w:t>
      </w:r>
      <w:r w:rsidRPr="00E942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08E" w:rsidRPr="00E94209" w:rsidRDefault="0084608E" w:rsidP="0084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>Юридическое дело</w:t>
      </w:r>
      <w:r>
        <w:rPr>
          <w:rFonts w:ascii="Times New Roman" w:hAnsi="Times New Roman" w:cs="Times New Roman"/>
          <w:sz w:val="28"/>
          <w:szCs w:val="28"/>
        </w:rPr>
        <w:t xml:space="preserve"> юридического лица,</w:t>
      </w:r>
      <w:r w:rsidRPr="00E94209">
        <w:rPr>
          <w:rFonts w:ascii="Times New Roman" w:hAnsi="Times New Roman" w:cs="Times New Roman"/>
          <w:sz w:val="28"/>
          <w:szCs w:val="28"/>
        </w:rPr>
        <w:t xml:space="preserve"> клиента хранится ответственным специалистом </w:t>
      </w:r>
      <w:r w:rsidR="00553DED">
        <w:rPr>
          <w:rFonts w:ascii="Times New Roman" w:hAnsi="Times New Roman" w:cs="Times New Roman"/>
          <w:sz w:val="28"/>
          <w:szCs w:val="28"/>
        </w:rPr>
        <w:t>Сектор Областного казначейства</w:t>
      </w:r>
      <w:r w:rsidR="00553DED" w:rsidRPr="00E94209">
        <w:rPr>
          <w:rFonts w:ascii="Times New Roman" w:hAnsi="Times New Roman" w:cs="Times New Roman"/>
          <w:sz w:val="28"/>
          <w:szCs w:val="28"/>
        </w:rPr>
        <w:t xml:space="preserve"> </w:t>
      </w:r>
      <w:r w:rsidRPr="00E94209">
        <w:rPr>
          <w:rFonts w:ascii="Times New Roman" w:hAnsi="Times New Roman" w:cs="Times New Roman"/>
          <w:sz w:val="28"/>
          <w:szCs w:val="28"/>
        </w:rPr>
        <w:t>в несгораемом шкафу в соответствии с правилами делопроизводства.</w:t>
      </w:r>
    </w:p>
    <w:p w:rsidR="0084608E" w:rsidRPr="00E94209" w:rsidRDefault="0084608E" w:rsidP="0084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608E" w:rsidRPr="00E94209" w:rsidRDefault="0084608E" w:rsidP="0084608E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94209">
        <w:rPr>
          <w:rFonts w:ascii="Times New Roman" w:hAnsi="Times New Roman" w:cs="Times New Roman"/>
          <w:b/>
          <w:sz w:val="28"/>
          <w:szCs w:val="28"/>
        </w:rPr>
        <w:t>III. Порядок ведения лицевых счетов</w:t>
      </w:r>
    </w:p>
    <w:p w:rsidR="0084608E" w:rsidRPr="00E94209" w:rsidRDefault="0084608E" w:rsidP="0084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608E" w:rsidRPr="00E94209" w:rsidRDefault="0084608E" w:rsidP="0084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>1</w:t>
      </w:r>
      <w:r w:rsidR="007242CA">
        <w:rPr>
          <w:rFonts w:ascii="Times New Roman" w:hAnsi="Times New Roman" w:cs="Times New Roman"/>
          <w:sz w:val="28"/>
          <w:szCs w:val="28"/>
        </w:rPr>
        <w:t>6</w:t>
      </w:r>
      <w:r w:rsidRPr="00E94209">
        <w:rPr>
          <w:rFonts w:ascii="Times New Roman" w:hAnsi="Times New Roman" w:cs="Times New Roman"/>
          <w:sz w:val="28"/>
          <w:szCs w:val="28"/>
        </w:rPr>
        <w:t xml:space="preserve">. Лицевые счета регистрируются ответственным специалистом </w:t>
      </w:r>
      <w:r w:rsidR="00EC1DF9">
        <w:rPr>
          <w:rFonts w:ascii="Times New Roman" w:hAnsi="Times New Roman" w:cs="Times New Roman"/>
          <w:sz w:val="28"/>
          <w:szCs w:val="28"/>
        </w:rPr>
        <w:t>Сектора Областного казначейства</w:t>
      </w:r>
      <w:r w:rsidRPr="00E94209">
        <w:rPr>
          <w:rFonts w:ascii="Times New Roman" w:hAnsi="Times New Roman" w:cs="Times New Roman"/>
          <w:sz w:val="28"/>
          <w:szCs w:val="28"/>
        </w:rPr>
        <w:t xml:space="preserve"> в Книге регистрации лицевых счетов, в которой указываются следующие реквизиты:</w:t>
      </w:r>
    </w:p>
    <w:p w:rsidR="0084608E" w:rsidRPr="00E94209" w:rsidRDefault="0084608E" w:rsidP="0084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>а) дата открытия лицевого счета;</w:t>
      </w:r>
    </w:p>
    <w:p w:rsidR="0084608E" w:rsidRPr="00E94209" w:rsidRDefault="0084608E" w:rsidP="0084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>б) 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юридического лица,</w:t>
      </w:r>
      <w:r w:rsidRPr="00E94209">
        <w:rPr>
          <w:rFonts w:ascii="Times New Roman" w:hAnsi="Times New Roman" w:cs="Times New Roman"/>
          <w:sz w:val="28"/>
          <w:szCs w:val="28"/>
        </w:rPr>
        <w:t xml:space="preserve"> клиента;</w:t>
      </w:r>
    </w:p>
    <w:p w:rsidR="0084608E" w:rsidRPr="00E94209" w:rsidRDefault="0084608E" w:rsidP="0084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>в) номер лицевого счета;</w:t>
      </w:r>
    </w:p>
    <w:p w:rsidR="0084608E" w:rsidRPr="00E94209" w:rsidRDefault="0084608E" w:rsidP="0084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>г) дата закрытия (переоформления) лицевого счета;</w:t>
      </w:r>
    </w:p>
    <w:p w:rsidR="0084608E" w:rsidRPr="00E94209" w:rsidRDefault="0084608E" w:rsidP="0084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Pr="00E94209">
        <w:rPr>
          <w:rFonts w:ascii="Times New Roman" w:hAnsi="Times New Roman" w:cs="Times New Roman"/>
          <w:sz w:val="28"/>
          <w:szCs w:val="28"/>
        </w:rPr>
        <w:t>) примечание.</w:t>
      </w:r>
    </w:p>
    <w:p w:rsidR="0084608E" w:rsidRPr="00E94209" w:rsidRDefault="0084608E" w:rsidP="0084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>16. На лицевом счете</w:t>
      </w:r>
      <w:r>
        <w:rPr>
          <w:rFonts w:ascii="Times New Roman" w:hAnsi="Times New Roman" w:cs="Times New Roman"/>
          <w:sz w:val="28"/>
          <w:szCs w:val="28"/>
        </w:rPr>
        <w:t xml:space="preserve"> юридического лица,</w:t>
      </w:r>
      <w:r w:rsidRPr="00E94209">
        <w:rPr>
          <w:rFonts w:ascii="Times New Roman" w:hAnsi="Times New Roman" w:cs="Times New Roman"/>
          <w:sz w:val="28"/>
          <w:szCs w:val="28"/>
        </w:rPr>
        <w:t xml:space="preserve"> клиента отражаются:</w:t>
      </w:r>
    </w:p>
    <w:p w:rsidR="0084608E" w:rsidRPr="00E94209" w:rsidRDefault="0084608E" w:rsidP="0084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>- поступления средств;</w:t>
      </w:r>
    </w:p>
    <w:p w:rsidR="0084608E" w:rsidRPr="00E94209" w:rsidRDefault="0084608E" w:rsidP="0084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09">
        <w:rPr>
          <w:rFonts w:ascii="Times New Roman" w:hAnsi="Times New Roman" w:cs="Times New Roman"/>
          <w:sz w:val="28"/>
          <w:szCs w:val="28"/>
        </w:rPr>
        <w:t>- выплаты;</w:t>
      </w:r>
    </w:p>
    <w:p w:rsidR="0084608E" w:rsidRPr="00E94209" w:rsidRDefault="0084608E" w:rsidP="0084608E">
      <w:pPr>
        <w:jc w:val="both"/>
        <w:rPr>
          <w:sz w:val="28"/>
          <w:szCs w:val="28"/>
        </w:rPr>
      </w:pPr>
      <w:r w:rsidRPr="00E94209">
        <w:rPr>
          <w:sz w:val="28"/>
          <w:szCs w:val="28"/>
        </w:rPr>
        <w:t xml:space="preserve">        - восстановление выплат. </w:t>
      </w:r>
    </w:p>
    <w:p w:rsidR="0084608E" w:rsidRPr="00E94209" w:rsidRDefault="0084608E" w:rsidP="0084608E">
      <w:pPr>
        <w:jc w:val="both"/>
        <w:rPr>
          <w:sz w:val="28"/>
          <w:szCs w:val="28"/>
        </w:rPr>
      </w:pPr>
      <w:bookmarkStart w:id="23" w:name="sub_315"/>
      <w:r w:rsidRPr="00E94209">
        <w:rPr>
          <w:sz w:val="28"/>
          <w:szCs w:val="28"/>
        </w:rPr>
        <w:t xml:space="preserve">     </w:t>
      </w:r>
      <w:r w:rsidR="00EC1DF9">
        <w:rPr>
          <w:sz w:val="28"/>
          <w:szCs w:val="28"/>
        </w:rPr>
        <w:t>Сектор Областного казначейства</w:t>
      </w:r>
      <w:r w:rsidR="00EC1DF9" w:rsidRPr="00E94209">
        <w:rPr>
          <w:sz w:val="28"/>
          <w:szCs w:val="28"/>
        </w:rPr>
        <w:t xml:space="preserve"> </w:t>
      </w:r>
      <w:r w:rsidRPr="00E94209">
        <w:rPr>
          <w:sz w:val="28"/>
          <w:szCs w:val="28"/>
        </w:rPr>
        <w:t xml:space="preserve">отражает операции с субсидиями, бюджетными инвестициями, взносами в уставный капитал на лицевом счете нарастающим итогом с начала финансового года с указанием типа средств в соответствии с Перечнем источников поступлений средств согласно </w:t>
      </w:r>
      <w:hyperlink w:anchor="sub_11000" w:history="1">
        <w:r w:rsidRPr="00E03CBF">
          <w:rPr>
            <w:rStyle w:val="af0"/>
            <w:color w:val="000000" w:themeColor="text1"/>
            <w:sz w:val="28"/>
            <w:szCs w:val="28"/>
          </w:rPr>
          <w:t>приложению № 11</w:t>
        </w:r>
      </w:hyperlink>
      <w:r w:rsidRPr="00E94209">
        <w:rPr>
          <w:sz w:val="28"/>
          <w:szCs w:val="28"/>
        </w:rPr>
        <w:t xml:space="preserve"> к настоящему Порядку (далее - Перечень источников поступлений средств), а также направления их расходования в соответствии с Перечнем направлений расходования средств согласно </w:t>
      </w:r>
      <w:hyperlink w:anchor="sub_12000" w:history="1">
        <w:r w:rsidRPr="00E03CBF">
          <w:rPr>
            <w:rStyle w:val="af0"/>
            <w:color w:val="000000" w:themeColor="text1"/>
            <w:sz w:val="28"/>
            <w:szCs w:val="28"/>
          </w:rPr>
          <w:t>приложению № 12</w:t>
        </w:r>
      </w:hyperlink>
      <w:r w:rsidRPr="00E94209">
        <w:rPr>
          <w:sz w:val="28"/>
          <w:szCs w:val="28"/>
        </w:rPr>
        <w:t xml:space="preserve"> к настоящему Порядку (далее - Перечень направлений расходования).</w:t>
      </w:r>
    </w:p>
    <w:p w:rsidR="0084608E" w:rsidRPr="00E94209" w:rsidRDefault="0084608E" w:rsidP="0084608E">
      <w:pPr>
        <w:jc w:val="both"/>
        <w:rPr>
          <w:sz w:val="28"/>
          <w:szCs w:val="28"/>
        </w:rPr>
      </w:pPr>
      <w:bookmarkStart w:id="24" w:name="sub_318"/>
      <w:bookmarkEnd w:id="23"/>
      <w:r>
        <w:rPr>
          <w:sz w:val="28"/>
          <w:szCs w:val="28"/>
        </w:rPr>
        <w:t xml:space="preserve">     </w:t>
      </w:r>
      <w:r w:rsidRPr="00E94209">
        <w:rPr>
          <w:sz w:val="28"/>
          <w:szCs w:val="28"/>
        </w:rPr>
        <w:t>В случае необходимости при оформлении расходных операций могут быть использованы резервные знаки кода "тип средств" в 5 и 6 разрядах.</w:t>
      </w:r>
    </w:p>
    <w:bookmarkEnd w:id="24"/>
    <w:p w:rsidR="0084608E" w:rsidRPr="00E94209" w:rsidRDefault="0084608E" w:rsidP="0084608E">
      <w:pPr>
        <w:ind w:firstLine="567"/>
        <w:jc w:val="both"/>
        <w:rPr>
          <w:sz w:val="28"/>
          <w:szCs w:val="28"/>
        </w:rPr>
      </w:pPr>
      <w:r w:rsidRPr="00E94209">
        <w:rPr>
          <w:sz w:val="28"/>
          <w:szCs w:val="28"/>
        </w:rPr>
        <w:t xml:space="preserve">17. Субсидии, бюджетные инвестиции и взносы в уставный капитал, поступившие </w:t>
      </w:r>
      <w:r>
        <w:rPr>
          <w:sz w:val="28"/>
          <w:szCs w:val="28"/>
        </w:rPr>
        <w:t xml:space="preserve">юридическим лицам, </w:t>
      </w:r>
      <w:r w:rsidRPr="00E94209">
        <w:rPr>
          <w:sz w:val="28"/>
          <w:szCs w:val="28"/>
        </w:rPr>
        <w:t xml:space="preserve">клиентам и зачисленные на казначейский счет, открытый </w:t>
      </w:r>
      <w:r w:rsidR="00DA345F">
        <w:rPr>
          <w:sz w:val="28"/>
          <w:szCs w:val="28"/>
        </w:rPr>
        <w:t>Управлени</w:t>
      </w:r>
      <w:r w:rsidR="00942CE8">
        <w:rPr>
          <w:sz w:val="28"/>
          <w:szCs w:val="28"/>
        </w:rPr>
        <w:t>ю</w:t>
      </w:r>
      <w:r w:rsidRPr="00E94209">
        <w:rPr>
          <w:sz w:val="28"/>
          <w:szCs w:val="28"/>
        </w:rPr>
        <w:t xml:space="preserve">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учреждениями, на основании выписки </w:t>
      </w:r>
      <w:r w:rsidRPr="00766EBF">
        <w:rPr>
          <w:sz w:val="28"/>
          <w:szCs w:val="28"/>
        </w:rPr>
        <w:t xml:space="preserve">УФК по </w:t>
      </w:r>
      <w:r w:rsidRPr="00E94209">
        <w:rPr>
          <w:sz w:val="28"/>
          <w:szCs w:val="28"/>
        </w:rPr>
        <w:t xml:space="preserve"> подлежат отражению на лицевых счетах</w:t>
      </w:r>
      <w:r>
        <w:rPr>
          <w:sz w:val="28"/>
          <w:szCs w:val="28"/>
        </w:rPr>
        <w:t xml:space="preserve"> юридических лиц,</w:t>
      </w:r>
      <w:r w:rsidRPr="00E94209">
        <w:rPr>
          <w:sz w:val="28"/>
          <w:szCs w:val="28"/>
        </w:rPr>
        <w:t xml:space="preserve"> клиентов.</w:t>
      </w:r>
    </w:p>
    <w:p w:rsidR="0084608E" w:rsidRPr="00E94209" w:rsidRDefault="0084608E" w:rsidP="0084608E">
      <w:pPr>
        <w:ind w:firstLine="567"/>
        <w:jc w:val="both"/>
        <w:rPr>
          <w:strike/>
          <w:sz w:val="28"/>
          <w:szCs w:val="28"/>
        </w:rPr>
      </w:pPr>
      <w:r w:rsidRPr="00E94209">
        <w:rPr>
          <w:sz w:val="28"/>
          <w:szCs w:val="28"/>
        </w:rPr>
        <w:t xml:space="preserve">Поступления по платежным </w:t>
      </w:r>
      <w:r w:rsidR="00704A6C">
        <w:rPr>
          <w:sz w:val="28"/>
          <w:szCs w:val="28"/>
        </w:rPr>
        <w:t>поручениям</w:t>
      </w:r>
      <w:r w:rsidRPr="00E94209">
        <w:rPr>
          <w:sz w:val="28"/>
          <w:szCs w:val="28"/>
        </w:rPr>
        <w:t xml:space="preserve">, в которых отсутствует информация, позволяющая определить принадлежность поступивших сумм (далее - невыясненные поступления), учитываются на лицевом счете по учету невыясненных поступлений номер 999.99.000.4, в составе общего остатка на казначейском счете, открытом </w:t>
      </w:r>
      <w:r w:rsidR="00DA345F">
        <w:rPr>
          <w:sz w:val="28"/>
          <w:szCs w:val="28"/>
        </w:rPr>
        <w:t>Управлени</w:t>
      </w:r>
      <w:r w:rsidR="00942CE8">
        <w:rPr>
          <w:sz w:val="28"/>
          <w:szCs w:val="28"/>
        </w:rPr>
        <w:t>ю</w:t>
      </w:r>
      <w:r w:rsidRPr="00E94209">
        <w:rPr>
          <w:sz w:val="28"/>
          <w:szCs w:val="28"/>
        </w:rPr>
        <w:t xml:space="preserve">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учреждениями.</w:t>
      </w:r>
    </w:p>
    <w:p w:rsidR="0084608E" w:rsidRPr="00E94209" w:rsidRDefault="0084608E" w:rsidP="0084608E">
      <w:pPr>
        <w:ind w:firstLine="567"/>
        <w:jc w:val="both"/>
        <w:rPr>
          <w:sz w:val="28"/>
          <w:szCs w:val="28"/>
        </w:rPr>
      </w:pPr>
      <w:r w:rsidRPr="00E94209">
        <w:rPr>
          <w:sz w:val="28"/>
          <w:szCs w:val="28"/>
        </w:rPr>
        <w:t xml:space="preserve">Лицевой счет по учету невыясненных поступлений открывается </w:t>
      </w:r>
      <w:r w:rsidR="00DA345F">
        <w:rPr>
          <w:sz w:val="28"/>
          <w:szCs w:val="28"/>
        </w:rPr>
        <w:t>Управлени</w:t>
      </w:r>
      <w:r w:rsidR="00942CE8">
        <w:rPr>
          <w:sz w:val="28"/>
          <w:szCs w:val="28"/>
        </w:rPr>
        <w:t>ю</w:t>
      </w:r>
      <w:r w:rsidRPr="00E94209">
        <w:rPr>
          <w:sz w:val="28"/>
          <w:szCs w:val="28"/>
        </w:rPr>
        <w:t xml:space="preserve">. Средства, зачисленные на лицевой счет по учету невыясненных поступлений, </w:t>
      </w:r>
      <w:r w:rsidR="00942CE8">
        <w:rPr>
          <w:sz w:val="28"/>
          <w:szCs w:val="28"/>
        </w:rPr>
        <w:t>Сектор Областного казначейства</w:t>
      </w:r>
      <w:r w:rsidRPr="00E94209">
        <w:rPr>
          <w:sz w:val="28"/>
          <w:szCs w:val="28"/>
        </w:rPr>
        <w:t xml:space="preserve"> возвращает плательщику не позднее </w:t>
      </w:r>
      <w:r w:rsidRPr="00766EBF">
        <w:rPr>
          <w:sz w:val="28"/>
          <w:szCs w:val="28"/>
        </w:rPr>
        <w:t>пяти</w:t>
      </w:r>
      <w:r w:rsidRPr="00E94209">
        <w:rPr>
          <w:sz w:val="28"/>
          <w:szCs w:val="28"/>
        </w:rPr>
        <w:t xml:space="preserve"> рабочих дней со дня зачисления.</w:t>
      </w:r>
    </w:p>
    <w:p w:rsidR="0084608E" w:rsidRPr="00E94209" w:rsidRDefault="0084608E" w:rsidP="0084608E">
      <w:pPr>
        <w:ind w:firstLine="567"/>
        <w:jc w:val="both"/>
        <w:rPr>
          <w:sz w:val="28"/>
          <w:szCs w:val="28"/>
        </w:rPr>
      </w:pPr>
      <w:r w:rsidRPr="00E94209">
        <w:rPr>
          <w:sz w:val="28"/>
          <w:szCs w:val="28"/>
        </w:rPr>
        <w:t xml:space="preserve">В случае отсутствия или неверного указания в платежных </w:t>
      </w:r>
      <w:r w:rsidR="00CE6B3C">
        <w:rPr>
          <w:sz w:val="28"/>
          <w:szCs w:val="28"/>
        </w:rPr>
        <w:t>поручениях</w:t>
      </w:r>
      <w:r w:rsidRPr="00E94209">
        <w:rPr>
          <w:sz w:val="28"/>
          <w:szCs w:val="28"/>
        </w:rPr>
        <w:t xml:space="preserve"> типа средств средства зачисляются на лицевой счет</w:t>
      </w:r>
      <w:r>
        <w:rPr>
          <w:sz w:val="28"/>
          <w:szCs w:val="28"/>
        </w:rPr>
        <w:t xml:space="preserve"> юридического лица,</w:t>
      </w:r>
      <w:r w:rsidRPr="00E94209">
        <w:rPr>
          <w:sz w:val="28"/>
          <w:szCs w:val="28"/>
        </w:rPr>
        <w:t xml:space="preserve"> клиента с указанием типа невыясненных средств 13.01.00. </w:t>
      </w:r>
      <w:r>
        <w:rPr>
          <w:sz w:val="28"/>
          <w:szCs w:val="28"/>
        </w:rPr>
        <w:t>Юридическое лицо, к</w:t>
      </w:r>
      <w:r w:rsidRPr="00E94209">
        <w:rPr>
          <w:sz w:val="28"/>
          <w:szCs w:val="28"/>
        </w:rPr>
        <w:t xml:space="preserve">лиент представляет в </w:t>
      </w:r>
      <w:r w:rsidR="00942CE8">
        <w:rPr>
          <w:sz w:val="28"/>
          <w:szCs w:val="28"/>
        </w:rPr>
        <w:t>Сектор Областного казначейства</w:t>
      </w:r>
      <w:r w:rsidR="00942CE8" w:rsidRPr="00E94209">
        <w:rPr>
          <w:sz w:val="28"/>
          <w:szCs w:val="28"/>
        </w:rPr>
        <w:t xml:space="preserve"> </w:t>
      </w:r>
      <w:r w:rsidRPr="00E94209">
        <w:rPr>
          <w:sz w:val="28"/>
          <w:szCs w:val="28"/>
        </w:rPr>
        <w:t xml:space="preserve">Уведомление об уточнении вида и принадлежности платежа по форме согласно </w:t>
      </w:r>
      <w:hyperlink w:anchor="sub_1008" w:history="1">
        <w:r w:rsidRPr="000F6004">
          <w:rPr>
            <w:rStyle w:val="af0"/>
            <w:color w:val="000000" w:themeColor="text1"/>
            <w:sz w:val="28"/>
            <w:szCs w:val="28"/>
          </w:rPr>
          <w:t>приложению № 8</w:t>
        </w:r>
      </w:hyperlink>
      <w:r w:rsidRPr="00E94209">
        <w:rPr>
          <w:sz w:val="28"/>
          <w:szCs w:val="28"/>
        </w:rPr>
        <w:t xml:space="preserve"> к настоящему Порядку.</w:t>
      </w:r>
    </w:p>
    <w:p w:rsidR="0084608E" w:rsidRPr="00E94209" w:rsidRDefault="0084608E" w:rsidP="0084608E">
      <w:pPr>
        <w:ind w:firstLine="567"/>
        <w:jc w:val="both"/>
        <w:rPr>
          <w:strike/>
          <w:sz w:val="28"/>
          <w:szCs w:val="28"/>
        </w:rPr>
      </w:pPr>
      <w:r w:rsidRPr="00E94209">
        <w:rPr>
          <w:sz w:val="28"/>
          <w:szCs w:val="28"/>
        </w:rPr>
        <w:t xml:space="preserve">18. Процедура осуществления выплат состоит в передаче </w:t>
      </w:r>
      <w:r w:rsidR="00DA345F">
        <w:rPr>
          <w:sz w:val="28"/>
          <w:szCs w:val="28"/>
        </w:rPr>
        <w:t>Управление</w:t>
      </w:r>
      <w:r w:rsidRPr="00E94209">
        <w:rPr>
          <w:sz w:val="28"/>
          <w:szCs w:val="28"/>
        </w:rPr>
        <w:t xml:space="preserve">м в </w:t>
      </w:r>
      <w:r w:rsidRPr="00E94209">
        <w:rPr>
          <w:spacing w:val="2"/>
          <w:sz w:val="28"/>
          <w:szCs w:val="28"/>
        </w:rPr>
        <w:t xml:space="preserve">УФК по  </w:t>
      </w:r>
      <w:r w:rsidRPr="00E94209">
        <w:rPr>
          <w:sz w:val="28"/>
          <w:szCs w:val="28"/>
        </w:rPr>
        <w:t>электронных пакетов платежных документов, сформированных на основании представленных</w:t>
      </w:r>
      <w:r>
        <w:rPr>
          <w:sz w:val="28"/>
          <w:szCs w:val="28"/>
        </w:rPr>
        <w:t xml:space="preserve"> юридическим лицом,</w:t>
      </w:r>
      <w:r w:rsidRPr="00E94209">
        <w:rPr>
          <w:sz w:val="28"/>
          <w:szCs w:val="28"/>
        </w:rPr>
        <w:t xml:space="preserve"> клиентом в </w:t>
      </w:r>
      <w:r w:rsidR="00942CE8">
        <w:rPr>
          <w:sz w:val="28"/>
          <w:szCs w:val="28"/>
        </w:rPr>
        <w:t>Сектор Областного казначейства</w:t>
      </w:r>
      <w:r w:rsidR="00942CE8" w:rsidRPr="00E94209">
        <w:rPr>
          <w:sz w:val="28"/>
          <w:szCs w:val="28"/>
        </w:rPr>
        <w:t xml:space="preserve"> </w:t>
      </w:r>
      <w:r w:rsidRPr="00E94209">
        <w:rPr>
          <w:spacing w:val="2"/>
          <w:sz w:val="28"/>
          <w:szCs w:val="28"/>
        </w:rPr>
        <w:t>платежных документов</w:t>
      </w:r>
      <w:r w:rsidRPr="00E94209">
        <w:rPr>
          <w:i/>
          <w:spacing w:val="2"/>
          <w:sz w:val="28"/>
          <w:szCs w:val="28"/>
        </w:rPr>
        <w:t>.</w:t>
      </w:r>
    </w:p>
    <w:p w:rsidR="0084608E" w:rsidRPr="00E94209" w:rsidRDefault="0084608E" w:rsidP="0084608E">
      <w:pPr>
        <w:ind w:firstLine="709"/>
        <w:jc w:val="both"/>
        <w:rPr>
          <w:sz w:val="28"/>
          <w:szCs w:val="28"/>
        </w:rPr>
      </w:pPr>
      <w:r w:rsidRPr="00E94209">
        <w:rPr>
          <w:sz w:val="28"/>
          <w:szCs w:val="28"/>
        </w:rPr>
        <w:t>При наличии электронного документооборота</w:t>
      </w:r>
      <w:r>
        <w:rPr>
          <w:sz w:val="28"/>
          <w:szCs w:val="28"/>
        </w:rPr>
        <w:t xml:space="preserve"> юридические лица,</w:t>
      </w:r>
      <w:r w:rsidRPr="00E94209">
        <w:rPr>
          <w:sz w:val="28"/>
          <w:szCs w:val="28"/>
        </w:rPr>
        <w:t xml:space="preserve"> клиенты в соответствии с заключенными соглашениями представляют платежные документы в электронном виде с применением </w:t>
      </w:r>
      <w:hyperlink r:id="rId64" w:history="1">
        <w:r w:rsidRPr="000F6004">
          <w:rPr>
            <w:rStyle w:val="af0"/>
            <w:color w:val="000000" w:themeColor="text1"/>
            <w:sz w:val="28"/>
            <w:szCs w:val="28"/>
          </w:rPr>
          <w:t>электронной подписи</w:t>
        </w:r>
      </w:hyperlink>
      <w:r w:rsidRPr="00E94209">
        <w:rPr>
          <w:sz w:val="28"/>
          <w:szCs w:val="28"/>
        </w:rPr>
        <w:t>. При отсутствии электронного документооборота</w:t>
      </w:r>
      <w:r w:rsidRPr="00E94209">
        <w:rPr>
          <w:spacing w:val="2"/>
          <w:sz w:val="28"/>
          <w:szCs w:val="28"/>
        </w:rPr>
        <w:t xml:space="preserve"> </w:t>
      </w:r>
      <w:r w:rsidRPr="00E94209">
        <w:rPr>
          <w:sz w:val="28"/>
          <w:szCs w:val="28"/>
        </w:rPr>
        <w:t xml:space="preserve">- на бумажном носителе в двух экземплярах. Первый экземпляр - </w:t>
      </w:r>
      <w:r w:rsidRPr="00E94209">
        <w:rPr>
          <w:sz w:val="28"/>
          <w:szCs w:val="28"/>
        </w:rPr>
        <w:lastRenderedPageBreak/>
        <w:t xml:space="preserve">остается в </w:t>
      </w:r>
      <w:r w:rsidR="00942CE8">
        <w:rPr>
          <w:sz w:val="28"/>
          <w:szCs w:val="28"/>
        </w:rPr>
        <w:t>Секторе Областного казначейства</w:t>
      </w:r>
      <w:r w:rsidRPr="00E94209">
        <w:rPr>
          <w:sz w:val="28"/>
          <w:szCs w:val="28"/>
        </w:rPr>
        <w:t>, второй - возвращается плательщику с отметкой об оплате.</w:t>
      </w:r>
    </w:p>
    <w:p w:rsidR="0084608E" w:rsidRPr="00E94209" w:rsidRDefault="0084608E" w:rsidP="0084608E">
      <w:pPr>
        <w:ind w:firstLine="709"/>
        <w:jc w:val="both"/>
        <w:rPr>
          <w:sz w:val="28"/>
          <w:szCs w:val="28"/>
        </w:rPr>
      </w:pPr>
      <w:r w:rsidRPr="00E94209">
        <w:rPr>
          <w:spacing w:val="2"/>
          <w:sz w:val="28"/>
          <w:szCs w:val="28"/>
        </w:rPr>
        <w:t>Платежные документы</w:t>
      </w:r>
      <w:r w:rsidRPr="00E94209">
        <w:rPr>
          <w:i/>
          <w:spacing w:val="2"/>
          <w:sz w:val="28"/>
          <w:szCs w:val="28"/>
        </w:rPr>
        <w:t xml:space="preserve"> </w:t>
      </w:r>
      <w:r w:rsidRPr="00E94209">
        <w:rPr>
          <w:sz w:val="28"/>
          <w:szCs w:val="28"/>
        </w:rPr>
        <w:t xml:space="preserve">подлежат исполнению не позднее рабочего дня, следующего за днем их представления в </w:t>
      </w:r>
      <w:r w:rsidR="00942CE8">
        <w:rPr>
          <w:sz w:val="28"/>
          <w:szCs w:val="28"/>
        </w:rPr>
        <w:t>Сектор Областного казначейства</w:t>
      </w:r>
      <w:r w:rsidRPr="00E94209">
        <w:rPr>
          <w:sz w:val="28"/>
          <w:szCs w:val="28"/>
        </w:rPr>
        <w:t xml:space="preserve">, за исключением платежных документов на оплату работ по капитальному строительству и ремонту, которые исполняются не позднее второго рабочего дня, следующего за днем их представления в </w:t>
      </w:r>
      <w:r w:rsidR="00942CE8">
        <w:rPr>
          <w:sz w:val="28"/>
          <w:szCs w:val="28"/>
        </w:rPr>
        <w:t>Сектор Областного казначейства</w:t>
      </w:r>
      <w:r w:rsidRPr="00E94209">
        <w:rPr>
          <w:sz w:val="28"/>
          <w:szCs w:val="28"/>
        </w:rPr>
        <w:t>.</w:t>
      </w:r>
    </w:p>
    <w:p w:rsidR="0084608E" w:rsidRPr="00E94209" w:rsidRDefault="0084608E" w:rsidP="0084608E">
      <w:pPr>
        <w:ind w:firstLine="709"/>
        <w:jc w:val="both"/>
        <w:rPr>
          <w:sz w:val="28"/>
          <w:szCs w:val="28"/>
        </w:rPr>
      </w:pPr>
      <w:r w:rsidRPr="00E94209">
        <w:rPr>
          <w:sz w:val="28"/>
          <w:szCs w:val="28"/>
        </w:rPr>
        <w:t xml:space="preserve">Платежные документы </w:t>
      </w:r>
      <w:bookmarkStart w:id="25" w:name="sub_145"/>
      <w:r w:rsidR="00942CE8">
        <w:rPr>
          <w:sz w:val="28"/>
          <w:szCs w:val="28"/>
        </w:rPr>
        <w:t>Сектор Областного казначейства</w:t>
      </w:r>
      <w:r w:rsidR="00942CE8" w:rsidRPr="00E94209">
        <w:rPr>
          <w:sz w:val="28"/>
          <w:szCs w:val="28"/>
        </w:rPr>
        <w:t xml:space="preserve"> </w:t>
      </w:r>
      <w:r w:rsidRPr="00E94209">
        <w:rPr>
          <w:sz w:val="28"/>
          <w:szCs w:val="28"/>
        </w:rPr>
        <w:t>принимает с 9 до 12 часов. Платежные документы, представленные после 12 часов, принимаются следующим рабочим днем.</w:t>
      </w:r>
    </w:p>
    <w:p w:rsidR="0084608E" w:rsidRPr="00E94209" w:rsidRDefault="0084608E" w:rsidP="0084608E">
      <w:pPr>
        <w:ind w:firstLine="709"/>
        <w:jc w:val="both"/>
        <w:rPr>
          <w:sz w:val="28"/>
          <w:szCs w:val="28"/>
        </w:rPr>
      </w:pPr>
      <w:bookmarkStart w:id="26" w:name="sub_146"/>
      <w:bookmarkEnd w:id="25"/>
      <w:r w:rsidRPr="00E94209">
        <w:rPr>
          <w:sz w:val="28"/>
          <w:szCs w:val="28"/>
        </w:rPr>
        <w:t xml:space="preserve">Одновременно с платежными документами </w:t>
      </w:r>
      <w:r w:rsidR="007242CA">
        <w:rPr>
          <w:sz w:val="28"/>
          <w:szCs w:val="28"/>
        </w:rPr>
        <w:t>ю</w:t>
      </w:r>
      <w:r>
        <w:rPr>
          <w:sz w:val="28"/>
          <w:szCs w:val="28"/>
        </w:rPr>
        <w:t xml:space="preserve">ридические лица, </w:t>
      </w:r>
      <w:r w:rsidRPr="00BE60AF">
        <w:rPr>
          <w:sz w:val="28"/>
          <w:szCs w:val="28"/>
        </w:rPr>
        <w:t>клиенты</w:t>
      </w:r>
      <w:r w:rsidRPr="00E94209">
        <w:rPr>
          <w:sz w:val="28"/>
          <w:szCs w:val="28"/>
        </w:rPr>
        <w:t xml:space="preserve"> представляет в </w:t>
      </w:r>
      <w:r w:rsidR="00942CE8">
        <w:rPr>
          <w:sz w:val="28"/>
          <w:szCs w:val="28"/>
        </w:rPr>
        <w:t>Сектор Областного казначейства</w:t>
      </w:r>
      <w:r w:rsidR="00942CE8" w:rsidRPr="00E94209">
        <w:rPr>
          <w:sz w:val="28"/>
          <w:szCs w:val="28"/>
        </w:rPr>
        <w:t xml:space="preserve"> </w:t>
      </w:r>
      <w:r w:rsidRPr="00E94209">
        <w:rPr>
          <w:sz w:val="28"/>
          <w:szCs w:val="28"/>
        </w:rPr>
        <w:t xml:space="preserve">на бумажном носителе Сведения об операциях с субсидиями, бюджетными инвестициями, взносами в уставный капитал на соответствующий год согласно </w:t>
      </w:r>
      <w:hyperlink w:anchor="sub_10010" w:history="1">
        <w:r w:rsidRPr="000F6004">
          <w:rPr>
            <w:rStyle w:val="af0"/>
            <w:color w:val="000000" w:themeColor="text1"/>
            <w:sz w:val="28"/>
            <w:szCs w:val="28"/>
          </w:rPr>
          <w:t>приложению № 10</w:t>
        </w:r>
      </w:hyperlink>
      <w:r w:rsidRPr="000F6004">
        <w:rPr>
          <w:color w:val="000000" w:themeColor="text1"/>
          <w:sz w:val="28"/>
          <w:szCs w:val="28"/>
        </w:rPr>
        <w:t xml:space="preserve"> </w:t>
      </w:r>
      <w:r w:rsidRPr="00E94209">
        <w:rPr>
          <w:sz w:val="28"/>
          <w:szCs w:val="28"/>
        </w:rPr>
        <w:t xml:space="preserve">к настоящему Порядку (далее - Сведения), в которых указываются источники поступлений средств в соответствии Перечнем источников поступлений средств, а также направления их расходования в соответствии Перечнем направлений расходования, соответствующие целям (предмету) Соглашения (договора) о предоставлении субсидий, бюджетных инвестиций и/или правовому акту  о направлении средств </w:t>
      </w:r>
      <w:r w:rsidR="00DA345F">
        <w:rPr>
          <w:sz w:val="28"/>
          <w:szCs w:val="28"/>
        </w:rPr>
        <w:t>районного</w:t>
      </w:r>
      <w:r w:rsidRPr="00E94209">
        <w:rPr>
          <w:sz w:val="28"/>
          <w:szCs w:val="28"/>
        </w:rPr>
        <w:t xml:space="preserve"> бюджета в качестве взноса в уставный капитал.</w:t>
      </w:r>
      <w:r w:rsidRPr="00477759">
        <w:rPr>
          <w:sz w:val="28"/>
          <w:szCs w:val="28"/>
        </w:rPr>
        <w:t xml:space="preserve"> </w:t>
      </w:r>
      <w:r w:rsidRPr="00E94209">
        <w:rPr>
          <w:sz w:val="28"/>
          <w:szCs w:val="28"/>
        </w:rPr>
        <w:t xml:space="preserve">Сведения утверждает орган </w:t>
      </w:r>
      <w:r w:rsidR="00942CE8">
        <w:rPr>
          <w:sz w:val="28"/>
          <w:szCs w:val="28"/>
        </w:rPr>
        <w:t>местного самоуправления</w:t>
      </w:r>
      <w:r w:rsidRPr="00E94209">
        <w:rPr>
          <w:sz w:val="28"/>
          <w:szCs w:val="28"/>
        </w:rPr>
        <w:t xml:space="preserve"> , осуществляющий предоставление субсидий, бюджетных инвестиций, взносов в уставный капитал.</w:t>
      </w:r>
    </w:p>
    <w:p w:rsidR="0084608E" w:rsidRPr="008175D5" w:rsidRDefault="0084608E" w:rsidP="0084608E">
      <w:pPr>
        <w:ind w:firstLine="709"/>
        <w:jc w:val="both"/>
        <w:rPr>
          <w:sz w:val="28"/>
          <w:szCs w:val="28"/>
        </w:rPr>
      </w:pPr>
      <w:bookmarkStart w:id="27" w:name="sub_147"/>
      <w:bookmarkEnd w:id="26"/>
      <w:r w:rsidRPr="008175D5">
        <w:rPr>
          <w:sz w:val="28"/>
          <w:szCs w:val="28"/>
        </w:rPr>
        <w:t xml:space="preserve">Сведения утверждает и направляет не позднее трех рабочих дней, следующих за днем утверждения, в </w:t>
      </w:r>
      <w:r w:rsidR="00942CE8">
        <w:rPr>
          <w:sz w:val="28"/>
          <w:szCs w:val="28"/>
        </w:rPr>
        <w:t>Сектор Областного казначейства</w:t>
      </w:r>
      <w:r w:rsidR="00942CE8" w:rsidRPr="00E94209">
        <w:rPr>
          <w:sz w:val="28"/>
          <w:szCs w:val="28"/>
        </w:rPr>
        <w:t xml:space="preserve"> </w:t>
      </w:r>
      <w:r w:rsidRPr="008175D5">
        <w:rPr>
          <w:sz w:val="28"/>
          <w:szCs w:val="28"/>
        </w:rPr>
        <w:t>в электронном виде</w:t>
      </w:r>
      <w:r w:rsidR="00CE6B3C">
        <w:rPr>
          <w:sz w:val="28"/>
          <w:szCs w:val="28"/>
        </w:rPr>
        <w:t>, подписанные электронной подписью</w:t>
      </w:r>
      <w:r w:rsidRPr="008175D5">
        <w:rPr>
          <w:sz w:val="28"/>
          <w:szCs w:val="28"/>
        </w:rPr>
        <w:t xml:space="preserve"> орган </w:t>
      </w:r>
      <w:r w:rsidR="00942CE8">
        <w:rPr>
          <w:sz w:val="28"/>
          <w:szCs w:val="28"/>
        </w:rPr>
        <w:t>местного самоуправления</w:t>
      </w:r>
      <w:r w:rsidRPr="008175D5">
        <w:rPr>
          <w:sz w:val="28"/>
          <w:szCs w:val="28"/>
        </w:rPr>
        <w:t xml:space="preserve"> , осуществляющий предоставление субсидий, бюджетных инвестиций, взносов в уставный капитал.</w:t>
      </w:r>
    </w:p>
    <w:p w:rsidR="0084608E" w:rsidRPr="00E94209" w:rsidRDefault="0084608E" w:rsidP="0084608E">
      <w:pPr>
        <w:ind w:firstLine="709"/>
        <w:jc w:val="both"/>
        <w:rPr>
          <w:sz w:val="28"/>
          <w:szCs w:val="28"/>
        </w:rPr>
      </w:pPr>
      <w:bookmarkStart w:id="28" w:name="sub_148"/>
      <w:bookmarkEnd w:id="27"/>
      <w:r w:rsidRPr="008175D5">
        <w:rPr>
          <w:sz w:val="28"/>
          <w:szCs w:val="28"/>
        </w:rPr>
        <w:t xml:space="preserve">При внесении изменений в Сведения не позднее трех рабочих дней, следующих за днем утверждения данных изменений, орган </w:t>
      </w:r>
      <w:r w:rsidR="00942CE8">
        <w:rPr>
          <w:sz w:val="28"/>
          <w:szCs w:val="28"/>
        </w:rPr>
        <w:t>местного самоуправления</w:t>
      </w:r>
      <w:r w:rsidRPr="008175D5">
        <w:rPr>
          <w:sz w:val="28"/>
          <w:szCs w:val="28"/>
        </w:rPr>
        <w:t>, осуществляющий предоставление субсидий, бюджетных инвестиций, взносов в уставный капитал - в электронном виде,</w:t>
      </w:r>
      <w:r w:rsidR="00CE6B3C">
        <w:rPr>
          <w:sz w:val="28"/>
          <w:szCs w:val="28"/>
        </w:rPr>
        <w:t xml:space="preserve"> подписанные электронной подписью,</w:t>
      </w:r>
      <w:r w:rsidRPr="008175D5">
        <w:rPr>
          <w:sz w:val="28"/>
          <w:szCs w:val="28"/>
        </w:rPr>
        <w:t xml:space="preserve"> а </w:t>
      </w:r>
      <w:r w:rsidRPr="00BE60AF">
        <w:rPr>
          <w:sz w:val="28"/>
          <w:szCs w:val="28"/>
        </w:rPr>
        <w:t>юридическое лицо</w:t>
      </w:r>
      <w:r>
        <w:rPr>
          <w:sz w:val="28"/>
          <w:szCs w:val="28"/>
        </w:rPr>
        <w:t>, клиент</w:t>
      </w:r>
      <w:r w:rsidRPr="00E94209">
        <w:rPr>
          <w:sz w:val="28"/>
          <w:szCs w:val="28"/>
        </w:rPr>
        <w:t xml:space="preserve"> на бумажном носителе, представляют в </w:t>
      </w:r>
      <w:r w:rsidR="00942CE8">
        <w:rPr>
          <w:sz w:val="28"/>
          <w:szCs w:val="28"/>
        </w:rPr>
        <w:t>Сектор Областного казначейства</w:t>
      </w:r>
      <w:r w:rsidRPr="00E94209">
        <w:rPr>
          <w:sz w:val="28"/>
          <w:szCs w:val="28"/>
        </w:rPr>
        <w:t xml:space="preserve"> Сведения, в которых указываются показатели с учетом вносимых изменений.</w:t>
      </w:r>
    </w:p>
    <w:bookmarkEnd w:id="28"/>
    <w:p w:rsidR="0084608E" w:rsidRPr="00E94209" w:rsidRDefault="00942CE8" w:rsidP="00846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Сектор Областного казначейства</w:t>
      </w:r>
      <w:r w:rsidRPr="00E94209">
        <w:rPr>
          <w:sz w:val="28"/>
          <w:szCs w:val="28"/>
        </w:rPr>
        <w:t xml:space="preserve"> </w:t>
      </w:r>
      <w:r w:rsidR="0084608E" w:rsidRPr="00E94209">
        <w:rPr>
          <w:sz w:val="28"/>
          <w:szCs w:val="28"/>
        </w:rPr>
        <w:t xml:space="preserve">осуществляет проверку представленных </w:t>
      </w:r>
      <w:r w:rsidR="0084608E" w:rsidRPr="00BE60AF">
        <w:rPr>
          <w:sz w:val="28"/>
          <w:szCs w:val="28"/>
        </w:rPr>
        <w:t>юридическим лицом</w:t>
      </w:r>
      <w:r w:rsidR="0084608E">
        <w:rPr>
          <w:sz w:val="28"/>
          <w:szCs w:val="28"/>
        </w:rPr>
        <w:t>, клиентом</w:t>
      </w:r>
      <w:r w:rsidR="0084608E" w:rsidRPr="00BE60AF">
        <w:rPr>
          <w:sz w:val="28"/>
          <w:szCs w:val="28"/>
        </w:rPr>
        <w:t xml:space="preserve"> </w:t>
      </w:r>
      <w:r w:rsidR="0084608E" w:rsidRPr="00E94209">
        <w:rPr>
          <w:sz w:val="28"/>
          <w:szCs w:val="28"/>
        </w:rPr>
        <w:t xml:space="preserve">Сведений, в том числе предусматривающих изменения, на соответствие информации, содержащейся на бумажном носителе, информации, содержащейся в электронном документе, правильность заполнения, и не позднее второго рабочего дня, следующего за днем их представления, принимает показатели, отраженные в Сведениях, в программном комплексе АС "Бюджет" и ставит отметку о принятии на бумажном носителе. </w:t>
      </w:r>
    </w:p>
    <w:p w:rsidR="0084608E" w:rsidRPr="00E94209" w:rsidRDefault="0084608E" w:rsidP="0084608E">
      <w:pPr>
        <w:ind w:firstLine="709"/>
        <w:jc w:val="both"/>
        <w:rPr>
          <w:sz w:val="28"/>
          <w:szCs w:val="28"/>
        </w:rPr>
      </w:pPr>
      <w:r w:rsidRPr="00E94209">
        <w:rPr>
          <w:sz w:val="28"/>
          <w:szCs w:val="28"/>
        </w:rPr>
        <w:t xml:space="preserve">В случае несоответствия Сведений, в том числе предусматривающих изменения, требованиям, установленным настоящим Порядком, </w:t>
      </w:r>
      <w:r w:rsidR="00322068">
        <w:rPr>
          <w:sz w:val="28"/>
          <w:szCs w:val="28"/>
        </w:rPr>
        <w:t>Сектор Областного казначейства</w:t>
      </w:r>
      <w:r w:rsidR="00322068" w:rsidRPr="00E94209">
        <w:rPr>
          <w:sz w:val="28"/>
          <w:szCs w:val="28"/>
        </w:rPr>
        <w:t xml:space="preserve"> </w:t>
      </w:r>
      <w:r w:rsidRPr="00E94209">
        <w:rPr>
          <w:sz w:val="28"/>
          <w:szCs w:val="28"/>
        </w:rPr>
        <w:t xml:space="preserve">с указанием причины отклоняет документ в электронном виде и возвращает </w:t>
      </w:r>
      <w:r w:rsidRPr="007D2958">
        <w:rPr>
          <w:sz w:val="28"/>
          <w:szCs w:val="28"/>
        </w:rPr>
        <w:t>юридическому лицу</w:t>
      </w:r>
      <w:r>
        <w:rPr>
          <w:sz w:val="28"/>
          <w:szCs w:val="28"/>
        </w:rPr>
        <w:t>, клиенту</w:t>
      </w:r>
      <w:r w:rsidRPr="007D2958">
        <w:rPr>
          <w:sz w:val="28"/>
          <w:szCs w:val="28"/>
        </w:rPr>
        <w:t xml:space="preserve"> </w:t>
      </w:r>
      <w:r w:rsidRPr="00E94209">
        <w:rPr>
          <w:sz w:val="28"/>
          <w:szCs w:val="28"/>
        </w:rPr>
        <w:t>экземпляр документа на бумажном носителе.</w:t>
      </w:r>
    </w:p>
    <w:p w:rsidR="0084608E" w:rsidRPr="00E94209" w:rsidRDefault="0084608E" w:rsidP="0084608E">
      <w:pPr>
        <w:ind w:firstLine="709"/>
        <w:jc w:val="both"/>
        <w:rPr>
          <w:sz w:val="28"/>
          <w:szCs w:val="28"/>
        </w:rPr>
      </w:pPr>
      <w:r w:rsidRPr="007D2958">
        <w:rPr>
          <w:sz w:val="28"/>
          <w:szCs w:val="28"/>
        </w:rPr>
        <w:lastRenderedPageBreak/>
        <w:t>Юридические лица</w:t>
      </w:r>
      <w:r w:rsidR="00CE6B3C">
        <w:rPr>
          <w:sz w:val="28"/>
          <w:szCs w:val="28"/>
        </w:rPr>
        <w:t>, клиенты</w:t>
      </w:r>
      <w:r w:rsidRPr="007D2958">
        <w:rPr>
          <w:sz w:val="28"/>
          <w:szCs w:val="28"/>
        </w:rPr>
        <w:t xml:space="preserve"> </w:t>
      </w:r>
      <w:r w:rsidRPr="00E94209">
        <w:rPr>
          <w:sz w:val="28"/>
          <w:szCs w:val="28"/>
        </w:rPr>
        <w:t xml:space="preserve">представляют в </w:t>
      </w:r>
      <w:r w:rsidR="00322068">
        <w:rPr>
          <w:sz w:val="28"/>
          <w:szCs w:val="28"/>
        </w:rPr>
        <w:t>Сектор Областного казначейства</w:t>
      </w:r>
      <w:r w:rsidR="00322068" w:rsidRPr="00E94209">
        <w:rPr>
          <w:sz w:val="28"/>
          <w:szCs w:val="28"/>
        </w:rPr>
        <w:t xml:space="preserve"> </w:t>
      </w:r>
      <w:r w:rsidRPr="00E94209">
        <w:rPr>
          <w:sz w:val="28"/>
          <w:szCs w:val="28"/>
        </w:rPr>
        <w:t>следующие подтверждающие документы на бумажном носителе, которые возвращаются им после проверки (далее - документы - основания):</w:t>
      </w:r>
    </w:p>
    <w:p w:rsidR="0084608E" w:rsidRPr="00E94209" w:rsidRDefault="0084608E" w:rsidP="0084608E">
      <w:pPr>
        <w:jc w:val="both"/>
        <w:rPr>
          <w:sz w:val="28"/>
          <w:szCs w:val="28"/>
        </w:rPr>
      </w:pPr>
      <w:r w:rsidRPr="00E94209">
        <w:rPr>
          <w:sz w:val="28"/>
          <w:szCs w:val="28"/>
        </w:rPr>
        <w:t xml:space="preserve">- подлинники или заверенные руководителем </w:t>
      </w:r>
      <w:r w:rsidRPr="007D2958">
        <w:rPr>
          <w:sz w:val="28"/>
          <w:szCs w:val="28"/>
        </w:rPr>
        <w:t>юридического лица</w:t>
      </w:r>
      <w:r>
        <w:rPr>
          <w:sz w:val="28"/>
          <w:szCs w:val="28"/>
        </w:rPr>
        <w:t>, клиента</w:t>
      </w:r>
      <w:r w:rsidRPr="00E94209">
        <w:rPr>
          <w:sz w:val="28"/>
          <w:szCs w:val="28"/>
        </w:rPr>
        <w:t xml:space="preserve"> копии контрактов (договоров) на приобретение товаров (выполнение работ, оказание услуг),</w:t>
      </w:r>
    </w:p>
    <w:p w:rsidR="0084608E" w:rsidRPr="00E94209" w:rsidRDefault="0084608E" w:rsidP="0084608E">
      <w:pPr>
        <w:jc w:val="both"/>
        <w:rPr>
          <w:sz w:val="28"/>
          <w:szCs w:val="28"/>
        </w:rPr>
      </w:pPr>
      <w:bookmarkStart w:id="29" w:name="sub_1412"/>
      <w:r w:rsidRPr="00E94209">
        <w:rPr>
          <w:sz w:val="28"/>
          <w:szCs w:val="28"/>
        </w:rPr>
        <w:t xml:space="preserve">- подлинники счетов на приобретение товаров (выполнение работ, оказание услуг) с разрешительной визой руководителя юридического лица, </w:t>
      </w:r>
      <w:r>
        <w:rPr>
          <w:sz w:val="28"/>
          <w:szCs w:val="28"/>
        </w:rPr>
        <w:t xml:space="preserve">клиента </w:t>
      </w:r>
      <w:r w:rsidRPr="00E94209">
        <w:rPr>
          <w:sz w:val="28"/>
          <w:szCs w:val="28"/>
        </w:rPr>
        <w:t>актов выполненных работ (оказанных услуг),</w:t>
      </w:r>
    </w:p>
    <w:bookmarkEnd w:id="29"/>
    <w:p w:rsidR="0084608E" w:rsidRPr="00E94209" w:rsidRDefault="0084608E" w:rsidP="0084608E">
      <w:pPr>
        <w:jc w:val="both"/>
        <w:rPr>
          <w:sz w:val="28"/>
          <w:szCs w:val="28"/>
        </w:rPr>
      </w:pPr>
      <w:r w:rsidRPr="00E94209">
        <w:rPr>
          <w:sz w:val="28"/>
          <w:szCs w:val="28"/>
        </w:rPr>
        <w:t>- другие документы, являющиеся основанием или подтверждением проведения расходов с лицевых счетов юридических лиц</w:t>
      </w:r>
      <w:r>
        <w:rPr>
          <w:sz w:val="28"/>
          <w:szCs w:val="28"/>
        </w:rPr>
        <w:t>, клиентов</w:t>
      </w:r>
      <w:r w:rsidRPr="00E94209">
        <w:rPr>
          <w:sz w:val="28"/>
          <w:szCs w:val="28"/>
        </w:rPr>
        <w:t>.</w:t>
      </w:r>
    </w:p>
    <w:p w:rsidR="0084608E" w:rsidRPr="00E94209" w:rsidRDefault="0084608E" w:rsidP="0084608E">
      <w:pPr>
        <w:ind w:firstLine="567"/>
        <w:jc w:val="both"/>
        <w:rPr>
          <w:sz w:val="28"/>
          <w:szCs w:val="28"/>
        </w:rPr>
      </w:pPr>
      <w:r w:rsidRPr="00E94209">
        <w:rPr>
          <w:sz w:val="28"/>
          <w:szCs w:val="28"/>
        </w:rPr>
        <w:t xml:space="preserve">При осуществлении электронного документооборота </w:t>
      </w:r>
      <w:r w:rsidRPr="007D2958">
        <w:rPr>
          <w:sz w:val="28"/>
          <w:szCs w:val="28"/>
        </w:rPr>
        <w:t>юридические лица</w:t>
      </w:r>
      <w:r>
        <w:rPr>
          <w:sz w:val="28"/>
          <w:szCs w:val="28"/>
        </w:rPr>
        <w:t>, клиенты</w:t>
      </w:r>
      <w:r w:rsidRPr="00E94209">
        <w:rPr>
          <w:sz w:val="28"/>
          <w:szCs w:val="28"/>
        </w:rPr>
        <w:t xml:space="preserve"> направляют подтверждающие документы в форме электронных копий бумажных документов, созданных посредством их сканирования, </w:t>
      </w:r>
      <w:r>
        <w:rPr>
          <w:sz w:val="28"/>
          <w:szCs w:val="28"/>
        </w:rPr>
        <w:t xml:space="preserve"> </w:t>
      </w:r>
      <w:r w:rsidRPr="007D2958">
        <w:rPr>
          <w:sz w:val="28"/>
          <w:szCs w:val="28"/>
        </w:rPr>
        <w:t>подписанных электронной подписью.</w:t>
      </w:r>
    </w:p>
    <w:p w:rsidR="0084608E" w:rsidRPr="00E94209" w:rsidRDefault="00322068" w:rsidP="00846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Сектор Областного казначейства</w:t>
      </w:r>
      <w:r w:rsidRPr="00E94209">
        <w:rPr>
          <w:sz w:val="28"/>
          <w:szCs w:val="28"/>
        </w:rPr>
        <w:t xml:space="preserve"> </w:t>
      </w:r>
      <w:r w:rsidR="0084608E" w:rsidRPr="00E94209">
        <w:rPr>
          <w:sz w:val="28"/>
          <w:szCs w:val="28"/>
        </w:rPr>
        <w:t>принимает платежные документы к исполнению при соблюдении следующих требований:</w:t>
      </w:r>
    </w:p>
    <w:p w:rsidR="0084608E" w:rsidRPr="00E94209" w:rsidRDefault="0084608E" w:rsidP="0084608E">
      <w:pPr>
        <w:ind w:firstLine="709"/>
        <w:jc w:val="both"/>
        <w:rPr>
          <w:sz w:val="28"/>
          <w:szCs w:val="28"/>
        </w:rPr>
      </w:pPr>
      <w:bookmarkStart w:id="30" w:name="sub_1416"/>
      <w:r w:rsidRPr="00E94209">
        <w:rPr>
          <w:sz w:val="28"/>
          <w:szCs w:val="28"/>
        </w:rPr>
        <w:t xml:space="preserve">- соответствие указанных в платежном </w:t>
      </w:r>
      <w:r w:rsidR="00A32111">
        <w:rPr>
          <w:sz w:val="28"/>
          <w:szCs w:val="28"/>
        </w:rPr>
        <w:t>документе</w:t>
      </w:r>
      <w:r w:rsidRPr="00E94209">
        <w:rPr>
          <w:sz w:val="28"/>
          <w:szCs w:val="28"/>
        </w:rPr>
        <w:t xml:space="preserve"> реквизитов (номер и дата) Соглашения (договора) о предоставлении субсидий, бюджетных инвестиций и/или правового акта  о направлении средств </w:t>
      </w:r>
      <w:r w:rsidR="00DA345F">
        <w:rPr>
          <w:sz w:val="28"/>
          <w:szCs w:val="28"/>
        </w:rPr>
        <w:t>районного</w:t>
      </w:r>
      <w:r w:rsidRPr="00E94209">
        <w:rPr>
          <w:sz w:val="28"/>
          <w:szCs w:val="28"/>
        </w:rPr>
        <w:t xml:space="preserve"> бюджета в качестве взноса в уставный капитал, его реквизитам, указанным в Сведениях;</w:t>
      </w:r>
    </w:p>
    <w:bookmarkEnd w:id="30"/>
    <w:p w:rsidR="0084608E" w:rsidRPr="00E94209" w:rsidRDefault="0084608E" w:rsidP="0084608E">
      <w:pPr>
        <w:ind w:firstLine="709"/>
        <w:jc w:val="both"/>
        <w:rPr>
          <w:sz w:val="28"/>
          <w:szCs w:val="28"/>
        </w:rPr>
      </w:pPr>
      <w:r w:rsidRPr="00E94209">
        <w:rPr>
          <w:sz w:val="28"/>
          <w:szCs w:val="28"/>
        </w:rPr>
        <w:t xml:space="preserve">- соответствие текстового назначения платежа, указанного в платежном </w:t>
      </w:r>
      <w:r w:rsidR="00A32111">
        <w:rPr>
          <w:sz w:val="28"/>
          <w:szCs w:val="28"/>
        </w:rPr>
        <w:t>документе</w:t>
      </w:r>
      <w:r w:rsidRPr="00E94209">
        <w:rPr>
          <w:sz w:val="28"/>
          <w:szCs w:val="28"/>
        </w:rPr>
        <w:t>, направлениям расходования средств, указанным в Сведениях по соответствующему типу средств;</w:t>
      </w:r>
    </w:p>
    <w:p w:rsidR="0084608E" w:rsidRPr="00E94209" w:rsidRDefault="0084608E" w:rsidP="0084608E">
      <w:pPr>
        <w:ind w:firstLine="709"/>
        <w:jc w:val="both"/>
        <w:rPr>
          <w:sz w:val="28"/>
          <w:szCs w:val="28"/>
        </w:rPr>
      </w:pPr>
      <w:r w:rsidRPr="00E94209">
        <w:rPr>
          <w:sz w:val="28"/>
          <w:szCs w:val="28"/>
        </w:rPr>
        <w:t xml:space="preserve">- соответствие наименования, ИНН, КПП, банковских реквизитов получателя денежных средств, указанных в платежном </w:t>
      </w:r>
      <w:r w:rsidR="00A32111">
        <w:rPr>
          <w:sz w:val="28"/>
          <w:szCs w:val="28"/>
        </w:rPr>
        <w:t>документе</w:t>
      </w:r>
      <w:r w:rsidRPr="00E94209">
        <w:rPr>
          <w:sz w:val="28"/>
          <w:szCs w:val="28"/>
        </w:rPr>
        <w:t>, наименованию, ИНН, КПП, банковским реквизитам получателя денежных средств, указанным в документах - основаниях;</w:t>
      </w:r>
    </w:p>
    <w:p w:rsidR="0084608E" w:rsidRPr="00E94209" w:rsidRDefault="0084608E" w:rsidP="0084608E">
      <w:pPr>
        <w:ind w:firstLine="709"/>
        <w:jc w:val="both"/>
        <w:rPr>
          <w:sz w:val="28"/>
          <w:szCs w:val="28"/>
        </w:rPr>
      </w:pPr>
      <w:r w:rsidRPr="00E94209">
        <w:rPr>
          <w:sz w:val="28"/>
          <w:szCs w:val="28"/>
        </w:rPr>
        <w:t>- соблюдение правил расчетов, установленных Положением о правилах осуществления перевода денежных средств, утвержденным Центральным банком Российской Федерации;</w:t>
      </w:r>
    </w:p>
    <w:p w:rsidR="0084608E" w:rsidRPr="00E94209" w:rsidRDefault="0084608E" w:rsidP="0084608E">
      <w:pPr>
        <w:ind w:firstLine="709"/>
        <w:jc w:val="both"/>
        <w:rPr>
          <w:sz w:val="28"/>
          <w:szCs w:val="28"/>
        </w:rPr>
      </w:pPr>
      <w:r w:rsidRPr="00E94209">
        <w:rPr>
          <w:sz w:val="28"/>
          <w:szCs w:val="28"/>
        </w:rPr>
        <w:t>- соответствие подписей и оттиска печати подписям и оттиску печати, указанным в карточке образцов подписей и оттиска печати;</w:t>
      </w:r>
    </w:p>
    <w:p w:rsidR="0084608E" w:rsidRPr="00E94209" w:rsidRDefault="0084608E" w:rsidP="0084608E">
      <w:pPr>
        <w:ind w:firstLine="709"/>
        <w:jc w:val="both"/>
        <w:rPr>
          <w:sz w:val="28"/>
          <w:szCs w:val="28"/>
        </w:rPr>
      </w:pPr>
      <w:r w:rsidRPr="00E94209">
        <w:rPr>
          <w:sz w:val="28"/>
          <w:szCs w:val="28"/>
        </w:rPr>
        <w:t>- не превышение суммы, указанной в платежном</w:t>
      </w:r>
      <w:r w:rsidR="00322068">
        <w:rPr>
          <w:sz w:val="28"/>
          <w:szCs w:val="28"/>
        </w:rPr>
        <w:t xml:space="preserve"> </w:t>
      </w:r>
      <w:r w:rsidR="00C14CA3">
        <w:rPr>
          <w:sz w:val="28"/>
          <w:szCs w:val="28"/>
        </w:rPr>
        <w:t>документе</w:t>
      </w:r>
      <w:r w:rsidRPr="00E94209">
        <w:rPr>
          <w:sz w:val="28"/>
          <w:szCs w:val="28"/>
        </w:rPr>
        <w:t>, над суммой остатка средств по соответствующему типу средств направления расходования средств, указанной в Сведениях, и суммой остатка средств на лицевом счете юридического лица</w:t>
      </w:r>
      <w:r>
        <w:rPr>
          <w:sz w:val="28"/>
          <w:szCs w:val="28"/>
        </w:rPr>
        <w:t>, клиента</w:t>
      </w:r>
      <w:r w:rsidRPr="00E94209">
        <w:rPr>
          <w:sz w:val="28"/>
          <w:szCs w:val="28"/>
        </w:rPr>
        <w:t>.</w:t>
      </w:r>
    </w:p>
    <w:p w:rsidR="0084608E" w:rsidRPr="00E94209" w:rsidRDefault="00322068" w:rsidP="00846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Сектор Областного казначейства</w:t>
      </w:r>
      <w:r w:rsidR="0084608E" w:rsidRPr="00E94209">
        <w:rPr>
          <w:sz w:val="28"/>
          <w:szCs w:val="28"/>
        </w:rPr>
        <w:t xml:space="preserve"> в случае выявления несоответствия платежных документов требованиям, указанным в настоящем пункте, возвращает их без исполнения с указанием причины возврата:</w:t>
      </w:r>
    </w:p>
    <w:p w:rsidR="0084608E" w:rsidRPr="00E94209" w:rsidRDefault="0084608E" w:rsidP="0084608E">
      <w:pPr>
        <w:ind w:firstLine="709"/>
        <w:jc w:val="both"/>
        <w:rPr>
          <w:sz w:val="28"/>
          <w:szCs w:val="28"/>
        </w:rPr>
      </w:pPr>
      <w:r w:rsidRPr="00E94209">
        <w:rPr>
          <w:sz w:val="28"/>
          <w:szCs w:val="28"/>
        </w:rPr>
        <w:t>- при бумажном документообороте - на оборотной стороне второго экземпляра платежного документа;</w:t>
      </w:r>
    </w:p>
    <w:p w:rsidR="0084608E" w:rsidRPr="00E94209" w:rsidRDefault="0084608E" w:rsidP="0084608E">
      <w:pPr>
        <w:ind w:firstLine="709"/>
        <w:jc w:val="both"/>
        <w:rPr>
          <w:sz w:val="28"/>
          <w:szCs w:val="28"/>
        </w:rPr>
      </w:pPr>
      <w:r w:rsidRPr="00E94209">
        <w:rPr>
          <w:sz w:val="28"/>
          <w:szCs w:val="28"/>
        </w:rPr>
        <w:t>- при электронном документообороте - в электронном платежном документе.</w:t>
      </w:r>
    </w:p>
    <w:p w:rsidR="0084608E" w:rsidRPr="00E94209" w:rsidRDefault="0084608E" w:rsidP="0084608E">
      <w:pPr>
        <w:ind w:firstLine="709"/>
        <w:jc w:val="both"/>
        <w:rPr>
          <w:sz w:val="28"/>
          <w:szCs w:val="28"/>
        </w:rPr>
      </w:pPr>
      <w:r w:rsidRPr="00E94209">
        <w:rPr>
          <w:sz w:val="28"/>
          <w:szCs w:val="28"/>
        </w:rPr>
        <w:t xml:space="preserve">Средства, поступившие на лицевой счет </w:t>
      </w:r>
      <w:r w:rsidRPr="007D2958">
        <w:rPr>
          <w:sz w:val="28"/>
          <w:szCs w:val="28"/>
        </w:rPr>
        <w:t>юридического лица</w:t>
      </w:r>
      <w:r w:rsidRPr="00E94209">
        <w:rPr>
          <w:sz w:val="28"/>
          <w:szCs w:val="28"/>
        </w:rPr>
        <w:t>,</w:t>
      </w:r>
      <w:r>
        <w:rPr>
          <w:sz w:val="28"/>
          <w:szCs w:val="28"/>
        </w:rPr>
        <w:t xml:space="preserve"> клиента</w:t>
      </w:r>
      <w:r w:rsidRPr="00E94209">
        <w:rPr>
          <w:sz w:val="28"/>
          <w:szCs w:val="28"/>
        </w:rPr>
        <w:t xml:space="preserve"> не могут быть перечислены:</w:t>
      </w:r>
    </w:p>
    <w:p w:rsidR="0084608E" w:rsidRPr="00E94209" w:rsidRDefault="0084608E" w:rsidP="0084608E">
      <w:pPr>
        <w:ind w:firstLine="709"/>
        <w:jc w:val="both"/>
        <w:rPr>
          <w:sz w:val="28"/>
          <w:szCs w:val="28"/>
        </w:rPr>
      </w:pPr>
      <w:r w:rsidRPr="00E94209">
        <w:rPr>
          <w:sz w:val="28"/>
          <w:szCs w:val="28"/>
        </w:rPr>
        <w:lastRenderedPageBreak/>
        <w:t>- в качестве взноса в уставный капитал другого юридического лица</w:t>
      </w:r>
      <w:r>
        <w:rPr>
          <w:sz w:val="28"/>
          <w:szCs w:val="28"/>
        </w:rPr>
        <w:t>,</w:t>
      </w:r>
      <w:r w:rsidRPr="00E94209">
        <w:rPr>
          <w:sz w:val="28"/>
          <w:szCs w:val="28"/>
        </w:rPr>
        <w:t xml:space="preserve"> если нормативными правовыми актами, регулирующими порядок направления взносов, не предусмотрена возможность перечисления другим юридическим лицам;</w:t>
      </w:r>
    </w:p>
    <w:p w:rsidR="0084608E" w:rsidRPr="00E94209" w:rsidRDefault="0084608E" w:rsidP="0084608E">
      <w:pPr>
        <w:ind w:firstLine="709"/>
        <w:jc w:val="both"/>
        <w:rPr>
          <w:sz w:val="28"/>
          <w:szCs w:val="28"/>
        </w:rPr>
      </w:pPr>
      <w:bookmarkStart w:id="31" w:name="sub_1427"/>
      <w:r w:rsidRPr="00E94209">
        <w:rPr>
          <w:sz w:val="28"/>
          <w:szCs w:val="28"/>
        </w:rPr>
        <w:t>- в целях размещения указанных средств на депозиты, в иные финансовые инструменты (за исключением предусмотренных порядками предоставления субсидий случаев).</w:t>
      </w:r>
    </w:p>
    <w:bookmarkEnd w:id="31"/>
    <w:p w:rsidR="0084608E" w:rsidRPr="00E94209" w:rsidRDefault="0084608E" w:rsidP="0084608E">
      <w:pPr>
        <w:ind w:firstLine="709"/>
        <w:jc w:val="both"/>
        <w:rPr>
          <w:sz w:val="28"/>
          <w:szCs w:val="28"/>
        </w:rPr>
      </w:pPr>
      <w:r w:rsidRPr="00E94209">
        <w:rPr>
          <w:sz w:val="28"/>
          <w:szCs w:val="28"/>
        </w:rPr>
        <w:t xml:space="preserve">Допускается перечисление средств, поступивших на лицевой </w:t>
      </w:r>
      <w:r w:rsidRPr="007D2958">
        <w:rPr>
          <w:sz w:val="28"/>
          <w:szCs w:val="28"/>
        </w:rPr>
        <w:t>счет юридического лица</w:t>
      </w:r>
      <w:r w:rsidRPr="00E94209">
        <w:rPr>
          <w:sz w:val="28"/>
          <w:szCs w:val="28"/>
        </w:rPr>
        <w:t>,</w:t>
      </w:r>
      <w:r>
        <w:rPr>
          <w:sz w:val="28"/>
          <w:szCs w:val="28"/>
        </w:rPr>
        <w:t xml:space="preserve"> клиента</w:t>
      </w:r>
      <w:r w:rsidRPr="00E94209">
        <w:rPr>
          <w:sz w:val="28"/>
          <w:szCs w:val="28"/>
        </w:rPr>
        <w:t xml:space="preserve"> в целях возмещения произведенных</w:t>
      </w:r>
      <w:r>
        <w:rPr>
          <w:sz w:val="28"/>
          <w:szCs w:val="28"/>
        </w:rPr>
        <w:t xml:space="preserve"> </w:t>
      </w:r>
      <w:r w:rsidRPr="007D2958">
        <w:rPr>
          <w:sz w:val="28"/>
          <w:szCs w:val="28"/>
        </w:rPr>
        <w:t>юридическим лицом</w:t>
      </w:r>
      <w:r>
        <w:rPr>
          <w:sz w:val="28"/>
          <w:szCs w:val="28"/>
        </w:rPr>
        <w:t>, клиентом</w:t>
      </w:r>
      <w:r w:rsidRPr="00E94209">
        <w:rPr>
          <w:sz w:val="28"/>
          <w:szCs w:val="28"/>
        </w:rPr>
        <w:t xml:space="preserve"> расходов (части расходов) в случае, если указанные расходы осуществлялись до поступления таких средств на лицевой счет </w:t>
      </w:r>
      <w:r w:rsidRPr="007D2958">
        <w:rPr>
          <w:sz w:val="28"/>
          <w:szCs w:val="28"/>
        </w:rPr>
        <w:t>юридического лица</w:t>
      </w:r>
      <w:r w:rsidRPr="00E94209">
        <w:rPr>
          <w:sz w:val="28"/>
          <w:szCs w:val="28"/>
        </w:rPr>
        <w:t>,</w:t>
      </w:r>
      <w:r>
        <w:rPr>
          <w:sz w:val="28"/>
          <w:szCs w:val="28"/>
        </w:rPr>
        <w:t xml:space="preserve"> клиента</w:t>
      </w:r>
      <w:r w:rsidRPr="00E94209">
        <w:rPr>
          <w:sz w:val="28"/>
          <w:szCs w:val="28"/>
        </w:rPr>
        <w:t xml:space="preserve"> при</w:t>
      </w:r>
      <w:r>
        <w:rPr>
          <w:sz w:val="28"/>
          <w:szCs w:val="28"/>
        </w:rPr>
        <w:t xml:space="preserve"> </w:t>
      </w:r>
      <w:r w:rsidRPr="00E94209">
        <w:rPr>
          <w:sz w:val="28"/>
          <w:szCs w:val="28"/>
        </w:rPr>
        <w:t xml:space="preserve">условии представления документов, подтверждающих оплату произведенных </w:t>
      </w:r>
      <w:r w:rsidRPr="007D2958">
        <w:rPr>
          <w:sz w:val="28"/>
          <w:szCs w:val="28"/>
        </w:rPr>
        <w:t>юридическим лицом</w:t>
      </w:r>
      <w:r>
        <w:rPr>
          <w:sz w:val="28"/>
          <w:szCs w:val="28"/>
        </w:rPr>
        <w:t>, клиентом</w:t>
      </w:r>
      <w:r w:rsidRPr="00E94209">
        <w:rPr>
          <w:sz w:val="28"/>
          <w:szCs w:val="28"/>
        </w:rPr>
        <w:t xml:space="preserve"> расходов (части расходов) (договоров (государственных контрактов), платежных поручений, и иных документов - оснований), а также соглашения и/или правового акта, предусматривающего такое возмещение.</w:t>
      </w:r>
    </w:p>
    <w:p w:rsidR="008E0F5C" w:rsidRDefault="008E0F5C" w:rsidP="008E0F5C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bookmarkStart w:id="32" w:name="sub_34"/>
      <w:r>
        <w:rPr>
          <w:sz w:val="28"/>
          <w:szCs w:val="28"/>
        </w:rPr>
        <w:t xml:space="preserve"> </w:t>
      </w:r>
      <w:r w:rsidR="0084608E" w:rsidRPr="008E0F5C">
        <w:rPr>
          <w:sz w:val="28"/>
          <w:szCs w:val="28"/>
        </w:rPr>
        <w:t>1</w:t>
      </w:r>
      <w:r w:rsidR="007242CA" w:rsidRPr="008E0F5C">
        <w:rPr>
          <w:sz w:val="28"/>
          <w:szCs w:val="28"/>
        </w:rPr>
        <w:t>9</w:t>
      </w:r>
      <w:bookmarkEnd w:id="32"/>
      <w:r w:rsidRPr="008E0F5C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.</w:t>
      </w:r>
      <w:r w:rsidRPr="008E0F5C">
        <w:rPr>
          <w:spacing w:val="2"/>
          <w:sz w:val="28"/>
          <w:szCs w:val="28"/>
        </w:rPr>
        <w:t xml:space="preserve">На основании проверенных платежных документов </w:t>
      </w:r>
      <w:r w:rsidRPr="008E0F5C">
        <w:rPr>
          <w:sz w:val="28"/>
          <w:szCs w:val="28"/>
        </w:rPr>
        <w:t>Сектор Областного казначейства</w:t>
      </w:r>
      <w:r w:rsidRPr="006B4FCE">
        <w:rPr>
          <w:spacing w:val="2"/>
          <w:sz w:val="28"/>
          <w:szCs w:val="28"/>
        </w:rPr>
        <w:t xml:space="preserve">  </w:t>
      </w:r>
      <w:r>
        <w:rPr>
          <w:spacing w:val="2"/>
          <w:sz w:val="28"/>
          <w:szCs w:val="28"/>
        </w:rPr>
        <w:t xml:space="preserve">формирует и </w:t>
      </w:r>
      <w:r w:rsidRPr="006B4FCE">
        <w:rPr>
          <w:spacing w:val="2"/>
          <w:sz w:val="28"/>
          <w:szCs w:val="28"/>
        </w:rPr>
        <w:t xml:space="preserve">направляет по электронным линиям связи в УФК </w:t>
      </w:r>
      <w:r>
        <w:rPr>
          <w:spacing w:val="2"/>
          <w:sz w:val="28"/>
          <w:szCs w:val="28"/>
        </w:rPr>
        <w:t xml:space="preserve">по области </w:t>
      </w:r>
      <w:r w:rsidRPr="006B4FCE">
        <w:rPr>
          <w:spacing w:val="2"/>
          <w:sz w:val="28"/>
          <w:szCs w:val="28"/>
        </w:rPr>
        <w:t>электронные пакеты платежных документов.</w:t>
      </w:r>
    </w:p>
    <w:p w:rsidR="0084608E" w:rsidRPr="00E94209" w:rsidRDefault="007242CA" w:rsidP="008E0F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84608E" w:rsidRPr="00E94209">
        <w:rPr>
          <w:sz w:val="28"/>
          <w:szCs w:val="28"/>
        </w:rPr>
        <w:t xml:space="preserve">. </w:t>
      </w:r>
      <w:r w:rsidR="0084608E">
        <w:rPr>
          <w:sz w:val="28"/>
          <w:szCs w:val="28"/>
        </w:rPr>
        <w:t>Юридическое лицо, к</w:t>
      </w:r>
      <w:r w:rsidR="0084608E" w:rsidRPr="00E94209">
        <w:rPr>
          <w:sz w:val="28"/>
          <w:szCs w:val="28"/>
        </w:rPr>
        <w:t xml:space="preserve">лиент вправе в пределах текущего финансового года уточнить операции по произведенным выплатам, по которым данные операции были отражены на лицевом счете. Для уточнения указанных операций </w:t>
      </w:r>
      <w:r w:rsidR="0084608E">
        <w:rPr>
          <w:sz w:val="28"/>
          <w:szCs w:val="28"/>
        </w:rPr>
        <w:t xml:space="preserve">юридическое лицо, </w:t>
      </w:r>
      <w:r w:rsidR="0084608E" w:rsidRPr="00E94209">
        <w:rPr>
          <w:sz w:val="28"/>
          <w:szCs w:val="28"/>
        </w:rPr>
        <w:t xml:space="preserve">клиент представляет в </w:t>
      </w:r>
      <w:r w:rsidR="00322068">
        <w:rPr>
          <w:sz w:val="28"/>
          <w:szCs w:val="28"/>
        </w:rPr>
        <w:t>Сектор Областного казначейства</w:t>
      </w:r>
      <w:r w:rsidR="00322068" w:rsidRPr="00E94209">
        <w:rPr>
          <w:sz w:val="28"/>
          <w:szCs w:val="28"/>
        </w:rPr>
        <w:t xml:space="preserve"> </w:t>
      </w:r>
      <w:r w:rsidR="0084608E" w:rsidRPr="00E94209">
        <w:rPr>
          <w:sz w:val="28"/>
          <w:szCs w:val="28"/>
        </w:rPr>
        <w:t xml:space="preserve">Уведомление об уточнении вида и принадлежности платежа по форме согласно </w:t>
      </w:r>
      <w:hyperlink w:anchor="sub_1008" w:history="1">
        <w:r w:rsidR="0084608E" w:rsidRPr="0001051D">
          <w:rPr>
            <w:rStyle w:val="af0"/>
            <w:color w:val="000000" w:themeColor="text1"/>
            <w:sz w:val="28"/>
            <w:szCs w:val="28"/>
          </w:rPr>
          <w:t>приложению № 8</w:t>
        </w:r>
      </w:hyperlink>
      <w:r w:rsidR="0084608E" w:rsidRPr="00E94209">
        <w:rPr>
          <w:sz w:val="28"/>
          <w:szCs w:val="28"/>
        </w:rPr>
        <w:t xml:space="preserve"> к настоящему Положению.</w:t>
      </w:r>
    </w:p>
    <w:p w:rsidR="0084608E" w:rsidRPr="007242CA" w:rsidRDefault="0084608E" w:rsidP="0084608E">
      <w:pPr>
        <w:ind w:firstLine="709"/>
        <w:jc w:val="both"/>
        <w:rPr>
          <w:sz w:val="28"/>
          <w:szCs w:val="28"/>
        </w:rPr>
      </w:pPr>
      <w:bookmarkStart w:id="33" w:name="sub_36"/>
      <w:r w:rsidRPr="00E94209">
        <w:rPr>
          <w:sz w:val="28"/>
          <w:szCs w:val="28"/>
        </w:rPr>
        <w:t>2</w:t>
      </w:r>
      <w:r w:rsidR="007242CA">
        <w:rPr>
          <w:sz w:val="28"/>
          <w:szCs w:val="28"/>
        </w:rPr>
        <w:t>1</w:t>
      </w:r>
      <w:r w:rsidRPr="00E94209">
        <w:rPr>
          <w:sz w:val="28"/>
          <w:szCs w:val="28"/>
        </w:rPr>
        <w:t xml:space="preserve">. </w:t>
      </w:r>
      <w:r w:rsidR="00322068">
        <w:rPr>
          <w:sz w:val="28"/>
          <w:szCs w:val="28"/>
        </w:rPr>
        <w:t>Сектор Областного казначейства</w:t>
      </w:r>
      <w:r w:rsidR="00322068" w:rsidRPr="00E94209">
        <w:rPr>
          <w:sz w:val="28"/>
          <w:szCs w:val="28"/>
        </w:rPr>
        <w:t xml:space="preserve"> </w:t>
      </w:r>
      <w:r w:rsidRPr="00E94209">
        <w:rPr>
          <w:sz w:val="28"/>
          <w:szCs w:val="28"/>
        </w:rPr>
        <w:t>не позднее следующего рабочего дня после поступления выписки УФК по</w:t>
      </w:r>
      <w:r w:rsidR="00322068">
        <w:rPr>
          <w:sz w:val="28"/>
          <w:szCs w:val="28"/>
        </w:rPr>
        <w:t xml:space="preserve"> области</w:t>
      </w:r>
      <w:r w:rsidRPr="00E94209">
        <w:rPr>
          <w:sz w:val="28"/>
          <w:szCs w:val="28"/>
        </w:rPr>
        <w:t xml:space="preserve"> , отражает данные операции на лицевых счетах и выдает </w:t>
      </w:r>
      <w:r>
        <w:rPr>
          <w:sz w:val="28"/>
          <w:szCs w:val="28"/>
        </w:rPr>
        <w:t xml:space="preserve">юридическим лицам, </w:t>
      </w:r>
      <w:r w:rsidRPr="00E94209">
        <w:rPr>
          <w:sz w:val="28"/>
          <w:szCs w:val="28"/>
        </w:rPr>
        <w:t xml:space="preserve">клиентам выписки из лицевых счетов по форме согласно </w:t>
      </w:r>
      <w:hyperlink w:anchor="sub_1009" w:history="1">
        <w:r w:rsidRPr="007242CA">
          <w:rPr>
            <w:rStyle w:val="af0"/>
            <w:color w:val="auto"/>
            <w:sz w:val="28"/>
            <w:szCs w:val="28"/>
          </w:rPr>
          <w:t>приложению № 9</w:t>
        </w:r>
      </w:hyperlink>
      <w:r w:rsidRPr="007242CA">
        <w:rPr>
          <w:sz w:val="28"/>
          <w:szCs w:val="28"/>
        </w:rPr>
        <w:t xml:space="preserve"> к настоящему Порядку, которые содержат остаток средств на начало дня, остаток средств на конец дня, поступления и выплаты.</w:t>
      </w:r>
    </w:p>
    <w:p w:rsidR="0084608E" w:rsidRPr="00E94209" w:rsidRDefault="0084608E" w:rsidP="0084608E">
      <w:pPr>
        <w:ind w:firstLine="709"/>
        <w:jc w:val="both"/>
        <w:rPr>
          <w:sz w:val="28"/>
          <w:szCs w:val="28"/>
        </w:rPr>
      </w:pPr>
      <w:bookmarkStart w:id="34" w:name="sub_37"/>
      <w:bookmarkEnd w:id="33"/>
      <w:r w:rsidRPr="007242CA">
        <w:rPr>
          <w:sz w:val="28"/>
          <w:szCs w:val="28"/>
        </w:rPr>
        <w:t>2</w:t>
      </w:r>
      <w:r w:rsidR="007242CA">
        <w:rPr>
          <w:sz w:val="28"/>
          <w:szCs w:val="28"/>
        </w:rPr>
        <w:t>2</w:t>
      </w:r>
      <w:r w:rsidRPr="007242CA">
        <w:rPr>
          <w:sz w:val="28"/>
          <w:szCs w:val="28"/>
        </w:rPr>
        <w:t xml:space="preserve">. Ежемесячно не позднее третьего числа месяца, следующего за отчетным, </w:t>
      </w:r>
      <w:r w:rsidR="00322068">
        <w:rPr>
          <w:sz w:val="28"/>
          <w:szCs w:val="28"/>
        </w:rPr>
        <w:t>Сектор Областного казначейства</w:t>
      </w:r>
      <w:r w:rsidR="00322068" w:rsidRPr="00E94209">
        <w:rPr>
          <w:sz w:val="28"/>
          <w:szCs w:val="28"/>
        </w:rPr>
        <w:t xml:space="preserve"> </w:t>
      </w:r>
      <w:r w:rsidRPr="007242CA">
        <w:rPr>
          <w:sz w:val="28"/>
          <w:szCs w:val="28"/>
        </w:rPr>
        <w:t xml:space="preserve">предоставляет для сведения юридическому лицу, клиенту на бумажном носителе или в электронном виде Отчет о состоянии лицевого счета по форме согласно </w:t>
      </w:r>
      <w:hyperlink w:anchor="sub_1006" w:history="1">
        <w:r w:rsidRPr="007242CA">
          <w:rPr>
            <w:rStyle w:val="af0"/>
            <w:color w:val="auto"/>
            <w:sz w:val="28"/>
            <w:szCs w:val="28"/>
          </w:rPr>
          <w:t>приложению № 6</w:t>
        </w:r>
      </w:hyperlink>
      <w:r w:rsidRPr="007242CA">
        <w:rPr>
          <w:sz w:val="28"/>
          <w:szCs w:val="28"/>
        </w:rPr>
        <w:t xml:space="preserve"> к</w:t>
      </w:r>
      <w:r w:rsidRPr="00E94209">
        <w:rPr>
          <w:sz w:val="28"/>
          <w:szCs w:val="28"/>
        </w:rPr>
        <w:t xml:space="preserve"> настоящему Порядку, сформированный на первое число месяца, следующего за отчетным.</w:t>
      </w:r>
    </w:p>
    <w:bookmarkEnd w:id="34"/>
    <w:p w:rsidR="0084608E" w:rsidRPr="00E94209" w:rsidRDefault="0084608E" w:rsidP="0084608E">
      <w:pPr>
        <w:ind w:firstLine="709"/>
        <w:jc w:val="both"/>
        <w:rPr>
          <w:sz w:val="28"/>
          <w:szCs w:val="28"/>
        </w:rPr>
      </w:pPr>
      <w:r w:rsidRPr="00E94209">
        <w:rPr>
          <w:sz w:val="28"/>
          <w:szCs w:val="28"/>
        </w:rPr>
        <w:t xml:space="preserve">При отсутствии возражений от </w:t>
      </w:r>
      <w:r>
        <w:rPr>
          <w:sz w:val="28"/>
          <w:szCs w:val="28"/>
        </w:rPr>
        <w:t xml:space="preserve">юридического лица, </w:t>
      </w:r>
      <w:r w:rsidRPr="00E94209">
        <w:rPr>
          <w:sz w:val="28"/>
          <w:szCs w:val="28"/>
        </w:rPr>
        <w:t>клиента в письменной форме в течение трех рабочих дней со дня вручения ему Отчета о состоянии лицевого счета, совершенные операции и остаток средств по лицевому счету считаются подтвержденными.</w:t>
      </w:r>
    </w:p>
    <w:p w:rsidR="0084608E" w:rsidRPr="00E94209" w:rsidRDefault="0084608E" w:rsidP="0084608E">
      <w:pPr>
        <w:ind w:firstLine="709"/>
        <w:jc w:val="both"/>
        <w:rPr>
          <w:sz w:val="28"/>
          <w:szCs w:val="28"/>
        </w:rPr>
      </w:pPr>
      <w:r w:rsidRPr="00E94209">
        <w:rPr>
          <w:sz w:val="28"/>
          <w:szCs w:val="28"/>
        </w:rPr>
        <w:t>2</w:t>
      </w:r>
      <w:r w:rsidR="007242CA">
        <w:rPr>
          <w:sz w:val="28"/>
          <w:szCs w:val="28"/>
        </w:rPr>
        <w:t>3</w:t>
      </w:r>
      <w:r w:rsidRPr="00E94209">
        <w:rPr>
          <w:sz w:val="28"/>
          <w:szCs w:val="28"/>
        </w:rPr>
        <w:t>. Неиспользованный в текущем финансовом году остаток субсидий, бюджетных инвестиций и взносов в уставный капитал юридического лица</w:t>
      </w:r>
      <w:r>
        <w:rPr>
          <w:sz w:val="28"/>
          <w:szCs w:val="28"/>
        </w:rPr>
        <w:t>, клиента</w:t>
      </w:r>
      <w:r w:rsidRPr="00E94209">
        <w:rPr>
          <w:sz w:val="28"/>
          <w:szCs w:val="28"/>
        </w:rPr>
        <w:t xml:space="preserve"> учитываются на лицевом счете как входящий остаток на 1 января очередного финансового года.</w:t>
      </w:r>
    </w:p>
    <w:p w:rsidR="0084608E" w:rsidRDefault="0084608E" w:rsidP="0084608E">
      <w:pPr>
        <w:ind w:left="4962"/>
        <w:jc w:val="both"/>
        <w:rPr>
          <w:sz w:val="28"/>
          <w:szCs w:val="28"/>
        </w:rPr>
      </w:pPr>
    </w:p>
    <w:p w:rsidR="0084608E" w:rsidRPr="00E94209" w:rsidRDefault="0084608E" w:rsidP="0084608E">
      <w:pPr>
        <w:ind w:left="4962"/>
        <w:jc w:val="both"/>
        <w:rPr>
          <w:sz w:val="28"/>
          <w:szCs w:val="28"/>
        </w:rPr>
      </w:pPr>
    </w:p>
    <w:p w:rsidR="0084608E" w:rsidRPr="00E94209" w:rsidRDefault="0084608E" w:rsidP="0084608E">
      <w:pPr>
        <w:ind w:left="4962"/>
        <w:jc w:val="both"/>
        <w:rPr>
          <w:sz w:val="28"/>
          <w:szCs w:val="28"/>
        </w:rPr>
      </w:pPr>
    </w:p>
    <w:p w:rsidR="0084608E" w:rsidRPr="00E94209" w:rsidRDefault="0084608E" w:rsidP="0084608E">
      <w:pPr>
        <w:ind w:left="4962"/>
        <w:jc w:val="both"/>
        <w:rPr>
          <w:sz w:val="28"/>
          <w:szCs w:val="28"/>
        </w:rPr>
      </w:pPr>
    </w:p>
    <w:p w:rsidR="0084608E" w:rsidRPr="00E94209" w:rsidRDefault="0084608E" w:rsidP="0084608E">
      <w:pPr>
        <w:ind w:left="4962"/>
        <w:jc w:val="both"/>
        <w:rPr>
          <w:sz w:val="28"/>
          <w:szCs w:val="28"/>
        </w:rPr>
      </w:pPr>
    </w:p>
    <w:p w:rsidR="0084608E" w:rsidRPr="00E94209" w:rsidRDefault="0084608E" w:rsidP="0084608E">
      <w:pPr>
        <w:ind w:left="4962"/>
        <w:jc w:val="both"/>
        <w:rPr>
          <w:sz w:val="28"/>
          <w:szCs w:val="28"/>
        </w:rPr>
      </w:pPr>
    </w:p>
    <w:p w:rsidR="0084608E" w:rsidRPr="00E94209" w:rsidRDefault="0084608E" w:rsidP="0084608E">
      <w:pPr>
        <w:ind w:left="4962"/>
        <w:jc w:val="both"/>
        <w:rPr>
          <w:sz w:val="24"/>
          <w:szCs w:val="24"/>
        </w:rPr>
      </w:pPr>
      <w:r w:rsidRPr="00E94209">
        <w:rPr>
          <w:sz w:val="24"/>
          <w:szCs w:val="24"/>
        </w:rPr>
        <w:t>Приложение № 1 к Порядку открытия и ведения лицевых счетов, предназначенных для учета операций со средствами юридических лиц, не являющихся участниками бюджетного процесса, бюджетными и автономными учреждениями, индивидуальных предпринимателей, физических лиц - производителей товаров, работ, услуг</w:t>
      </w:r>
    </w:p>
    <w:p w:rsidR="0084608E" w:rsidRPr="00E94209" w:rsidRDefault="0084608E" w:rsidP="0084608E">
      <w:pPr>
        <w:pStyle w:val="ConsPlusNonformat"/>
        <w:jc w:val="both"/>
      </w:pPr>
      <w:r w:rsidRPr="00E94209">
        <w:t xml:space="preserve">                                         </w:t>
      </w:r>
    </w:p>
    <w:p w:rsidR="0084608E" w:rsidRPr="00E94209" w:rsidRDefault="0084608E" w:rsidP="00910AF4">
      <w:pPr>
        <w:pStyle w:val="ConsPlusNonformat"/>
        <w:jc w:val="right"/>
      </w:pPr>
      <w:r w:rsidRPr="00E94209">
        <w:t xml:space="preserve">                                 </w:t>
      </w:r>
      <w:r w:rsidR="00910AF4">
        <w:t xml:space="preserve"> </w:t>
      </w:r>
      <w:r w:rsidRPr="00E94209">
        <w:t xml:space="preserve">     В </w:t>
      </w:r>
      <w:r w:rsidR="00DA345F">
        <w:t>Управление</w:t>
      </w:r>
      <w:r w:rsidRPr="00E94209">
        <w:t xml:space="preserve"> финансов </w:t>
      </w:r>
      <w:r w:rsidR="00910AF4">
        <w:t>администрации Кичменгско-Городецкого муниципального района</w:t>
      </w:r>
      <w:r w:rsidRPr="00E94209">
        <w:t xml:space="preserve"> </w:t>
      </w:r>
    </w:p>
    <w:p w:rsidR="0084608E" w:rsidRPr="00E94209" w:rsidRDefault="0084608E" w:rsidP="0084608E">
      <w:pPr>
        <w:pStyle w:val="ConsPlusNonformat"/>
        <w:jc w:val="both"/>
      </w:pPr>
    </w:p>
    <w:p w:rsidR="0084608E" w:rsidRPr="00E94209" w:rsidRDefault="0084608E" w:rsidP="0084608E">
      <w:pPr>
        <w:pStyle w:val="ConsPlusNonformat"/>
        <w:jc w:val="center"/>
      </w:pPr>
      <w:r w:rsidRPr="00E94209">
        <w:t>ЗАЯВЛЕНИЕ</w:t>
      </w:r>
    </w:p>
    <w:p w:rsidR="0084608E" w:rsidRPr="00E94209" w:rsidRDefault="0084608E" w:rsidP="0084608E">
      <w:pPr>
        <w:pStyle w:val="ConsPlusNonformat"/>
        <w:jc w:val="center"/>
      </w:pPr>
      <w:r w:rsidRPr="00E94209">
        <w:t>на открытие лицевого счета</w:t>
      </w:r>
    </w:p>
    <w:p w:rsidR="0084608E" w:rsidRPr="00E94209" w:rsidRDefault="0084608E" w:rsidP="0084608E">
      <w:pPr>
        <w:pStyle w:val="ConsPlusNonformat"/>
        <w:jc w:val="center"/>
      </w:pPr>
      <w:r w:rsidRPr="00E94209">
        <w:t>по учету невыясненных поступлений</w:t>
      </w:r>
    </w:p>
    <w:p w:rsidR="0084608E" w:rsidRPr="00E94209" w:rsidRDefault="0084608E" w:rsidP="0084608E">
      <w:pPr>
        <w:pStyle w:val="ConsPlusNonformat"/>
        <w:jc w:val="both"/>
      </w:pPr>
    </w:p>
    <w:p w:rsidR="0084608E" w:rsidRPr="00E94209" w:rsidRDefault="00DA345F" w:rsidP="0084608E">
      <w:pPr>
        <w:pStyle w:val="ConsPlusNonformat"/>
        <w:jc w:val="center"/>
      </w:pPr>
      <w:r>
        <w:t>Управление</w:t>
      </w:r>
      <w:r w:rsidR="00E76175">
        <w:t xml:space="preserve"> финансов </w:t>
      </w:r>
      <w:r w:rsidR="000F6405">
        <w:t>администрации Кичменгско-Городецкого муниципального района</w:t>
      </w:r>
      <w:r w:rsidR="00E76175">
        <w:t xml:space="preserve"> </w:t>
      </w:r>
    </w:p>
    <w:p w:rsidR="0084608E" w:rsidRPr="00E94209" w:rsidRDefault="0084608E" w:rsidP="0084608E">
      <w:pPr>
        <w:pStyle w:val="ConsPlusNonformat"/>
        <w:jc w:val="both"/>
      </w:pPr>
      <w:r w:rsidRPr="00E94209">
        <w:t>---------------------------------------------------------------------------</w:t>
      </w:r>
    </w:p>
    <w:p w:rsidR="0084608E" w:rsidRPr="00E94209" w:rsidRDefault="0084608E" w:rsidP="0084608E">
      <w:pPr>
        <w:pStyle w:val="ConsPlusNonformat"/>
        <w:jc w:val="center"/>
      </w:pPr>
      <w:r w:rsidRPr="00E94209">
        <w:t>(наименование)</w:t>
      </w:r>
    </w:p>
    <w:p w:rsidR="0084608E" w:rsidRPr="00E94209" w:rsidRDefault="0084608E" w:rsidP="0084608E">
      <w:pPr>
        <w:pStyle w:val="ConsPlusNonformat"/>
        <w:jc w:val="center"/>
      </w:pPr>
    </w:p>
    <w:p w:rsidR="0084608E" w:rsidRPr="00E94209" w:rsidRDefault="0084608E" w:rsidP="0084608E">
      <w:pPr>
        <w:pStyle w:val="ConsPlusNonformat"/>
        <w:jc w:val="center"/>
      </w:pPr>
    </w:p>
    <w:p w:rsidR="0084608E" w:rsidRPr="00E94209" w:rsidRDefault="0084608E" w:rsidP="0084608E">
      <w:pPr>
        <w:pStyle w:val="ConsPlusNonformat"/>
        <w:jc w:val="both"/>
      </w:pPr>
      <w:r w:rsidRPr="00E94209">
        <w:t>---------------------------------------------------------------------------</w:t>
      </w:r>
    </w:p>
    <w:p w:rsidR="0084608E" w:rsidRPr="00E94209" w:rsidRDefault="0084608E" w:rsidP="0084608E">
      <w:pPr>
        <w:pStyle w:val="ConsPlusNonformat"/>
        <w:jc w:val="center"/>
      </w:pPr>
      <w:r w:rsidRPr="00E94209">
        <w:t>ИНН</w:t>
      </w:r>
      <w:r w:rsidR="000F6405">
        <w:t xml:space="preserve"> 3512006018</w:t>
      </w:r>
    </w:p>
    <w:p w:rsidR="0084608E" w:rsidRPr="00E94209" w:rsidRDefault="0084608E" w:rsidP="0084608E">
      <w:pPr>
        <w:pStyle w:val="ConsPlusNonformat"/>
        <w:jc w:val="both"/>
      </w:pPr>
      <w:r w:rsidRPr="00E94209">
        <w:t>Юридический адрес: 16</w:t>
      </w:r>
      <w:r w:rsidR="000F6405">
        <w:t>1400</w:t>
      </w:r>
      <w:r w:rsidRPr="00E94209">
        <w:t xml:space="preserve">, </w:t>
      </w:r>
      <w:r w:rsidR="000F6405">
        <w:t>с.Кичменгский Городок</w:t>
      </w:r>
      <w:r w:rsidRPr="00E94209">
        <w:t>, ул.</w:t>
      </w:r>
      <w:r w:rsidR="0047047A">
        <w:t xml:space="preserve"> </w:t>
      </w:r>
      <w:r w:rsidR="000F6405">
        <w:t>Центральная</w:t>
      </w:r>
      <w:r w:rsidRPr="00E94209">
        <w:t xml:space="preserve">, д. </w:t>
      </w:r>
      <w:r w:rsidR="000F6405">
        <w:t>7</w:t>
      </w:r>
    </w:p>
    <w:p w:rsidR="0084608E" w:rsidRPr="00E94209" w:rsidRDefault="0084608E" w:rsidP="0084608E">
      <w:pPr>
        <w:pStyle w:val="ConsPlusNonformat"/>
        <w:jc w:val="both"/>
      </w:pPr>
      <w:r w:rsidRPr="00E94209">
        <w:t xml:space="preserve">На   основании   Порядка   открытия   и   ведения  лицевых  счетов  предназначенных для учета операций со средствами юридических лиц, не являющихся участниками бюджетного процесса, бюджетными и автономными учреждениями, индивидуальных предпринимателей, физических лиц - производителей товаров, работ, услуг, утвержденного приказом </w:t>
      </w:r>
      <w:r w:rsidR="00DA345F">
        <w:t>Управлени</w:t>
      </w:r>
      <w:r w:rsidR="000F6405">
        <w:t>я</w:t>
      </w:r>
      <w:r w:rsidRPr="00E94209">
        <w:t xml:space="preserve"> финансов  от </w:t>
      </w:r>
      <w:r w:rsidR="005B1D4A">
        <w:rPr>
          <w:rFonts w:eastAsia="Courier New"/>
        </w:rPr>
        <w:t>24 декабря</w:t>
      </w:r>
      <w:r w:rsidR="005B1D4A" w:rsidRPr="00E94209">
        <w:rPr>
          <w:rFonts w:eastAsia="Courier New"/>
        </w:rPr>
        <w:t xml:space="preserve"> </w:t>
      </w:r>
      <w:r w:rsidR="005B1D4A" w:rsidRPr="009D11B9">
        <w:rPr>
          <w:rFonts w:eastAsia="Courier New"/>
        </w:rPr>
        <w:t xml:space="preserve">2020 </w:t>
      </w:r>
      <w:r w:rsidR="005B1D4A" w:rsidRPr="00E94209">
        <w:rPr>
          <w:rFonts w:eastAsia="Courier New"/>
        </w:rPr>
        <w:t xml:space="preserve">года № </w:t>
      </w:r>
      <w:r w:rsidR="005B1D4A">
        <w:rPr>
          <w:rFonts w:eastAsia="Courier New"/>
        </w:rPr>
        <w:t>34</w:t>
      </w:r>
      <w:r w:rsidRPr="00E94209">
        <w:t xml:space="preserve">, просим открыть лицевой счет для учета невыясненных поступлений на  счете  </w:t>
      </w:r>
      <w:r w:rsidR="00DA345F">
        <w:t>Управлени</w:t>
      </w:r>
      <w:r w:rsidR="000F6405">
        <w:t>я</w:t>
      </w:r>
      <w:r w:rsidRPr="00E94209">
        <w:t xml:space="preserve">  финансов   для учета операций со средствами юридических лицам, индивидуальных предпринимателей, не являющихся участниками бюджетного процесса.</w:t>
      </w:r>
    </w:p>
    <w:p w:rsidR="0084608E" w:rsidRPr="00E94209" w:rsidRDefault="0084608E" w:rsidP="0084608E">
      <w:pPr>
        <w:pStyle w:val="ConsPlusNonformat"/>
      </w:pPr>
    </w:p>
    <w:p w:rsidR="0084608E" w:rsidRPr="00E94209" w:rsidRDefault="0084608E" w:rsidP="0084608E">
      <w:pPr>
        <w:pStyle w:val="ConsPlusNonformat"/>
      </w:pPr>
    </w:p>
    <w:p w:rsidR="0084608E" w:rsidRPr="00E94209" w:rsidRDefault="0084608E" w:rsidP="0084608E">
      <w:pPr>
        <w:pStyle w:val="ConsPlusNonformat"/>
      </w:pPr>
    </w:p>
    <w:p w:rsidR="0084608E" w:rsidRPr="00E94209" w:rsidRDefault="0084608E" w:rsidP="0084608E">
      <w:pPr>
        <w:pStyle w:val="ConsPlusNonformat"/>
        <w:jc w:val="both"/>
      </w:pPr>
      <w:r w:rsidRPr="00E94209">
        <w:t>Руководитель _______________________________________________________________</w:t>
      </w:r>
    </w:p>
    <w:p w:rsidR="0084608E" w:rsidRPr="00E94209" w:rsidRDefault="0084608E" w:rsidP="0084608E">
      <w:pPr>
        <w:pStyle w:val="ConsPlusNonformat"/>
        <w:jc w:val="both"/>
      </w:pPr>
    </w:p>
    <w:p w:rsidR="0084608E" w:rsidRPr="00E94209" w:rsidRDefault="0084608E" w:rsidP="0084608E">
      <w:pPr>
        <w:pStyle w:val="ConsPlusNonformat"/>
        <w:jc w:val="both"/>
      </w:pPr>
      <w:r w:rsidRPr="00E94209">
        <w:t>Главный бухгалтер __________________________________________________________</w:t>
      </w:r>
    </w:p>
    <w:p w:rsidR="0084608E" w:rsidRPr="00E94209" w:rsidRDefault="0084608E" w:rsidP="0084608E">
      <w:pPr>
        <w:pStyle w:val="ConsPlusNonformat"/>
        <w:jc w:val="both"/>
      </w:pPr>
    </w:p>
    <w:p w:rsidR="0084608E" w:rsidRPr="00E94209" w:rsidRDefault="0084608E" w:rsidP="0084608E">
      <w:pPr>
        <w:pStyle w:val="ConsPlusNonformat"/>
        <w:jc w:val="both"/>
      </w:pPr>
      <w:r w:rsidRPr="00E94209">
        <w:t>М.П.                                                    "__"_________ 20__ г.</w:t>
      </w:r>
    </w:p>
    <w:p w:rsidR="0084608E" w:rsidRPr="00E94209" w:rsidRDefault="0084608E" w:rsidP="0084608E">
      <w:pPr>
        <w:pStyle w:val="ConsPlusNonformat"/>
        <w:jc w:val="both"/>
      </w:pPr>
    </w:p>
    <w:p w:rsidR="0084608E" w:rsidRPr="00E94209" w:rsidRDefault="0084608E" w:rsidP="0084608E">
      <w:pPr>
        <w:pStyle w:val="ConsPlusNonformat"/>
        <w:jc w:val="both"/>
      </w:pPr>
    </w:p>
    <w:p w:rsidR="0084608E" w:rsidRPr="00E94209" w:rsidRDefault="0084608E" w:rsidP="0084608E">
      <w:pPr>
        <w:pStyle w:val="ConsPlusNonformat"/>
        <w:jc w:val="both"/>
      </w:pPr>
    </w:p>
    <w:p w:rsidR="0084608E" w:rsidRPr="00E94209" w:rsidRDefault="0084608E" w:rsidP="0084608E">
      <w:pPr>
        <w:pStyle w:val="ConsPlusNonformat"/>
        <w:jc w:val="both"/>
      </w:pPr>
      <w:r w:rsidRPr="00E94209">
        <w:t xml:space="preserve">Открыть лицевой счет N </w:t>
      </w:r>
      <w:r w:rsidRPr="00E94209">
        <w:rPr>
          <w:u w:val="single"/>
        </w:rPr>
        <w:t>999.99.000.4</w:t>
      </w:r>
      <w:r w:rsidRPr="00E94209">
        <w:t xml:space="preserve"> разрешаю</w:t>
      </w:r>
    </w:p>
    <w:p w:rsidR="0084608E" w:rsidRPr="00E94209" w:rsidRDefault="0084608E" w:rsidP="0084608E">
      <w:pPr>
        <w:pStyle w:val="ConsPlusNonformat"/>
        <w:jc w:val="both"/>
      </w:pPr>
    </w:p>
    <w:p w:rsidR="0084608E" w:rsidRPr="00E94209" w:rsidRDefault="0084608E" w:rsidP="0084608E">
      <w:pPr>
        <w:pStyle w:val="ConsPlusNonformat"/>
        <w:jc w:val="both"/>
      </w:pPr>
    </w:p>
    <w:p w:rsidR="0084608E" w:rsidRPr="00E94209" w:rsidRDefault="0084608E" w:rsidP="0084608E">
      <w:pPr>
        <w:pStyle w:val="ConsPlusNonformat"/>
        <w:jc w:val="both"/>
      </w:pPr>
    </w:p>
    <w:p w:rsidR="0084608E" w:rsidRPr="00E94209" w:rsidRDefault="0084608E" w:rsidP="0084608E">
      <w:pPr>
        <w:pStyle w:val="ConsPlusNonformat"/>
        <w:jc w:val="both"/>
      </w:pPr>
    </w:p>
    <w:p w:rsidR="0084608E" w:rsidRPr="00E94209" w:rsidRDefault="0084608E" w:rsidP="0084608E">
      <w:pPr>
        <w:pStyle w:val="ConsPlusNonformat"/>
        <w:jc w:val="both"/>
      </w:pPr>
    </w:p>
    <w:p w:rsidR="0084608E" w:rsidRPr="00E94209" w:rsidRDefault="0084608E" w:rsidP="0084608E">
      <w:pPr>
        <w:pStyle w:val="ConsPlusNonformat"/>
        <w:jc w:val="both"/>
      </w:pPr>
      <w:r w:rsidRPr="00E94209">
        <w:t>Руководитель (заместитель</w:t>
      </w:r>
    </w:p>
    <w:p w:rsidR="0084608E" w:rsidRPr="00E94209" w:rsidRDefault="0084608E" w:rsidP="0084608E">
      <w:pPr>
        <w:pStyle w:val="ConsPlusNonformat"/>
        <w:jc w:val="both"/>
      </w:pPr>
      <w:r w:rsidRPr="00E94209">
        <w:t xml:space="preserve">руководителя) </w:t>
      </w:r>
      <w:r w:rsidR="00DA345F">
        <w:t>Управлени</w:t>
      </w:r>
      <w:r w:rsidR="000F6405">
        <w:t>я</w:t>
      </w:r>
    </w:p>
    <w:p w:rsidR="0084608E" w:rsidRPr="00E94209" w:rsidRDefault="0084608E" w:rsidP="0084608E">
      <w:pPr>
        <w:pStyle w:val="ConsPlusNormal"/>
        <w:ind w:firstLine="0"/>
        <w:jc w:val="both"/>
      </w:pPr>
      <w:r w:rsidRPr="00E94209">
        <w:rPr>
          <w:rFonts w:ascii="Courier New" w:hAnsi="Courier New" w:cs="Courier New"/>
        </w:rPr>
        <w:t xml:space="preserve">финансов </w:t>
      </w:r>
      <w:r w:rsidRPr="00E94209">
        <w:t xml:space="preserve">                 _________________ (____________________) "__"___________ 20__ г.</w:t>
      </w:r>
    </w:p>
    <w:p w:rsidR="0084608E" w:rsidRPr="00E94209" w:rsidRDefault="0084608E" w:rsidP="0084608E">
      <w:pPr>
        <w:pStyle w:val="ConsPlusNonformat"/>
        <w:jc w:val="both"/>
      </w:pPr>
      <w:r w:rsidRPr="00E94209">
        <w:t xml:space="preserve">                             подпись           Ф.И.О.</w:t>
      </w:r>
    </w:p>
    <w:p w:rsidR="0084608E" w:rsidRPr="00E94209" w:rsidRDefault="0084608E" w:rsidP="0084608E">
      <w:pPr>
        <w:pStyle w:val="ConsPlusNormal"/>
        <w:jc w:val="both"/>
      </w:pPr>
    </w:p>
    <w:p w:rsidR="0084608E" w:rsidRPr="00E94209" w:rsidRDefault="0084608E" w:rsidP="0084608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4608E" w:rsidRPr="00E94209" w:rsidRDefault="0084608E" w:rsidP="0084608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4608E" w:rsidRPr="00E94209" w:rsidRDefault="0084608E" w:rsidP="0084608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4608E" w:rsidRPr="00E94209" w:rsidRDefault="0084608E" w:rsidP="0084608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4608E" w:rsidRDefault="0084608E" w:rsidP="0084608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0ED7" w:rsidRDefault="00710ED7" w:rsidP="0084608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0ED7" w:rsidRPr="00E94209" w:rsidRDefault="00710ED7" w:rsidP="0084608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4608E" w:rsidRPr="00E94209" w:rsidRDefault="0084608E" w:rsidP="0084608E">
      <w:pPr>
        <w:ind w:left="4962"/>
        <w:jc w:val="both"/>
        <w:rPr>
          <w:sz w:val="24"/>
          <w:szCs w:val="24"/>
        </w:rPr>
      </w:pPr>
    </w:p>
    <w:p w:rsidR="0084608E" w:rsidRPr="00E94209" w:rsidRDefault="0084608E" w:rsidP="0084608E">
      <w:pPr>
        <w:ind w:left="4962"/>
        <w:jc w:val="both"/>
        <w:rPr>
          <w:sz w:val="24"/>
          <w:szCs w:val="24"/>
        </w:rPr>
      </w:pPr>
      <w:r w:rsidRPr="00E94209">
        <w:rPr>
          <w:sz w:val="24"/>
          <w:szCs w:val="24"/>
        </w:rPr>
        <w:t>Приложение № 2 к Порядку открытия и ведения лицевых счетов, предназначенных для учета операций со средствами юридических лиц, не являющихся участниками бюджетного процесса, бюджетными и автономными учреждениями, индивидуальных предпринимателей, физических лиц - производителей товаров, работ, услуг</w:t>
      </w:r>
    </w:p>
    <w:p w:rsidR="0084608E" w:rsidRPr="00E94209" w:rsidRDefault="0084608E" w:rsidP="0084608E">
      <w:pPr>
        <w:pStyle w:val="ConsPlusNormal"/>
        <w:jc w:val="right"/>
        <w:rPr>
          <w:rFonts w:ascii="Times New Roman" w:hAnsi="Times New Roman" w:cs="Times New Roman"/>
        </w:rPr>
      </w:pPr>
    </w:p>
    <w:p w:rsidR="0084608E" w:rsidRPr="00E94209" w:rsidRDefault="0084608E" w:rsidP="0084608E">
      <w:pPr>
        <w:spacing w:after="1"/>
      </w:pPr>
    </w:p>
    <w:p w:rsidR="006520B4" w:rsidRPr="00E94209" w:rsidRDefault="0084608E" w:rsidP="006520B4">
      <w:pPr>
        <w:pStyle w:val="ConsPlusNonformat"/>
        <w:jc w:val="right"/>
      </w:pPr>
      <w:r w:rsidRPr="00E94209">
        <w:t xml:space="preserve">                                   </w:t>
      </w:r>
      <w:r w:rsidR="006520B4" w:rsidRPr="00E94209">
        <w:t xml:space="preserve">В </w:t>
      </w:r>
      <w:r w:rsidR="006520B4">
        <w:t>Управление</w:t>
      </w:r>
      <w:r w:rsidR="006520B4" w:rsidRPr="00E94209">
        <w:t xml:space="preserve"> финансов </w:t>
      </w:r>
      <w:r w:rsidR="006520B4">
        <w:t>администрации Кичменгско-Городецкого муниципального района</w:t>
      </w:r>
      <w:r w:rsidR="006520B4" w:rsidRPr="00E94209">
        <w:t xml:space="preserve"> </w:t>
      </w:r>
    </w:p>
    <w:p w:rsidR="006520B4" w:rsidRPr="00E94209" w:rsidRDefault="006520B4" w:rsidP="006520B4">
      <w:pPr>
        <w:pStyle w:val="ConsPlusNonformat"/>
        <w:jc w:val="both"/>
      </w:pPr>
    </w:p>
    <w:p w:rsidR="0084608E" w:rsidRPr="00E94209" w:rsidRDefault="0084608E" w:rsidP="0084608E">
      <w:pPr>
        <w:pStyle w:val="ConsPlusNonformat"/>
        <w:jc w:val="both"/>
      </w:pPr>
    </w:p>
    <w:p w:rsidR="0084608E" w:rsidRPr="00E94209" w:rsidRDefault="0084608E" w:rsidP="0084608E">
      <w:pPr>
        <w:pStyle w:val="ConsPlusNonformat"/>
        <w:jc w:val="both"/>
      </w:pPr>
    </w:p>
    <w:p w:rsidR="0084608E" w:rsidRPr="00E94209" w:rsidRDefault="0084608E" w:rsidP="0084608E">
      <w:pPr>
        <w:pStyle w:val="ConsPlusNonformat"/>
        <w:jc w:val="both"/>
      </w:pPr>
      <w:r w:rsidRPr="00E94209">
        <w:t xml:space="preserve">                                 ЗАЯВЛЕНИЕ</w:t>
      </w:r>
    </w:p>
    <w:p w:rsidR="0084608E" w:rsidRPr="00E94209" w:rsidRDefault="0084608E" w:rsidP="0084608E">
      <w:pPr>
        <w:pStyle w:val="ConsPlusNonformat"/>
        <w:jc w:val="both"/>
      </w:pPr>
      <w:r w:rsidRPr="00E94209">
        <w:t xml:space="preserve">                        на открытие лицевого счета</w:t>
      </w:r>
    </w:p>
    <w:p w:rsidR="0084608E" w:rsidRPr="00E94209" w:rsidRDefault="0084608E" w:rsidP="0084608E">
      <w:pPr>
        <w:pStyle w:val="ConsPlusNonformat"/>
        <w:jc w:val="both"/>
      </w:pPr>
      <w:r w:rsidRPr="00E94209">
        <w:t>_____________________________________________________________________________</w:t>
      </w:r>
    </w:p>
    <w:p w:rsidR="0084608E" w:rsidRPr="00E94209" w:rsidRDefault="0084608E" w:rsidP="0084608E">
      <w:pPr>
        <w:pStyle w:val="ConsPlusNonformat"/>
        <w:jc w:val="center"/>
        <w:rPr>
          <w:sz w:val="18"/>
          <w:szCs w:val="18"/>
        </w:rPr>
      </w:pPr>
      <w:r w:rsidRPr="00E94209">
        <w:rPr>
          <w:sz w:val="18"/>
          <w:szCs w:val="18"/>
        </w:rPr>
        <w:t>полное наименование юридического лица, индивидуального предпринимателя</w:t>
      </w:r>
    </w:p>
    <w:p w:rsidR="0084608E" w:rsidRPr="00E94209" w:rsidRDefault="0084608E" w:rsidP="0084608E">
      <w:pPr>
        <w:pStyle w:val="ConsPlusNonformat"/>
        <w:jc w:val="both"/>
      </w:pPr>
      <w:r w:rsidRPr="00E94209">
        <w:t>_____________________________________________________________________________</w:t>
      </w:r>
    </w:p>
    <w:p w:rsidR="0084608E" w:rsidRPr="00E94209" w:rsidRDefault="0084608E" w:rsidP="0084608E">
      <w:pPr>
        <w:pStyle w:val="ConsPlusNonformat"/>
        <w:jc w:val="center"/>
        <w:rPr>
          <w:sz w:val="18"/>
          <w:szCs w:val="18"/>
        </w:rPr>
      </w:pPr>
      <w:r w:rsidRPr="00E94209">
        <w:rPr>
          <w:sz w:val="18"/>
          <w:szCs w:val="18"/>
        </w:rPr>
        <w:t>ИНН юридического лица, индивидуального предпринимателя</w:t>
      </w:r>
    </w:p>
    <w:p w:rsidR="0084608E" w:rsidRPr="00E94209" w:rsidRDefault="0084608E" w:rsidP="0084608E">
      <w:pPr>
        <w:pStyle w:val="ConsPlusNonformat"/>
        <w:jc w:val="both"/>
      </w:pPr>
      <w:r w:rsidRPr="00E94209">
        <w:t>_____________________________________________________________________________</w:t>
      </w:r>
    </w:p>
    <w:p w:rsidR="0084608E" w:rsidRPr="00E94209" w:rsidRDefault="0084608E" w:rsidP="0084608E">
      <w:pPr>
        <w:pStyle w:val="ConsPlusNonformat"/>
        <w:jc w:val="center"/>
        <w:rPr>
          <w:sz w:val="18"/>
          <w:szCs w:val="18"/>
        </w:rPr>
      </w:pPr>
      <w:r w:rsidRPr="00E94209">
        <w:rPr>
          <w:sz w:val="18"/>
          <w:szCs w:val="18"/>
        </w:rPr>
        <w:t>полное наименование органа исполнительной государственной власти ,</w:t>
      </w:r>
    </w:p>
    <w:p w:rsidR="0084608E" w:rsidRPr="00E94209" w:rsidRDefault="0084608E" w:rsidP="0084608E">
      <w:pPr>
        <w:pStyle w:val="ConsPlusNonformat"/>
        <w:jc w:val="center"/>
        <w:rPr>
          <w:sz w:val="18"/>
          <w:szCs w:val="18"/>
        </w:rPr>
      </w:pPr>
      <w:r w:rsidRPr="00E94209">
        <w:rPr>
          <w:sz w:val="18"/>
          <w:szCs w:val="18"/>
        </w:rPr>
        <w:t>перечисляющего бюджетные средства</w:t>
      </w:r>
    </w:p>
    <w:p w:rsidR="0084608E" w:rsidRPr="00E94209" w:rsidRDefault="0084608E" w:rsidP="0084608E">
      <w:pPr>
        <w:pStyle w:val="ConsPlusNonformat"/>
        <w:jc w:val="both"/>
      </w:pPr>
      <w:r w:rsidRPr="00E94209">
        <w:t>_____________________________________________________________________________</w:t>
      </w:r>
    </w:p>
    <w:p w:rsidR="0084608E" w:rsidRPr="00E94209" w:rsidRDefault="0084608E" w:rsidP="0084608E">
      <w:pPr>
        <w:pStyle w:val="ConsPlusNonformat"/>
        <w:jc w:val="both"/>
      </w:pPr>
    </w:p>
    <w:p w:rsidR="0084608E" w:rsidRPr="00E94209" w:rsidRDefault="0084608E" w:rsidP="0084608E">
      <w:pPr>
        <w:pStyle w:val="ConsPlusNonformat"/>
        <w:jc w:val="both"/>
      </w:pPr>
      <w:r w:rsidRPr="00E94209">
        <w:t>Юридический адрес юридического лица, индивидуального предпринимателя: _______</w:t>
      </w:r>
    </w:p>
    <w:p w:rsidR="0084608E" w:rsidRPr="00E94209" w:rsidRDefault="0084608E" w:rsidP="0084608E">
      <w:pPr>
        <w:pStyle w:val="ConsPlusNonformat"/>
        <w:jc w:val="both"/>
      </w:pPr>
      <w:r w:rsidRPr="00E94209">
        <w:t>_________________________________________________________________________</w:t>
      </w:r>
    </w:p>
    <w:p w:rsidR="0084608E" w:rsidRPr="00E94209" w:rsidRDefault="0084608E" w:rsidP="0084608E">
      <w:pPr>
        <w:pStyle w:val="ConsPlusNonformat"/>
        <w:jc w:val="both"/>
      </w:pPr>
      <w:r w:rsidRPr="00E94209">
        <w:t xml:space="preserve">На  основании  Порядка открытия и ведения лицевых счетов, предназначенных для учета операций со средствами юридических лиц, не являющихся участниками бюджетного процесса, бюджетными и автономными учреждениями, индивидуальных предпринимателей, физических лиц - производителей товаров, работ, услуг,  утвержденного  приказом  </w:t>
      </w:r>
      <w:r w:rsidR="00DA345F">
        <w:t>Управлени</w:t>
      </w:r>
      <w:r w:rsidR="006520B4">
        <w:t>я</w:t>
      </w:r>
      <w:r w:rsidRPr="00E94209">
        <w:t xml:space="preserve"> финансов</w:t>
      </w:r>
    </w:p>
    <w:p w:rsidR="0084608E" w:rsidRPr="00E94209" w:rsidRDefault="0084608E" w:rsidP="0084608E">
      <w:pPr>
        <w:pStyle w:val="ConsPlusNonformat"/>
      </w:pPr>
      <w:r w:rsidRPr="00E94209">
        <w:t xml:space="preserve"> от </w:t>
      </w:r>
      <w:r w:rsidR="005B1D4A">
        <w:rPr>
          <w:rFonts w:eastAsia="Courier New"/>
        </w:rPr>
        <w:t>24 декабря</w:t>
      </w:r>
      <w:r w:rsidR="005B1D4A" w:rsidRPr="00E94209">
        <w:rPr>
          <w:rFonts w:eastAsia="Courier New"/>
        </w:rPr>
        <w:t xml:space="preserve"> </w:t>
      </w:r>
      <w:r w:rsidR="005B1D4A" w:rsidRPr="009D11B9">
        <w:rPr>
          <w:rFonts w:eastAsia="Courier New"/>
        </w:rPr>
        <w:t xml:space="preserve">2020 </w:t>
      </w:r>
      <w:r w:rsidR="005B1D4A" w:rsidRPr="00E94209">
        <w:rPr>
          <w:rFonts w:eastAsia="Courier New"/>
        </w:rPr>
        <w:t xml:space="preserve">года № </w:t>
      </w:r>
      <w:r w:rsidR="005B1D4A">
        <w:rPr>
          <w:rFonts w:eastAsia="Courier New"/>
        </w:rPr>
        <w:t>34</w:t>
      </w:r>
      <w:r w:rsidRPr="00E94209">
        <w:t>, просим открыть лицевой счет для учета операций с _________________________________________________________________________</w:t>
      </w:r>
    </w:p>
    <w:p w:rsidR="0084608E" w:rsidRPr="00E94209" w:rsidRDefault="0084608E" w:rsidP="0084608E">
      <w:pPr>
        <w:pStyle w:val="ConsPlusNonformat"/>
        <w:jc w:val="center"/>
        <w:rPr>
          <w:sz w:val="18"/>
          <w:szCs w:val="18"/>
        </w:rPr>
      </w:pPr>
      <w:r w:rsidRPr="00E94209">
        <w:rPr>
          <w:sz w:val="18"/>
          <w:szCs w:val="18"/>
        </w:rPr>
        <w:t>(указывается вид субсидий, бюджетных инвестиций, взносов в уставный капитал в соответствии с предметом соглашения (договора) или иного правового акта )</w:t>
      </w:r>
    </w:p>
    <w:p w:rsidR="0084608E" w:rsidRPr="00E94209" w:rsidRDefault="0084608E" w:rsidP="0084608E">
      <w:pPr>
        <w:pStyle w:val="ConsPlusNonformat"/>
        <w:jc w:val="both"/>
      </w:pPr>
      <w:r w:rsidRPr="00E94209">
        <w:t>Руководитель</w:t>
      </w:r>
    </w:p>
    <w:p w:rsidR="0084608E" w:rsidRPr="00E94209" w:rsidRDefault="0084608E" w:rsidP="0084608E">
      <w:pPr>
        <w:pStyle w:val="ConsPlusNonformat"/>
        <w:jc w:val="both"/>
      </w:pPr>
      <w:r w:rsidRPr="00E94209">
        <w:t>(уполномоченное лицо) ________________________ (____________________________)</w:t>
      </w:r>
    </w:p>
    <w:p w:rsidR="0084608E" w:rsidRPr="00E94209" w:rsidRDefault="0084608E" w:rsidP="0084608E">
      <w:pPr>
        <w:pStyle w:val="ConsPlusNonformat"/>
        <w:jc w:val="both"/>
      </w:pPr>
    </w:p>
    <w:p w:rsidR="0084608E" w:rsidRPr="00E94209" w:rsidRDefault="0084608E" w:rsidP="0084608E">
      <w:pPr>
        <w:pStyle w:val="ConsPlusNonformat"/>
        <w:jc w:val="both"/>
      </w:pPr>
      <w:r w:rsidRPr="00E94209">
        <w:t>Главный бухгалтер &lt;*&gt; ________________________ (____________________________)</w:t>
      </w:r>
    </w:p>
    <w:p w:rsidR="0084608E" w:rsidRPr="00E94209" w:rsidRDefault="0084608E" w:rsidP="0084608E">
      <w:pPr>
        <w:pStyle w:val="ConsPlusNonformat"/>
        <w:jc w:val="both"/>
      </w:pPr>
    </w:p>
    <w:p w:rsidR="0084608E" w:rsidRPr="00E94209" w:rsidRDefault="0084608E" w:rsidP="0084608E">
      <w:pPr>
        <w:pStyle w:val="ConsPlusNonformat"/>
        <w:jc w:val="both"/>
      </w:pPr>
      <w:r w:rsidRPr="00E94209">
        <w:t>М.П.                                                "__"_____________ 20__ г.</w:t>
      </w:r>
    </w:p>
    <w:p w:rsidR="0084608E" w:rsidRPr="00E94209" w:rsidRDefault="0084608E" w:rsidP="0084608E">
      <w:pPr>
        <w:pStyle w:val="ConsPlusNonformat"/>
        <w:jc w:val="both"/>
      </w:pPr>
    </w:p>
    <w:p w:rsidR="0084608E" w:rsidRPr="00E94209" w:rsidRDefault="0084608E" w:rsidP="0084608E">
      <w:pPr>
        <w:pStyle w:val="ConsPlusNonformat"/>
        <w:jc w:val="both"/>
      </w:pPr>
    </w:p>
    <w:p w:rsidR="0084608E" w:rsidRPr="00E94209" w:rsidRDefault="0084608E" w:rsidP="0084608E">
      <w:pPr>
        <w:pStyle w:val="ConsPlusNonformat"/>
        <w:jc w:val="both"/>
      </w:pPr>
      <w:r w:rsidRPr="00E94209">
        <w:t>Открыть лицевой счет N ______________ разрешаю</w:t>
      </w:r>
    </w:p>
    <w:p w:rsidR="0084608E" w:rsidRPr="00E94209" w:rsidRDefault="0084608E" w:rsidP="0084608E">
      <w:pPr>
        <w:pStyle w:val="ConsPlusNonformat"/>
        <w:jc w:val="both"/>
      </w:pPr>
      <w:r w:rsidRPr="00E94209">
        <w:t xml:space="preserve">Руководитель </w:t>
      </w:r>
      <w:r w:rsidR="00DA345F">
        <w:t>Управлени</w:t>
      </w:r>
      <w:r w:rsidR="006520B4">
        <w:t>я</w:t>
      </w:r>
    </w:p>
    <w:p w:rsidR="0084608E" w:rsidRPr="00E94209" w:rsidRDefault="0084608E" w:rsidP="0084608E">
      <w:pPr>
        <w:pStyle w:val="ConsPlusNonformat"/>
        <w:jc w:val="both"/>
      </w:pPr>
      <w:r w:rsidRPr="00E94209">
        <w:t>финансов        ___________ (_________________) "__"__________ 20__ г.</w:t>
      </w:r>
    </w:p>
    <w:p w:rsidR="0084608E" w:rsidRPr="00E94209" w:rsidRDefault="0084608E" w:rsidP="0084608E">
      <w:pPr>
        <w:pStyle w:val="ConsPlusNonformat"/>
        <w:jc w:val="both"/>
        <w:rPr>
          <w:sz w:val="18"/>
          <w:szCs w:val="18"/>
        </w:rPr>
      </w:pPr>
      <w:r w:rsidRPr="00E94209">
        <w:t xml:space="preserve">                          </w:t>
      </w:r>
      <w:r w:rsidRPr="00E94209">
        <w:rPr>
          <w:sz w:val="18"/>
          <w:szCs w:val="18"/>
        </w:rPr>
        <w:t>подпись            Ф.И.О.</w:t>
      </w:r>
    </w:p>
    <w:p w:rsidR="0084608E" w:rsidRPr="00E94209" w:rsidRDefault="0084608E" w:rsidP="0084608E">
      <w:pPr>
        <w:pStyle w:val="ConsPlusNonformat"/>
        <w:jc w:val="both"/>
      </w:pPr>
    </w:p>
    <w:p w:rsidR="0084608E" w:rsidRPr="00E94209" w:rsidRDefault="0084608E" w:rsidP="0084608E">
      <w:pPr>
        <w:pStyle w:val="ConsPlusNonformat"/>
        <w:jc w:val="both"/>
      </w:pPr>
      <w:r w:rsidRPr="00E94209">
        <w:t>Документы на открытие лицевого счета приняты:</w:t>
      </w:r>
    </w:p>
    <w:p w:rsidR="0084608E" w:rsidRPr="00E94209" w:rsidRDefault="0084608E" w:rsidP="0084608E">
      <w:pPr>
        <w:pStyle w:val="ConsPlusNonformat"/>
        <w:jc w:val="both"/>
      </w:pPr>
      <w:r w:rsidRPr="00E94209">
        <w:t xml:space="preserve">Руководитель </w:t>
      </w:r>
      <w:r w:rsidR="006520B4">
        <w:t xml:space="preserve">Сектора </w:t>
      </w:r>
      <w:r w:rsidRPr="00E94209">
        <w:t>ГКУ ВО</w:t>
      </w:r>
    </w:p>
    <w:p w:rsidR="006520B4" w:rsidRDefault="0084608E" w:rsidP="0084608E">
      <w:pPr>
        <w:pStyle w:val="ConsPlusNonformat"/>
        <w:jc w:val="both"/>
      </w:pPr>
      <w:r w:rsidRPr="00E94209">
        <w:t>"Областное казначейство"</w:t>
      </w:r>
    </w:p>
    <w:p w:rsidR="0084608E" w:rsidRPr="00E94209" w:rsidRDefault="006520B4" w:rsidP="0084608E">
      <w:pPr>
        <w:pStyle w:val="ConsPlusNonformat"/>
        <w:jc w:val="both"/>
      </w:pPr>
      <w:r>
        <w:t>по Кичменгско-Городецкому району</w:t>
      </w:r>
      <w:r w:rsidR="0084608E" w:rsidRPr="00E94209">
        <w:t xml:space="preserve"> ________________ (___________________)</w:t>
      </w:r>
    </w:p>
    <w:p w:rsidR="0084608E" w:rsidRPr="00E94209" w:rsidRDefault="0084608E" w:rsidP="0084608E">
      <w:pPr>
        <w:pStyle w:val="ConsPlusNonformat"/>
        <w:jc w:val="both"/>
        <w:rPr>
          <w:sz w:val="18"/>
          <w:szCs w:val="18"/>
        </w:rPr>
      </w:pPr>
      <w:r w:rsidRPr="00E94209">
        <w:rPr>
          <w:sz w:val="18"/>
          <w:szCs w:val="18"/>
        </w:rPr>
        <w:t xml:space="preserve">                                </w:t>
      </w:r>
      <w:r w:rsidR="006520B4">
        <w:rPr>
          <w:sz w:val="18"/>
          <w:szCs w:val="18"/>
        </w:rPr>
        <w:t xml:space="preserve">         </w:t>
      </w:r>
      <w:r w:rsidRPr="00E94209">
        <w:rPr>
          <w:sz w:val="18"/>
          <w:szCs w:val="18"/>
        </w:rPr>
        <w:t xml:space="preserve"> подпись               Ф.И.О.</w:t>
      </w:r>
    </w:p>
    <w:p w:rsidR="0084608E" w:rsidRPr="00E94209" w:rsidRDefault="0084608E" w:rsidP="0084608E">
      <w:pPr>
        <w:pStyle w:val="ConsPlusNonformat"/>
        <w:jc w:val="both"/>
      </w:pPr>
      <w:r w:rsidRPr="00E94209">
        <w:t>Ответственный специалист</w:t>
      </w:r>
    </w:p>
    <w:p w:rsidR="0084608E" w:rsidRPr="00E94209" w:rsidRDefault="006520B4" w:rsidP="0084608E">
      <w:pPr>
        <w:pStyle w:val="ConsPlusNonformat"/>
        <w:jc w:val="both"/>
      </w:pPr>
      <w:r>
        <w:t xml:space="preserve">Сектора </w:t>
      </w:r>
      <w:r w:rsidR="0084608E" w:rsidRPr="00E94209">
        <w:t>ГКУ ВО "Областное</w:t>
      </w:r>
    </w:p>
    <w:p w:rsidR="006520B4" w:rsidRDefault="0084608E" w:rsidP="0084608E">
      <w:pPr>
        <w:pStyle w:val="ConsPlusNonformat"/>
        <w:jc w:val="both"/>
      </w:pPr>
      <w:r w:rsidRPr="00E94209">
        <w:t xml:space="preserve">казначейство" </w:t>
      </w:r>
    </w:p>
    <w:p w:rsidR="0084608E" w:rsidRPr="00E94209" w:rsidRDefault="006520B4" w:rsidP="0084608E">
      <w:pPr>
        <w:pStyle w:val="ConsPlusNonformat"/>
        <w:jc w:val="both"/>
      </w:pPr>
      <w:r>
        <w:t>по Кичменгско-Городецкому району</w:t>
      </w:r>
      <w:r w:rsidR="0084608E" w:rsidRPr="00E94209">
        <w:t xml:space="preserve">  ________________ (___________________)</w:t>
      </w:r>
    </w:p>
    <w:p w:rsidR="0084608E" w:rsidRPr="00E94209" w:rsidRDefault="0084608E" w:rsidP="0084608E">
      <w:pPr>
        <w:pStyle w:val="ConsPlusNonformat"/>
        <w:jc w:val="both"/>
        <w:rPr>
          <w:sz w:val="18"/>
          <w:szCs w:val="18"/>
        </w:rPr>
      </w:pPr>
      <w:r w:rsidRPr="00E94209">
        <w:t xml:space="preserve">                              </w:t>
      </w:r>
      <w:r w:rsidR="006520B4">
        <w:t xml:space="preserve">        </w:t>
      </w:r>
      <w:r w:rsidRPr="00E94209">
        <w:rPr>
          <w:sz w:val="18"/>
          <w:szCs w:val="18"/>
        </w:rPr>
        <w:t>подпись               Ф.И.О.</w:t>
      </w:r>
    </w:p>
    <w:p w:rsidR="0084608E" w:rsidRPr="00E94209" w:rsidRDefault="0084608E" w:rsidP="0084608E">
      <w:pPr>
        <w:pStyle w:val="ConsPlusNonformat"/>
        <w:jc w:val="both"/>
      </w:pPr>
      <w:r w:rsidRPr="00E94209">
        <w:t xml:space="preserve">    -------------------------------------------------------------------------</w:t>
      </w:r>
    </w:p>
    <w:p w:rsidR="0084608E" w:rsidRPr="00E94209" w:rsidRDefault="0084608E" w:rsidP="0084608E">
      <w:pPr>
        <w:pStyle w:val="ConsPlusNonformat"/>
        <w:jc w:val="both"/>
        <w:rPr>
          <w:sz w:val="18"/>
          <w:szCs w:val="18"/>
        </w:rPr>
      </w:pPr>
      <w:r w:rsidRPr="00E94209">
        <w:t xml:space="preserve">    </w:t>
      </w:r>
      <w:r w:rsidRPr="00E94209">
        <w:rPr>
          <w:sz w:val="18"/>
          <w:szCs w:val="18"/>
        </w:rPr>
        <w:t>&lt;*&gt;   Указывается   в   случае   наличия  в  штате  юридического  лица, индивидуального предпринимателя бухгалтера.</w:t>
      </w:r>
    </w:p>
    <w:p w:rsidR="0084608E" w:rsidRPr="00E94209" w:rsidRDefault="0084608E" w:rsidP="0084608E">
      <w:pPr>
        <w:ind w:left="4962"/>
        <w:jc w:val="both"/>
        <w:rPr>
          <w:sz w:val="24"/>
          <w:szCs w:val="24"/>
        </w:rPr>
      </w:pPr>
    </w:p>
    <w:p w:rsidR="00EA3AE1" w:rsidRDefault="00EA3AE1" w:rsidP="0084608E">
      <w:pPr>
        <w:ind w:left="4962"/>
        <w:jc w:val="both"/>
        <w:rPr>
          <w:sz w:val="24"/>
          <w:szCs w:val="24"/>
        </w:rPr>
      </w:pPr>
    </w:p>
    <w:p w:rsidR="0084608E" w:rsidRPr="00E94209" w:rsidRDefault="0084608E" w:rsidP="0084608E">
      <w:pPr>
        <w:ind w:left="4962"/>
        <w:jc w:val="both"/>
        <w:rPr>
          <w:sz w:val="24"/>
          <w:szCs w:val="24"/>
        </w:rPr>
      </w:pPr>
      <w:r w:rsidRPr="00E94209">
        <w:rPr>
          <w:sz w:val="24"/>
          <w:szCs w:val="24"/>
        </w:rPr>
        <w:t>Приложение № 3 к Порядку открытия и ведения лицевых счетов, предназначенных для учета операций со средствами юридических лиц, не являющихся участниками бюджетного процесса, бюджетными и автономными учреждениями, индивидуальных предпринимателей, физических лиц - производителей товаров, работ, услуг</w:t>
      </w:r>
    </w:p>
    <w:p w:rsidR="0084608E" w:rsidRPr="00E94209" w:rsidRDefault="0084608E" w:rsidP="0084608E">
      <w:pPr>
        <w:pStyle w:val="ConsPlusNormal"/>
        <w:jc w:val="both"/>
      </w:pPr>
    </w:p>
    <w:p w:rsidR="0084608E" w:rsidRPr="00E94209" w:rsidRDefault="0084608E" w:rsidP="0084608E">
      <w:pPr>
        <w:pStyle w:val="ConsPlusNormal"/>
        <w:jc w:val="both"/>
      </w:pPr>
    </w:p>
    <w:p w:rsidR="0084608E" w:rsidRPr="00E94209" w:rsidRDefault="0084608E" w:rsidP="008A7C86">
      <w:pPr>
        <w:pStyle w:val="ConsPlusNonformat"/>
        <w:jc w:val="center"/>
      </w:pPr>
      <w:r w:rsidRPr="00E94209">
        <w:t>КАРТОЧКА</w:t>
      </w:r>
    </w:p>
    <w:p w:rsidR="0084608E" w:rsidRPr="00E94209" w:rsidRDefault="0084608E" w:rsidP="008A7C86">
      <w:pPr>
        <w:pStyle w:val="ConsPlusNonformat"/>
        <w:jc w:val="center"/>
      </w:pPr>
      <w:r w:rsidRPr="00E94209">
        <w:t>образцов подписей и оттиска печати</w:t>
      </w:r>
    </w:p>
    <w:p w:rsidR="0084608E" w:rsidRPr="00E94209" w:rsidRDefault="0084608E" w:rsidP="0084608E">
      <w:pPr>
        <w:pStyle w:val="ConsPlusNonformat"/>
        <w:jc w:val="both"/>
      </w:pPr>
      <w:r w:rsidRPr="00E94209">
        <w:t xml:space="preserve">                        от "__"____________ 20__ г.</w:t>
      </w:r>
    </w:p>
    <w:p w:rsidR="0084608E" w:rsidRPr="00E94209" w:rsidRDefault="0084608E" w:rsidP="0084608E">
      <w:pPr>
        <w:pStyle w:val="ConsPlusNonformat"/>
        <w:jc w:val="both"/>
      </w:pPr>
    </w:p>
    <w:p w:rsidR="0084608E" w:rsidRPr="00E94209" w:rsidRDefault="0084608E" w:rsidP="0084608E">
      <w:pPr>
        <w:pStyle w:val="ConsPlusNonformat"/>
        <w:jc w:val="both"/>
      </w:pPr>
      <w:r w:rsidRPr="00E94209">
        <w:t>Наименование юридического лица,</w:t>
      </w:r>
    </w:p>
    <w:p w:rsidR="0084608E" w:rsidRPr="00E94209" w:rsidRDefault="0084608E" w:rsidP="0084608E">
      <w:pPr>
        <w:pStyle w:val="ConsPlusNonformat"/>
        <w:jc w:val="both"/>
      </w:pPr>
      <w:r w:rsidRPr="00E94209">
        <w:t>индивидуального предпринимателя      ______________________________________</w:t>
      </w:r>
    </w:p>
    <w:p w:rsidR="0084608E" w:rsidRPr="00E94209" w:rsidRDefault="0084608E" w:rsidP="0084608E">
      <w:pPr>
        <w:pStyle w:val="ConsPlusNonformat"/>
        <w:jc w:val="both"/>
      </w:pPr>
      <w:r w:rsidRPr="00E94209">
        <w:t xml:space="preserve">                                             (полное наименование)</w:t>
      </w:r>
    </w:p>
    <w:p w:rsidR="0084608E" w:rsidRPr="00E94209" w:rsidRDefault="0084608E" w:rsidP="0084608E">
      <w:pPr>
        <w:pStyle w:val="ConsPlusNonformat"/>
        <w:jc w:val="both"/>
      </w:pPr>
      <w:r w:rsidRPr="00E94209">
        <w:t xml:space="preserve">Наименование органа </w:t>
      </w:r>
      <w:r w:rsidR="00EA3AE1">
        <w:t>местного</w:t>
      </w:r>
    </w:p>
    <w:p w:rsidR="0084608E" w:rsidRPr="00E94209" w:rsidRDefault="00EA3AE1" w:rsidP="0084608E">
      <w:pPr>
        <w:pStyle w:val="ConsPlusNonformat"/>
        <w:jc w:val="both"/>
      </w:pPr>
      <w:r>
        <w:t>самоуправления,</w:t>
      </w:r>
    </w:p>
    <w:p w:rsidR="0084608E" w:rsidRPr="00E94209" w:rsidRDefault="0084608E" w:rsidP="0084608E">
      <w:pPr>
        <w:pStyle w:val="ConsPlusNonformat"/>
        <w:jc w:val="both"/>
      </w:pPr>
      <w:r w:rsidRPr="00E94209">
        <w:t>перечисляющего бюджетные средства    ______________________________________</w:t>
      </w:r>
    </w:p>
    <w:p w:rsidR="0084608E" w:rsidRPr="00E94209" w:rsidRDefault="0084608E" w:rsidP="0084608E">
      <w:pPr>
        <w:pStyle w:val="ConsPlusNonformat"/>
        <w:jc w:val="both"/>
      </w:pPr>
      <w:r w:rsidRPr="00E94209">
        <w:t xml:space="preserve">                                             (полное наименование)</w:t>
      </w:r>
    </w:p>
    <w:p w:rsidR="0084608E" w:rsidRPr="00E94209" w:rsidRDefault="0084608E" w:rsidP="0084608E">
      <w:pPr>
        <w:pStyle w:val="ConsPlusNonformat"/>
        <w:jc w:val="both"/>
      </w:pPr>
      <w:r w:rsidRPr="00E94209">
        <w:t>Юридический адрес юридического лица,</w:t>
      </w:r>
    </w:p>
    <w:p w:rsidR="0084608E" w:rsidRPr="00E94209" w:rsidRDefault="0084608E" w:rsidP="0084608E">
      <w:pPr>
        <w:pStyle w:val="ConsPlusNonformat"/>
        <w:jc w:val="both"/>
      </w:pPr>
      <w:r w:rsidRPr="00E94209">
        <w:t>индивидуального предпринимателя:     ______________________________________</w:t>
      </w:r>
    </w:p>
    <w:p w:rsidR="0084608E" w:rsidRPr="00E94209" w:rsidRDefault="0084608E" w:rsidP="0084608E">
      <w:pPr>
        <w:pStyle w:val="ConsPlusNonformat"/>
        <w:jc w:val="both"/>
      </w:pPr>
      <w:r w:rsidRPr="00E94209">
        <w:t>Телефон юридического лица,</w:t>
      </w:r>
    </w:p>
    <w:p w:rsidR="0084608E" w:rsidRPr="00E94209" w:rsidRDefault="0084608E" w:rsidP="0084608E">
      <w:pPr>
        <w:pStyle w:val="ConsPlusNonformat"/>
        <w:jc w:val="both"/>
      </w:pPr>
      <w:r w:rsidRPr="00E94209">
        <w:t>индивидуального предпринимателя:     ______________________________________</w:t>
      </w:r>
    </w:p>
    <w:p w:rsidR="0084608E" w:rsidRPr="00E94209" w:rsidRDefault="0084608E" w:rsidP="0084608E">
      <w:pPr>
        <w:pStyle w:val="ConsPlusNonformat"/>
        <w:jc w:val="both"/>
      </w:pPr>
    </w:p>
    <w:p w:rsidR="0084608E" w:rsidRPr="00E94209" w:rsidRDefault="0084608E" w:rsidP="0084608E">
      <w:pPr>
        <w:pStyle w:val="ConsPlusNonformat"/>
        <w:jc w:val="center"/>
      </w:pPr>
      <w:r w:rsidRPr="00E94209">
        <w:t>Образцы подписей должностных лиц, имеющих право подписи платежных документов и иных документов при совершении операции по лицевому счету № _____________________________________</w:t>
      </w:r>
    </w:p>
    <w:p w:rsidR="0084608E" w:rsidRPr="00E94209" w:rsidRDefault="0084608E" w:rsidP="0084608E">
      <w:pPr>
        <w:pStyle w:val="ConsPlusNonformat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1417"/>
        <w:gridCol w:w="1746"/>
        <w:gridCol w:w="1077"/>
        <w:gridCol w:w="3690"/>
      </w:tblGrid>
      <w:tr w:rsidR="0084608E" w:rsidRPr="00E94209" w:rsidTr="006B4FC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ConsPlusNormal"/>
              <w:ind w:firstLine="0"/>
            </w:pPr>
            <w:r w:rsidRPr="00E94209">
              <w:t>Право подписи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ConsPlusNormal"/>
              <w:ind w:firstLine="0"/>
              <w:jc w:val="center"/>
            </w:pPr>
            <w:r w:rsidRPr="00E94209">
              <w:t>Должность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ConsPlusNormal"/>
              <w:ind w:firstLine="0"/>
            </w:pPr>
            <w:r w:rsidRPr="00E94209">
              <w:t>Фамилия, имя, отчество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ConsPlusNormal"/>
              <w:ind w:firstLine="0"/>
            </w:pPr>
            <w:r w:rsidRPr="00E94209">
              <w:t>Образец подписи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ConsPlusNormal"/>
              <w:ind w:firstLine="0"/>
            </w:pPr>
            <w:r w:rsidRPr="00E94209">
              <w:t>Срок полномочий лиц, временно пользующихся правом подписи</w:t>
            </w:r>
          </w:p>
        </w:tc>
      </w:tr>
      <w:tr w:rsidR="0084608E" w:rsidRPr="00E94209" w:rsidTr="006B4FC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ConsPlusNormal"/>
              <w:ind w:firstLine="0"/>
              <w:jc w:val="center"/>
            </w:pPr>
            <w:r w:rsidRPr="00E94209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ConsPlusNormal"/>
              <w:ind w:firstLine="0"/>
              <w:jc w:val="center"/>
            </w:pPr>
            <w:r w:rsidRPr="00E94209">
              <w:t>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ConsPlusNormal"/>
              <w:ind w:firstLine="0"/>
              <w:jc w:val="center"/>
            </w:pPr>
            <w:r w:rsidRPr="00E94209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ConsPlusNormal"/>
              <w:ind w:firstLine="0"/>
              <w:jc w:val="center"/>
            </w:pPr>
            <w:r w:rsidRPr="00E94209">
              <w:t>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ConsPlusNormal"/>
              <w:ind w:firstLine="0"/>
              <w:jc w:val="center"/>
            </w:pPr>
            <w:r w:rsidRPr="00E94209">
              <w:t>5</w:t>
            </w:r>
          </w:p>
        </w:tc>
      </w:tr>
      <w:tr w:rsidR="0084608E" w:rsidRPr="00E94209" w:rsidTr="006B4FCE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ConsPlusNormal"/>
              <w:ind w:firstLine="0"/>
            </w:pPr>
            <w:r w:rsidRPr="00E94209">
              <w:t>первой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ConsPlusNormal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ConsPlusNormal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ConsPlusNormal"/>
            </w:pPr>
          </w:p>
        </w:tc>
      </w:tr>
      <w:tr w:rsidR="0084608E" w:rsidRPr="00E94209" w:rsidTr="006B4FC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ConsPlusNormal"/>
              <w:ind w:firstLine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ConsPlusNormal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ConsPlusNormal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ConsPlusNormal"/>
            </w:pPr>
          </w:p>
        </w:tc>
      </w:tr>
      <w:tr w:rsidR="0084608E" w:rsidRPr="00E94209" w:rsidTr="006B4FC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ConsPlusNormal"/>
              <w:ind w:firstLine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ConsPlusNormal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ConsPlusNormal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ConsPlusNormal"/>
            </w:pPr>
          </w:p>
        </w:tc>
      </w:tr>
      <w:tr w:rsidR="0084608E" w:rsidRPr="00E94209" w:rsidTr="006B4FCE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ConsPlusNormal"/>
              <w:ind w:firstLine="0"/>
            </w:pPr>
            <w:r w:rsidRPr="00E94209">
              <w:t>второй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ConsPlusNormal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ConsPlusNormal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ConsPlusNormal"/>
            </w:pPr>
          </w:p>
        </w:tc>
      </w:tr>
      <w:tr w:rsidR="0084608E" w:rsidRPr="00E94209" w:rsidTr="006B4FC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ConsPlusNormal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ConsPlusNormal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ConsPlusNormal"/>
            </w:pPr>
          </w:p>
        </w:tc>
      </w:tr>
      <w:tr w:rsidR="0084608E" w:rsidRPr="00E94209" w:rsidTr="006B4FC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ConsPlusNormal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ConsPlusNormal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ConsPlusNormal"/>
            </w:pPr>
          </w:p>
        </w:tc>
      </w:tr>
    </w:tbl>
    <w:p w:rsidR="0084608E" w:rsidRPr="00E94209" w:rsidRDefault="0084608E" w:rsidP="0084608E">
      <w:pPr>
        <w:pStyle w:val="ConsPlusNormal"/>
        <w:jc w:val="both"/>
      </w:pPr>
    </w:p>
    <w:p w:rsidR="0084608E" w:rsidRPr="00E94209" w:rsidRDefault="0084608E" w:rsidP="0084608E">
      <w:pPr>
        <w:pStyle w:val="ConsPlusNonformat"/>
        <w:jc w:val="both"/>
      </w:pPr>
      <w:r w:rsidRPr="00E94209">
        <w:t>Руководитель</w:t>
      </w:r>
    </w:p>
    <w:p w:rsidR="0084608E" w:rsidRPr="00E94209" w:rsidRDefault="0084608E" w:rsidP="0084608E">
      <w:pPr>
        <w:pStyle w:val="ConsPlusNonformat"/>
        <w:jc w:val="both"/>
      </w:pPr>
      <w:r w:rsidRPr="00E94209">
        <w:t>(уполномоченное лицо) _____________ ___________ ___________________________</w:t>
      </w:r>
    </w:p>
    <w:p w:rsidR="0084608E" w:rsidRPr="00E94209" w:rsidRDefault="0084608E" w:rsidP="0084608E">
      <w:pPr>
        <w:pStyle w:val="ConsPlusNonformat"/>
        <w:jc w:val="both"/>
      </w:pPr>
      <w:r w:rsidRPr="00E94209">
        <w:t xml:space="preserve">                       (должность)   (подпись)     (расшифровка подписи)</w:t>
      </w:r>
    </w:p>
    <w:p w:rsidR="0084608E" w:rsidRPr="00E94209" w:rsidRDefault="0084608E" w:rsidP="0084608E">
      <w:pPr>
        <w:pStyle w:val="ConsPlusNonformat"/>
        <w:jc w:val="both"/>
      </w:pPr>
      <w:r w:rsidRPr="00E94209">
        <w:t>Главный бухгалтер</w:t>
      </w:r>
    </w:p>
    <w:p w:rsidR="0084608E" w:rsidRPr="00E94209" w:rsidRDefault="0084608E" w:rsidP="0084608E">
      <w:pPr>
        <w:pStyle w:val="ConsPlusNonformat"/>
        <w:jc w:val="both"/>
      </w:pPr>
      <w:r w:rsidRPr="00E94209">
        <w:t>(уполномоченное лицо) _____________ ___________ ___________________________</w:t>
      </w:r>
    </w:p>
    <w:p w:rsidR="0084608E" w:rsidRPr="00E94209" w:rsidRDefault="0084608E" w:rsidP="0084608E">
      <w:pPr>
        <w:pStyle w:val="ConsPlusNonformat"/>
        <w:jc w:val="both"/>
      </w:pPr>
      <w:r w:rsidRPr="00E94209">
        <w:t xml:space="preserve">                       (должность)   (подпись)     (расшифровка подписи)</w:t>
      </w:r>
    </w:p>
    <w:p w:rsidR="0084608E" w:rsidRPr="00E94209" w:rsidRDefault="0084608E" w:rsidP="0084608E">
      <w:pPr>
        <w:pStyle w:val="ConsPlusNonformat"/>
        <w:jc w:val="both"/>
      </w:pPr>
    </w:p>
    <w:p w:rsidR="0084608E" w:rsidRPr="00E94209" w:rsidRDefault="0084608E" w:rsidP="0084608E">
      <w:pPr>
        <w:pStyle w:val="ConsPlusNonformat"/>
        <w:jc w:val="both"/>
      </w:pPr>
      <w:r w:rsidRPr="00E94209">
        <w:t xml:space="preserve">                               Оттиск печати</w:t>
      </w:r>
    </w:p>
    <w:p w:rsidR="0084608E" w:rsidRPr="00E94209" w:rsidRDefault="0084608E" w:rsidP="0084608E">
      <w:pPr>
        <w:pStyle w:val="ConsPlusNonformat"/>
        <w:jc w:val="both"/>
      </w:pPr>
    </w:p>
    <w:p w:rsidR="0084608E" w:rsidRPr="00E94209" w:rsidRDefault="0084608E" w:rsidP="0084608E">
      <w:pPr>
        <w:pStyle w:val="ConsPlusNonformat"/>
        <w:jc w:val="both"/>
      </w:pPr>
      <w:r w:rsidRPr="00E94209">
        <w:t>"__"_____________ 20__ г.</w:t>
      </w:r>
    </w:p>
    <w:p w:rsidR="0084608E" w:rsidRPr="00E94209" w:rsidRDefault="0084608E" w:rsidP="0084608E">
      <w:pPr>
        <w:pStyle w:val="ConsPlusNonformat"/>
        <w:jc w:val="both"/>
      </w:pPr>
    </w:p>
    <w:p w:rsidR="0084608E" w:rsidRPr="00E94209" w:rsidRDefault="0084608E" w:rsidP="0084608E">
      <w:pPr>
        <w:pStyle w:val="ConsPlusNonformat"/>
        <w:jc w:val="both"/>
      </w:pPr>
    </w:p>
    <w:p w:rsidR="00F54523" w:rsidRDefault="00F54523" w:rsidP="008A7C86">
      <w:pPr>
        <w:pStyle w:val="ConsPlusNonformat"/>
        <w:jc w:val="both"/>
      </w:pPr>
    </w:p>
    <w:p w:rsidR="00F54523" w:rsidRDefault="00F54523" w:rsidP="008A7C86">
      <w:pPr>
        <w:pStyle w:val="ConsPlusNonformat"/>
        <w:jc w:val="both"/>
      </w:pPr>
    </w:p>
    <w:p w:rsidR="00F54523" w:rsidRDefault="00F54523" w:rsidP="008A7C86">
      <w:pPr>
        <w:pStyle w:val="ConsPlusNonformat"/>
        <w:jc w:val="both"/>
      </w:pPr>
    </w:p>
    <w:p w:rsidR="00F54523" w:rsidRDefault="00F54523" w:rsidP="008A7C86">
      <w:pPr>
        <w:pStyle w:val="ConsPlusNonformat"/>
        <w:jc w:val="both"/>
      </w:pPr>
    </w:p>
    <w:p w:rsidR="008A7C86" w:rsidRDefault="0084608E" w:rsidP="008A7C86">
      <w:pPr>
        <w:pStyle w:val="ConsPlusNonformat"/>
        <w:jc w:val="both"/>
      </w:pPr>
      <w:r w:rsidRPr="00E94209">
        <w:t xml:space="preserve">    </w:t>
      </w:r>
    </w:p>
    <w:p w:rsidR="0084608E" w:rsidRPr="00E94209" w:rsidRDefault="008A7C86" w:rsidP="008A7C86">
      <w:pPr>
        <w:pStyle w:val="ConsPlusNonformat"/>
        <w:jc w:val="both"/>
      </w:pPr>
      <w:r>
        <w:t>О</w:t>
      </w:r>
      <w:r w:rsidR="0084608E" w:rsidRPr="00E94209">
        <w:t>боротная сторона</w:t>
      </w:r>
    </w:p>
    <w:p w:rsidR="0084608E" w:rsidRPr="00E94209" w:rsidRDefault="0084608E" w:rsidP="0084608E">
      <w:pPr>
        <w:pStyle w:val="ConsPlusNonformat"/>
        <w:jc w:val="both"/>
      </w:pPr>
      <w:r w:rsidRPr="00E94209">
        <w:t>---------------------------------------------------------------------------</w:t>
      </w:r>
    </w:p>
    <w:p w:rsidR="0084608E" w:rsidRPr="00E94209" w:rsidRDefault="0084608E" w:rsidP="0084608E">
      <w:pPr>
        <w:pStyle w:val="ConsPlusNonformat"/>
        <w:jc w:val="both"/>
      </w:pPr>
    </w:p>
    <w:p w:rsidR="0084608E" w:rsidRPr="00E94209" w:rsidRDefault="0084608E" w:rsidP="0084608E">
      <w:pPr>
        <w:pStyle w:val="ConsPlusNonformat"/>
        <w:jc w:val="both"/>
      </w:pPr>
      <w:r w:rsidRPr="00E94209">
        <w:t xml:space="preserve">                             Отметка нотариуса</w:t>
      </w:r>
    </w:p>
    <w:p w:rsidR="0084608E" w:rsidRPr="00E94209" w:rsidRDefault="0084608E" w:rsidP="0084608E">
      <w:pPr>
        <w:pStyle w:val="ConsPlusNonformat"/>
        <w:jc w:val="both"/>
      </w:pPr>
    </w:p>
    <w:p w:rsidR="0084608E" w:rsidRPr="00E94209" w:rsidRDefault="0084608E" w:rsidP="0084608E">
      <w:pPr>
        <w:pStyle w:val="ConsPlusNonformat"/>
        <w:jc w:val="both"/>
      </w:pPr>
    </w:p>
    <w:p w:rsidR="0084608E" w:rsidRPr="00E94209" w:rsidRDefault="0084608E" w:rsidP="0084608E">
      <w:pPr>
        <w:pStyle w:val="ConsPlusNonformat"/>
        <w:jc w:val="both"/>
      </w:pPr>
    </w:p>
    <w:p w:rsidR="0084608E" w:rsidRPr="00E94209" w:rsidRDefault="0084608E" w:rsidP="0084608E">
      <w:pPr>
        <w:pStyle w:val="ConsPlusNonformat"/>
        <w:jc w:val="both"/>
      </w:pPr>
    </w:p>
    <w:p w:rsidR="0084608E" w:rsidRPr="00E94209" w:rsidRDefault="0084608E" w:rsidP="0084608E">
      <w:pPr>
        <w:pStyle w:val="ConsPlusNonformat"/>
        <w:jc w:val="both"/>
      </w:pPr>
    </w:p>
    <w:p w:rsidR="0084608E" w:rsidRPr="00E94209" w:rsidRDefault="0084608E" w:rsidP="0084608E">
      <w:pPr>
        <w:pStyle w:val="ConsPlusNonformat"/>
        <w:jc w:val="both"/>
      </w:pPr>
    </w:p>
    <w:p w:rsidR="0084608E" w:rsidRPr="00E94209" w:rsidRDefault="0084608E" w:rsidP="0084608E">
      <w:pPr>
        <w:pStyle w:val="ConsPlusNonformat"/>
        <w:jc w:val="both"/>
      </w:pPr>
    </w:p>
    <w:p w:rsidR="0084608E" w:rsidRPr="00E94209" w:rsidRDefault="0084608E" w:rsidP="0084608E">
      <w:pPr>
        <w:pStyle w:val="ConsPlusNonformat"/>
        <w:jc w:val="both"/>
      </w:pPr>
    </w:p>
    <w:p w:rsidR="0084608E" w:rsidRPr="00E94209" w:rsidRDefault="0084608E" w:rsidP="0084608E">
      <w:pPr>
        <w:pStyle w:val="ConsPlusNonformat"/>
        <w:jc w:val="both"/>
      </w:pPr>
    </w:p>
    <w:p w:rsidR="0084608E" w:rsidRPr="00E94209" w:rsidRDefault="0084608E" w:rsidP="0084608E">
      <w:pPr>
        <w:pStyle w:val="ConsPlusNonformat"/>
        <w:jc w:val="both"/>
      </w:pPr>
    </w:p>
    <w:p w:rsidR="0084608E" w:rsidRPr="00E94209" w:rsidRDefault="0084608E" w:rsidP="0084608E">
      <w:pPr>
        <w:pStyle w:val="ConsPlusNonformat"/>
        <w:jc w:val="both"/>
      </w:pPr>
    </w:p>
    <w:p w:rsidR="0084608E" w:rsidRPr="00E94209" w:rsidRDefault="0084608E" w:rsidP="0084608E">
      <w:pPr>
        <w:pStyle w:val="ConsPlusNonformat"/>
        <w:jc w:val="both"/>
      </w:pPr>
    </w:p>
    <w:p w:rsidR="0084608E" w:rsidRPr="00E94209" w:rsidRDefault="0084608E" w:rsidP="0084608E">
      <w:pPr>
        <w:pStyle w:val="ConsPlusNonformat"/>
        <w:jc w:val="both"/>
      </w:pPr>
    </w:p>
    <w:p w:rsidR="0084608E" w:rsidRPr="00E94209" w:rsidRDefault="0084608E" w:rsidP="0084608E">
      <w:pPr>
        <w:pStyle w:val="ConsPlusNonformat"/>
        <w:jc w:val="both"/>
      </w:pPr>
    </w:p>
    <w:p w:rsidR="0084608E" w:rsidRPr="00E94209" w:rsidRDefault="0084608E" w:rsidP="0084608E">
      <w:pPr>
        <w:pStyle w:val="ConsPlusNonformat"/>
        <w:jc w:val="both"/>
      </w:pPr>
    </w:p>
    <w:p w:rsidR="0084608E" w:rsidRPr="00E94209" w:rsidRDefault="0084608E" w:rsidP="0084608E">
      <w:pPr>
        <w:pStyle w:val="ConsPlusNonformat"/>
        <w:jc w:val="both"/>
      </w:pPr>
    </w:p>
    <w:p w:rsidR="0084608E" w:rsidRPr="00E94209" w:rsidRDefault="0084608E" w:rsidP="0084608E">
      <w:pPr>
        <w:pStyle w:val="ConsPlusNonformat"/>
        <w:jc w:val="both"/>
      </w:pPr>
      <w:r w:rsidRPr="00E94209">
        <w:t>___________________________________________________________________________</w:t>
      </w:r>
    </w:p>
    <w:p w:rsidR="00F54523" w:rsidRDefault="0084608E" w:rsidP="0084608E">
      <w:pPr>
        <w:pStyle w:val="ConsPlusNonformat"/>
        <w:jc w:val="both"/>
      </w:pPr>
      <w:r w:rsidRPr="00E94209">
        <w:t xml:space="preserve">    Отметка </w:t>
      </w:r>
      <w:r w:rsidR="00F54523">
        <w:t xml:space="preserve">Сектора </w:t>
      </w:r>
      <w:r w:rsidRPr="00E94209">
        <w:t xml:space="preserve">ГКУ ВО "Областное казначейство" </w:t>
      </w:r>
      <w:r w:rsidR="00F54523">
        <w:t>по Кичменгско-Г</w:t>
      </w:r>
      <w:r w:rsidRPr="00E94209">
        <w:t>о</w:t>
      </w:r>
      <w:r w:rsidR="00F54523">
        <w:t>родецкому району</w:t>
      </w:r>
    </w:p>
    <w:p w:rsidR="0084608E" w:rsidRPr="00E94209" w:rsidRDefault="00F54523" w:rsidP="0084608E">
      <w:pPr>
        <w:pStyle w:val="ConsPlusNonformat"/>
        <w:jc w:val="both"/>
      </w:pPr>
      <w:r>
        <w:t xml:space="preserve">                              </w:t>
      </w:r>
      <w:r w:rsidR="0084608E" w:rsidRPr="00E94209">
        <w:t xml:space="preserve"> </w:t>
      </w:r>
      <w:r w:rsidR="00D831E5">
        <w:t xml:space="preserve">О </w:t>
      </w:r>
      <w:r w:rsidR="0084608E" w:rsidRPr="00E94209">
        <w:t>приеме образцов подписей</w:t>
      </w:r>
    </w:p>
    <w:p w:rsidR="0084608E" w:rsidRPr="00E94209" w:rsidRDefault="0084608E" w:rsidP="0084608E">
      <w:pPr>
        <w:pStyle w:val="ConsPlusNonformat"/>
        <w:jc w:val="both"/>
      </w:pPr>
    </w:p>
    <w:p w:rsidR="0084608E" w:rsidRPr="00E94209" w:rsidRDefault="0084608E" w:rsidP="0084608E">
      <w:pPr>
        <w:pStyle w:val="ConsPlusNonformat"/>
        <w:jc w:val="both"/>
      </w:pPr>
      <w:r w:rsidRPr="00E94209">
        <w:t>Руководитель</w:t>
      </w:r>
    </w:p>
    <w:p w:rsidR="0084608E" w:rsidRPr="00E94209" w:rsidRDefault="0084608E" w:rsidP="0084608E">
      <w:pPr>
        <w:pStyle w:val="ConsPlusNonformat"/>
        <w:jc w:val="both"/>
      </w:pPr>
      <w:r w:rsidRPr="00E94209">
        <w:t>(уполномоченное лицо) _____________ ___________ ___________________________</w:t>
      </w:r>
    </w:p>
    <w:p w:rsidR="0084608E" w:rsidRPr="00E94209" w:rsidRDefault="0084608E" w:rsidP="0084608E">
      <w:pPr>
        <w:pStyle w:val="ConsPlusNonformat"/>
        <w:jc w:val="both"/>
      </w:pPr>
      <w:r w:rsidRPr="00E94209">
        <w:t xml:space="preserve">                       (должность)   (подпись)     (расшифровка подписи)</w:t>
      </w:r>
    </w:p>
    <w:p w:rsidR="0084608E" w:rsidRPr="00E94209" w:rsidRDefault="0084608E" w:rsidP="0084608E">
      <w:pPr>
        <w:pStyle w:val="ConsPlusNonformat"/>
        <w:jc w:val="both"/>
      </w:pPr>
    </w:p>
    <w:p w:rsidR="0084608E" w:rsidRPr="00E94209" w:rsidRDefault="0084608E" w:rsidP="0084608E">
      <w:pPr>
        <w:pStyle w:val="ConsPlusNonformat"/>
        <w:jc w:val="both"/>
      </w:pPr>
      <w:r w:rsidRPr="00E94209">
        <w:t>"__"_____________ 20__ г.</w:t>
      </w:r>
    </w:p>
    <w:p w:rsidR="0084608E" w:rsidRPr="00E94209" w:rsidRDefault="0084608E" w:rsidP="0084608E">
      <w:pPr>
        <w:pStyle w:val="ConsPlusNonformat"/>
        <w:jc w:val="both"/>
      </w:pPr>
    </w:p>
    <w:p w:rsidR="0084608E" w:rsidRPr="00E94209" w:rsidRDefault="0084608E" w:rsidP="0084608E">
      <w:pPr>
        <w:pStyle w:val="ConsPlusNonformat"/>
        <w:jc w:val="both"/>
      </w:pPr>
      <w:r w:rsidRPr="00E94209">
        <w:t>Особые отметки</w:t>
      </w:r>
    </w:p>
    <w:p w:rsidR="0084608E" w:rsidRPr="00E94209" w:rsidRDefault="0084608E" w:rsidP="0084608E">
      <w:pPr>
        <w:pStyle w:val="ConsPlusNormal"/>
        <w:jc w:val="both"/>
      </w:pPr>
    </w:p>
    <w:p w:rsidR="0084608E" w:rsidRPr="00E94209" w:rsidRDefault="0084608E" w:rsidP="0084608E">
      <w:pPr>
        <w:pStyle w:val="ConsPlusNormal"/>
        <w:jc w:val="both"/>
      </w:pPr>
    </w:p>
    <w:p w:rsidR="0084608E" w:rsidRPr="00E94209" w:rsidRDefault="0084608E" w:rsidP="0084608E">
      <w:pPr>
        <w:pStyle w:val="ConsPlusNormal"/>
        <w:jc w:val="both"/>
      </w:pPr>
    </w:p>
    <w:p w:rsidR="0084608E" w:rsidRPr="00E94209" w:rsidRDefault="0084608E" w:rsidP="0084608E">
      <w:pPr>
        <w:pStyle w:val="ConsPlusNormal"/>
        <w:jc w:val="right"/>
        <w:outlineLvl w:val="1"/>
        <w:rPr>
          <w:szCs w:val="28"/>
        </w:rPr>
      </w:pPr>
    </w:p>
    <w:p w:rsidR="0084608E" w:rsidRPr="00E94209" w:rsidRDefault="0084608E" w:rsidP="0084608E">
      <w:pPr>
        <w:pStyle w:val="ConsPlusNormal"/>
        <w:jc w:val="right"/>
        <w:outlineLvl w:val="1"/>
        <w:rPr>
          <w:szCs w:val="28"/>
        </w:rPr>
      </w:pPr>
    </w:p>
    <w:p w:rsidR="0084608E" w:rsidRPr="00E94209" w:rsidRDefault="0084608E" w:rsidP="0084608E">
      <w:pPr>
        <w:pStyle w:val="ConsPlusNormal"/>
        <w:jc w:val="right"/>
        <w:outlineLvl w:val="1"/>
        <w:rPr>
          <w:szCs w:val="28"/>
        </w:rPr>
      </w:pPr>
    </w:p>
    <w:p w:rsidR="0084608E" w:rsidRPr="00E94209" w:rsidRDefault="0084608E" w:rsidP="0084608E">
      <w:pPr>
        <w:pStyle w:val="ConsPlusNormal"/>
        <w:jc w:val="right"/>
        <w:outlineLvl w:val="1"/>
        <w:rPr>
          <w:szCs w:val="28"/>
        </w:rPr>
      </w:pPr>
    </w:p>
    <w:p w:rsidR="0084608E" w:rsidRPr="00E94209" w:rsidRDefault="0084608E" w:rsidP="0084608E">
      <w:pPr>
        <w:pStyle w:val="ConsPlusNormal"/>
        <w:jc w:val="right"/>
        <w:outlineLvl w:val="1"/>
        <w:rPr>
          <w:szCs w:val="28"/>
        </w:rPr>
      </w:pPr>
    </w:p>
    <w:p w:rsidR="0084608E" w:rsidRPr="00E94209" w:rsidRDefault="0084608E" w:rsidP="0084608E">
      <w:pPr>
        <w:pStyle w:val="ConsPlusNormal"/>
        <w:jc w:val="right"/>
        <w:outlineLvl w:val="1"/>
        <w:rPr>
          <w:szCs w:val="28"/>
        </w:rPr>
      </w:pPr>
    </w:p>
    <w:p w:rsidR="0084608E" w:rsidRPr="00E94209" w:rsidRDefault="0084608E" w:rsidP="0084608E">
      <w:pPr>
        <w:pStyle w:val="ConsPlusNormal"/>
        <w:jc w:val="right"/>
        <w:outlineLvl w:val="1"/>
        <w:rPr>
          <w:szCs w:val="28"/>
        </w:rPr>
      </w:pPr>
    </w:p>
    <w:p w:rsidR="0084608E" w:rsidRPr="00E94209" w:rsidRDefault="0084608E" w:rsidP="0084608E">
      <w:pPr>
        <w:pStyle w:val="ConsPlusNormal"/>
        <w:jc w:val="right"/>
        <w:outlineLvl w:val="1"/>
        <w:rPr>
          <w:szCs w:val="28"/>
        </w:rPr>
      </w:pPr>
    </w:p>
    <w:p w:rsidR="0084608E" w:rsidRPr="00E94209" w:rsidRDefault="0084608E" w:rsidP="0084608E">
      <w:pPr>
        <w:pStyle w:val="ConsPlusNormal"/>
        <w:jc w:val="right"/>
        <w:outlineLvl w:val="1"/>
        <w:rPr>
          <w:szCs w:val="28"/>
        </w:rPr>
      </w:pPr>
    </w:p>
    <w:p w:rsidR="0084608E" w:rsidRPr="00E94209" w:rsidRDefault="0084608E" w:rsidP="0084608E">
      <w:pPr>
        <w:pStyle w:val="ConsPlusNormal"/>
        <w:jc w:val="right"/>
        <w:outlineLvl w:val="1"/>
        <w:rPr>
          <w:szCs w:val="28"/>
        </w:rPr>
      </w:pPr>
    </w:p>
    <w:p w:rsidR="0084608E" w:rsidRPr="00E94209" w:rsidRDefault="0084608E" w:rsidP="0084608E">
      <w:pPr>
        <w:pStyle w:val="ConsPlusNormal"/>
        <w:jc w:val="right"/>
        <w:outlineLvl w:val="1"/>
        <w:rPr>
          <w:szCs w:val="28"/>
        </w:rPr>
      </w:pPr>
    </w:p>
    <w:p w:rsidR="0084608E" w:rsidRPr="00E94209" w:rsidRDefault="0084608E" w:rsidP="0084608E">
      <w:pPr>
        <w:pStyle w:val="ConsPlusNormal"/>
        <w:jc w:val="right"/>
        <w:outlineLvl w:val="1"/>
        <w:rPr>
          <w:szCs w:val="28"/>
        </w:rPr>
      </w:pPr>
    </w:p>
    <w:p w:rsidR="0084608E" w:rsidRDefault="0084608E" w:rsidP="0084608E">
      <w:pPr>
        <w:pStyle w:val="ConsPlusNormal"/>
        <w:jc w:val="right"/>
        <w:outlineLvl w:val="1"/>
        <w:rPr>
          <w:szCs w:val="28"/>
        </w:rPr>
      </w:pPr>
    </w:p>
    <w:p w:rsidR="00710ED7" w:rsidRDefault="00710ED7" w:rsidP="0084608E">
      <w:pPr>
        <w:pStyle w:val="ConsPlusNormal"/>
        <w:jc w:val="right"/>
        <w:outlineLvl w:val="1"/>
        <w:rPr>
          <w:szCs w:val="28"/>
        </w:rPr>
      </w:pPr>
    </w:p>
    <w:p w:rsidR="00710ED7" w:rsidRDefault="00710ED7" w:rsidP="0084608E">
      <w:pPr>
        <w:pStyle w:val="ConsPlusNormal"/>
        <w:jc w:val="right"/>
        <w:outlineLvl w:val="1"/>
        <w:rPr>
          <w:szCs w:val="28"/>
        </w:rPr>
      </w:pPr>
    </w:p>
    <w:p w:rsidR="00710ED7" w:rsidRPr="00E94209" w:rsidRDefault="00710ED7" w:rsidP="0084608E">
      <w:pPr>
        <w:pStyle w:val="ConsPlusNormal"/>
        <w:jc w:val="right"/>
        <w:outlineLvl w:val="1"/>
        <w:rPr>
          <w:szCs w:val="28"/>
        </w:rPr>
      </w:pPr>
    </w:p>
    <w:p w:rsidR="0084608E" w:rsidRPr="00E94209" w:rsidRDefault="0084608E" w:rsidP="0084608E">
      <w:pPr>
        <w:pStyle w:val="ConsPlusNormal"/>
        <w:jc w:val="right"/>
        <w:outlineLvl w:val="1"/>
        <w:rPr>
          <w:szCs w:val="28"/>
        </w:rPr>
      </w:pPr>
    </w:p>
    <w:p w:rsidR="0084608E" w:rsidRPr="00E94209" w:rsidRDefault="0084608E" w:rsidP="0084608E">
      <w:pPr>
        <w:pStyle w:val="ConsPlusNormal"/>
        <w:jc w:val="right"/>
        <w:outlineLvl w:val="1"/>
        <w:rPr>
          <w:szCs w:val="28"/>
        </w:rPr>
      </w:pPr>
    </w:p>
    <w:p w:rsidR="0084608E" w:rsidRPr="00E94209" w:rsidRDefault="0084608E" w:rsidP="0084608E">
      <w:pPr>
        <w:pStyle w:val="ConsPlusNormal"/>
        <w:jc w:val="right"/>
        <w:outlineLvl w:val="1"/>
        <w:rPr>
          <w:szCs w:val="28"/>
        </w:rPr>
      </w:pPr>
    </w:p>
    <w:p w:rsidR="0084608E" w:rsidRPr="00E94209" w:rsidRDefault="0084608E" w:rsidP="0084608E">
      <w:pPr>
        <w:pStyle w:val="ConsPlusNormal"/>
        <w:jc w:val="right"/>
        <w:outlineLvl w:val="1"/>
        <w:rPr>
          <w:szCs w:val="28"/>
        </w:rPr>
      </w:pPr>
    </w:p>
    <w:p w:rsidR="0084608E" w:rsidRPr="00E94209" w:rsidRDefault="0084608E" w:rsidP="0084608E">
      <w:pPr>
        <w:pStyle w:val="ConsPlusNormal"/>
        <w:jc w:val="right"/>
        <w:outlineLvl w:val="1"/>
        <w:rPr>
          <w:szCs w:val="28"/>
        </w:rPr>
      </w:pPr>
    </w:p>
    <w:p w:rsidR="0084608E" w:rsidRPr="00E94209" w:rsidRDefault="0084608E" w:rsidP="0084608E">
      <w:pPr>
        <w:pStyle w:val="ConsPlusNormal"/>
        <w:jc w:val="right"/>
        <w:outlineLvl w:val="1"/>
        <w:rPr>
          <w:szCs w:val="28"/>
        </w:rPr>
      </w:pPr>
    </w:p>
    <w:p w:rsidR="0084608E" w:rsidRPr="00E94209" w:rsidRDefault="0084608E" w:rsidP="0084608E">
      <w:pPr>
        <w:pStyle w:val="ConsPlusNormal"/>
        <w:jc w:val="right"/>
        <w:outlineLvl w:val="1"/>
        <w:rPr>
          <w:szCs w:val="28"/>
        </w:rPr>
      </w:pPr>
    </w:p>
    <w:p w:rsidR="0084608E" w:rsidRPr="00E94209" w:rsidRDefault="0084608E" w:rsidP="0084608E">
      <w:pPr>
        <w:pStyle w:val="ConsPlusNormal"/>
        <w:jc w:val="right"/>
        <w:outlineLvl w:val="1"/>
        <w:rPr>
          <w:szCs w:val="28"/>
        </w:rPr>
      </w:pPr>
    </w:p>
    <w:p w:rsidR="0084608E" w:rsidRPr="00E94209" w:rsidRDefault="0084608E" w:rsidP="0084608E">
      <w:pPr>
        <w:pStyle w:val="ConsPlusNormal"/>
        <w:jc w:val="right"/>
        <w:outlineLvl w:val="1"/>
        <w:rPr>
          <w:szCs w:val="28"/>
        </w:rPr>
      </w:pPr>
    </w:p>
    <w:p w:rsidR="0084608E" w:rsidRPr="00E94209" w:rsidRDefault="0084608E" w:rsidP="0084608E">
      <w:pPr>
        <w:pStyle w:val="ConsPlusNormal"/>
        <w:jc w:val="right"/>
        <w:outlineLvl w:val="1"/>
        <w:rPr>
          <w:szCs w:val="28"/>
        </w:rPr>
      </w:pPr>
    </w:p>
    <w:p w:rsidR="0084608E" w:rsidRPr="00E94209" w:rsidRDefault="0084608E" w:rsidP="0084608E">
      <w:pPr>
        <w:pStyle w:val="ConsPlusNormal"/>
        <w:jc w:val="right"/>
        <w:outlineLvl w:val="1"/>
        <w:rPr>
          <w:szCs w:val="28"/>
        </w:rPr>
      </w:pPr>
    </w:p>
    <w:p w:rsidR="0084608E" w:rsidRPr="00E94209" w:rsidRDefault="0084608E" w:rsidP="0084608E">
      <w:pPr>
        <w:pStyle w:val="ConsPlusNormal"/>
        <w:jc w:val="right"/>
        <w:outlineLvl w:val="1"/>
        <w:rPr>
          <w:szCs w:val="28"/>
        </w:rPr>
      </w:pPr>
    </w:p>
    <w:p w:rsidR="0084608E" w:rsidRPr="00E94209" w:rsidRDefault="0084608E" w:rsidP="0084608E">
      <w:pPr>
        <w:pStyle w:val="ConsPlusNormal"/>
        <w:jc w:val="right"/>
        <w:outlineLvl w:val="1"/>
        <w:rPr>
          <w:szCs w:val="28"/>
        </w:rPr>
      </w:pPr>
    </w:p>
    <w:p w:rsidR="0084608E" w:rsidRDefault="0084608E" w:rsidP="0084608E">
      <w:pPr>
        <w:pStyle w:val="ConsPlusNormal"/>
        <w:jc w:val="right"/>
        <w:outlineLvl w:val="1"/>
        <w:rPr>
          <w:szCs w:val="28"/>
        </w:rPr>
      </w:pPr>
    </w:p>
    <w:p w:rsidR="0047047A" w:rsidRDefault="0047047A" w:rsidP="0084608E">
      <w:pPr>
        <w:pStyle w:val="ConsPlusNormal"/>
        <w:jc w:val="right"/>
        <w:outlineLvl w:val="1"/>
        <w:rPr>
          <w:szCs w:val="28"/>
        </w:rPr>
      </w:pPr>
    </w:p>
    <w:p w:rsidR="0047047A" w:rsidRDefault="0047047A" w:rsidP="0084608E">
      <w:pPr>
        <w:pStyle w:val="ConsPlusNormal"/>
        <w:jc w:val="right"/>
        <w:outlineLvl w:val="1"/>
        <w:rPr>
          <w:szCs w:val="28"/>
        </w:rPr>
      </w:pPr>
    </w:p>
    <w:p w:rsidR="0047047A" w:rsidRPr="00E94209" w:rsidRDefault="0047047A" w:rsidP="0084608E">
      <w:pPr>
        <w:pStyle w:val="ConsPlusNormal"/>
        <w:jc w:val="right"/>
        <w:outlineLvl w:val="1"/>
        <w:rPr>
          <w:szCs w:val="28"/>
        </w:rPr>
      </w:pPr>
    </w:p>
    <w:p w:rsidR="0084608E" w:rsidRPr="00E94209" w:rsidRDefault="0084608E" w:rsidP="0084608E">
      <w:pPr>
        <w:ind w:left="4962"/>
        <w:jc w:val="both"/>
        <w:rPr>
          <w:sz w:val="24"/>
          <w:szCs w:val="24"/>
        </w:rPr>
      </w:pPr>
      <w:r w:rsidRPr="00E94209">
        <w:rPr>
          <w:sz w:val="24"/>
          <w:szCs w:val="24"/>
        </w:rPr>
        <w:t>Приложение № 4 к Порядку открытия и ведения лицевых счетов, предназначенных для учета операций со средствами юридических лиц, не являющихся участниками бюджетного процесса, бюджетными и автономными учреждениями, индивидуальных предпринимателей, физических лиц - производителей товаров, работ, услуг</w:t>
      </w:r>
    </w:p>
    <w:p w:rsidR="0084608E" w:rsidRPr="00E94209" w:rsidRDefault="0084608E" w:rsidP="0084608E">
      <w:pPr>
        <w:pStyle w:val="ConsPlusNormal"/>
      </w:pPr>
    </w:p>
    <w:p w:rsidR="0084608E" w:rsidRPr="0047047A" w:rsidRDefault="0084608E" w:rsidP="0084608E">
      <w:pPr>
        <w:pStyle w:val="ConsPlusNormal"/>
        <w:jc w:val="both"/>
        <w:rPr>
          <w:rFonts w:ascii="Times New Roman" w:hAnsi="Times New Roman" w:cs="Times New Roman"/>
        </w:rPr>
      </w:pPr>
    </w:p>
    <w:p w:rsidR="0084608E" w:rsidRPr="0047047A" w:rsidRDefault="0084608E" w:rsidP="0084608E">
      <w:pPr>
        <w:pStyle w:val="ConsPlusNormal"/>
        <w:jc w:val="center"/>
        <w:rPr>
          <w:rFonts w:ascii="Times New Roman" w:hAnsi="Times New Roman" w:cs="Times New Roman"/>
        </w:rPr>
      </w:pPr>
      <w:r w:rsidRPr="0047047A">
        <w:rPr>
          <w:rFonts w:ascii="Times New Roman" w:hAnsi="Times New Roman" w:cs="Times New Roman"/>
        </w:rPr>
        <w:t>АКТ</w:t>
      </w:r>
    </w:p>
    <w:p w:rsidR="0084608E" w:rsidRPr="0047047A" w:rsidRDefault="0084608E" w:rsidP="0084608E">
      <w:pPr>
        <w:pStyle w:val="ConsPlusNormal"/>
        <w:jc w:val="center"/>
        <w:rPr>
          <w:rFonts w:ascii="Times New Roman" w:hAnsi="Times New Roman" w:cs="Times New Roman"/>
        </w:rPr>
      </w:pPr>
      <w:r w:rsidRPr="0047047A">
        <w:rPr>
          <w:rFonts w:ascii="Times New Roman" w:hAnsi="Times New Roman" w:cs="Times New Roman"/>
        </w:rPr>
        <w:t>передачи юридического дела</w:t>
      </w:r>
    </w:p>
    <w:p w:rsidR="0084608E" w:rsidRPr="0047047A" w:rsidRDefault="0084608E" w:rsidP="0084608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0"/>
        <w:gridCol w:w="3686"/>
      </w:tblGrid>
      <w:tr w:rsidR="0084608E" w:rsidRPr="0047047A" w:rsidTr="006B4FC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47047A" w:rsidRDefault="0084608E" w:rsidP="006B4F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7047A">
              <w:rPr>
                <w:rFonts w:ascii="Times New Roman" w:hAnsi="Times New Roman" w:cs="Times New Roman"/>
              </w:rPr>
              <w:t>Наименование юридического лица, индивидуального предпринимателя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47047A" w:rsidRDefault="0084608E" w:rsidP="006B4F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7047A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84608E" w:rsidRPr="0047047A" w:rsidTr="006B4FC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47047A" w:rsidRDefault="0084608E" w:rsidP="006B4F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04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47047A" w:rsidRDefault="0084608E" w:rsidP="006B4F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047A">
              <w:rPr>
                <w:rFonts w:ascii="Times New Roman" w:hAnsi="Times New Roman" w:cs="Times New Roman"/>
              </w:rPr>
              <w:t>2</w:t>
            </w:r>
          </w:p>
        </w:tc>
      </w:tr>
      <w:tr w:rsidR="0084608E" w:rsidRPr="0047047A" w:rsidTr="006B4FC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47047A" w:rsidRDefault="0084608E" w:rsidP="006B4F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47047A" w:rsidRDefault="0084608E" w:rsidP="006B4F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4608E" w:rsidRPr="0047047A" w:rsidRDefault="0084608E" w:rsidP="0084608E">
      <w:pPr>
        <w:pStyle w:val="ConsPlusNormal"/>
        <w:jc w:val="both"/>
        <w:rPr>
          <w:rFonts w:ascii="Times New Roman" w:hAnsi="Times New Roman" w:cs="Times New Roman"/>
        </w:rPr>
      </w:pPr>
    </w:p>
    <w:p w:rsidR="0084608E" w:rsidRPr="0047047A" w:rsidRDefault="0084608E" w:rsidP="0084608E">
      <w:pPr>
        <w:pStyle w:val="ConsPlusNonformat"/>
        <w:jc w:val="both"/>
        <w:rPr>
          <w:rFonts w:ascii="Times New Roman" w:hAnsi="Times New Roman" w:cs="Times New Roman"/>
        </w:rPr>
      </w:pPr>
      <w:r w:rsidRPr="0047047A">
        <w:rPr>
          <w:rFonts w:ascii="Times New Roman" w:hAnsi="Times New Roman" w:cs="Times New Roman"/>
        </w:rPr>
        <w:t>Передано</w:t>
      </w:r>
      <w:r w:rsidR="00F54523">
        <w:rPr>
          <w:rFonts w:ascii="Times New Roman" w:hAnsi="Times New Roman" w:cs="Times New Roman"/>
        </w:rPr>
        <w:t xml:space="preserve"> Сектором</w:t>
      </w:r>
      <w:r w:rsidRPr="0047047A">
        <w:rPr>
          <w:rFonts w:ascii="Times New Roman" w:hAnsi="Times New Roman" w:cs="Times New Roman"/>
        </w:rPr>
        <w:t xml:space="preserve"> ГКУ ВО "Областное           Принято </w:t>
      </w:r>
      <w:r w:rsidR="00DA345F">
        <w:rPr>
          <w:rFonts w:ascii="Times New Roman" w:hAnsi="Times New Roman" w:cs="Times New Roman"/>
        </w:rPr>
        <w:t>Управление</w:t>
      </w:r>
      <w:r w:rsidRPr="0047047A">
        <w:rPr>
          <w:rFonts w:ascii="Times New Roman" w:hAnsi="Times New Roman" w:cs="Times New Roman"/>
        </w:rPr>
        <w:t>м финансов</w:t>
      </w:r>
    </w:p>
    <w:p w:rsidR="0084608E" w:rsidRPr="0047047A" w:rsidRDefault="0084608E" w:rsidP="0084608E">
      <w:pPr>
        <w:pStyle w:val="ConsPlusNonformat"/>
        <w:jc w:val="both"/>
        <w:rPr>
          <w:rFonts w:ascii="Times New Roman" w:hAnsi="Times New Roman" w:cs="Times New Roman"/>
        </w:rPr>
      </w:pPr>
      <w:r w:rsidRPr="0047047A">
        <w:rPr>
          <w:rFonts w:ascii="Times New Roman" w:hAnsi="Times New Roman" w:cs="Times New Roman"/>
        </w:rPr>
        <w:t>казначейство":                       :</w:t>
      </w:r>
    </w:p>
    <w:p w:rsidR="0084608E" w:rsidRPr="0047047A" w:rsidRDefault="0084608E" w:rsidP="0084608E">
      <w:pPr>
        <w:pStyle w:val="ConsPlusNonformat"/>
        <w:jc w:val="both"/>
        <w:rPr>
          <w:rFonts w:ascii="Times New Roman" w:hAnsi="Times New Roman" w:cs="Times New Roman"/>
        </w:rPr>
      </w:pPr>
      <w:r w:rsidRPr="0047047A">
        <w:rPr>
          <w:rFonts w:ascii="Times New Roman" w:hAnsi="Times New Roman" w:cs="Times New Roman"/>
        </w:rPr>
        <w:t xml:space="preserve">________________________           </w:t>
      </w:r>
      <w:r w:rsidR="00F54523">
        <w:rPr>
          <w:rFonts w:ascii="Times New Roman" w:hAnsi="Times New Roman" w:cs="Times New Roman"/>
        </w:rPr>
        <w:t xml:space="preserve">                      </w:t>
      </w:r>
      <w:r w:rsidRPr="0047047A">
        <w:rPr>
          <w:rFonts w:ascii="Times New Roman" w:hAnsi="Times New Roman" w:cs="Times New Roman"/>
        </w:rPr>
        <w:t xml:space="preserve"> ________________________</w:t>
      </w:r>
    </w:p>
    <w:p w:rsidR="0084608E" w:rsidRPr="0047047A" w:rsidRDefault="0084608E" w:rsidP="0084608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7047A">
        <w:rPr>
          <w:rFonts w:ascii="Times New Roman" w:hAnsi="Times New Roman" w:cs="Times New Roman"/>
          <w:sz w:val="18"/>
          <w:szCs w:val="18"/>
        </w:rPr>
        <w:t xml:space="preserve">(наименование должности)                </w:t>
      </w:r>
      <w:r w:rsidR="00F54523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47047A">
        <w:rPr>
          <w:rFonts w:ascii="Times New Roman" w:hAnsi="Times New Roman" w:cs="Times New Roman"/>
          <w:sz w:val="18"/>
          <w:szCs w:val="18"/>
        </w:rPr>
        <w:t xml:space="preserve">  (наименование должности)</w:t>
      </w:r>
    </w:p>
    <w:p w:rsidR="0084608E" w:rsidRPr="0047047A" w:rsidRDefault="0084608E" w:rsidP="0084608E">
      <w:pPr>
        <w:pStyle w:val="ConsPlusNonformat"/>
        <w:jc w:val="both"/>
        <w:rPr>
          <w:rFonts w:ascii="Times New Roman" w:hAnsi="Times New Roman" w:cs="Times New Roman"/>
        </w:rPr>
      </w:pPr>
      <w:r w:rsidRPr="0047047A">
        <w:rPr>
          <w:rFonts w:ascii="Times New Roman" w:hAnsi="Times New Roman" w:cs="Times New Roman"/>
        </w:rPr>
        <w:t xml:space="preserve">_________ ____________              </w:t>
      </w:r>
      <w:r w:rsidR="00F54523">
        <w:rPr>
          <w:rFonts w:ascii="Times New Roman" w:hAnsi="Times New Roman" w:cs="Times New Roman"/>
        </w:rPr>
        <w:t xml:space="preserve">                       </w:t>
      </w:r>
      <w:r w:rsidRPr="0047047A">
        <w:rPr>
          <w:rFonts w:ascii="Times New Roman" w:hAnsi="Times New Roman" w:cs="Times New Roman"/>
        </w:rPr>
        <w:t xml:space="preserve"> _________ ____________</w:t>
      </w:r>
    </w:p>
    <w:p w:rsidR="0084608E" w:rsidRPr="0047047A" w:rsidRDefault="0084608E" w:rsidP="0084608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7047A">
        <w:rPr>
          <w:rFonts w:ascii="Times New Roman" w:hAnsi="Times New Roman" w:cs="Times New Roman"/>
          <w:sz w:val="18"/>
          <w:szCs w:val="18"/>
        </w:rPr>
        <w:t xml:space="preserve">(подпись)                                </w:t>
      </w:r>
      <w:r w:rsidR="00F5452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</w:t>
      </w:r>
      <w:r w:rsidRPr="0047047A">
        <w:rPr>
          <w:rFonts w:ascii="Times New Roman" w:hAnsi="Times New Roman" w:cs="Times New Roman"/>
          <w:sz w:val="18"/>
          <w:szCs w:val="18"/>
        </w:rPr>
        <w:t xml:space="preserve"> (подпись)</w:t>
      </w:r>
    </w:p>
    <w:p w:rsidR="0084608E" w:rsidRPr="0047047A" w:rsidRDefault="0084608E" w:rsidP="0084608E">
      <w:pPr>
        <w:pStyle w:val="ConsPlusNonformat"/>
        <w:jc w:val="both"/>
        <w:rPr>
          <w:rFonts w:ascii="Times New Roman" w:hAnsi="Times New Roman" w:cs="Times New Roman"/>
        </w:rPr>
      </w:pPr>
      <w:r w:rsidRPr="0047047A">
        <w:rPr>
          <w:rFonts w:ascii="Times New Roman" w:hAnsi="Times New Roman" w:cs="Times New Roman"/>
        </w:rPr>
        <w:t xml:space="preserve">"__"__________ 20__ г.              </w:t>
      </w:r>
      <w:r w:rsidR="00F54523">
        <w:rPr>
          <w:rFonts w:ascii="Times New Roman" w:hAnsi="Times New Roman" w:cs="Times New Roman"/>
        </w:rPr>
        <w:t xml:space="preserve">                           </w:t>
      </w:r>
      <w:r w:rsidRPr="0047047A">
        <w:rPr>
          <w:rFonts w:ascii="Times New Roman" w:hAnsi="Times New Roman" w:cs="Times New Roman"/>
        </w:rPr>
        <w:t xml:space="preserve"> "__" __________ 20__ г.</w:t>
      </w:r>
    </w:p>
    <w:p w:rsidR="0084608E" w:rsidRPr="0047047A" w:rsidRDefault="0084608E" w:rsidP="0084608E">
      <w:pPr>
        <w:pStyle w:val="ConsPlusNonformat"/>
        <w:jc w:val="both"/>
        <w:rPr>
          <w:rFonts w:ascii="Times New Roman" w:hAnsi="Times New Roman" w:cs="Times New Roman"/>
        </w:rPr>
      </w:pPr>
    </w:p>
    <w:p w:rsidR="0084608E" w:rsidRPr="0047047A" w:rsidRDefault="0084608E" w:rsidP="0084608E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</w:p>
    <w:p w:rsidR="0084608E" w:rsidRPr="00E94209" w:rsidRDefault="0084608E" w:rsidP="0084608E">
      <w:pPr>
        <w:pStyle w:val="ConsPlusNormal"/>
        <w:jc w:val="right"/>
        <w:outlineLvl w:val="1"/>
        <w:rPr>
          <w:szCs w:val="28"/>
        </w:rPr>
      </w:pPr>
    </w:p>
    <w:p w:rsidR="0084608E" w:rsidRPr="00E94209" w:rsidRDefault="0084608E" w:rsidP="0084608E">
      <w:pPr>
        <w:pStyle w:val="ConsPlusNormal"/>
        <w:jc w:val="right"/>
        <w:outlineLvl w:val="1"/>
        <w:rPr>
          <w:szCs w:val="28"/>
        </w:rPr>
      </w:pPr>
    </w:p>
    <w:p w:rsidR="0084608E" w:rsidRPr="00E94209" w:rsidRDefault="0084608E" w:rsidP="0084608E">
      <w:pPr>
        <w:pStyle w:val="ConsPlusNormal"/>
        <w:jc w:val="right"/>
        <w:outlineLvl w:val="1"/>
        <w:rPr>
          <w:szCs w:val="28"/>
        </w:rPr>
      </w:pPr>
    </w:p>
    <w:p w:rsidR="0084608E" w:rsidRPr="00E94209" w:rsidRDefault="0084608E" w:rsidP="0084608E">
      <w:pPr>
        <w:pStyle w:val="ConsPlusNormal"/>
        <w:jc w:val="right"/>
        <w:outlineLvl w:val="1"/>
        <w:rPr>
          <w:szCs w:val="28"/>
        </w:rPr>
      </w:pPr>
    </w:p>
    <w:p w:rsidR="0084608E" w:rsidRPr="00E94209" w:rsidRDefault="0084608E" w:rsidP="0084608E">
      <w:pPr>
        <w:pStyle w:val="ConsPlusNormal"/>
        <w:jc w:val="right"/>
        <w:outlineLvl w:val="1"/>
        <w:rPr>
          <w:szCs w:val="28"/>
        </w:rPr>
      </w:pPr>
    </w:p>
    <w:p w:rsidR="0084608E" w:rsidRPr="00E94209" w:rsidRDefault="0084608E" w:rsidP="0084608E">
      <w:pPr>
        <w:pStyle w:val="ConsPlusNormal"/>
        <w:jc w:val="right"/>
        <w:outlineLvl w:val="1"/>
        <w:rPr>
          <w:szCs w:val="28"/>
        </w:rPr>
      </w:pPr>
    </w:p>
    <w:p w:rsidR="0084608E" w:rsidRPr="00E94209" w:rsidRDefault="0084608E" w:rsidP="0084608E">
      <w:pPr>
        <w:pStyle w:val="ConsPlusNormal"/>
        <w:jc w:val="right"/>
        <w:outlineLvl w:val="1"/>
        <w:rPr>
          <w:szCs w:val="28"/>
        </w:rPr>
      </w:pPr>
    </w:p>
    <w:p w:rsidR="0084608E" w:rsidRPr="00E94209" w:rsidRDefault="0084608E" w:rsidP="0084608E">
      <w:pPr>
        <w:pStyle w:val="ConsPlusNormal"/>
        <w:jc w:val="right"/>
        <w:outlineLvl w:val="1"/>
        <w:rPr>
          <w:szCs w:val="28"/>
        </w:rPr>
      </w:pPr>
    </w:p>
    <w:p w:rsidR="0084608E" w:rsidRPr="00E94209" w:rsidRDefault="0084608E" w:rsidP="0084608E">
      <w:pPr>
        <w:pStyle w:val="ConsPlusNormal"/>
        <w:jc w:val="right"/>
        <w:outlineLvl w:val="1"/>
        <w:rPr>
          <w:szCs w:val="28"/>
        </w:rPr>
      </w:pPr>
    </w:p>
    <w:p w:rsidR="0084608E" w:rsidRPr="00E94209" w:rsidRDefault="0084608E" w:rsidP="0084608E">
      <w:pPr>
        <w:pStyle w:val="ConsPlusNormal"/>
        <w:jc w:val="right"/>
        <w:outlineLvl w:val="1"/>
        <w:rPr>
          <w:szCs w:val="28"/>
        </w:rPr>
      </w:pPr>
    </w:p>
    <w:p w:rsidR="0084608E" w:rsidRPr="00E94209" w:rsidRDefault="0084608E" w:rsidP="0084608E">
      <w:pPr>
        <w:pStyle w:val="ConsPlusNormal"/>
        <w:jc w:val="right"/>
        <w:outlineLvl w:val="1"/>
        <w:rPr>
          <w:szCs w:val="28"/>
        </w:rPr>
      </w:pPr>
    </w:p>
    <w:p w:rsidR="0084608E" w:rsidRPr="00E94209" w:rsidRDefault="0084608E" w:rsidP="0084608E">
      <w:pPr>
        <w:pStyle w:val="ConsPlusNormal"/>
        <w:jc w:val="right"/>
        <w:outlineLvl w:val="1"/>
        <w:rPr>
          <w:szCs w:val="28"/>
        </w:rPr>
      </w:pPr>
    </w:p>
    <w:p w:rsidR="0084608E" w:rsidRPr="00E94209" w:rsidRDefault="0084608E" w:rsidP="0084608E">
      <w:pPr>
        <w:pStyle w:val="ConsPlusNormal"/>
        <w:jc w:val="right"/>
        <w:outlineLvl w:val="1"/>
        <w:rPr>
          <w:szCs w:val="28"/>
        </w:rPr>
      </w:pPr>
    </w:p>
    <w:p w:rsidR="0084608E" w:rsidRPr="00E94209" w:rsidRDefault="0084608E" w:rsidP="0084608E">
      <w:pPr>
        <w:pStyle w:val="ConsPlusNormal"/>
        <w:jc w:val="right"/>
        <w:outlineLvl w:val="1"/>
        <w:rPr>
          <w:szCs w:val="28"/>
        </w:rPr>
      </w:pPr>
    </w:p>
    <w:p w:rsidR="0084608E" w:rsidRPr="00E94209" w:rsidRDefault="0084608E" w:rsidP="0084608E">
      <w:pPr>
        <w:pStyle w:val="ConsPlusNormal"/>
        <w:jc w:val="right"/>
        <w:outlineLvl w:val="1"/>
        <w:rPr>
          <w:szCs w:val="28"/>
        </w:rPr>
      </w:pPr>
    </w:p>
    <w:p w:rsidR="0084608E" w:rsidRPr="00E94209" w:rsidRDefault="0084608E" w:rsidP="0084608E">
      <w:pPr>
        <w:pStyle w:val="ConsPlusNormal"/>
        <w:jc w:val="right"/>
        <w:outlineLvl w:val="1"/>
        <w:rPr>
          <w:szCs w:val="28"/>
        </w:rPr>
      </w:pPr>
    </w:p>
    <w:p w:rsidR="0084608E" w:rsidRPr="00E94209" w:rsidRDefault="0084608E" w:rsidP="0084608E">
      <w:pPr>
        <w:pStyle w:val="ConsPlusNormal"/>
        <w:jc w:val="right"/>
        <w:outlineLvl w:val="1"/>
        <w:rPr>
          <w:szCs w:val="28"/>
        </w:rPr>
      </w:pPr>
    </w:p>
    <w:p w:rsidR="0084608E" w:rsidRPr="00E94209" w:rsidRDefault="0084608E" w:rsidP="0084608E">
      <w:pPr>
        <w:pStyle w:val="ConsPlusNormal"/>
        <w:jc w:val="right"/>
        <w:outlineLvl w:val="1"/>
        <w:rPr>
          <w:szCs w:val="28"/>
        </w:rPr>
      </w:pPr>
    </w:p>
    <w:p w:rsidR="0084608E" w:rsidRPr="00E94209" w:rsidRDefault="0084608E" w:rsidP="0084608E">
      <w:pPr>
        <w:pStyle w:val="ConsPlusNormal"/>
        <w:jc w:val="right"/>
        <w:outlineLvl w:val="1"/>
        <w:rPr>
          <w:szCs w:val="28"/>
        </w:rPr>
      </w:pPr>
    </w:p>
    <w:p w:rsidR="0084608E" w:rsidRPr="00E94209" w:rsidRDefault="0084608E" w:rsidP="0084608E">
      <w:pPr>
        <w:pStyle w:val="ConsPlusNormal"/>
        <w:jc w:val="right"/>
        <w:outlineLvl w:val="1"/>
        <w:rPr>
          <w:szCs w:val="28"/>
        </w:rPr>
      </w:pPr>
    </w:p>
    <w:p w:rsidR="0084608E" w:rsidRPr="00E94209" w:rsidRDefault="0084608E" w:rsidP="0084608E">
      <w:pPr>
        <w:pStyle w:val="ConsPlusNormal"/>
        <w:jc w:val="right"/>
        <w:outlineLvl w:val="1"/>
        <w:rPr>
          <w:szCs w:val="28"/>
        </w:rPr>
      </w:pPr>
    </w:p>
    <w:p w:rsidR="0084608E" w:rsidRPr="00E94209" w:rsidRDefault="0084608E" w:rsidP="0084608E">
      <w:pPr>
        <w:pStyle w:val="ConsPlusNormal"/>
        <w:jc w:val="right"/>
        <w:outlineLvl w:val="1"/>
        <w:rPr>
          <w:szCs w:val="28"/>
        </w:rPr>
      </w:pPr>
    </w:p>
    <w:p w:rsidR="0084608E" w:rsidRPr="00E94209" w:rsidRDefault="0084608E" w:rsidP="0084608E">
      <w:pPr>
        <w:pStyle w:val="ConsPlusNormal"/>
        <w:jc w:val="right"/>
        <w:outlineLvl w:val="1"/>
        <w:rPr>
          <w:szCs w:val="28"/>
        </w:rPr>
      </w:pPr>
    </w:p>
    <w:p w:rsidR="0084608E" w:rsidRPr="00E94209" w:rsidRDefault="0084608E" w:rsidP="0084608E">
      <w:pPr>
        <w:pStyle w:val="ConsPlusNormal"/>
        <w:jc w:val="right"/>
        <w:outlineLvl w:val="1"/>
        <w:rPr>
          <w:szCs w:val="28"/>
        </w:rPr>
      </w:pPr>
    </w:p>
    <w:p w:rsidR="0084608E" w:rsidRPr="00E94209" w:rsidRDefault="0084608E" w:rsidP="0084608E">
      <w:pPr>
        <w:pStyle w:val="ConsPlusNormal"/>
        <w:jc w:val="right"/>
        <w:outlineLvl w:val="1"/>
        <w:rPr>
          <w:szCs w:val="28"/>
        </w:rPr>
      </w:pPr>
    </w:p>
    <w:p w:rsidR="00F54523" w:rsidRDefault="00F54523" w:rsidP="0084608E">
      <w:pPr>
        <w:ind w:left="4962"/>
        <w:jc w:val="both"/>
        <w:rPr>
          <w:sz w:val="24"/>
          <w:szCs w:val="24"/>
        </w:rPr>
      </w:pPr>
    </w:p>
    <w:p w:rsidR="00F54523" w:rsidRDefault="00F54523" w:rsidP="0084608E">
      <w:pPr>
        <w:ind w:left="4962"/>
        <w:jc w:val="both"/>
        <w:rPr>
          <w:sz w:val="24"/>
          <w:szCs w:val="24"/>
        </w:rPr>
      </w:pPr>
    </w:p>
    <w:p w:rsidR="00F54523" w:rsidRDefault="00F54523" w:rsidP="0084608E">
      <w:pPr>
        <w:ind w:left="4962"/>
        <w:jc w:val="both"/>
        <w:rPr>
          <w:sz w:val="24"/>
          <w:szCs w:val="24"/>
        </w:rPr>
      </w:pPr>
    </w:p>
    <w:p w:rsidR="00F54523" w:rsidRDefault="00F54523" w:rsidP="0084608E">
      <w:pPr>
        <w:ind w:left="4962"/>
        <w:jc w:val="both"/>
        <w:rPr>
          <w:sz w:val="24"/>
          <w:szCs w:val="24"/>
        </w:rPr>
      </w:pPr>
    </w:p>
    <w:p w:rsidR="0084608E" w:rsidRPr="00E94209" w:rsidRDefault="0084608E" w:rsidP="0084608E">
      <w:pPr>
        <w:ind w:left="4962"/>
        <w:jc w:val="both"/>
        <w:rPr>
          <w:sz w:val="24"/>
          <w:szCs w:val="24"/>
        </w:rPr>
      </w:pPr>
      <w:r w:rsidRPr="00E94209">
        <w:rPr>
          <w:sz w:val="24"/>
          <w:szCs w:val="24"/>
        </w:rPr>
        <w:t>Приложение № 5 к Порядку открытия и ведения лицевых счетов, предназначенных для учета операций со средствами юридических лиц, не являющихся участниками бюджетного процесса, бюджетными и автономными учреждениями, индивидуальных предпринимателей, физических лиц - производителей товаров, работ, услуг</w:t>
      </w:r>
    </w:p>
    <w:p w:rsidR="0084608E" w:rsidRPr="00E94209" w:rsidRDefault="0084608E" w:rsidP="0084608E">
      <w:pPr>
        <w:pStyle w:val="ConsPlusNormal"/>
        <w:jc w:val="right"/>
      </w:pPr>
    </w:p>
    <w:p w:rsidR="00B75A5C" w:rsidRPr="00E94209" w:rsidRDefault="0084608E" w:rsidP="00B75A5C">
      <w:pPr>
        <w:pStyle w:val="ConsPlusNonformat"/>
        <w:jc w:val="right"/>
      </w:pPr>
      <w:r w:rsidRPr="00E94209">
        <w:t xml:space="preserve">                                 </w:t>
      </w:r>
      <w:r w:rsidR="00B75A5C" w:rsidRPr="00E94209">
        <w:t xml:space="preserve">В </w:t>
      </w:r>
      <w:r w:rsidR="00B75A5C">
        <w:t>Управление</w:t>
      </w:r>
      <w:r w:rsidR="00B75A5C" w:rsidRPr="00E94209">
        <w:t xml:space="preserve"> финансов </w:t>
      </w:r>
      <w:r w:rsidR="00B75A5C">
        <w:t>администрации Кичменгско-Городецкого муниципального района</w:t>
      </w:r>
      <w:r w:rsidR="00B75A5C" w:rsidRPr="00E94209">
        <w:t xml:space="preserve"> </w:t>
      </w:r>
    </w:p>
    <w:p w:rsidR="00B75A5C" w:rsidRPr="00E94209" w:rsidRDefault="00B75A5C" w:rsidP="00B75A5C">
      <w:pPr>
        <w:pStyle w:val="ConsPlusNonformat"/>
        <w:jc w:val="both"/>
      </w:pPr>
    </w:p>
    <w:p w:rsidR="0084608E" w:rsidRPr="00E94209" w:rsidRDefault="0084608E" w:rsidP="0084608E">
      <w:pPr>
        <w:pStyle w:val="ConsPlusNonformat"/>
        <w:jc w:val="both"/>
      </w:pPr>
    </w:p>
    <w:p w:rsidR="0084608E" w:rsidRPr="00E94209" w:rsidRDefault="0084608E" w:rsidP="0084608E">
      <w:pPr>
        <w:pStyle w:val="ConsPlusNonformat"/>
        <w:jc w:val="both"/>
      </w:pPr>
    </w:p>
    <w:p w:rsidR="0084608E" w:rsidRPr="00E94209" w:rsidRDefault="0084608E" w:rsidP="0084608E">
      <w:pPr>
        <w:pStyle w:val="ConsPlusNonformat"/>
        <w:jc w:val="both"/>
      </w:pPr>
      <w:bookmarkStart w:id="35" w:name="Par437"/>
      <w:bookmarkEnd w:id="35"/>
      <w:r w:rsidRPr="00E94209">
        <w:t xml:space="preserve">                                 ЗАЯВЛЕНИЕ</w:t>
      </w:r>
    </w:p>
    <w:p w:rsidR="0084608E" w:rsidRPr="00E94209" w:rsidRDefault="0084608E" w:rsidP="0084608E">
      <w:pPr>
        <w:pStyle w:val="ConsPlusNonformat"/>
        <w:jc w:val="both"/>
      </w:pPr>
      <w:r w:rsidRPr="00E94209">
        <w:t xml:space="preserve">                     на переоформление лицевого счета</w:t>
      </w:r>
    </w:p>
    <w:p w:rsidR="0084608E" w:rsidRPr="00E94209" w:rsidRDefault="0084608E" w:rsidP="0084608E">
      <w:pPr>
        <w:pStyle w:val="ConsPlusNonformat"/>
        <w:jc w:val="both"/>
      </w:pPr>
      <w:r w:rsidRPr="00E94209">
        <w:t>___________________________________________________________________________</w:t>
      </w:r>
    </w:p>
    <w:p w:rsidR="0084608E" w:rsidRPr="00E94209" w:rsidRDefault="0084608E" w:rsidP="0084608E">
      <w:pPr>
        <w:pStyle w:val="ConsPlusNonformat"/>
        <w:jc w:val="both"/>
        <w:rPr>
          <w:sz w:val="18"/>
          <w:szCs w:val="18"/>
        </w:rPr>
      </w:pPr>
      <w:r w:rsidRPr="00E94209">
        <w:t xml:space="preserve">      </w:t>
      </w:r>
      <w:r w:rsidRPr="00E94209">
        <w:rPr>
          <w:sz w:val="18"/>
          <w:szCs w:val="18"/>
        </w:rPr>
        <w:t>полное наименование юридического лица, индивидуального предпринимателя</w:t>
      </w:r>
    </w:p>
    <w:p w:rsidR="0084608E" w:rsidRPr="00E94209" w:rsidRDefault="0084608E" w:rsidP="0084608E">
      <w:pPr>
        <w:pStyle w:val="ConsPlusNonformat"/>
        <w:jc w:val="both"/>
      </w:pPr>
      <w:r w:rsidRPr="00E94209">
        <w:t>___________________________________________________________________________</w:t>
      </w:r>
    </w:p>
    <w:p w:rsidR="0084608E" w:rsidRPr="00E94209" w:rsidRDefault="0084608E" w:rsidP="0084608E">
      <w:pPr>
        <w:pStyle w:val="ConsPlusNonformat"/>
        <w:jc w:val="both"/>
        <w:rPr>
          <w:sz w:val="18"/>
          <w:szCs w:val="18"/>
        </w:rPr>
      </w:pPr>
      <w:r w:rsidRPr="00E94209">
        <w:rPr>
          <w:sz w:val="18"/>
          <w:szCs w:val="18"/>
        </w:rPr>
        <w:t xml:space="preserve">          ИНН юридического лица, индивидуального предпринимателя</w:t>
      </w:r>
    </w:p>
    <w:p w:rsidR="0084608E" w:rsidRPr="00E94209" w:rsidRDefault="0084608E" w:rsidP="0084608E">
      <w:pPr>
        <w:pStyle w:val="ConsPlusNonformat"/>
        <w:jc w:val="both"/>
      </w:pPr>
      <w:r w:rsidRPr="00E94209">
        <w:t>___________________________________________________________________________</w:t>
      </w:r>
    </w:p>
    <w:p w:rsidR="0084608E" w:rsidRPr="00E94209" w:rsidRDefault="0084608E" w:rsidP="0084608E">
      <w:pPr>
        <w:pStyle w:val="ConsPlusNonformat"/>
        <w:jc w:val="center"/>
        <w:rPr>
          <w:sz w:val="18"/>
          <w:szCs w:val="18"/>
        </w:rPr>
      </w:pPr>
      <w:r w:rsidRPr="00E94209">
        <w:rPr>
          <w:sz w:val="18"/>
          <w:szCs w:val="18"/>
        </w:rPr>
        <w:t xml:space="preserve">полное наименование органа </w:t>
      </w:r>
      <w:r w:rsidR="00B75A5C">
        <w:rPr>
          <w:sz w:val="18"/>
          <w:szCs w:val="18"/>
        </w:rPr>
        <w:t>местного самоуправления</w:t>
      </w:r>
      <w:r w:rsidRPr="00E94209">
        <w:rPr>
          <w:sz w:val="18"/>
          <w:szCs w:val="18"/>
        </w:rPr>
        <w:t>,</w:t>
      </w:r>
    </w:p>
    <w:p w:rsidR="0084608E" w:rsidRPr="00E94209" w:rsidRDefault="0084608E" w:rsidP="0084608E">
      <w:pPr>
        <w:pStyle w:val="ConsPlusNonformat"/>
        <w:jc w:val="center"/>
        <w:rPr>
          <w:sz w:val="18"/>
          <w:szCs w:val="18"/>
        </w:rPr>
      </w:pPr>
      <w:r w:rsidRPr="00E94209">
        <w:rPr>
          <w:sz w:val="18"/>
          <w:szCs w:val="18"/>
        </w:rPr>
        <w:t>перечисляющего бюджетные средства</w:t>
      </w:r>
    </w:p>
    <w:p w:rsidR="0084608E" w:rsidRPr="00E94209" w:rsidRDefault="0084608E" w:rsidP="0084608E">
      <w:pPr>
        <w:pStyle w:val="ConsPlusNonformat"/>
        <w:jc w:val="both"/>
      </w:pPr>
      <w:r w:rsidRPr="00E94209">
        <w:t>___________________________________________________________________________</w:t>
      </w:r>
    </w:p>
    <w:p w:rsidR="0084608E" w:rsidRPr="00E94209" w:rsidRDefault="0084608E" w:rsidP="0084608E">
      <w:pPr>
        <w:pStyle w:val="ConsPlusNonformat"/>
        <w:jc w:val="both"/>
      </w:pPr>
      <w:r w:rsidRPr="00E94209">
        <w:t>Юридический адрес юридического лица, индивидуального предпринимателя: _____</w:t>
      </w:r>
    </w:p>
    <w:p w:rsidR="0084608E" w:rsidRPr="00E94209" w:rsidRDefault="0084608E" w:rsidP="0084608E">
      <w:pPr>
        <w:pStyle w:val="ConsPlusNonformat"/>
        <w:jc w:val="both"/>
      </w:pPr>
      <w:r w:rsidRPr="00E94209">
        <w:t>___________________________________________________________________________</w:t>
      </w:r>
    </w:p>
    <w:p w:rsidR="0084608E" w:rsidRPr="00E94209" w:rsidRDefault="0084608E" w:rsidP="0084608E">
      <w:pPr>
        <w:pStyle w:val="ConsPlusNonformat"/>
        <w:jc w:val="both"/>
      </w:pPr>
      <w:r w:rsidRPr="00E94209">
        <w:t xml:space="preserve">    На  основании  Порядка открытия и ведения лицевых счетов, предназначенных для учета операций со средствами юридических лиц, не являющихся участниками бюджетного процесса, бюджетными и автономными учреждениями, индивидуальных предпринимателей, физических лиц - производителей товаров, работ, услуг,  утвержденного  приказом  </w:t>
      </w:r>
      <w:r w:rsidR="00DA345F">
        <w:t>Управлени</w:t>
      </w:r>
      <w:r w:rsidR="00B75A5C">
        <w:t>я</w:t>
      </w:r>
      <w:r w:rsidRPr="00E94209">
        <w:t xml:space="preserve"> финансов  от </w:t>
      </w:r>
      <w:r w:rsidR="005B1D4A">
        <w:rPr>
          <w:rFonts w:eastAsia="Courier New"/>
        </w:rPr>
        <w:t>24 декабря</w:t>
      </w:r>
      <w:r w:rsidR="005B1D4A" w:rsidRPr="00E94209">
        <w:rPr>
          <w:rFonts w:eastAsia="Courier New"/>
        </w:rPr>
        <w:t xml:space="preserve"> </w:t>
      </w:r>
      <w:r w:rsidR="005B1D4A" w:rsidRPr="009D11B9">
        <w:rPr>
          <w:rFonts w:eastAsia="Courier New"/>
        </w:rPr>
        <w:t xml:space="preserve">2020 </w:t>
      </w:r>
      <w:r w:rsidR="005B1D4A" w:rsidRPr="00E94209">
        <w:rPr>
          <w:rFonts w:eastAsia="Courier New"/>
        </w:rPr>
        <w:t xml:space="preserve">года № </w:t>
      </w:r>
      <w:r w:rsidR="005B1D4A">
        <w:rPr>
          <w:rFonts w:eastAsia="Courier New"/>
        </w:rPr>
        <w:t>34</w:t>
      </w:r>
      <w:r w:rsidRPr="00E94209">
        <w:t xml:space="preserve">, просим переоформить лицевой счет для учета операций с </w:t>
      </w:r>
      <w:r w:rsidRPr="00E94209"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</w:t>
      </w:r>
      <w:r w:rsidRPr="00E94209">
        <w:t>___________________</w:t>
      </w:r>
    </w:p>
    <w:p w:rsidR="0084608E" w:rsidRPr="00E94209" w:rsidRDefault="0084608E" w:rsidP="0084608E">
      <w:pPr>
        <w:pStyle w:val="ConsPlusNonformat"/>
        <w:jc w:val="center"/>
        <w:rPr>
          <w:sz w:val="18"/>
          <w:szCs w:val="18"/>
        </w:rPr>
      </w:pPr>
      <w:r w:rsidRPr="00E94209">
        <w:rPr>
          <w:sz w:val="18"/>
          <w:szCs w:val="18"/>
        </w:rPr>
        <w:t>(указывается вид субсидий, бюджетных инвестиций, взносов в уставный капитал в соответствии с предметом соглашения (договора) или иного правового акта )</w:t>
      </w:r>
    </w:p>
    <w:p w:rsidR="0084608E" w:rsidRPr="00E94209" w:rsidRDefault="0084608E" w:rsidP="0084608E">
      <w:pPr>
        <w:pStyle w:val="ConsPlusNonformat"/>
        <w:jc w:val="both"/>
      </w:pPr>
    </w:p>
    <w:p w:rsidR="0084608E" w:rsidRPr="00E94209" w:rsidRDefault="0084608E" w:rsidP="0084608E">
      <w:pPr>
        <w:pStyle w:val="ConsPlusNonformat"/>
        <w:jc w:val="both"/>
      </w:pPr>
      <w:r w:rsidRPr="00E94209">
        <w:t>Руководитель</w:t>
      </w:r>
    </w:p>
    <w:p w:rsidR="0084608E" w:rsidRPr="00E94209" w:rsidRDefault="0084608E" w:rsidP="0084608E">
      <w:pPr>
        <w:pStyle w:val="ConsPlusNonformat"/>
        <w:jc w:val="both"/>
      </w:pPr>
      <w:r w:rsidRPr="00E94209">
        <w:t>(уполномоченное лицо)  _______________________ (___________________________)</w:t>
      </w:r>
    </w:p>
    <w:p w:rsidR="0084608E" w:rsidRPr="00E94209" w:rsidRDefault="0084608E" w:rsidP="0084608E">
      <w:pPr>
        <w:pStyle w:val="ConsPlusNonformat"/>
        <w:jc w:val="both"/>
      </w:pPr>
    </w:p>
    <w:p w:rsidR="0084608E" w:rsidRPr="00E94209" w:rsidRDefault="0084608E" w:rsidP="0084608E">
      <w:pPr>
        <w:pStyle w:val="ConsPlusNonformat"/>
        <w:jc w:val="both"/>
      </w:pPr>
      <w:r w:rsidRPr="00E94209">
        <w:t>Главный бухгалтер &lt;*&gt;  _______________________ (___________________________)</w:t>
      </w:r>
    </w:p>
    <w:p w:rsidR="0084608E" w:rsidRPr="00E94209" w:rsidRDefault="0084608E" w:rsidP="0084608E">
      <w:pPr>
        <w:pStyle w:val="ConsPlusNonformat"/>
        <w:jc w:val="both"/>
      </w:pPr>
    </w:p>
    <w:p w:rsidR="0084608E" w:rsidRPr="00E94209" w:rsidRDefault="0084608E" w:rsidP="0084608E">
      <w:pPr>
        <w:pStyle w:val="ConsPlusNonformat"/>
        <w:jc w:val="both"/>
      </w:pPr>
      <w:r w:rsidRPr="00E94209">
        <w:t>М.П.                                             "__"____________ 20__ г.</w:t>
      </w:r>
    </w:p>
    <w:p w:rsidR="0084608E" w:rsidRPr="00E94209" w:rsidRDefault="0084608E" w:rsidP="0084608E">
      <w:pPr>
        <w:pStyle w:val="ConsPlusNonformat"/>
        <w:jc w:val="both"/>
      </w:pPr>
    </w:p>
    <w:p w:rsidR="0084608E" w:rsidRPr="00E94209" w:rsidRDefault="0084608E" w:rsidP="0084608E">
      <w:pPr>
        <w:pStyle w:val="ConsPlusNonformat"/>
        <w:jc w:val="both"/>
      </w:pPr>
      <w:r w:rsidRPr="00E94209">
        <w:t>Переоформить лицевой счет N ___________________ разрешаю</w:t>
      </w:r>
    </w:p>
    <w:p w:rsidR="0084608E" w:rsidRPr="00E94209" w:rsidRDefault="0084608E" w:rsidP="0084608E">
      <w:pPr>
        <w:pStyle w:val="ConsPlusNonformat"/>
        <w:jc w:val="both"/>
      </w:pPr>
      <w:r w:rsidRPr="00E94209">
        <w:t xml:space="preserve">Руководитель </w:t>
      </w:r>
      <w:r w:rsidR="00DA345F">
        <w:t>Управлени</w:t>
      </w:r>
      <w:r w:rsidR="00D831E5">
        <w:t>я</w:t>
      </w:r>
    </w:p>
    <w:p w:rsidR="0084608E" w:rsidRPr="00E94209" w:rsidRDefault="0084608E" w:rsidP="0084608E">
      <w:pPr>
        <w:pStyle w:val="ConsPlusNonformat"/>
        <w:jc w:val="both"/>
      </w:pPr>
      <w:r w:rsidRPr="00E94209">
        <w:t>финансов          __________ (_______________) "__"___________ 20__ г.</w:t>
      </w:r>
    </w:p>
    <w:p w:rsidR="0084608E" w:rsidRPr="00E94209" w:rsidRDefault="0084608E" w:rsidP="0084608E">
      <w:pPr>
        <w:pStyle w:val="ConsPlusNonformat"/>
        <w:jc w:val="both"/>
        <w:rPr>
          <w:sz w:val="18"/>
          <w:szCs w:val="18"/>
        </w:rPr>
      </w:pPr>
      <w:r w:rsidRPr="00E94209">
        <w:t xml:space="preserve">                           </w:t>
      </w:r>
      <w:r w:rsidRPr="00E94209">
        <w:rPr>
          <w:sz w:val="18"/>
          <w:szCs w:val="18"/>
        </w:rPr>
        <w:t>подпись         Ф.И.О.</w:t>
      </w:r>
    </w:p>
    <w:p w:rsidR="0084608E" w:rsidRPr="00E94209" w:rsidRDefault="0084608E" w:rsidP="0084608E">
      <w:pPr>
        <w:pStyle w:val="ConsPlusNonformat"/>
        <w:jc w:val="both"/>
      </w:pPr>
    </w:p>
    <w:p w:rsidR="0084608E" w:rsidRPr="00E94209" w:rsidRDefault="0084608E" w:rsidP="0084608E">
      <w:pPr>
        <w:pStyle w:val="ConsPlusNonformat"/>
        <w:jc w:val="both"/>
      </w:pPr>
      <w:r w:rsidRPr="00E94209">
        <w:t>Документы на переоформление лицевого счета приняты:</w:t>
      </w:r>
    </w:p>
    <w:p w:rsidR="0084608E" w:rsidRPr="00E94209" w:rsidRDefault="0084608E" w:rsidP="0084608E">
      <w:pPr>
        <w:pStyle w:val="ConsPlusNonformat"/>
        <w:jc w:val="both"/>
      </w:pPr>
      <w:r w:rsidRPr="00E94209">
        <w:t xml:space="preserve">Руководитель </w:t>
      </w:r>
      <w:r w:rsidR="00B75A5C">
        <w:t xml:space="preserve">Сектора </w:t>
      </w:r>
      <w:r w:rsidRPr="00E94209">
        <w:t>ГКУ ВО</w:t>
      </w:r>
    </w:p>
    <w:p w:rsidR="00B75A5C" w:rsidRDefault="0084608E" w:rsidP="0084608E">
      <w:pPr>
        <w:pStyle w:val="ConsPlusNonformat"/>
        <w:jc w:val="both"/>
      </w:pPr>
      <w:r w:rsidRPr="00E94209">
        <w:t xml:space="preserve">"Областное казначейство" </w:t>
      </w:r>
    </w:p>
    <w:p w:rsidR="0084608E" w:rsidRPr="00E94209" w:rsidRDefault="00B75A5C" w:rsidP="0084608E">
      <w:pPr>
        <w:pStyle w:val="ConsPlusNonformat"/>
        <w:jc w:val="both"/>
      </w:pPr>
      <w:r>
        <w:t>по Кичменгско-Городецкому району</w:t>
      </w:r>
      <w:r w:rsidR="0084608E" w:rsidRPr="00E94209">
        <w:t xml:space="preserve">   ________________    (__________________)</w:t>
      </w:r>
    </w:p>
    <w:p w:rsidR="0084608E" w:rsidRPr="00E94209" w:rsidRDefault="0084608E" w:rsidP="0084608E">
      <w:pPr>
        <w:pStyle w:val="ConsPlusNonformat"/>
        <w:jc w:val="both"/>
        <w:rPr>
          <w:sz w:val="18"/>
          <w:szCs w:val="18"/>
        </w:rPr>
      </w:pPr>
      <w:r w:rsidRPr="00E94209">
        <w:t xml:space="preserve">                                </w:t>
      </w:r>
      <w:r w:rsidR="00B75A5C">
        <w:t xml:space="preserve">         </w:t>
      </w:r>
      <w:r w:rsidRPr="00E94209">
        <w:rPr>
          <w:sz w:val="18"/>
          <w:szCs w:val="18"/>
        </w:rPr>
        <w:t>подпись                Ф.И.О.</w:t>
      </w:r>
    </w:p>
    <w:p w:rsidR="0084608E" w:rsidRPr="00E94209" w:rsidRDefault="0084608E" w:rsidP="0084608E">
      <w:pPr>
        <w:pStyle w:val="ConsPlusNonformat"/>
        <w:jc w:val="both"/>
      </w:pPr>
      <w:r w:rsidRPr="00E94209">
        <w:t>Ответственный специалист</w:t>
      </w:r>
      <w:r w:rsidR="00D831E5">
        <w:t xml:space="preserve"> Сектора</w:t>
      </w:r>
    </w:p>
    <w:p w:rsidR="0084608E" w:rsidRPr="00E94209" w:rsidRDefault="0084608E" w:rsidP="0084608E">
      <w:pPr>
        <w:pStyle w:val="ConsPlusNonformat"/>
        <w:jc w:val="both"/>
      </w:pPr>
      <w:r w:rsidRPr="00E94209">
        <w:t>ГКУ ВО "Областное</w:t>
      </w:r>
      <w:r w:rsidR="00D831E5" w:rsidRPr="00D831E5">
        <w:t xml:space="preserve"> </w:t>
      </w:r>
      <w:r w:rsidR="00D831E5" w:rsidRPr="00E94209">
        <w:t>казначейство"</w:t>
      </w:r>
    </w:p>
    <w:p w:rsidR="0084608E" w:rsidRPr="00E94209" w:rsidRDefault="00D831E5" w:rsidP="0084608E">
      <w:pPr>
        <w:pStyle w:val="ConsPlusNonformat"/>
        <w:jc w:val="both"/>
      </w:pPr>
      <w:r>
        <w:t>по Кичменгско-Городецкому району</w:t>
      </w:r>
      <w:r w:rsidR="0084608E" w:rsidRPr="00E94209">
        <w:t xml:space="preserve"> </w:t>
      </w:r>
      <w:r>
        <w:t xml:space="preserve">  </w:t>
      </w:r>
      <w:r w:rsidR="0084608E" w:rsidRPr="00E94209">
        <w:t>________________    (__________________)</w:t>
      </w:r>
    </w:p>
    <w:p w:rsidR="0084608E" w:rsidRPr="00E94209" w:rsidRDefault="0084608E" w:rsidP="0084608E">
      <w:pPr>
        <w:pStyle w:val="ConsPlusNonformat"/>
        <w:jc w:val="both"/>
        <w:rPr>
          <w:sz w:val="18"/>
          <w:szCs w:val="18"/>
        </w:rPr>
      </w:pPr>
      <w:r w:rsidRPr="00E94209">
        <w:t xml:space="preserve">                                </w:t>
      </w:r>
      <w:r w:rsidR="00D831E5">
        <w:t xml:space="preserve">         </w:t>
      </w:r>
      <w:r w:rsidRPr="00E94209">
        <w:rPr>
          <w:sz w:val="18"/>
          <w:szCs w:val="18"/>
        </w:rPr>
        <w:t>подпись                Ф.И.О.</w:t>
      </w:r>
    </w:p>
    <w:p w:rsidR="0084608E" w:rsidRPr="00E94209" w:rsidRDefault="0084608E" w:rsidP="0084608E">
      <w:pPr>
        <w:pStyle w:val="ConsPlusNonformat"/>
        <w:jc w:val="both"/>
        <w:rPr>
          <w:sz w:val="18"/>
          <w:szCs w:val="18"/>
        </w:rPr>
      </w:pPr>
      <w:r w:rsidRPr="00E94209">
        <w:t xml:space="preserve">                            </w:t>
      </w:r>
      <w:r w:rsidRPr="00E94209">
        <w:rPr>
          <w:sz w:val="18"/>
          <w:szCs w:val="18"/>
        </w:rPr>
        <w:t>подпись              Ф.И.О.</w:t>
      </w:r>
    </w:p>
    <w:p w:rsidR="0084608E" w:rsidRPr="00E94209" w:rsidRDefault="0084608E" w:rsidP="0084608E">
      <w:pPr>
        <w:pStyle w:val="ConsPlusNonformat"/>
        <w:jc w:val="both"/>
      </w:pPr>
      <w:r w:rsidRPr="00E94209">
        <w:t xml:space="preserve">    --------------------------------</w:t>
      </w:r>
    </w:p>
    <w:p w:rsidR="0084608E" w:rsidRPr="00E94209" w:rsidRDefault="0084608E" w:rsidP="0084608E">
      <w:pPr>
        <w:pStyle w:val="ConsPlusNonformat"/>
        <w:jc w:val="both"/>
        <w:rPr>
          <w:sz w:val="18"/>
          <w:szCs w:val="18"/>
        </w:rPr>
      </w:pPr>
      <w:r w:rsidRPr="00E94209">
        <w:rPr>
          <w:sz w:val="18"/>
          <w:szCs w:val="18"/>
        </w:rPr>
        <w:t xml:space="preserve">    &lt;*&gt;   Указывается   в   случае   наличия  в  штате  юридического  лица,</w:t>
      </w:r>
    </w:p>
    <w:p w:rsidR="0084608E" w:rsidRPr="00E94209" w:rsidRDefault="0084608E" w:rsidP="0084608E">
      <w:pPr>
        <w:pStyle w:val="ConsPlusNonformat"/>
        <w:jc w:val="both"/>
        <w:rPr>
          <w:sz w:val="18"/>
          <w:szCs w:val="18"/>
        </w:rPr>
      </w:pPr>
      <w:r w:rsidRPr="00E94209">
        <w:rPr>
          <w:sz w:val="18"/>
          <w:szCs w:val="18"/>
        </w:rPr>
        <w:t>индивидуального предпринимателя бухгалтера.</w:t>
      </w:r>
    </w:p>
    <w:p w:rsidR="00D831E5" w:rsidRDefault="00D831E5" w:rsidP="0084608E">
      <w:pPr>
        <w:ind w:left="4962"/>
        <w:jc w:val="both"/>
        <w:rPr>
          <w:sz w:val="24"/>
          <w:szCs w:val="24"/>
        </w:rPr>
      </w:pPr>
    </w:p>
    <w:p w:rsidR="005B1D4A" w:rsidRDefault="005B1D4A" w:rsidP="0084608E">
      <w:pPr>
        <w:ind w:left="4962"/>
        <w:jc w:val="both"/>
        <w:rPr>
          <w:sz w:val="24"/>
          <w:szCs w:val="24"/>
        </w:rPr>
      </w:pPr>
    </w:p>
    <w:p w:rsidR="0084608E" w:rsidRPr="00E94209" w:rsidRDefault="0084608E" w:rsidP="0084608E">
      <w:pPr>
        <w:ind w:left="4962"/>
        <w:jc w:val="both"/>
        <w:rPr>
          <w:sz w:val="24"/>
          <w:szCs w:val="24"/>
        </w:rPr>
      </w:pPr>
      <w:r w:rsidRPr="00E94209">
        <w:rPr>
          <w:sz w:val="24"/>
          <w:szCs w:val="24"/>
        </w:rPr>
        <w:lastRenderedPageBreak/>
        <w:t>Приложение № 6 к Порядку открытия и ведения лицевых счетов, предназначенных для учета операций со средствами юридических лиц, не являющихся участниками бюджетного процесса, бюджетными и автономными учреждениями, индивидуальных предпринимателей, физических лиц - производителей товаров, работ, услуг</w:t>
      </w:r>
    </w:p>
    <w:p w:rsidR="0084608E" w:rsidRPr="00E94209" w:rsidRDefault="0084608E" w:rsidP="0084608E">
      <w:pPr>
        <w:pStyle w:val="ConsPlusNormal"/>
      </w:pPr>
    </w:p>
    <w:p w:rsidR="0084608E" w:rsidRPr="00E94209" w:rsidRDefault="0084608E" w:rsidP="0084608E">
      <w:pPr>
        <w:pStyle w:val="ConsPlusNormal"/>
        <w:jc w:val="both"/>
      </w:pPr>
    </w:p>
    <w:p w:rsidR="009D5099" w:rsidRDefault="0084608E" w:rsidP="0084608E">
      <w:pPr>
        <w:pStyle w:val="ConsPlusNonformat"/>
        <w:jc w:val="both"/>
      </w:pPr>
      <w:r w:rsidRPr="00E94209">
        <w:t xml:space="preserve">                                 </w:t>
      </w:r>
      <w:r w:rsidR="009D5099">
        <w:t xml:space="preserve">         Управление</w:t>
      </w:r>
      <w:r w:rsidR="009D5099" w:rsidRPr="00E94209">
        <w:t xml:space="preserve"> финансов </w:t>
      </w:r>
      <w:r w:rsidR="009D5099">
        <w:t>администрации Кичменгско-</w:t>
      </w:r>
    </w:p>
    <w:p w:rsidR="0084608E" w:rsidRPr="00E94209" w:rsidRDefault="009D5099" w:rsidP="0084608E">
      <w:pPr>
        <w:pStyle w:val="ConsPlusNonformat"/>
        <w:jc w:val="both"/>
      </w:pPr>
      <w:r>
        <w:t xml:space="preserve">                                                      Городецкого муниципального района</w:t>
      </w:r>
    </w:p>
    <w:p w:rsidR="0084608E" w:rsidRPr="00E94209" w:rsidRDefault="0084608E" w:rsidP="0084608E">
      <w:pPr>
        <w:pStyle w:val="ConsPlusNonformat"/>
        <w:jc w:val="both"/>
      </w:pPr>
    </w:p>
    <w:p w:rsidR="0084608E" w:rsidRPr="00E94209" w:rsidRDefault="0084608E" w:rsidP="0084608E">
      <w:pPr>
        <w:pStyle w:val="ConsPlusNonformat"/>
        <w:jc w:val="both"/>
      </w:pPr>
      <w:bookmarkStart w:id="36" w:name="Par508"/>
      <w:bookmarkEnd w:id="36"/>
      <w:r w:rsidRPr="00E94209">
        <w:t xml:space="preserve">                                 ЗАЯВЛЕНИЕ</w:t>
      </w:r>
    </w:p>
    <w:p w:rsidR="0084608E" w:rsidRPr="00E94209" w:rsidRDefault="0084608E" w:rsidP="0084608E">
      <w:pPr>
        <w:pStyle w:val="ConsPlusNonformat"/>
        <w:jc w:val="both"/>
      </w:pPr>
      <w:r w:rsidRPr="00E94209">
        <w:t xml:space="preserve">                        на закрытие лицевого счета</w:t>
      </w:r>
    </w:p>
    <w:p w:rsidR="0084608E" w:rsidRPr="00E94209" w:rsidRDefault="0084608E" w:rsidP="0084608E">
      <w:pPr>
        <w:pStyle w:val="ConsPlusNonformat"/>
        <w:jc w:val="both"/>
      </w:pPr>
    </w:p>
    <w:p w:rsidR="0084608E" w:rsidRPr="00E94209" w:rsidRDefault="0084608E" w:rsidP="0084608E">
      <w:pPr>
        <w:pStyle w:val="ConsPlusNonformat"/>
        <w:jc w:val="both"/>
      </w:pPr>
      <w:r w:rsidRPr="00E94209">
        <w:t>___________________________________________________________________________</w:t>
      </w:r>
    </w:p>
    <w:p w:rsidR="0084608E" w:rsidRPr="00E94209" w:rsidRDefault="0084608E" w:rsidP="0084608E">
      <w:pPr>
        <w:pStyle w:val="ConsPlusNonformat"/>
        <w:jc w:val="both"/>
      </w:pPr>
      <w:r w:rsidRPr="00E94209">
        <w:t xml:space="preserve">      полное наименование юридического лица, индивидуального предпринимателя</w:t>
      </w:r>
    </w:p>
    <w:p w:rsidR="0084608E" w:rsidRPr="00E94209" w:rsidRDefault="0084608E" w:rsidP="0084608E">
      <w:pPr>
        <w:pStyle w:val="ConsPlusNonformat"/>
        <w:jc w:val="both"/>
      </w:pPr>
      <w:r w:rsidRPr="00E94209">
        <w:t>___________________________________________________________________________</w:t>
      </w:r>
    </w:p>
    <w:p w:rsidR="0084608E" w:rsidRPr="00E94209" w:rsidRDefault="0084608E" w:rsidP="0084608E">
      <w:pPr>
        <w:pStyle w:val="ConsPlusNonformat"/>
        <w:jc w:val="both"/>
      </w:pPr>
      <w:r w:rsidRPr="00E94209">
        <w:t xml:space="preserve">          ИНН юридического лица, индивидуального предпринимателя</w:t>
      </w:r>
    </w:p>
    <w:p w:rsidR="0084608E" w:rsidRPr="00E94209" w:rsidRDefault="0084608E" w:rsidP="0084608E">
      <w:pPr>
        <w:pStyle w:val="ConsPlusNonformat"/>
        <w:jc w:val="both"/>
      </w:pPr>
      <w:r w:rsidRPr="00E94209">
        <w:t>___________________________________________________________________________</w:t>
      </w:r>
    </w:p>
    <w:p w:rsidR="0084608E" w:rsidRPr="00E94209" w:rsidRDefault="0084608E" w:rsidP="0084608E">
      <w:pPr>
        <w:pStyle w:val="ConsPlusNonformat"/>
        <w:jc w:val="center"/>
      </w:pPr>
      <w:r w:rsidRPr="00E94209">
        <w:t>полное наименование органа исполнительной государственной власти ,</w:t>
      </w:r>
    </w:p>
    <w:p w:rsidR="0084608E" w:rsidRPr="00E94209" w:rsidRDefault="0084608E" w:rsidP="0084608E">
      <w:pPr>
        <w:pStyle w:val="ConsPlusNonformat"/>
        <w:jc w:val="center"/>
      </w:pPr>
      <w:r w:rsidRPr="00E94209">
        <w:t>перечисляющего бюджетные средства</w:t>
      </w:r>
    </w:p>
    <w:p w:rsidR="0084608E" w:rsidRPr="00E94209" w:rsidRDefault="0084608E" w:rsidP="0084608E">
      <w:pPr>
        <w:pStyle w:val="ConsPlusNonformat"/>
        <w:jc w:val="both"/>
      </w:pPr>
      <w:r w:rsidRPr="00E94209">
        <w:t>___________________________________________________________________________</w:t>
      </w:r>
    </w:p>
    <w:p w:rsidR="0084608E" w:rsidRPr="00E94209" w:rsidRDefault="0084608E" w:rsidP="0084608E">
      <w:pPr>
        <w:pStyle w:val="ConsPlusNonformat"/>
        <w:jc w:val="both"/>
      </w:pPr>
    </w:p>
    <w:p w:rsidR="0084608E" w:rsidRPr="00E94209" w:rsidRDefault="0084608E" w:rsidP="0084608E">
      <w:pPr>
        <w:pStyle w:val="ConsPlusNonformat"/>
        <w:jc w:val="both"/>
      </w:pPr>
      <w:r w:rsidRPr="00E94209">
        <w:t>Юридический адрес юридического лица, индивидуального предпринимателя: _____</w:t>
      </w:r>
    </w:p>
    <w:p w:rsidR="0084608E" w:rsidRPr="00E94209" w:rsidRDefault="0084608E" w:rsidP="0084608E">
      <w:pPr>
        <w:pStyle w:val="ConsPlusNonformat"/>
        <w:jc w:val="both"/>
      </w:pPr>
      <w:r w:rsidRPr="00E94209">
        <w:t>___________________________________________________________________________</w:t>
      </w:r>
    </w:p>
    <w:p w:rsidR="0084608E" w:rsidRPr="00E94209" w:rsidRDefault="0084608E" w:rsidP="0084608E">
      <w:pPr>
        <w:pStyle w:val="ConsPlusNonformat"/>
        <w:jc w:val="both"/>
      </w:pPr>
      <w:r w:rsidRPr="00E94209">
        <w:t xml:space="preserve">    На  основании  Порядка открытия и ведения лицевых счетов, предназначенных для учета операций со средствами юридических лиц, не являющихся участниками бюджетного процесса, бюджетными и автономными учреждениями, индивидуальных предпринимателей, физических лиц - производителей товаров, работ, услуг,  утвержденного  приказом  </w:t>
      </w:r>
      <w:r w:rsidR="00DA345F">
        <w:t>Управлени</w:t>
      </w:r>
      <w:r w:rsidR="009D5099">
        <w:t>я</w:t>
      </w:r>
      <w:r w:rsidRPr="00E94209">
        <w:t xml:space="preserve"> финансов  от </w:t>
      </w:r>
      <w:r w:rsidR="005B1D4A">
        <w:rPr>
          <w:rFonts w:eastAsia="Courier New"/>
        </w:rPr>
        <w:t>24 декабря</w:t>
      </w:r>
      <w:r w:rsidR="005B1D4A" w:rsidRPr="00E94209">
        <w:rPr>
          <w:rFonts w:eastAsia="Courier New"/>
        </w:rPr>
        <w:t xml:space="preserve"> </w:t>
      </w:r>
      <w:r w:rsidR="005B1D4A" w:rsidRPr="009D11B9">
        <w:rPr>
          <w:rFonts w:eastAsia="Courier New"/>
        </w:rPr>
        <w:t xml:space="preserve">2020 </w:t>
      </w:r>
      <w:r w:rsidR="005B1D4A" w:rsidRPr="00E94209">
        <w:rPr>
          <w:rFonts w:eastAsia="Courier New"/>
        </w:rPr>
        <w:t xml:space="preserve">года № </w:t>
      </w:r>
      <w:r w:rsidR="005B1D4A">
        <w:rPr>
          <w:rFonts w:eastAsia="Courier New"/>
        </w:rPr>
        <w:t>34</w:t>
      </w:r>
      <w:r w:rsidRPr="00E94209">
        <w:t>, просим закрыть лицевой счет N __ для учета операций с ____________________________________________</w:t>
      </w:r>
    </w:p>
    <w:p w:rsidR="0084608E" w:rsidRPr="00E94209" w:rsidRDefault="0084608E" w:rsidP="0084608E">
      <w:pPr>
        <w:pStyle w:val="ConsPlusNonformat"/>
        <w:jc w:val="both"/>
      </w:pPr>
      <w:r w:rsidRPr="00E94209">
        <w:t>___________________________________________________________________________________</w:t>
      </w:r>
    </w:p>
    <w:p w:rsidR="0084608E" w:rsidRPr="00E94209" w:rsidRDefault="0084608E" w:rsidP="0084608E">
      <w:pPr>
        <w:pStyle w:val="ConsPlusNonformat"/>
        <w:jc w:val="center"/>
        <w:rPr>
          <w:sz w:val="18"/>
          <w:szCs w:val="18"/>
        </w:rPr>
      </w:pPr>
      <w:r w:rsidRPr="00E94209">
        <w:rPr>
          <w:sz w:val="18"/>
          <w:szCs w:val="18"/>
        </w:rPr>
        <w:t>(указывается вид субсидий, бюджетных инвестиций, взносов в уставный капитал в соответствии с предметом соглашения (договора) или иного правового акта )</w:t>
      </w:r>
    </w:p>
    <w:p w:rsidR="0084608E" w:rsidRPr="00E94209" w:rsidRDefault="0084608E" w:rsidP="0084608E">
      <w:pPr>
        <w:pStyle w:val="ConsPlusNonformat"/>
        <w:jc w:val="both"/>
      </w:pPr>
    </w:p>
    <w:p w:rsidR="0084608E" w:rsidRPr="00E94209" w:rsidRDefault="0084608E" w:rsidP="0084608E">
      <w:pPr>
        <w:pStyle w:val="ConsPlusNonformat"/>
        <w:jc w:val="both"/>
      </w:pPr>
      <w:r w:rsidRPr="00E94209">
        <w:t>в связи с _________________________________________________________________</w:t>
      </w:r>
    </w:p>
    <w:p w:rsidR="0084608E" w:rsidRPr="00E94209" w:rsidRDefault="0084608E" w:rsidP="0084608E">
      <w:pPr>
        <w:pStyle w:val="ConsPlusNonformat"/>
        <w:jc w:val="both"/>
      </w:pPr>
      <w:r w:rsidRPr="00E94209">
        <w:t xml:space="preserve">                                     (основание)</w:t>
      </w:r>
    </w:p>
    <w:p w:rsidR="0084608E" w:rsidRPr="00E94209" w:rsidRDefault="0084608E" w:rsidP="0084608E">
      <w:pPr>
        <w:pStyle w:val="ConsPlusNonformat"/>
        <w:jc w:val="both"/>
      </w:pPr>
    </w:p>
    <w:p w:rsidR="0084608E" w:rsidRPr="00E94209" w:rsidRDefault="0084608E" w:rsidP="0084608E">
      <w:pPr>
        <w:pStyle w:val="ConsPlusNonformat"/>
        <w:jc w:val="both"/>
      </w:pPr>
      <w:r w:rsidRPr="00E94209">
        <w:t>Руководитель</w:t>
      </w:r>
    </w:p>
    <w:p w:rsidR="0084608E" w:rsidRPr="00E94209" w:rsidRDefault="0084608E" w:rsidP="0084608E">
      <w:pPr>
        <w:pStyle w:val="ConsPlusNonformat"/>
        <w:jc w:val="both"/>
      </w:pPr>
      <w:r w:rsidRPr="00E94209">
        <w:t>(уполномоченное лицо)  _____________________ (______________________)</w:t>
      </w:r>
    </w:p>
    <w:p w:rsidR="0084608E" w:rsidRPr="00E94209" w:rsidRDefault="0084608E" w:rsidP="0084608E">
      <w:pPr>
        <w:pStyle w:val="ConsPlusNonformat"/>
        <w:jc w:val="both"/>
      </w:pPr>
      <w:r w:rsidRPr="00E94209">
        <w:t xml:space="preserve"> </w:t>
      </w:r>
    </w:p>
    <w:p w:rsidR="0084608E" w:rsidRPr="00E94209" w:rsidRDefault="0084608E" w:rsidP="0084608E">
      <w:pPr>
        <w:pStyle w:val="ConsPlusNonformat"/>
        <w:jc w:val="both"/>
      </w:pPr>
      <w:r w:rsidRPr="00E94209">
        <w:t>Главный бухгалтер &lt;*&gt;  _____________________ (______________________)</w:t>
      </w:r>
    </w:p>
    <w:p w:rsidR="0084608E" w:rsidRPr="00E94209" w:rsidRDefault="0084608E" w:rsidP="0084608E">
      <w:pPr>
        <w:pStyle w:val="ConsPlusNonformat"/>
        <w:jc w:val="both"/>
      </w:pPr>
    </w:p>
    <w:p w:rsidR="0084608E" w:rsidRPr="00E94209" w:rsidRDefault="0084608E" w:rsidP="0084608E">
      <w:pPr>
        <w:pStyle w:val="ConsPlusNonformat"/>
        <w:jc w:val="both"/>
      </w:pPr>
      <w:r w:rsidRPr="00E94209">
        <w:t>М.П.                                              "__" ______________ 20__ г.</w:t>
      </w:r>
    </w:p>
    <w:p w:rsidR="0084608E" w:rsidRPr="00E94209" w:rsidRDefault="0084608E" w:rsidP="0084608E">
      <w:pPr>
        <w:pStyle w:val="ConsPlusNonformat"/>
        <w:jc w:val="both"/>
      </w:pPr>
    </w:p>
    <w:p w:rsidR="0084608E" w:rsidRPr="00E94209" w:rsidRDefault="0084608E" w:rsidP="0084608E">
      <w:pPr>
        <w:pStyle w:val="ConsPlusNonformat"/>
        <w:jc w:val="both"/>
      </w:pPr>
      <w:r w:rsidRPr="00E94209">
        <w:t>Закрыть лицевой счет разрешаю</w:t>
      </w:r>
    </w:p>
    <w:p w:rsidR="0084608E" w:rsidRPr="00E94209" w:rsidRDefault="0084608E" w:rsidP="0084608E">
      <w:pPr>
        <w:pStyle w:val="ConsPlusNonformat"/>
        <w:jc w:val="both"/>
      </w:pPr>
    </w:p>
    <w:p w:rsidR="0084608E" w:rsidRPr="00E94209" w:rsidRDefault="0084608E" w:rsidP="0084608E">
      <w:pPr>
        <w:pStyle w:val="ConsPlusNonformat"/>
        <w:jc w:val="both"/>
      </w:pPr>
      <w:r w:rsidRPr="00E94209">
        <w:t xml:space="preserve">Руководитель </w:t>
      </w:r>
      <w:r w:rsidR="00DA345F">
        <w:t>Управлени</w:t>
      </w:r>
      <w:r w:rsidR="009D5099">
        <w:t>я</w:t>
      </w:r>
    </w:p>
    <w:p w:rsidR="0084608E" w:rsidRPr="00E94209" w:rsidRDefault="0084608E" w:rsidP="0084608E">
      <w:pPr>
        <w:pStyle w:val="ConsPlusNonformat"/>
        <w:jc w:val="both"/>
      </w:pPr>
      <w:r w:rsidRPr="00E94209">
        <w:t xml:space="preserve">финансов         </w:t>
      </w:r>
      <w:r w:rsidR="009D5099">
        <w:t xml:space="preserve">      </w:t>
      </w:r>
      <w:r w:rsidRPr="00E94209">
        <w:t xml:space="preserve">  _________ (________________) "__"________ 20__ г.</w:t>
      </w:r>
    </w:p>
    <w:p w:rsidR="0084608E" w:rsidRPr="00E94209" w:rsidRDefault="0084608E" w:rsidP="0084608E">
      <w:pPr>
        <w:pStyle w:val="ConsPlusNonformat"/>
        <w:jc w:val="both"/>
      </w:pPr>
      <w:r w:rsidRPr="00E94209">
        <w:t xml:space="preserve">                           подпись        Ф.И.О.</w:t>
      </w:r>
    </w:p>
    <w:p w:rsidR="0084608E" w:rsidRPr="00E94209" w:rsidRDefault="0084608E" w:rsidP="0084608E">
      <w:pPr>
        <w:pStyle w:val="ConsPlusNonformat"/>
        <w:jc w:val="both"/>
      </w:pPr>
    </w:p>
    <w:p w:rsidR="0084608E" w:rsidRPr="00E94209" w:rsidRDefault="0084608E" w:rsidP="0084608E">
      <w:pPr>
        <w:pStyle w:val="ConsPlusNonformat"/>
        <w:jc w:val="both"/>
      </w:pPr>
      <w:r w:rsidRPr="00E94209">
        <w:t>Закрытие лицевого счета по основаниям, указанным в заявлении, согласовано:</w:t>
      </w:r>
    </w:p>
    <w:p w:rsidR="0084608E" w:rsidRPr="00E94209" w:rsidRDefault="0084608E" w:rsidP="0084608E">
      <w:pPr>
        <w:pStyle w:val="ConsPlusNonformat"/>
        <w:jc w:val="both"/>
      </w:pPr>
    </w:p>
    <w:p w:rsidR="0084608E" w:rsidRPr="00E94209" w:rsidRDefault="0084608E" w:rsidP="0084608E">
      <w:pPr>
        <w:pStyle w:val="ConsPlusNonformat"/>
        <w:jc w:val="both"/>
      </w:pPr>
      <w:r w:rsidRPr="00E94209">
        <w:t xml:space="preserve">Руководитель </w:t>
      </w:r>
      <w:r w:rsidR="009D5099">
        <w:t xml:space="preserve">Сектора </w:t>
      </w:r>
      <w:r w:rsidRPr="00E94209">
        <w:t>ГКУ ВО "Областное</w:t>
      </w:r>
    </w:p>
    <w:p w:rsidR="009D5099" w:rsidRDefault="0084608E" w:rsidP="0084608E">
      <w:pPr>
        <w:pStyle w:val="ConsPlusNonformat"/>
        <w:jc w:val="both"/>
      </w:pPr>
      <w:r w:rsidRPr="00E94209">
        <w:t>казначейство"</w:t>
      </w:r>
    </w:p>
    <w:p w:rsidR="0084608E" w:rsidRPr="00E94209" w:rsidRDefault="009D5099" w:rsidP="0084608E">
      <w:pPr>
        <w:pStyle w:val="ConsPlusNonformat"/>
        <w:jc w:val="both"/>
      </w:pPr>
      <w:r w:rsidRPr="008E0711">
        <w:t>поКичменгско-Городецкому району</w:t>
      </w:r>
      <w:r w:rsidR="0084608E" w:rsidRPr="008E0711">
        <w:t>______________(__________________)"__"__________</w:t>
      </w:r>
      <w:r w:rsidR="0084608E" w:rsidRPr="00E94209">
        <w:t xml:space="preserve"> 20__ г.</w:t>
      </w:r>
    </w:p>
    <w:p w:rsidR="0084608E" w:rsidRPr="00E94209" w:rsidRDefault="0084608E" w:rsidP="0084608E">
      <w:pPr>
        <w:pStyle w:val="ConsPlusNonformat"/>
        <w:jc w:val="both"/>
      </w:pPr>
    </w:p>
    <w:p w:rsidR="0084608E" w:rsidRPr="00E94209" w:rsidRDefault="0084608E" w:rsidP="0084608E">
      <w:pPr>
        <w:pStyle w:val="ConsPlusNonformat"/>
        <w:jc w:val="both"/>
      </w:pPr>
    </w:p>
    <w:p w:rsidR="0084608E" w:rsidRPr="00E94209" w:rsidRDefault="0084608E" w:rsidP="0084608E">
      <w:pPr>
        <w:pStyle w:val="ConsPlusNonformat"/>
        <w:jc w:val="both"/>
      </w:pPr>
    </w:p>
    <w:p w:rsidR="0084608E" w:rsidRPr="00E94209" w:rsidRDefault="0084608E" w:rsidP="0084608E">
      <w:pPr>
        <w:pStyle w:val="ConsPlusNonformat"/>
        <w:jc w:val="both"/>
      </w:pPr>
      <w:r w:rsidRPr="00E94209">
        <w:t xml:space="preserve">    --------------------------------</w:t>
      </w:r>
    </w:p>
    <w:p w:rsidR="0084608E" w:rsidRPr="00E94209" w:rsidRDefault="0084608E" w:rsidP="0084608E">
      <w:pPr>
        <w:pStyle w:val="ConsPlusNonformat"/>
        <w:jc w:val="both"/>
      </w:pPr>
      <w:r w:rsidRPr="00E94209">
        <w:t xml:space="preserve">    &lt;*&gt;   Указывается   в   случае   наличия  в  штате  юридического  лица,</w:t>
      </w:r>
    </w:p>
    <w:p w:rsidR="0084608E" w:rsidRPr="00E94209" w:rsidRDefault="0084608E" w:rsidP="0084608E">
      <w:pPr>
        <w:pStyle w:val="ConsPlusNonformat"/>
        <w:jc w:val="both"/>
      </w:pPr>
      <w:r w:rsidRPr="00E94209">
        <w:t>индивидуального предпринимателя главного бухгалтера.</w:t>
      </w:r>
    </w:p>
    <w:p w:rsidR="0084608E" w:rsidRPr="00E94209" w:rsidRDefault="0084608E" w:rsidP="0084608E">
      <w:pPr>
        <w:ind w:left="4962"/>
        <w:jc w:val="both"/>
        <w:rPr>
          <w:sz w:val="24"/>
          <w:szCs w:val="24"/>
        </w:rPr>
      </w:pPr>
    </w:p>
    <w:p w:rsidR="0084608E" w:rsidRPr="00E94209" w:rsidRDefault="0084608E" w:rsidP="0084608E">
      <w:pPr>
        <w:ind w:left="4962"/>
        <w:jc w:val="both"/>
        <w:rPr>
          <w:sz w:val="24"/>
          <w:szCs w:val="24"/>
        </w:rPr>
      </w:pPr>
    </w:p>
    <w:p w:rsidR="0084608E" w:rsidRPr="00E94209" w:rsidRDefault="0084608E" w:rsidP="0084608E">
      <w:pPr>
        <w:ind w:left="4962"/>
        <w:jc w:val="both"/>
        <w:rPr>
          <w:sz w:val="24"/>
          <w:szCs w:val="24"/>
        </w:rPr>
      </w:pPr>
      <w:r w:rsidRPr="00E94209">
        <w:rPr>
          <w:sz w:val="24"/>
          <w:szCs w:val="24"/>
        </w:rPr>
        <w:t>Приложение № 7 к Порядку открытия и ведения лицевых счетов, предназначенных для учета операций со средствами юридических лиц, не являющихся участниками бюджетного процесса, бюджетными и автономными учреждениями, индивидуальных предпринимателей, физических лиц - производителей товаров, работ, услуг</w:t>
      </w:r>
    </w:p>
    <w:p w:rsidR="0084608E" w:rsidRPr="00E94209" w:rsidRDefault="0084608E" w:rsidP="0084608E">
      <w:pPr>
        <w:pStyle w:val="ConsPlusNormal"/>
        <w:jc w:val="both"/>
      </w:pPr>
    </w:p>
    <w:p w:rsidR="0084608E" w:rsidRPr="0084608E" w:rsidRDefault="0084608E" w:rsidP="0084608E">
      <w:pPr>
        <w:pStyle w:val="ConsPlusNonformat"/>
        <w:jc w:val="both"/>
        <w:rPr>
          <w:rFonts w:ascii="Times New Roman" w:hAnsi="Times New Roman" w:cs="Times New Roman"/>
        </w:rPr>
      </w:pPr>
      <w:bookmarkStart w:id="37" w:name="Par570"/>
      <w:bookmarkEnd w:id="37"/>
      <w:r w:rsidRPr="0084608E">
        <w:rPr>
          <w:rFonts w:ascii="Times New Roman" w:hAnsi="Times New Roman" w:cs="Times New Roman"/>
        </w:rPr>
        <w:t xml:space="preserve">                                   ОТЧЕТ</w:t>
      </w:r>
    </w:p>
    <w:p w:rsidR="0084608E" w:rsidRPr="0084608E" w:rsidRDefault="0084608E" w:rsidP="0084608E">
      <w:pPr>
        <w:pStyle w:val="ConsPlusNonformat"/>
        <w:jc w:val="both"/>
        <w:rPr>
          <w:rFonts w:ascii="Times New Roman" w:hAnsi="Times New Roman" w:cs="Times New Roman"/>
        </w:rPr>
      </w:pPr>
      <w:r w:rsidRPr="0084608E">
        <w:rPr>
          <w:rFonts w:ascii="Times New Roman" w:hAnsi="Times New Roman" w:cs="Times New Roman"/>
        </w:rPr>
        <w:t xml:space="preserve">                  о состоянии лицевого счета юридического</w:t>
      </w:r>
    </w:p>
    <w:p w:rsidR="0084608E" w:rsidRPr="0084608E" w:rsidRDefault="0084608E" w:rsidP="0084608E">
      <w:pPr>
        <w:pStyle w:val="ConsPlusNonformat"/>
        <w:jc w:val="both"/>
        <w:rPr>
          <w:rFonts w:ascii="Times New Roman" w:hAnsi="Times New Roman" w:cs="Times New Roman"/>
        </w:rPr>
      </w:pPr>
      <w:r w:rsidRPr="0084608E">
        <w:rPr>
          <w:rFonts w:ascii="Times New Roman" w:hAnsi="Times New Roman" w:cs="Times New Roman"/>
        </w:rPr>
        <w:t xml:space="preserve">                   лица, индивидуального предпринимателя</w:t>
      </w:r>
    </w:p>
    <w:p w:rsidR="0084608E" w:rsidRPr="0084608E" w:rsidRDefault="0084608E" w:rsidP="0084608E">
      <w:pPr>
        <w:pStyle w:val="ConsPlusNonformat"/>
        <w:jc w:val="both"/>
        <w:rPr>
          <w:rFonts w:ascii="Times New Roman" w:hAnsi="Times New Roman" w:cs="Times New Roman"/>
        </w:rPr>
      </w:pPr>
      <w:r w:rsidRPr="0084608E">
        <w:rPr>
          <w:rFonts w:ascii="Times New Roman" w:hAnsi="Times New Roman" w:cs="Times New Roman"/>
        </w:rPr>
        <w:t xml:space="preserve">                  по учету субсидий, бюджетных инвестиций</w:t>
      </w:r>
    </w:p>
    <w:p w:rsidR="0084608E" w:rsidRPr="0084608E" w:rsidRDefault="0084608E" w:rsidP="0084608E">
      <w:pPr>
        <w:pStyle w:val="ConsPlusNonformat"/>
        <w:jc w:val="both"/>
        <w:rPr>
          <w:rFonts w:ascii="Times New Roman" w:hAnsi="Times New Roman" w:cs="Times New Roman"/>
        </w:rPr>
      </w:pPr>
      <w:r w:rsidRPr="0084608E">
        <w:rPr>
          <w:rFonts w:ascii="Times New Roman" w:hAnsi="Times New Roman" w:cs="Times New Roman"/>
        </w:rPr>
        <w:t xml:space="preserve">                        взносов в уставный капитал</w:t>
      </w:r>
    </w:p>
    <w:p w:rsidR="0084608E" w:rsidRPr="0084608E" w:rsidRDefault="0084608E" w:rsidP="0084608E">
      <w:pPr>
        <w:pStyle w:val="ConsPlusNonformat"/>
        <w:jc w:val="both"/>
        <w:rPr>
          <w:rFonts w:ascii="Times New Roman" w:hAnsi="Times New Roman" w:cs="Times New Roman"/>
        </w:rPr>
      </w:pPr>
      <w:r w:rsidRPr="0084608E">
        <w:rPr>
          <w:rFonts w:ascii="Times New Roman" w:hAnsi="Times New Roman" w:cs="Times New Roman"/>
        </w:rPr>
        <w:t xml:space="preserve">                          на ____________________</w:t>
      </w:r>
    </w:p>
    <w:p w:rsidR="0084608E" w:rsidRPr="0084608E" w:rsidRDefault="0084608E" w:rsidP="0084608E">
      <w:pPr>
        <w:pStyle w:val="ConsPlusNonformat"/>
        <w:jc w:val="both"/>
        <w:rPr>
          <w:rFonts w:ascii="Times New Roman" w:hAnsi="Times New Roman" w:cs="Times New Roman"/>
        </w:rPr>
      </w:pPr>
    </w:p>
    <w:p w:rsidR="0084608E" w:rsidRPr="0084608E" w:rsidRDefault="0084608E" w:rsidP="0084608E">
      <w:pPr>
        <w:pStyle w:val="ConsPlusNonformat"/>
        <w:jc w:val="both"/>
        <w:rPr>
          <w:rFonts w:ascii="Times New Roman" w:hAnsi="Times New Roman" w:cs="Times New Roman"/>
        </w:rPr>
      </w:pPr>
      <w:r w:rsidRPr="0084608E">
        <w:rPr>
          <w:rFonts w:ascii="Times New Roman" w:hAnsi="Times New Roman" w:cs="Times New Roman"/>
        </w:rPr>
        <w:t>Наименование органа,</w:t>
      </w:r>
    </w:p>
    <w:p w:rsidR="0084608E" w:rsidRPr="0084608E" w:rsidRDefault="0084608E" w:rsidP="0084608E">
      <w:pPr>
        <w:pStyle w:val="ConsPlusNonformat"/>
        <w:jc w:val="both"/>
        <w:rPr>
          <w:rFonts w:ascii="Times New Roman" w:hAnsi="Times New Roman" w:cs="Times New Roman"/>
        </w:rPr>
      </w:pPr>
      <w:r w:rsidRPr="0084608E">
        <w:rPr>
          <w:rFonts w:ascii="Times New Roman" w:hAnsi="Times New Roman" w:cs="Times New Roman"/>
        </w:rPr>
        <w:t xml:space="preserve">организующего исполнение бюджета  </w:t>
      </w:r>
      <w:r w:rsidR="00DA345F">
        <w:rPr>
          <w:rFonts w:ascii="Times New Roman" w:hAnsi="Times New Roman" w:cs="Times New Roman"/>
        </w:rPr>
        <w:t>Управление</w:t>
      </w:r>
      <w:r w:rsidRPr="0084608E">
        <w:rPr>
          <w:rFonts w:ascii="Times New Roman" w:hAnsi="Times New Roman" w:cs="Times New Roman"/>
        </w:rPr>
        <w:t xml:space="preserve"> финансов </w:t>
      </w:r>
      <w:r w:rsidR="008E0711">
        <w:rPr>
          <w:rFonts w:ascii="Times New Roman" w:hAnsi="Times New Roman" w:cs="Times New Roman"/>
        </w:rPr>
        <w:t xml:space="preserve"> администрации Кичменгско-Городецкого муниципального района</w:t>
      </w:r>
      <w:r w:rsidRPr="0084608E">
        <w:rPr>
          <w:rFonts w:ascii="Times New Roman" w:hAnsi="Times New Roman" w:cs="Times New Roman"/>
        </w:rPr>
        <w:t xml:space="preserve"> </w:t>
      </w:r>
    </w:p>
    <w:p w:rsidR="0084608E" w:rsidRPr="0084608E" w:rsidRDefault="0084608E" w:rsidP="0084608E">
      <w:pPr>
        <w:pStyle w:val="ConsPlusNonformat"/>
        <w:jc w:val="both"/>
        <w:rPr>
          <w:rFonts w:ascii="Times New Roman" w:hAnsi="Times New Roman" w:cs="Times New Roman"/>
        </w:rPr>
      </w:pPr>
      <w:r w:rsidRPr="0084608E">
        <w:rPr>
          <w:rFonts w:ascii="Times New Roman" w:hAnsi="Times New Roman" w:cs="Times New Roman"/>
        </w:rPr>
        <w:t xml:space="preserve">                                 ------------------------------------------</w:t>
      </w:r>
    </w:p>
    <w:p w:rsidR="0084608E" w:rsidRPr="0084608E" w:rsidRDefault="0084608E" w:rsidP="0084608E">
      <w:pPr>
        <w:pStyle w:val="ConsPlusNonformat"/>
        <w:jc w:val="both"/>
        <w:rPr>
          <w:rFonts w:ascii="Times New Roman" w:hAnsi="Times New Roman" w:cs="Times New Roman"/>
        </w:rPr>
      </w:pPr>
    </w:p>
    <w:p w:rsidR="0084608E" w:rsidRPr="0084608E" w:rsidRDefault="0084608E" w:rsidP="0084608E">
      <w:pPr>
        <w:pStyle w:val="ConsPlusNonformat"/>
        <w:jc w:val="both"/>
        <w:rPr>
          <w:rFonts w:ascii="Times New Roman" w:hAnsi="Times New Roman" w:cs="Times New Roman"/>
        </w:rPr>
      </w:pPr>
      <w:r w:rsidRPr="0084608E">
        <w:rPr>
          <w:rFonts w:ascii="Times New Roman" w:hAnsi="Times New Roman" w:cs="Times New Roman"/>
        </w:rPr>
        <w:t>Номер л/сч. _______________________________________________________________</w:t>
      </w:r>
    </w:p>
    <w:p w:rsidR="0084608E" w:rsidRPr="0084608E" w:rsidRDefault="0084608E" w:rsidP="0084608E">
      <w:pPr>
        <w:pStyle w:val="ConsPlusNonformat"/>
        <w:jc w:val="both"/>
        <w:rPr>
          <w:rFonts w:ascii="Times New Roman" w:hAnsi="Times New Roman" w:cs="Times New Roman"/>
        </w:rPr>
      </w:pPr>
      <w:r w:rsidRPr="0084608E">
        <w:rPr>
          <w:rFonts w:ascii="Times New Roman" w:hAnsi="Times New Roman" w:cs="Times New Roman"/>
        </w:rPr>
        <w:t>Наименование юридического лица, Ф.И.О. индивидуального предпринимателя</w:t>
      </w:r>
    </w:p>
    <w:p w:rsidR="0084608E" w:rsidRPr="0084608E" w:rsidRDefault="0084608E" w:rsidP="0084608E">
      <w:pPr>
        <w:pStyle w:val="ConsPlusNonformat"/>
        <w:jc w:val="both"/>
        <w:rPr>
          <w:rFonts w:ascii="Times New Roman" w:hAnsi="Times New Roman" w:cs="Times New Roman"/>
        </w:rPr>
      </w:pPr>
      <w:r w:rsidRPr="0084608E">
        <w:rPr>
          <w:rFonts w:ascii="Times New Roman" w:hAnsi="Times New Roman" w:cs="Times New Roman"/>
        </w:rPr>
        <w:t>___________________________________________________________________________</w:t>
      </w:r>
    </w:p>
    <w:p w:rsidR="0084608E" w:rsidRPr="0084608E" w:rsidRDefault="0084608E" w:rsidP="0084608E">
      <w:pPr>
        <w:pStyle w:val="ConsPlusNonformat"/>
        <w:jc w:val="both"/>
        <w:rPr>
          <w:rFonts w:ascii="Times New Roman" w:hAnsi="Times New Roman" w:cs="Times New Roman"/>
        </w:rPr>
      </w:pPr>
      <w:r w:rsidRPr="0084608E">
        <w:rPr>
          <w:rFonts w:ascii="Times New Roman" w:hAnsi="Times New Roman" w:cs="Times New Roman"/>
        </w:rPr>
        <w:t>Единица измерения: руб.</w:t>
      </w:r>
    </w:p>
    <w:p w:rsidR="0084608E" w:rsidRPr="0084608E" w:rsidRDefault="0084608E" w:rsidP="0084608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6"/>
        <w:gridCol w:w="2268"/>
        <w:gridCol w:w="1276"/>
        <w:gridCol w:w="2410"/>
        <w:gridCol w:w="1701"/>
      </w:tblGrid>
      <w:tr w:rsidR="0084608E" w:rsidRPr="0084608E" w:rsidTr="006B4FCE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84608E" w:rsidRDefault="0084608E" w:rsidP="006B4F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4608E">
              <w:rPr>
                <w:rFonts w:ascii="Times New Roman" w:hAnsi="Times New Roman" w:cs="Times New Roman"/>
              </w:rPr>
              <w:t>Тип средств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84608E" w:rsidRDefault="0084608E" w:rsidP="006B4F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4608E">
              <w:rPr>
                <w:rFonts w:ascii="Times New Roman" w:hAnsi="Times New Roman" w:cs="Times New Roman"/>
              </w:rPr>
              <w:t>Предусмотрено на год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84608E" w:rsidRDefault="0084608E" w:rsidP="006B4F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4608E">
              <w:rPr>
                <w:rFonts w:ascii="Times New Roman" w:hAnsi="Times New Roman" w:cs="Times New Roman"/>
              </w:rPr>
              <w:t>Поступило/выбыло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84608E" w:rsidRDefault="0084608E" w:rsidP="006B4F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4608E">
              <w:rPr>
                <w:rFonts w:ascii="Times New Roman" w:hAnsi="Times New Roman" w:cs="Times New Roman"/>
              </w:rPr>
              <w:t>Остаток</w:t>
            </w:r>
          </w:p>
        </w:tc>
      </w:tr>
      <w:tr w:rsidR="0084608E" w:rsidRPr="0084608E" w:rsidTr="006B4FCE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84608E" w:rsidRDefault="0084608E" w:rsidP="006B4FC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84608E" w:rsidRDefault="0084608E" w:rsidP="006B4FC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84608E" w:rsidRDefault="0084608E" w:rsidP="006B4F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4608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84608E" w:rsidRDefault="0084608E" w:rsidP="006B4F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4608E">
              <w:rPr>
                <w:rFonts w:ascii="Times New Roman" w:hAnsi="Times New Roman" w:cs="Times New Roman"/>
              </w:rPr>
              <w:t>В том числе возврат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84608E" w:rsidRDefault="0084608E" w:rsidP="006B4F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4608E" w:rsidRPr="0084608E" w:rsidTr="006B4FC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84608E" w:rsidRDefault="0084608E" w:rsidP="006B4F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460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84608E" w:rsidRDefault="0084608E" w:rsidP="006B4F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460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84608E" w:rsidRDefault="0084608E" w:rsidP="006B4F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460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84608E" w:rsidRDefault="0084608E" w:rsidP="006B4F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460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84608E" w:rsidRDefault="0084608E" w:rsidP="006B4F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4608E">
              <w:rPr>
                <w:rFonts w:ascii="Times New Roman" w:hAnsi="Times New Roman" w:cs="Times New Roman"/>
              </w:rPr>
              <w:t>5</w:t>
            </w:r>
          </w:p>
        </w:tc>
      </w:tr>
      <w:tr w:rsidR="0084608E" w:rsidRPr="0084608E" w:rsidTr="006B4FC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84608E" w:rsidRDefault="0084608E" w:rsidP="006B4F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84608E" w:rsidRDefault="0084608E" w:rsidP="006B4F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84608E" w:rsidRDefault="0084608E" w:rsidP="006B4F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84608E" w:rsidRDefault="0084608E" w:rsidP="006B4F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84608E" w:rsidRDefault="0084608E" w:rsidP="006B4F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608E" w:rsidRPr="0084608E" w:rsidTr="006B4FC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84608E" w:rsidRDefault="0084608E" w:rsidP="006B4F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4608E">
              <w:rPr>
                <w:rFonts w:ascii="Times New Roman" w:hAnsi="Times New Roman" w:cs="Times New Roman"/>
              </w:rPr>
              <w:t>Итого доходов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84608E" w:rsidRDefault="0084608E" w:rsidP="006B4F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84608E" w:rsidRDefault="0084608E" w:rsidP="006B4F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84608E" w:rsidRDefault="0084608E" w:rsidP="006B4F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84608E" w:rsidRDefault="0084608E" w:rsidP="006B4F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608E" w:rsidRPr="0084608E" w:rsidTr="006B4FC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84608E" w:rsidRDefault="0084608E" w:rsidP="006B4F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84608E" w:rsidRDefault="0084608E" w:rsidP="006B4F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84608E" w:rsidRDefault="0084608E" w:rsidP="006B4F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84608E" w:rsidRDefault="0084608E" w:rsidP="006B4F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84608E" w:rsidRDefault="0084608E" w:rsidP="006B4F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608E" w:rsidRPr="0084608E" w:rsidTr="006B4FC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84608E" w:rsidRDefault="0084608E" w:rsidP="006B4F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4608E">
              <w:rPr>
                <w:rFonts w:ascii="Times New Roman" w:hAnsi="Times New Roman" w:cs="Times New Roman"/>
              </w:rPr>
              <w:t>Итого расходов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84608E" w:rsidRDefault="0084608E" w:rsidP="006B4F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84608E" w:rsidRDefault="0084608E" w:rsidP="006B4F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84608E" w:rsidRDefault="0084608E" w:rsidP="006B4F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84608E" w:rsidRDefault="0084608E" w:rsidP="006B4F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608E" w:rsidRPr="0084608E" w:rsidTr="006B4FC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84608E" w:rsidRDefault="0084608E" w:rsidP="006B4F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4608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84608E" w:rsidRDefault="0084608E" w:rsidP="006B4F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84608E" w:rsidRDefault="0084608E" w:rsidP="006B4F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84608E" w:rsidRDefault="0084608E" w:rsidP="006B4F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84608E" w:rsidRDefault="0084608E" w:rsidP="006B4F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4608E" w:rsidRPr="0084608E" w:rsidRDefault="0084608E" w:rsidP="0084608E">
      <w:pPr>
        <w:pStyle w:val="ConsPlusNormal"/>
        <w:jc w:val="both"/>
        <w:rPr>
          <w:rFonts w:ascii="Times New Roman" w:hAnsi="Times New Roman" w:cs="Times New Roman"/>
        </w:rPr>
      </w:pPr>
    </w:p>
    <w:p w:rsidR="0084608E" w:rsidRPr="0084608E" w:rsidRDefault="0084608E" w:rsidP="0084608E">
      <w:pPr>
        <w:pStyle w:val="ConsPlusNonformat"/>
        <w:jc w:val="both"/>
        <w:rPr>
          <w:rFonts w:ascii="Times New Roman" w:hAnsi="Times New Roman" w:cs="Times New Roman"/>
        </w:rPr>
      </w:pPr>
      <w:r w:rsidRPr="0084608E">
        <w:rPr>
          <w:rFonts w:ascii="Times New Roman" w:hAnsi="Times New Roman" w:cs="Times New Roman"/>
        </w:rPr>
        <w:t>Ответственный</w:t>
      </w:r>
    </w:p>
    <w:p w:rsidR="0084608E" w:rsidRPr="0084608E" w:rsidRDefault="0084608E" w:rsidP="0084608E">
      <w:pPr>
        <w:pStyle w:val="ConsPlusNonformat"/>
        <w:jc w:val="both"/>
        <w:rPr>
          <w:rFonts w:ascii="Times New Roman" w:hAnsi="Times New Roman" w:cs="Times New Roman"/>
        </w:rPr>
      </w:pPr>
      <w:r w:rsidRPr="0084608E">
        <w:rPr>
          <w:rFonts w:ascii="Times New Roman" w:hAnsi="Times New Roman" w:cs="Times New Roman"/>
        </w:rPr>
        <w:t>исполнитель _______________ _________ _________________________ ___________</w:t>
      </w:r>
    </w:p>
    <w:p w:rsidR="0084608E" w:rsidRPr="0084608E" w:rsidRDefault="0084608E" w:rsidP="0084608E">
      <w:pPr>
        <w:pStyle w:val="ConsPlusNonformat"/>
        <w:jc w:val="both"/>
        <w:rPr>
          <w:rFonts w:ascii="Times New Roman" w:hAnsi="Times New Roman" w:cs="Times New Roman"/>
        </w:rPr>
      </w:pPr>
      <w:r w:rsidRPr="0084608E">
        <w:rPr>
          <w:rFonts w:ascii="Times New Roman" w:hAnsi="Times New Roman" w:cs="Times New Roman"/>
        </w:rPr>
        <w:t xml:space="preserve">              (должность)   (подпись)   (расшифровка подписи)    (телефон)</w:t>
      </w:r>
    </w:p>
    <w:p w:rsidR="0084608E" w:rsidRPr="0084608E" w:rsidRDefault="0084608E" w:rsidP="0084608E">
      <w:pPr>
        <w:pStyle w:val="ConsPlusNonformat"/>
        <w:jc w:val="both"/>
        <w:rPr>
          <w:rFonts w:ascii="Times New Roman" w:hAnsi="Times New Roman" w:cs="Times New Roman"/>
        </w:rPr>
      </w:pPr>
    </w:p>
    <w:p w:rsidR="0084608E" w:rsidRPr="0084608E" w:rsidRDefault="0084608E" w:rsidP="0084608E">
      <w:pPr>
        <w:pStyle w:val="ConsPlusNonformat"/>
        <w:jc w:val="both"/>
        <w:rPr>
          <w:rFonts w:ascii="Times New Roman" w:hAnsi="Times New Roman" w:cs="Times New Roman"/>
        </w:rPr>
      </w:pPr>
    </w:p>
    <w:p w:rsidR="0084608E" w:rsidRPr="0084608E" w:rsidRDefault="0084608E" w:rsidP="0084608E">
      <w:pPr>
        <w:pStyle w:val="ConsPlusNonformat"/>
        <w:jc w:val="both"/>
        <w:rPr>
          <w:rFonts w:ascii="Times New Roman" w:hAnsi="Times New Roman" w:cs="Times New Roman"/>
        </w:rPr>
      </w:pPr>
    </w:p>
    <w:p w:rsidR="0084608E" w:rsidRPr="0084608E" w:rsidRDefault="0084608E" w:rsidP="0084608E">
      <w:pPr>
        <w:pStyle w:val="ConsPlusNonformat"/>
        <w:jc w:val="both"/>
        <w:rPr>
          <w:rFonts w:ascii="Times New Roman" w:hAnsi="Times New Roman" w:cs="Times New Roman"/>
        </w:rPr>
      </w:pPr>
      <w:r w:rsidRPr="0084608E">
        <w:rPr>
          <w:rFonts w:ascii="Times New Roman" w:hAnsi="Times New Roman" w:cs="Times New Roman"/>
        </w:rPr>
        <w:t>"__"__________ 20__ г.</w:t>
      </w:r>
    </w:p>
    <w:p w:rsidR="0084608E" w:rsidRPr="0084608E" w:rsidRDefault="0084608E" w:rsidP="0084608E">
      <w:pPr>
        <w:pStyle w:val="ConsPlusNormal"/>
        <w:jc w:val="both"/>
        <w:rPr>
          <w:rFonts w:ascii="Times New Roman" w:hAnsi="Times New Roman" w:cs="Times New Roman"/>
        </w:rPr>
      </w:pPr>
    </w:p>
    <w:p w:rsidR="0084608E" w:rsidRPr="00E94209" w:rsidRDefault="0084608E" w:rsidP="0084608E">
      <w:pPr>
        <w:pStyle w:val="ConsPlusNormal"/>
        <w:jc w:val="both"/>
      </w:pPr>
    </w:p>
    <w:p w:rsidR="0084608E" w:rsidRPr="00E94209" w:rsidRDefault="0084608E" w:rsidP="0084608E">
      <w:pPr>
        <w:pStyle w:val="ConsPlusNormal"/>
        <w:jc w:val="both"/>
      </w:pPr>
    </w:p>
    <w:p w:rsidR="0084608E" w:rsidRPr="00E94209" w:rsidRDefault="0084608E" w:rsidP="0084608E">
      <w:pPr>
        <w:pStyle w:val="ConsPlusNormal"/>
        <w:jc w:val="both"/>
      </w:pPr>
    </w:p>
    <w:p w:rsidR="0084608E" w:rsidRPr="00E94209" w:rsidRDefault="0084608E" w:rsidP="0084608E">
      <w:pPr>
        <w:pStyle w:val="ConsPlusNormal"/>
        <w:jc w:val="both"/>
      </w:pPr>
    </w:p>
    <w:p w:rsidR="0084608E" w:rsidRPr="00E94209" w:rsidRDefault="0084608E" w:rsidP="0084608E">
      <w:pPr>
        <w:pStyle w:val="ConsPlusNormal"/>
        <w:jc w:val="both"/>
      </w:pPr>
    </w:p>
    <w:p w:rsidR="0084608E" w:rsidRPr="00E94209" w:rsidRDefault="0084608E" w:rsidP="0084608E">
      <w:pPr>
        <w:pStyle w:val="ConsPlusNormal"/>
        <w:jc w:val="both"/>
      </w:pPr>
    </w:p>
    <w:p w:rsidR="0084608E" w:rsidRPr="00E94209" w:rsidRDefault="0084608E" w:rsidP="0084608E">
      <w:pPr>
        <w:pStyle w:val="ConsPlusNormal"/>
        <w:jc w:val="both"/>
      </w:pPr>
    </w:p>
    <w:p w:rsidR="0084608E" w:rsidRPr="00E94209" w:rsidRDefault="0084608E" w:rsidP="0084608E">
      <w:pPr>
        <w:pStyle w:val="ConsPlusNormal"/>
        <w:jc w:val="both"/>
      </w:pPr>
    </w:p>
    <w:p w:rsidR="0084608E" w:rsidRPr="00E94209" w:rsidRDefault="0084608E" w:rsidP="0084608E">
      <w:pPr>
        <w:pStyle w:val="ConsPlusNormal"/>
        <w:jc w:val="both"/>
      </w:pPr>
    </w:p>
    <w:p w:rsidR="0084608E" w:rsidRPr="00E94209" w:rsidRDefault="0084608E" w:rsidP="0084608E">
      <w:pPr>
        <w:pStyle w:val="ConsPlusNormal"/>
        <w:jc w:val="both"/>
      </w:pPr>
    </w:p>
    <w:p w:rsidR="0084608E" w:rsidRPr="00E94209" w:rsidRDefault="0084608E" w:rsidP="0084608E">
      <w:pPr>
        <w:pStyle w:val="ConsPlusNormal"/>
        <w:jc w:val="both"/>
      </w:pPr>
    </w:p>
    <w:p w:rsidR="0084608E" w:rsidRPr="00E94209" w:rsidRDefault="0084608E" w:rsidP="0084608E">
      <w:pPr>
        <w:pStyle w:val="ConsPlusNormal"/>
        <w:jc w:val="both"/>
      </w:pPr>
    </w:p>
    <w:p w:rsidR="0084608E" w:rsidRPr="00E94209" w:rsidRDefault="0084608E" w:rsidP="0084608E">
      <w:pPr>
        <w:ind w:left="4962"/>
        <w:jc w:val="both"/>
        <w:rPr>
          <w:sz w:val="24"/>
          <w:szCs w:val="24"/>
        </w:rPr>
      </w:pPr>
      <w:r w:rsidRPr="00E94209">
        <w:rPr>
          <w:sz w:val="24"/>
          <w:szCs w:val="24"/>
        </w:rPr>
        <w:t>Приложение № 8 к Порядку открытия и ведения лицевых счетов, предназначенных для учета операций со средствами юридических лиц, не являющихся участниками бюджетного процесса, бюджетными и автономными учреждениями, индивидуальных предпринимателей, физических лиц - производителей товаров, работ, услуг</w:t>
      </w:r>
    </w:p>
    <w:p w:rsidR="0084608E" w:rsidRPr="00E94209" w:rsidRDefault="0084608E" w:rsidP="0084608E">
      <w:pPr>
        <w:pStyle w:val="af3"/>
        <w:rPr>
          <w:sz w:val="22"/>
          <w:szCs w:val="22"/>
        </w:rPr>
      </w:pPr>
      <w:r w:rsidRPr="00E94209">
        <w:rPr>
          <w:sz w:val="22"/>
          <w:szCs w:val="22"/>
        </w:rPr>
        <w:t xml:space="preserve">                                        </w:t>
      </w:r>
      <w:r w:rsidRPr="00E94209">
        <w:rPr>
          <w:rStyle w:val="af1"/>
          <w:sz w:val="22"/>
          <w:szCs w:val="22"/>
        </w:rPr>
        <w:t>┌────┐</w:t>
      </w:r>
    </w:p>
    <w:p w:rsidR="0084608E" w:rsidRPr="008D415B" w:rsidRDefault="0084608E" w:rsidP="0084608E">
      <w:pPr>
        <w:pStyle w:val="af3"/>
        <w:rPr>
          <w:sz w:val="22"/>
          <w:szCs w:val="22"/>
        </w:rPr>
      </w:pPr>
      <w:r w:rsidRPr="00E94209">
        <w:rPr>
          <w:sz w:val="22"/>
          <w:szCs w:val="22"/>
        </w:rPr>
        <w:t xml:space="preserve">                          </w:t>
      </w:r>
      <w:r w:rsidRPr="008D415B">
        <w:rPr>
          <w:rStyle w:val="af1"/>
          <w:sz w:val="22"/>
          <w:szCs w:val="22"/>
        </w:rPr>
        <w:t>УВЕДОМЛЕНИЕ N │    │</w:t>
      </w:r>
    </w:p>
    <w:p w:rsidR="0084608E" w:rsidRPr="008D415B" w:rsidRDefault="0084608E" w:rsidP="0084608E">
      <w:pPr>
        <w:pStyle w:val="af3"/>
        <w:rPr>
          <w:sz w:val="22"/>
          <w:szCs w:val="22"/>
        </w:rPr>
      </w:pPr>
      <w:r w:rsidRPr="008D415B">
        <w:rPr>
          <w:sz w:val="22"/>
          <w:szCs w:val="22"/>
        </w:rPr>
        <w:t xml:space="preserve">                                        </w:t>
      </w:r>
      <w:r w:rsidRPr="008D415B">
        <w:rPr>
          <w:rStyle w:val="af1"/>
          <w:sz w:val="22"/>
          <w:szCs w:val="22"/>
        </w:rPr>
        <w:t>└────┘</w:t>
      </w:r>
    </w:p>
    <w:p w:rsidR="0084608E" w:rsidRPr="008D415B" w:rsidRDefault="0084608E" w:rsidP="0084608E">
      <w:pPr>
        <w:pStyle w:val="af3"/>
        <w:rPr>
          <w:sz w:val="22"/>
          <w:szCs w:val="22"/>
        </w:rPr>
      </w:pPr>
      <w:r w:rsidRPr="008D415B">
        <w:rPr>
          <w:sz w:val="22"/>
          <w:szCs w:val="22"/>
        </w:rPr>
        <w:t xml:space="preserve">               </w:t>
      </w:r>
      <w:r w:rsidRPr="008D415B">
        <w:rPr>
          <w:rStyle w:val="af1"/>
          <w:sz w:val="22"/>
          <w:szCs w:val="22"/>
        </w:rPr>
        <w:t>об уточнении вида и принадлежности платежа</w:t>
      </w:r>
    </w:p>
    <w:p w:rsidR="0084608E" w:rsidRPr="008D415B" w:rsidRDefault="0084608E" w:rsidP="0084608E">
      <w:pPr>
        <w:pStyle w:val="af3"/>
        <w:rPr>
          <w:sz w:val="22"/>
          <w:szCs w:val="22"/>
        </w:rPr>
      </w:pPr>
      <w:r w:rsidRPr="008D415B">
        <w:rPr>
          <w:sz w:val="22"/>
          <w:szCs w:val="22"/>
        </w:rPr>
        <w:t xml:space="preserve">                       </w:t>
      </w:r>
      <w:r w:rsidRPr="008D415B">
        <w:rPr>
          <w:rStyle w:val="af1"/>
          <w:sz w:val="22"/>
          <w:szCs w:val="22"/>
        </w:rPr>
        <w:t>от "__" _______________ г.</w:t>
      </w:r>
    </w:p>
    <w:p w:rsidR="0084608E" w:rsidRPr="00E94209" w:rsidRDefault="0084608E" w:rsidP="0084608E"/>
    <w:p w:rsidR="0084608E" w:rsidRPr="00E94209" w:rsidRDefault="0084608E" w:rsidP="0084608E">
      <w:pPr>
        <w:pStyle w:val="af3"/>
        <w:rPr>
          <w:sz w:val="22"/>
          <w:szCs w:val="22"/>
        </w:rPr>
      </w:pPr>
      <w:r w:rsidRPr="00E94209">
        <w:rPr>
          <w:sz w:val="22"/>
          <w:szCs w:val="22"/>
        </w:rPr>
        <w:t>Наименование юридического лица, индивидуального предпринимателя _________</w:t>
      </w:r>
    </w:p>
    <w:p w:rsidR="0084608E" w:rsidRPr="00E94209" w:rsidRDefault="0084608E" w:rsidP="0084608E">
      <w:pPr>
        <w:pStyle w:val="af3"/>
        <w:rPr>
          <w:sz w:val="22"/>
          <w:szCs w:val="22"/>
        </w:rPr>
      </w:pPr>
      <w:r w:rsidRPr="00E94209">
        <w:rPr>
          <w:sz w:val="22"/>
          <w:szCs w:val="22"/>
        </w:rPr>
        <w:t>Лицевой счет N __________________________________________________________</w:t>
      </w:r>
    </w:p>
    <w:p w:rsidR="0084608E" w:rsidRPr="00E94209" w:rsidRDefault="0084608E" w:rsidP="0084608E">
      <w:pPr>
        <w:pStyle w:val="af3"/>
        <w:rPr>
          <w:sz w:val="22"/>
          <w:szCs w:val="22"/>
        </w:rPr>
      </w:pPr>
      <w:r w:rsidRPr="00E94209">
        <w:rPr>
          <w:sz w:val="22"/>
          <w:szCs w:val="22"/>
        </w:rPr>
        <w:t>Единица измерения: руб.</w:t>
      </w:r>
    </w:p>
    <w:p w:rsidR="0084608E" w:rsidRPr="00E94209" w:rsidRDefault="0084608E" w:rsidP="0084608E">
      <w:pPr>
        <w:pStyle w:val="af3"/>
        <w:rPr>
          <w:sz w:val="22"/>
          <w:szCs w:val="22"/>
        </w:rPr>
      </w:pPr>
      <w:r w:rsidRPr="00E94209">
        <w:rPr>
          <w:sz w:val="22"/>
          <w:szCs w:val="22"/>
        </w:rPr>
        <w:t xml:space="preserve">Подлежат уточнению реквизиты платежного </w:t>
      </w:r>
      <w:r w:rsidR="00A74497">
        <w:rPr>
          <w:sz w:val="22"/>
          <w:szCs w:val="22"/>
        </w:rPr>
        <w:t>поручения</w:t>
      </w:r>
      <w:r w:rsidRPr="00E94209">
        <w:rPr>
          <w:sz w:val="22"/>
          <w:szCs w:val="22"/>
        </w:rPr>
        <w:t xml:space="preserve"> N _______ от "__" _____</w:t>
      </w:r>
    </w:p>
    <w:p w:rsidR="0084608E" w:rsidRPr="00E94209" w:rsidRDefault="0084608E" w:rsidP="0084608E">
      <w:pPr>
        <w:pStyle w:val="af3"/>
        <w:rPr>
          <w:sz w:val="22"/>
          <w:szCs w:val="22"/>
        </w:rPr>
      </w:pPr>
      <w:r w:rsidRPr="00E94209">
        <w:rPr>
          <w:sz w:val="22"/>
          <w:szCs w:val="22"/>
        </w:rPr>
        <w:t>20 __ г. на сумму __________ руб.</w:t>
      </w:r>
    </w:p>
    <w:p w:rsidR="0084608E" w:rsidRPr="00E94209" w:rsidRDefault="0084608E" w:rsidP="0084608E"/>
    <w:p w:rsidR="0084608E" w:rsidRPr="00E94209" w:rsidRDefault="0084608E" w:rsidP="0084608E">
      <w:pPr>
        <w:pStyle w:val="af3"/>
        <w:rPr>
          <w:sz w:val="22"/>
          <w:szCs w:val="22"/>
        </w:rPr>
      </w:pPr>
      <w:r w:rsidRPr="00E94209">
        <w:rPr>
          <w:sz w:val="22"/>
          <w:szCs w:val="22"/>
        </w:rPr>
        <w:t>Плательщик ______________________________________________________________</w:t>
      </w:r>
    </w:p>
    <w:p w:rsidR="0084608E" w:rsidRPr="00E94209" w:rsidRDefault="0084608E" w:rsidP="0084608E">
      <w:pPr>
        <w:pStyle w:val="af3"/>
        <w:rPr>
          <w:sz w:val="22"/>
          <w:szCs w:val="22"/>
        </w:rPr>
      </w:pPr>
      <w:r w:rsidRPr="00E94209">
        <w:rPr>
          <w:sz w:val="22"/>
          <w:szCs w:val="22"/>
        </w:rPr>
        <w:t xml:space="preserve">                            (наименование организации)</w:t>
      </w:r>
    </w:p>
    <w:p w:rsidR="0084608E" w:rsidRPr="00E94209" w:rsidRDefault="0084608E" w:rsidP="0084608E">
      <w:pPr>
        <w:pStyle w:val="af3"/>
        <w:rPr>
          <w:sz w:val="22"/>
          <w:szCs w:val="22"/>
        </w:rPr>
      </w:pPr>
      <w:r w:rsidRPr="00E94209">
        <w:rPr>
          <w:sz w:val="22"/>
          <w:szCs w:val="22"/>
        </w:rPr>
        <w:t>ИНН плательщика _________________________________________________________</w:t>
      </w:r>
    </w:p>
    <w:p w:rsidR="0084608E" w:rsidRPr="00E94209" w:rsidRDefault="0084608E" w:rsidP="0084608E">
      <w:pPr>
        <w:pStyle w:val="af3"/>
        <w:rPr>
          <w:sz w:val="22"/>
          <w:szCs w:val="22"/>
        </w:rPr>
      </w:pPr>
      <w:r w:rsidRPr="00E94209">
        <w:rPr>
          <w:sz w:val="22"/>
          <w:szCs w:val="22"/>
        </w:rPr>
        <w:t>Счет</w:t>
      </w:r>
    </w:p>
    <w:p w:rsidR="0084608E" w:rsidRDefault="0084608E" w:rsidP="0084608E">
      <w:pPr>
        <w:pStyle w:val="af3"/>
        <w:rPr>
          <w:sz w:val="22"/>
          <w:szCs w:val="22"/>
        </w:rPr>
      </w:pPr>
      <w:r w:rsidRPr="00E94209">
        <w:rPr>
          <w:sz w:val="22"/>
          <w:szCs w:val="22"/>
        </w:rPr>
        <w:t>плательщика N ___________________________________________________________</w:t>
      </w:r>
    </w:p>
    <w:p w:rsidR="0084608E" w:rsidRPr="0084608E" w:rsidRDefault="0084608E" w:rsidP="0084608E"/>
    <w:p w:rsidR="0084608E" w:rsidRPr="00E94209" w:rsidRDefault="0084608E" w:rsidP="0084608E"/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70"/>
        <w:gridCol w:w="1499"/>
        <w:gridCol w:w="851"/>
        <w:gridCol w:w="850"/>
        <w:gridCol w:w="1418"/>
        <w:gridCol w:w="1701"/>
        <w:gridCol w:w="1701"/>
      </w:tblGrid>
      <w:tr w:rsidR="0084608E" w:rsidRPr="00E94209" w:rsidTr="006B4FCE">
        <w:tc>
          <w:tcPr>
            <w:tcW w:w="24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af4"/>
            </w:pPr>
            <w:bookmarkStart w:id="38" w:name="sub_10081"/>
            <w:r>
              <w:t>Р</w:t>
            </w:r>
            <w:r w:rsidRPr="00E94209">
              <w:t>еквизиты</w:t>
            </w:r>
            <w:bookmarkEnd w:id="38"/>
          </w:p>
        </w:tc>
        <w:tc>
          <w:tcPr>
            <w:tcW w:w="46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608E" w:rsidRPr="00E94209" w:rsidRDefault="0084608E" w:rsidP="006B4FCE">
            <w:pPr>
              <w:pStyle w:val="af4"/>
            </w:pPr>
            <w:r w:rsidRPr="00E94209">
              <w:t>Получатель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608E" w:rsidRPr="00E94209" w:rsidRDefault="0084608E" w:rsidP="006B4FCE">
            <w:pPr>
              <w:pStyle w:val="af2"/>
            </w:pPr>
            <w:r w:rsidRPr="00E94209">
              <w:t>Тип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08E" w:rsidRPr="00E94209" w:rsidRDefault="0084608E" w:rsidP="006B4FCE">
            <w:pPr>
              <w:pStyle w:val="af4"/>
            </w:pPr>
            <w:r w:rsidRPr="00E94209">
              <w:t>Назначение платежа</w:t>
            </w:r>
          </w:p>
        </w:tc>
      </w:tr>
      <w:tr w:rsidR="0084608E" w:rsidRPr="00E94209" w:rsidTr="006B4FCE">
        <w:tc>
          <w:tcPr>
            <w:tcW w:w="24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af2"/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608E" w:rsidRPr="00E94209" w:rsidRDefault="0084608E" w:rsidP="006B4FCE">
            <w:pPr>
              <w:pStyle w:val="af4"/>
            </w:pPr>
            <w:r w:rsidRPr="00E94209"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608E" w:rsidRPr="00E94209" w:rsidRDefault="0084608E" w:rsidP="006B4FCE">
            <w:pPr>
              <w:pStyle w:val="af4"/>
            </w:pPr>
            <w:r w:rsidRPr="00E94209">
              <w:t>ИНН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608E" w:rsidRPr="00E94209" w:rsidRDefault="0084608E" w:rsidP="006B4FCE">
            <w:pPr>
              <w:pStyle w:val="af4"/>
            </w:pPr>
            <w:r w:rsidRPr="00E94209">
              <w:t>КПП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608E" w:rsidRPr="00E94209" w:rsidRDefault="0084608E" w:rsidP="006B4FCE">
            <w:pPr>
              <w:pStyle w:val="af4"/>
            </w:pPr>
            <w:r w:rsidRPr="00E94209">
              <w:t>Расчетный счет 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608E" w:rsidRPr="00E94209" w:rsidRDefault="0084608E" w:rsidP="006B4FCE">
            <w:pPr>
              <w:pStyle w:val="af2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08E" w:rsidRPr="00E94209" w:rsidRDefault="0084608E" w:rsidP="006B4FCE">
            <w:pPr>
              <w:pStyle w:val="af2"/>
            </w:pPr>
          </w:p>
        </w:tc>
      </w:tr>
      <w:tr w:rsidR="0084608E" w:rsidRPr="00E94209" w:rsidTr="006B4FCE">
        <w:tc>
          <w:tcPr>
            <w:tcW w:w="2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af4"/>
            </w:pPr>
            <w:r w:rsidRPr="00E94209"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608E" w:rsidRPr="00E94209" w:rsidRDefault="0084608E" w:rsidP="006B4FCE">
            <w:pPr>
              <w:pStyle w:val="af4"/>
            </w:pPr>
            <w:r w:rsidRPr="00E94209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608E" w:rsidRPr="00E94209" w:rsidRDefault="0084608E" w:rsidP="006B4FCE">
            <w:pPr>
              <w:pStyle w:val="af4"/>
            </w:pPr>
            <w:r w:rsidRPr="00E94209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608E" w:rsidRPr="00E94209" w:rsidRDefault="0084608E" w:rsidP="006B4FCE">
            <w:pPr>
              <w:pStyle w:val="af4"/>
            </w:pPr>
            <w:r w:rsidRPr="00E94209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608E" w:rsidRPr="00E94209" w:rsidRDefault="0084608E" w:rsidP="006B4FCE">
            <w:pPr>
              <w:pStyle w:val="af4"/>
            </w:pPr>
            <w:r w:rsidRPr="00E94209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608E" w:rsidRPr="00E94209" w:rsidRDefault="0084608E" w:rsidP="006B4FCE">
            <w:pPr>
              <w:pStyle w:val="af4"/>
            </w:pPr>
            <w:r w:rsidRPr="00E94209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08E" w:rsidRPr="00E94209" w:rsidRDefault="0084608E" w:rsidP="006B4FCE">
            <w:pPr>
              <w:pStyle w:val="af4"/>
            </w:pPr>
            <w:r w:rsidRPr="00E94209">
              <w:t>7</w:t>
            </w:r>
          </w:p>
        </w:tc>
      </w:tr>
      <w:tr w:rsidR="0084608E" w:rsidRPr="00E94209" w:rsidTr="006B4FCE">
        <w:tc>
          <w:tcPr>
            <w:tcW w:w="2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A74497">
            <w:pPr>
              <w:pStyle w:val="af4"/>
            </w:pPr>
            <w:r w:rsidRPr="00E94209">
              <w:t xml:space="preserve">Указанные в платежном </w:t>
            </w:r>
            <w:bookmarkStart w:id="39" w:name="_GoBack"/>
            <w:r w:rsidR="00A74497">
              <w:t>поруч</w:t>
            </w:r>
            <w:bookmarkEnd w:id="39"/>
            <w:r w:rsidR="00A74497">
              <w:t>ении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608E" w:rsidRPr="00E94209" w:rsidRDefault="0084608E" w:rsidP="006B4FCE">
            <w:pPr>
              <w:pStyle w:val="af2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608E" w:rsidRPr="00E94209" w:rsidRDefault="0084608E" w:rsidP="006B4FCE">
            <w:pPr>
              <w:pStyle w:val="af2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608E" w:rsidRPr="00E94209" w:rsidRDefault="0084608E" w:rsidP="006B4FCE">
            <w:pPr>
              <w:pStyle w:val="af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608E" w:rsidRPr="00E94209" w:rsidRDefault="0084608E" w:rsidP="006B4FCE">
            <w:pPr>
              <w:pStyle w:val="af2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608E" w:rsidRPr="00E94209" w:rsidRDefault="0084608E" w:rsidP="006B4FCE">
            <w:pPr>
              <w:pStyle w:val="af2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08E" w:rsidRPr="00E94209" w:rsidRDefault="0084608E" w:rsidP="006B4FCE">
            <w:pPr>
              <w:pStyle w:val="af2"/>
            </w:pPr>
          </w:p>
        </w:tc>
      </w:tr>
      <w:tr w:rsidR="0084608E" w:rsidRPr="00E94209" w:rsidTr="006B4FCE">
        <w:tc>
          <w:tcPr>
            <w:tcW w:w="2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af4"/>
            </w:pPr>
            <w:r w:rsidRPr="00E94209">
              <w:t>Изменить на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608E" w:rsidRPr="00E94209" w:rsidRDefault="0084608E" w:rsidP="006B4FCE">
            <w:pPr>
              <w:pStyle w:val="af2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608E" w:rsidRPr="00E94209" w:rsidRDefault="0084608E" w:rsidP="006B4FCE">
            <w:pPr>
              <w:pStyle w:val="af2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608E" w:rsidRPr="00E94209" w:rsidRDefault="0084608E" w:rsidP="006B4FCE">
            <w:pPr>
              <w:pStyle w:val="af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608E" w:rsidRPr="00E94209" w:rsidRDefault="0084608E" w:rsidP="006B4FCE">
            <w:pPr>
              <w:pStyle w:val="af2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608E" w:rsidRPr="00E94209" w:rsidRDefault="0084608E" w:rsidP="006B4FCE">
            <w:pPr>
              <w:pStyle w:val="af2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08E" w:rsidRPr="00E94209" w:rsidRDefault="0084608E" w:rsidP="006B4FCE">
            <w:pPr>
              <w:pStyle w:val="af2"/>
            </w:pPr>
          </w:p>
        </w:tc>
      </w:tr>
    </w:tbl>
    <w:p w:rsidR="0084608E" w:rsidRPr="00E94209" w:rsidRDefault="0084608E" w:rsidP="0084608E"/>
    <w:p w:rsidR="0084608E" w:rsidRPr="00E94209" w:rsidRDefault="0084608E" w:rsidP="0084608E">
      <w:pPr>
        <w:pStyle w:val="af3"/>
        <w:rPr>
          <w:sz w:val="22"/>
          <w:szCs w:val="22"/>
        </w:rPr>
      </w:pPr>
      <w:r w:rsidRPr="00E94209">
        <w:rPr>
          <w:sz w:val="22"/>
          <w:szCs w:val="22"/>
        </w:rPr>
        <w:t>Руководитель</w:t>
      </w:r>
    </w:p>
    <w:p w:rsidR="0084608E" w:rsidRPr="00E94209" w:rsidRDefault="0084608E" w:rsidP="0084608E"/>
    <w:p w:rsidR="0084608E" w:rsidRPr="00E94209" w:rsidRDefault="0084608E" w:rsidP="0084608E">
      <w:pPr>
        <w:pStyle w:val="af3"/>
        <w:rPr>
          <w:sz w:val="22"/>
          <w:szCs w:val="22"/>
        </w:rPr>
      </w:pPr>
      <w:r w:rsidRPr="00E94209">
        <w:rPr>
          <w:sz w:val="22"/>
          <w:szCs w:val="22"/>
        </w:rPr>
        <w:t>Исполнитель ________________ _______________ _____________________</w:t>
      </w:r>
    </w:p>
    <w:p w:rsidR="0084608E" w:rsidRPr="00E94209" w:rsidRDefault="0084608E" w:rsidP="0084608E">
      <w:pPr>
        <w:pStyle w:val="af3"/>
        <w:rPr>
          <w:sz w:val="22"/>
          <w:szCs w:val="22"/>
        </w:rPr>
      </w:pPr>
      <w:r w:rsidRPr="00E94209">
        <w:rPr>
          <w:sz w:val="22"/>
          <w:szCs w:val="22"/>
        </w:rPr>
        <w:t xml:space="preserve">               (должность)      (подпись)    (расшифровка подписи)</w:t>
      </w:r>
    </w:p>
    <w:p w:rsidR="0084608E" w:rsidRPr="00E94209" w:rsidRDefault="0084608E" w:rsidP="0084608E">
      <w:pPr>
        <w:pStyle w:val="af3"/>
        <w:rPr>
          <w:sz w:val="22"/>
          <w:szCs w:val="22"/>
        </w:rPr>
      </w:pPr>
      <w:r w:rsidRPr="00E94209">
        <w:rPr>
          <w:sz w:val="22"/>
          <w:szCs w:val="22"/>
        </w:rPr>
        <w:t>"__" ___________ 20__ г.</w:t>
      </w:r>
    </w:p>
    <w:p w:rsidR="0084608E" w:rsidRPr="00E94209" w:rsidRDefault="0084608E" w:rsidP="0084608E"/>
    <w:p w:rsidR="0084608E" w:rsidRPr="00E94209" w:rsidRDefault="0084608E" w:rsidP="0084608E">
      <w:pPr>
        <w:pStyle w:val="af3"/>
        <w:rPr>
          <w:sz w:val="22"/>
          <w:szCs w:val="22"/>
        </w:rPr>
      </w:pPr>
      <w:r w:rsidRPr="00E94209">
        <w:rPr>
          <w:sz w:val="22"/>
          <w:szCs w:val="22"/>
        </w:rPr>
        <w:t xml:space="preserve">             ______________ _______________________________</w:t>
      </w:r>
    </w:p>
    <w:p w:rsidR="0084608E" w:rsidRPr="00E94209" w:rsidRDefault="0084608E" w:rsidP="0084608E">
      <w:pPr>
        <w:pStyle w:val="af3"/>
        <w:rPr>
          <w:sz w:val="22"/>
          <w:szCs w:val="22"/>
        </w:rPr>
      </w:pPr>
      <w:r w:rsidRPr="00E94209">
        <w:rPr>
          <w:sz w:val="22"/>
          <w:szCs w:val="22"/>
        </w:rPr>
        <w:t>М.П.            (подпись)       (расшифровка подписи)</w:t>
      </w:r>
    </w:p>
    <w:p w:rsidR="0084608E" w:rsidRPr="00E94209" w:rsidRDefault="0084608E" w:rsidP="0084608E"/>
    <w:p w:rsidR="0084608E" w:rsidRPr="00E94209" w:rsidRDefault="0084608E" w:rsidP="0084608E">
      <w:pPr>
        <w:pStyle w:val="af3"/>
        <w:rPr>
          <w:sz w:val="22"/>
          <w:szCs w:val="22"/>
        </w:rPr>
      </w:pPr>
      <w:r w:rsidRPr="00E94209">
        <w:rPr>
          <w:sz w:val="22"/>
          <w:szCs w:val="22"/>
        </w:rPr>
        <w:t xml:space="preserve">     ┌──────────────────────────────────────────────────────────────────┐</w:t>
      </w:r>
    </w:p>
    <w:p w:rsidR="0084608E" w:rsidRPr="00E94209" w:rsidRDefault="0084608E" w:rsidP="0084608E">
      <w:pPr>
        <w:pStyle w:val="af3"/>
        <w:rPr>
          <w:sz w:val="22"/>
          <w:szCs w:val="22"/>
        </w:rPr>
      </w:pPr>
      <w:r w:rsidRPr="00E94209">
        <w:rPr>
          <w:sz w:val="22"/>
          <w:szCs w:val="22"/>
        </w:rPr>
        <w:t xml:space="preserve">     │ </w:t>
      </w:r>
      <w:r w:rsidRPr="008E0711">
        <w:rPr>
          <w:sz w:val="20"/>
          <w:szCs w:val="20"/>
        </w:rPr>
        <w:t xml:space="preserve">Отметка </w:t>
      </w:r>
      <w:r w:rsidR="008E0711">
        <w:rPr>
          <w:sz w:val="20"/>
          <w:szCs w:val="20"/>
        </w:rPr>
        <w:t xml:space="preserve">Сектора </w:t>
      </w:r>
      <w:r w:rsidRPr="008E0711">
        <w:rPr>
          <w:sz w:val="20"/>
          <w:szCs w:val="20"/>
        </w:rPr>
        <w:t>ГКУ ВО "Областное казначейство" о принятии уведомления:</w:t>
      </w:r>
      <w:r w:rsidR="008E0711">
        <w:rPr>
          <w:sz w:val="20"/>
          <w:szCs w:val="20"/>
        </w:rPr>
        <w:t xml:space="preserve"> </w:t>
      </w:r>
      <w:r w:rsidRPr="00E94209">
        <w:rPr>
          <w:sz w:val="22"/>
          <w:szCs w:val="22"/>
        </w:rPr>
        <w:t>│</w:t>
      </w:r>
    </w:p>
    <w:p w:rsidR="0084608E" w:rsidRPr="00E94209" w:rsidRDefault="0084608E" w:rsidP="0084608E">
      <w:pPr>
        <w:pStyle w:val="af3"/>
        <w:rPr>
          <w:sz w:val="22"/>
          <w:szCs w:val="22"/>
        </w:rPr>
      </w:pPr>
      <w:r w:rsidRPr="00E94209">
        <w:rPr>
          <w:sz w:val="22"/>
          <w:szCs w:val="22"/>
        </w:rPr>
        <w:t xml:space="preserve">     │ Руководитель (иное                                              </w:t>
      </w:r>
      <w:r w:rsidR="008E0711">
        <w:rPr>
          <w:sz w:val="22"/>
          <w:szCs w:val="22"/>
        </w:rPr>
        <w:t xml:space="preserve"> </w:t>
      </w:r>
      <w:r w:rsidRPr="00E94209">
        <w:rPr>
          <w:sz w:val="22"/>
          <w:szCs w:val="22"/>
        </w:rPr>
        <w:t>│</w:t>
      </w:r>
    </w:p>
    <w:p w:rsidR="0084608E" w:rsidRPr="00E94209" w:rsidRDefault="0084608E" w:rsidP="0084608E">
      <w:pPr>
        <w:pStyle w:val="af3"/>
        <w:rPr>
          <w:sz w:val="22"/>
          <w:szCs w:val="22"/>
        </w:rPr>
      </w:pPr>
      <w:r w:rsidRPr="00E94209">
        <w:rPr>
          <w:sz w:val="22"/>
          <w:szCs w:val="22"/>
        </w:rPr>
        <w:t xml:space="preserve">     │ уполномоченное лицо) ______________ _________________________    │</w:t>
      </w:r>
    </w:p>
    <w:p w:rsidR="0084608E" w:rsidRPr="00E94209" w:rsidRDefault="0084608E" w:rsidP="0084608E">
      <w:pPr>
        <w:pStyle w:val="af3"/>
        <w:rPr>
          <w:sz w:val="22"/>
          <w:szCs w:val="22"/>
        </w:rPr>
      </w:pPr>
      <w:r w:rsidRPr="00E94209">
        <w:rPr>
          <w:sz w:val="22"/>
          <w:szCs w:val="22"/>
        </w:rPr>
        <w:t xml:space="preserve">     │                         (подпись)     (расшифровка подписи)      │</w:t>
      </w:r>
    </w:p>
    <w:p w:rsidR="0084608E" w:rsidRPr="00E94209" w:rsidRDefault="0084608E" w:rsidP="0084608E">
      <w:pPr>
        <w:pStyle w:val="af3"/>
        <w:rPr>
          <w:sz w:val="22"/>
          <w:szCs w:val="22"/>
        </w:rPr>
      </w:pPr>
      <w:r w:rsidRPr="00E94209">
        <w:rPr>
          <w:sz w:val="22"/>
          <w:szCs w:val="22"/>
        </w:rPr>
        <w:t xml:space="preserve">     │                                                                  │</w:t>
      </w:r>
    </w:p>
    <w:p w:rsidR="0084608E" w:rsidRPr="00E94209" w:rsidRDefault="0084608E" w:rsidP="0084608E">
      <w:pPr>
        <w:pStyle w:val="af3"/>
        <w:rPr>
          <w:sz w:val="22"/>
          <w:szCs w:val="22"/>
        </w:rPr>
      </w:pPr>
      <w:r w:rsidRPr="00E94209">
        <w:rPr>
          <w:sz w:val="22"/>
          <w:szCs w:val="22"/>
        </w:rPr>
        <w:t xml:space="preserve">     │ Исполнитель ______________ ___________ ______________________    │</w:t>
      </w:r>
    </w:p>
    <w:p w:rsidR="0084608E" w:rsidRPr="00E94209" w:rsidRDefault="0084608E" w:rsidP="0084608E">
      <w:pPr>
        <w:pStyle w:val="af3"/>
        <w:rPr>
          <w:sz w:val="22"/>
          <w:szCs w:val="22"/>
        </w:rPr>
      </w:pPr>
      <w:r w:rsidRPr="00E94209">
        <w:rPr>
          <w:sz w:val="22"/>
          <w:szCs w:val="22"/>
        </w:rPr>
        <w:t xml:space="preserve">     │               (должность)    (подпись)  (расшифровка подписи)    │</w:t>
      </w:r>
    </w:p>
    <w:p w:rsidR="0084608E" w:rsidRPr="00E94209" w:rsidRDefault="0084608E" w:rsidP="0084608E">
      <w:pPr>
        <w:pStyle w:val="af3"/>
        <w:rPr>
          <w:sz w:val="22"/>
          <w:szCs w:val="22"/>
        </w:rPr>
      </w:pPr>
      <w:r w:rsidRPr="00E94209">
        <w:rPr>
          <w:sz w:val="22"/>
          <w:szCs w:val="22"/>
        </w:rPr>
        <w:t xml:space="preserve">     └──────────────────────────────────────────────────────────────────┘</w:t>
      </w:r>
    </w:p>
    <w:p w:rsidR="0084608E" w:rsidRPr="00E94209" w:rsidRDefault="0084608E" w:rsidP="0084608E"/>
    <w:p w:rsidR="0084608E" w:rsidRPr="00E94209" w:rsidRDefault="0084608E" w:rsidP="0084608E">
      <w:pPr>
        <w:ind w:left="4962"/>
        <w:jc w:val="both"/>
        <w:rPr>
          <w:sz w:val="24"/>
          <w:szCs w:val="24"/>
        </w:rPr>
      </w:pPr>
    </w:p>
    <w:p w:rsidR="0084608E" w:rsidRPr="00E94209" w:rsidRDefault="0084608E" w:rsidP="0084608E">
      <w:pPr>
        <w:ind w:left="4962"/>
        <w:jc w:val="both"/>
        <w:rPr>
          <w:sz w:val="24"/>
          <w:szCs w:val="24"/>
        </w:rPr>
      </w:pPr>
    </w:p>
    <w:p w:rsidR="0084608E" w:rsidRPr="00E94209" w:rsidRDefault="0084608E" w:rsidP="0084608E">
      <w:pPr>
        <w:ind w:left="4962"/>
        <w:jc w:val="both"/>
        <w:rPr>
          <w:sz w:val="24"/>
          <w:szCs w:val="24"/>
        </w:rPr>
      </w:pPr>
      <w:r w:rsidRPr="00E94209">
        <w:rPr>
          <w:sz w:val="24"/>
          <w:szCs w:val="24"/>
        </w:rPr>
        <w:t>Приложение № 9 к Порядку открытия и ведения лицевых счетов, предназначенных для учета операций со средствами юридических лиц, не являющихся участниками бюджетного процесса, бюджетными и автономными учреждениями, индивидуальных предпринимателей, физических лиц - производителей товаров, работ, услуг</w:t>
      </w:r>
    </w:p>
    <w:p w:rsidR="0084608E" w:rsidRPr="008D415B" w:rsidRDefault="0084608E" w:rsidP="0084608E"/>
    <w:p w:rsidR="0084608E" w:rsidRPr="008D415B" w:rsidRDefault="0084608E" w:rsidP="0084608E">
      <w:pPr>
        <w:pStyle w:val="af3"/>
        <w:rPr>
          <w:b/>
          <w:sz w:val="22"/>
          <w:szCs w:val="22"/>
        </w:rPr>
      </w:pPr>
      <w:r w:rsidRPr="008D415B">
        <w:rPr>
          <w:sz w:val="22"/>
          <w:szCs w:val="22"/>
        </w:rPr>
        <w:t xml:space="preserve">                                 </w:t>
      </w:r>
      <w:r w:rsidRPr="008D415B">
        <w:rPr>
          <w:rStyle w:val="af1"/>
          <w:sz w:val="22"/>
          <w:szCs w:val="22"/>
        </w:rPr>
        <w:t>ВЫПИСКА</w:t>
      </w:r>
    </w:p>
    <w:p w:rsidR="0084608E" w:rsidRPr="008D415B" w:rsidRDefault="0084608E" w:rsidP="0084608E">
      <w:pPr>
        <w:pStyle w:val="af3"/>
        <w:rPr>
          <w:b/>
          <w:sz w:val="22"/>
          <w:szCs w:val="22"/>
        </w:rPr>
      </w:pPr>
      <w:r w:rsidRPr="008D415B">
        <w:rPr>
          <w:sz w:val="22"/>
          <w:szCs w:val="22"/>
        </w:rPr>
        <w:t xml:space="preserve">             </w:t>
      </w:r>
      <w:r w:rsidRPr="008D415B">
        <w:rPr>
          <w:rStyle w:val="af1"/>
          <w:sz w:val="22"/>
          <w:szCs w:val="22"/>
        </w:rPr>
        <w:t>из лицевого счета N ___________ за ____________</w:t>
      </w:r>
    </w:p>
    <w:p w:rsidR="0084608E" w:rsidRPr="00E94209" w:rsidRDefault="0084608E" w:rsidP="0084608E">
      <w:pPr>
        <w:pStyle w:val="af3"/>
        <w:rPr>
          <w:sz w:val="22"/>
          <w:szCs w:val="22"/>
        </w:rPr>
      </w:pPr>
      <w:r w:rsidRPr="00E94209">
        <w:rPr>
          <w:sz w:val="22"/>
          <w:szCs w:val="22"/>
        </w:rPr>
        <w:t xml:space="preserve">                                                           ┌────────────┐</w:t>
      </w:r>
    </w:p>
    <w:p w:rsidR="0084608E" w:rsidRPr="00E94209" w:rsidRDefault="0084608E" w:rsidP="0084608E">
      <w:pPr>
        <w:pStyle w:val="af3"/>
        <w:rPr>
          <w:sz w:val="22"/>
          <w:szCs w:val="22"/>
        </w:rPr>
      </w:pPr>
      <w:r w:rsidRPr="00E94209">
        <w:rPr>
          <w:sz w:val="22"/>
          <w:szCs w:val="22"/>
        </w:rPr>
        <w:t xml:space="preserve">                                                           │    Коды    │</w:t>
      </w:r>
    </w:p>
    <w:p w:rsidR="0084608E" w:rsidRPr="00E94209" w:rsidRDefault="0084608E" w:rsidP="0084608E">
      <w:pPr>
        <w:pStyle w:val="af3"/>
        <w:rPr>
          <w:sz w:val="22"/>
          <w:szCs w:val="22"/>
        </w:rPr>
      </w:pPr>
      <w:r w:rsidRPr="00E94209">
        <w:rPr>
          <w:sz w:val="22"/>
          <w:szCs w:val="22"/>
        </w:rPr>
        <w:t xml:space="preserve">                                                           ├────────────┤</w:t>
      </w:r>
    </w:p>
    <w:p w:rsidR="0084608E" w:rsidRPr="00E94209" w:rsidRDefault="0084608E" w:rsidP="0084608E">
      <w:pPr>
        <w:pStyle w:val="af3"/>
        <w:rPr>
          <w:sz w:val="22"/>
          <w:szCs w:val="22"/>
        </w:rPr>
      </w:pPr>
      <w:r w:rsidRPr="00E94209">
        <w:rPr>
          <w:sz w:val="22"/>
          <w:szCs w:val="22"/>
        </w:rPr>
        <w:t xml:space="preserve">                                              Форма по КФД │  0509012   │</w:t>
      </w:r>
    </w:p>
    <w:p w:rsidR="0084608E" w:rsidRPr="00E94209" w:rsidRDefault="0084608E" w:rsidP="0084608E">
      <w:pPr>
        <w:pStyle w:val="af3"/>
        <w:rPr>
          <w:sz w:val="22"/>
          <w:szCs w:val="22"/>
        </w:rPr>
      </w:pPr>
      <w:r w:rsidRPr="00E94209">
        <w:rPr>
          <w:sz w:val="22"/>
          <w:szCs w:val="22"/>
        </w:rPr>
        <w:t xml:space="preserve">                                           Дата предыдущей ├────────────┤</w:t>
      </w:r>
    </w:p>
    <w:p w:rsidR="0084608E" w:rsidRPr="00E94209" w:rsidRDefault="0084608E" w:rsidP="0084608E">
      <w:pPr>
        <w:pStyle w:val="af3"/>
        <w:rPr>
          <w:sz w:val="22"/>
          <w:szCs w:val="22"/>
        </w:rPr>
      </w:pPr>
      <w:r w:rsidRPr="00E94209">
        <w:rPr>
          <w:sz w:val="22"/>
          <w:szCs w:val="22"/>
        </w:rPr>
        <w:t xml:space="preserve">                                                   выписки ├────────────┤</w:t>
      </w:r>
    </w:p>
    <w:p w:rsidR="0084608E" w:rsidRPr="00E94209" w:rsidRDefault="0084608E" w:rsidP="0084608E">
      <w:pPr>
        <w:pStyle w:val="af3"/>
        <w:rPr>
          <w:sz w:val="22"/>
          <w:szCs w:val="22"/>
        </w:rPr>
      </w:pPr>
      <w:r w:rsidRPr="00E94209">
        <w:rPr>
          <w:sz w:val="22"/>
          <w:szCs w:val="22"/>
        </w:rPr>
        <w:t>Наименование органа,                                       │            │</w:t>
      </w:r>
    </w:p>
    <w:p w:rsidR="0084608E" w:rsidRPr="00E94209" w:rsidRDefault="0084608E" w:rsidP="0084608E">
      <w:pPr>
        <w:pStyle w:val="af3"/>
        <w:rPr>
          <w:sz w:val="22"/>
          <w:szCs w:val="22"/>
        </w:rPr>
      </w:pPr>
      <w:r w:rsidRPr="00E94209">
        <w:rPr>
          <w:sz w:val="22"/>
          <w:szCs w:val="22"/>
        </w:rPr>
        <w:t>организующего исполнение                                   │            │</w:t>
      </w:r>
    </w:p>
    <w:p w:rsidR="0084608E" w:rsidRPr="00E94209" w:rsidRDefault="0084608E" w:rsidP="0084608E">
      <w:pPr>
        <w:pStyle w:val="af3"/>
        <w:rPr>
          <w:sz w:val="22"/>
          <w:szCs w:val="22"/>
        </w:rPr>
      </w:pPr>
      <w:r w:rsidRPr="00E94209">
        <w:rPr>
          <w:sz w:val="22"/>
          <w:szCs w:val="22"/>
        </w:rPr>
        <w:t xml:space="preserve">бюджета: _________________________________________ по </w:t>
      </w:r>
      <w:hyperlink r:id="rId65" w:history="1">
        <w:r w:rsidRPr="00E94209">
          <w:rPr>
            <w:rStyle w:val="af0"/>
            <w:sz w:val="22"/>
            <w:szCs w:val="22"/>
          </w:rPr>
          <w:t>ОКПО</w:t>
        </w:r>
      </w:hyperlink>
      <w:r w:rsidRPr="00E94209">
        <w:rPr>
          <w:sz w:val="22"/>
          <w:szCs w:val="22"/>
        </w:rPr>
        <w:t xml:space="preserve"> │────────────┤</w:t>
      </w:r>
    </w:p>
    <w:p w:rsidR="0084608E" w:rsidRPr="00E94209" w:rsidRDefault="0084608E" w:rsidP="0084608E">
      <w:pPr>
        <w:pStyle w:val="af3"/>
        <w:rPr>
          <w:sz w:val="22"/>
          <w:szCs w:val="22"/>
        </w:rPr>
      </w:pPr>
      <w:r w:rsidRPr="00E94209">
        <w:rPr>
          <w:sz w:val="22"/>
          <w:szCs w:val="22"/>
        </w:rPr>
        <w:t xml:space="preserve">                                                           │            │</w:t>
      </w:r>
    </w:p>
    <w:p w:rsidR="0084608E" w:rsidRPr="00E94209" w:rsidRDefault="0084608E" w:rsidP="0084608E">
      <w:pPr>
        <w:pStyle w:val="af3"/>
        <w:rPr>
          <w:sz w:val="22"/>
          <w:szCs w:val="22"/>
        </w:rPr>
      </w:pPr>
      <w:r w:rsidRPr="00E94209">
        <w:rPr>
          <w:sz w:val="22"/>
          <w:szCs w:val="22"/>
        </w:rPr>
        <w:t xml:space="preserve">Наименование юридического лица: __________________ по </w:t>
      </w:r>
      <w:hyperlink r:id="rId66" w:history="1">
        <w:r w:rsidRPr="00E94209">
          <w:rPr>
            <w:rStyle w:val="af0"/>
            <w:sz w:val="22"/>
            <w:szCs w:val="22"/>
          </w:rPr>
          <w:t>ОКПО</w:t>
        </w:r>
      </w:hyperlink>
      <w:r w:rsidRPr="00E94209">
        <w:rPr>
          <w:sz w:val="22"/>
          <w:szCs w:val="22"/>
        </w:rPr>
        <w:t xml:space="preserve"> │            │</w:t>
      </w:r>
    </w:p>
    <w:p w:rsidR="0084608E" w:rsidRPr="00E94209" w:rsidRDefault="0084608E" w:rsidP="0084608E">
      <w:pPr>
        <w:pStyle w:val="af3"/>
        <w:rPr>
          <w:sz w:val="22"/>
          <w:szCs w:val="22"/>
        </w:rPr>
      </w:pPr>
      <w:r w:rsidRPr="00E94209">
        <w:rPr>
          <w:sz w:val="22"/>
          <w:szCs w:val="22"/>
        </w:rPr>
        <w:t xml:space="preserve">                                                           ├────────────┤</w:t>
      </w:r>
    </w:p>
    <w:p w:rsidR="0084608E" w:rsidRPr="00E94209" w:rsidRDefault="0084608E" w:rsidP="0084608E">
      <w:pPr>
        <w:pStyle w:val="af3"/>
        <w:rPr>
          <w:sz w:val="22"/>
          <w:szCs w:val="22"/>
        </w:rPr>
      </w:pPr>
      <w:r w:rsidRPr="00E94209">
        <w:rPr>
          <w:sz w:val="22"/>
          <w:szCs w:val="22"/>
        </w:rPr>
        <w:t>Наименование органа,                                       │            │</w:t>
      </w:r>
    </w:p>
    <w:p w:rsidR="0084608E" w:rsidRPr="00E94209" w:rsidRDefault="0084608E" w:rsidP="0084608E">
      <w:pPr>
        <w:pStyle w:val="af3"/>
        <w:rPr>
          <w:sz w:val="22"/>
          <w:szCs w:val="22"/>
        </w:rPr>
      </w:pPr>
      <w:r w:rsidRPr="00E94209">
        <w:rPr>
          <w:sz w:val="22"/>
          <w:szCs w:val="22"/>
        </w:rPr>
        <w:t>перечисляющего бюджетные                            по ППП │            │</w:t>
      </w:r>
    </w:p>
    <w:p w:rsidR="0084608E" w:rsidRPr="00E94209" w:rsidRDefault="0084608E" w:rsidP="0084608E">
      <w:pPr>
        <w:pStyle w:val="af3"/>
        <w:rPr>
          <w:sz w:val="22"/>
          <w:szCs w:val="22"/>
        </w:rPr>
      </w:pPr>
      <w:r w:rsidRPr="00E94209">
        <w:rPr>
          <w:sz w:val="22"/>
          <w:szCs w:val="22"/>
        </w:rPr>
        <w:t>средства _________________________________________________ ├────────────┤</w:t>
      </w:r>
    </w:p>
    <w:p w:rsidR="0084608E" w:rsidRPr="00E94209" w:rsidRDefault="0084608E" w:rsidP="0084608E">
      <w:pPr>
        <w:pStyle w:val="af3"/>
        <w:rPr>
          <w:sz w:val="22"/>
          <w:szCs w:val="22"/>
        </w:rPr>
      </w:pPr>
      <w:r w:rsidRPr="00E94209">
        <w:rPr>
          <w:sz w:val="22"/>
          <w:szCs w:val="22"/>
        </w:rPr>
        <w:t>Наименование бюджета: ____________________________________ │            │</w:t>
      </w:r>
    </w:p>
    <w:p w:rsidR="0084608E" w:rsidRPr="00E94209" w:rsidRDefault="0084608E" w:rsidP="0084608E">
      <w:pPr>
        <w:pStyle w:val="af3"/>
        <w:rPr>
          <w:sz w:val="22"/>
          <w:szCs w:val="22"/>
        </w:rPr>
      </w:pPr>
      <w:r w:rsidRPr="00E94209">
        <w:rPr>
          <w:sz w:val="22"/>
          <w:szCs w:val="22"/>
        </w:rPr>
        <w:t>Периодичность: ежедневная                                  └────────────┘</w:t>
      </w:r>
    </w:p>
    <w:p w:rsidR="0084608E" w:rsidRPr="00E94209" w:rsidRDefault="0084608E" w:rsidP="0084608E">
      <w:pPr>
        <w:pStyle w:val="af3"/>
        <w:rPr>
          <w:sz w:val="22"/>
          <w:szCs w:val="22"/>
        </w:rPr>
      </w:pPr>
      <w:r w:rsidRPr="00E94209">
        <w:rPr>
          <w:sz w:val="22"/>
          <w:szCs w:val="22"/>
        </w:rPr>
        <w:t>Единица изменения: руб.</w:t>
      </w:r>
    </w:p>
    <w:p w:rsidR="0084608E" w:rsidRPr="00E94209" w:rsidRDefault="0084608E" w:rsidP="0084608E"/>
    <w:p w:rsidR="0084608E" w:rsidRPr="00E94209" w:rsidRDefault="0084608E" w:rsidP="0084608E">
      <w:pPr>
        <w:pStyle w:val="af3"/>
        <w:rPr>
          <w:sz w:val="22"/>
          <w:szCs w:val="22"/>
        </w:rPr>
      </w:pPr>
      <w:r w:rsidRPr="00E94209">
        <w:rPr>
          <w:sz w:val="22"/>
          <w:szCs w:val="22"/>
        </w:rPr>
        <w:t xml:space="preserve">                                                           ┌────────────┐</w:t>
      </w:r>
    </w:p>
    <w:p w:rsidR="0084608E" w:rsidRPr="00E94209" w:rsidRDefault="0084608E" w:rsidP="0084608E">
      <w:pPr>
        <w:pStyle w:val="af3"/>
        <w:rPr>
          <w:sz w:val="22"/>
          <w:szCs w:val="22"/>
        </w:rPr>
      </w:pPr>
      <w:r w:rsidRPr="00E94209">
        <w:rPr>
          <w:sz w:val="22"/>
          <w:szCs w:val="22"/>
        </w:rPr>
        <w:t xml:space="preserve">                             Остаток средств на начало дня │            │</w:t>
      </w:r>
    </w:p>
    <w:p w:rsidR="0084608E" w:rsidRPr="00E94209" w:rsidRDefault="0084608E" w:rsidP="0084608E">
      <w:pPr>
        <w:pStyle w:val="af3"/>
        <w:rPr>
          <w:sz w:val="22"/>
          <w:szCs w:val="22"/>
        </w:rPr>
      </w:pPr>
      <w:r w:rsidRPr="00E94209">
        <w:rPr>
          <w:sz w:val="22"/>
          <w:szCs w:val="22"/>
        </w:rPr>
        <w:t xml:space="preserve">                             в т.ч. невыясненные           ├────────────┤</w:t>
      </w:r>
    </w:p>
    <w:p w:rsidR="0084608E" w:rsidRPr="00E94209" w:rsidRDefault="0084608E" w:rsidP="0084608E">
      <w:pPr>
        <w:pStyle w:val="af3"/>
        <w:rPr>
          <w:sz w:val="22"/>
          <w:szCs w:val="22"/>
        </w:rPr>
      </w:pPr>
      <w:r w:rsidRPr="00E94209">
        <w:rPr>
          <w:sz w:val="22"/>
          <w:szCs w:val="22"/>
        </w:rPr>
        <w:t xml:space="preserve">                             Остаток средств на начало     │            │</w:t>
      </w:r>
    </w:p>
    <w:p w:rsidR="0084608E" w:rsidRPr="00E94209" w:rsidRDefault="0084608E" w:rsidP="0084608E">
      <w:pPr>
        <w:pStyle w:val="af3"/>
        <w:rPr>
          <w:sz w:val="22"/>
          <w:szCs w:val="22"/>
        </w:rPr>
      </w:pPr>
      <w:r w:rsidRPr="00E94209">
        <w:rPr>
          <w:sz w:val="22"/>
          <w:szCs w:val="22"/>
        </w:rPr>
        <w:t xml:space="preserve">                             дня, разрешенный для          ├────────────┤</w:t>
      </w:r>
    </w:p>
    <w:p w:rsidR="0084608E" w:rsidRPr="00E94209" w:rsidRDefault="0084608E" w:rsidP="0084608E">
      <w:pPr>
        <w:pStyle w:val="af3"/>
        <w:rPr>
          <w:sz w:val="22"/>
          <w:szCs w:val="22"/>
        </w:rPr>
      </w:pPr>
      <w:r w:rsidRPr="00E94209">
        <w:rPr>
          <w:sz w:val="22"/>
          <w:szCs w:val="22"/>
        </w:rPr>
        <w:t xml:space="preserve">                             расходования                  │            │</w:t>
      </w:r>
    </w:p>
    <w:p w:rsidR="0084608E" w:rsidRPr="00E94209" w:rsidRDefault="0084608E" w:rsidP="0084608E">
      <w:pPr>
        <w:pStyle w:val="af3"/>
        <w:rPr>
          <w:sz w:val="22"/>
          <w:szCs w:val="22"/>
        </w:rPr>
      </w:pPr>
      <w:r w:rsidRPr="00E94209">
        <w:rPr>
          <w:sz w:val="22"/>
          <w:szCs w:val="22"/>
        </w:rPr>
        <w:t xml:space="preserve">                                                           └────────────┘</w:t>
      </w:r>
    </w:p>
    <w:p w:rsidR="0084608E" w:rsidRPr="00E94209" w:rsidRDefault="0084608E" w:rsidP="0084608E"/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8"/>
        <w:gridCol w:w="1337"/>
        <w:gridCol w:w="1276"/>
        <w:gridCol w:w="2664"/>
        <w:gridCol w:w="1163"/>
        <w:gridCol w:w="1843"/>
        <w:gridCol w:w="1559"/>
      </w:tblGrid>
      <w:tr w:rsidR="0084608E" w:rsidRPr="00E94209" w:rsidTr="006B4FCE">
        <w:tc>
          <w:tcPr>
            <w:tcW w:w="6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af4"/>
            </w:pPr>
            <w:r w:rsidRPr="00E94209">
              <w:t>N</w:t>
            </w:r>
            <w:r w:rsidRPr="00E94209">
              <w:br/>
              <w:t>п/п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608E" w:rsidRPr="00E94209" w:rsidRDefault="0084608E" w:rsidP="006B4FCE">
            <w:pPr>
              <w:pStyle w:val="af4"/>
            </w:pPr>
            <w:r w:rsidRPr="00E94209">
              <w:t>Документ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608E" w:rsidRPr="0084608E" w:rsidRDefault="00C12F97" w:rsidP="006B4FCE">
            <w:pPr>
              <w:pStyle w:val="af4"/>
            </w:pPr>
            <w:hyperlink r:id="rId67" w:history="1">
              <w:r w:rsidR="0084608E" w:rsidRPr="0084608E">
                <w:rPr>
                  <w:rStyle w:val="af0"/>
                  <w:color w:val="auto"/>
                </w:rPr>
                <w:t>Код бюджетной классификации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608E" w:rsidRPr="00E94209" w:rsidRDefault="0084608E" w:rsidP="006B4FCE">
            <w:pPr>
              <w:pStyle w:val="af4"/>
            </w:pPr>
            <w:r w:rsidRPr="00E94209">
              <w:t>Поступления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08E" w:rsidRPr="00E94209" w:rsidRDefault="0084608E" w:rsidP="006B4FCE">
            <w:pPr>
              <w:pStyle w:val="af4"/>
            </w:pPr>
            <w:r w:rsidRPr="00E94209">
              <w:t>Выплаты</w:t>
            </w:r>
          </w:p>
        </w:tc>
      </w:tr>
      <w:tr w:rsidR="0084608E" w:rsidRPr="00E94209" w:rsidTr="006B4FCE">
        <w:tc>
          <w:tcPr>
            <w:tcW w:w="6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af2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608E" w:rsidRPr="00E94209" w:rsidRDefault="0084608E" w:rsidP="006B4FCE">
            <w:pPr>
              <w:pStyle w:val="af4"/>
            </w:pPr>
            <w:r w:rsidRPr="00E94209">
              <w:t>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608E" w:rsidRPr="00E94209" w:rsidRDefault="0084608E" w:rsidP="006B4FCE">
            <w:pPr>
              <w:pStyle w:val="af4"/>
            </w:pPr>
            <w:r w:rsidRPr="00E94209">
              <w:t>дата</w:t>
            </w: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608E" w:rsidRPr="00E94209" w:rsidRDefault="0084608E" w:rsidP="006B4FCE">
            <w:pPr>
              <w:pStyle w:val="af2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608E" w:rsidRPr="00E94209" w:rsidRDefault="0084608E" w:rsidP="006B4FCE">
            <w:pPr>
              <w:pStyle w:val="af2"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84608E" w:rsidRPr="00E94209" w:rsidRDefault="0084608E" w:rsidP="006B4FCE">
            <w:pPr>
              <w:pStyle w:val="af2"/>
            </w:pPr>
          </w:p>
        </w:tc>
      </w:tr>
      <w:tr w:rsidR="0084608E" w:rsidRPr="00E94209" w:rsidTr="006B4FCE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af4"/>
            </w:pPr>
            <w:r w:rsidRPr="00E94209"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608E" w:rsidRPr="00E94209" w:rsidRDefault="0084608E" w:rsidP="006B4FCE">
            <w:pPr>
              <w:pStyle w:val="af4"/>
            </w:pPr>
            <w:r w:rsidRPr="00E94209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608E" w:rsidRPr="00E94209" w:rsidRDefault="0084608E" w:rsidP="006B4FCE">
            <w:pPr>
              <w:pStyle w:val="af4"/>
            </w:pPr>
            <w:r w:rsidRPr="00E94209">
              <w:t>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608E" w:rsidRPr="00E94209" w:rsidRDefault="0084608E" w:rsidP="006B4FCE">
            <w:pPr>
              <w:pStyle w:val="af4"/>
            </w:pPr>
            <w:r w:rsidRPr="00E94209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608E" w:rsidRPr="00E94209" w:rsidRDefault="0084608E" w:rsidP="006B4FCE">
            <w:pPr>
              <w:pStyle w:val="af4"/>
            </w:pPr>
            <w:r w:rsidRPr="00E94209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08E" w:rsidRPr="00E94209" w:rsidRDefault="0084608E" w:rsidP="006B4FCE">
            <w:pPr>
              <w:pStyle w:val="af4"/>
            </w:pPr>
            <w:r w:rsidRPr="00E94209">
              <w:t>6</w:t>
            </w:r>
          </w:p>
        </w:tc>
      </w:tr>
      <w:tr w:rsidR="0084608E" w:rsidRPr="00E94209" w:rsidTr="006B4FCE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af2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608E" w:rsidRPr="00E94209" w:rsidRDefault="0084608E" w:rsidP="006B4FCE">
            <w:pPr>
              <w:pStyle w:val="af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608E" w:rsidRPr="00E94209" w:rsidRDefault="0084608E" w:rsidP="006B4FCE">
            <w:pPr>
              <w:pStyle w:val="af2"/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608E" w:rsidRPr="00E94209" w:rsidRDefault="0084608E" w:rsidP="006B4FCE">
            <w:pPr>
              <w:pStyle w:val="af2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608E" w:rsidRPr="00E94209" w:rsidRDefault="0084608E" w:rsidP="006B4FCE">
            <w:pPr>
              <w:pStyle w:val="af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08E" w:rsidRPr="00E94209" w:rsidRDefault="0084608E" w:rsidP="006B4FCE">
            <w:pPr>
              <w:pStyle w:val="af2"/>
            </w:pPr>
          </w:p>
        </w:tc>
      </w:tr>
      <w:tr w:rsidR="0084608E" w:rsidRPr="00E94209" w:rsidTr="006B4FCE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af2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608E" w:rsidRPr="00E94209" w:rsidRDefault="0084608E" w:rsidP="006B4FCE">
            <w:pPr>
              <w:pStyle w:val="af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608E" w:rsidRPr="00E94209" w:rsidRDefault="0084608E" w:rsidP="006B4FCE">
            <w:pPr>
              <w:pStyle w:val="af2"/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608E" w:rsidRPr="00E94209" w:rsidRDefault="0084608E" w:rsidP="006B4FCE">
            <w:pPr>
              <w:pStyle w:val="af2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608E" w:rsidRPr="00E94209" w:rsidRDefault="0084608E" w:rsidP="006B4FCE">
            <w:pPr>
              <w:pStyle w:val="af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08E" w:rsidRPr="00E94209" w:rsidRDefault="0084608E" w:rsidP="006B4FCE">
            <w:pPr>
              <w:pStyle w:val="af2"/>
            </w:pPr>
          </w:p>
        </w:tc>
      </w:tr>
      <w:tr w:rsidR="0084608E" w:rsidRPr="00E94209" w:rsidTr="006B4FCE">
        <w:tc>
          <w:tcPr>
            <w:tcW w:w="592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608E" w:rsidRPr="00E94209" w:rsidRDefault="0084608E" w:rsidP="006B4FCE">
            <w:pPr>
              <w:pStyle w:val="af2"/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4608E" w:rsidRPr="00E94209" w:rsidRDefault="0084608E" w:rsidP="006B4FCE">
            <w:pPr>
              <w:pStyle w:val="af4"/>
            </w:pPr>
            <w:r w:rsidRPr="00E94209">
              <w:rPr>
                <w:rStyle w:val="af1"/>
              </w:rPr>
              <w:t>Итого</w:t>
            </w:r>
            <w:r w:rsidRPr="00E94209"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af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08E" w:rsidRPr="00E94209" w:rsidRDefault="0084608E" w:rsidP="006B4FCE">
            <w:pPr>
              <w:pStyle w:val="af2"/>
            </w:pPr>
          </w:p>
        </w:tc>
      </w:tr>
    </w:tbl>
    <w:p w:rsidR="0084608E" w:rsidRPr="00E94209" w:rsidRDefault="0084608E" w:rsidP="0084608E"/>
    <w:p w:rsidR="0084608E" w:rsidRPr="00E94209" w:rsidRDefault="0084608E" w:rsidP="0084608E">
      <w:pPr>
        <w:pStyle w:val="af3"/>
        <w:rPr>
          <w:sz w:val="22"/>
          <w:szCs w:val="22"/>
        </w:rPr>
      </w:pPr>
      <w:r w:rsidRPr="00E94209">
        <w:rPr>
          <w:sz w:val="22"/>
          <w:szCs w:val="22"/>
        </w:rPr>
        <w:t xml:space="preserve">                                                          ┌─────────────┐</w:t>
      </w:r>
    </w:p>
    <w:p w:rsidR="0084608E" w:rsidRPr="00E94209" w:rsidRDefault="0084608E" w:rsidP="0084608E">
      <w:pPr>
        <w:pStyle w:val="af3"/>
        <w:rPr>
          <w:sz w:val="22"/>
          <w:szCs w:val="22"/>
        </w:rPr>
      </w:pPr>
      <w:r w:rsidRPr="00E94209">
        <w:rPr>
          <w:sz w:val="22"/>
          <w:szCs w:val="22"/>
        </w:rPr>
        <w:t xml:space="preserve">                            Остаток средств на конец дня  ├─────────────┤</w:t>
      </w:r>
    </w:p>
    <w:p w:rsidR="0084608E" w:rsidRPr="00E94209" w:rsidRDefault="0084608E" w:rsidP="0084608E">
      <w:pPr>
        <w:pStyle w:val="af3"/>
        <w:rPr>
          <w:sz w:val="22"/>
          <w:szCs w:val="22"/>
        </w:rPr>
      </w:pPr>
      <w:r w:rsidRPr="00E94209">
        <w:rPr>
          <w:sz w:val="22"/>
          <w:szCs w:val="22"/>
        </w:rPr>
        <w:t xml:space="preserve">                            в т.ч. невыясненные           ├─────────────┤</w:t>
      </w:r>
    </w:p>
    <w:p w:rsidR="0084608E" w:rsidRPr="00E94209" w:rsidRDefault="0084608E" w:rsidP="0084608E">
      <w:pPr>
        <w:pStyle w:val="af3"/>
        <w:rPr>
          <w:sz w:val="22"/>
          <w:szCs w:val="22"/>
        </w:rPr>
      </w:pPr>
      <w:r w:rsidRPr="00E94209">
        <w:rPr>
          <w:sz w:val="22"/>
          <w:szCs w:val="22"/>
        </w:rPr>
        <w:t xml:space="preserve">                            Остаток средств на конец дня, │             │</w:t>
      </w:r>
    </w:p>
    <w:p w:rsidR="0084608E" w:rsidRPr="00E94209" w:rsidRDefault="0084608E" w:rsidP="0084608E">
      <w:pPr>
        <w:pStyle w:val="af3"/>
        <w:rPr>
          <w:sz w:val="22"/>
          <w:szCs w:val="22"/>
        </w:rPr>
      </w:pPr>
      <w:r w:rsidRPr="00E94209">
        <w:rPr>
          <w:sz w:val="22"/>
          <w:szCs w:val="22"/>
        </w:rPr>
        <w:t xml:space="preserve">                            разрешенный для               │             │</w:t>
      </w:r>
    </w:p>
    <w:p w:rsidR="0084608E" w:rsidRPr="00E94209" w:rsidRDefault="0084608E" w:rsidP="0084608E">
      <w:pPr>
        <w:pStyle w:val="af3"/>
        <w:rPr>
          <w:sz w:val="22"/>
          <w:szCs w:val="22"/>
        </w:rPr>
      </w:pPr>
      <w:r w:rsidRPr="00E94209">
        <w:rPr>
          <w:sz w:val="22"/>
          <w:szCs w:val="22"/>
        </w:rPr>
        <w:t xml:space="preserve">                            расходования                  └─────────────┘</w:t>
      </w:r>
    </w:p>
    <w:p w:rsidR="0084608E" w:rsidRPr="00E94209" w:rsidRDefault="0084608E" w:rsidP="0084608E"/>
    <w:p w:rsidR="0084608E" w:rsidRPr="00E94209" w:rsidRDefault="0084608E" w:rsidP="0084608E">
      <w:pPr>
        <w:pStyle w:val="af3"/>
        <w:rPr>
          <w:sz w:val="22"/>
          <w:szCs w:val="22"/>
        </w:rPr>
      </w:pPr>
      <w:r w:rsidRPr="00E94209">
        <w:rPr>
          <w:sz w:val="22"/>
          <w:szCs w:val="22"/>
        </w:rPr>
        <w:t>Ответственный исполнитель _______________ ______________</w:t>
      </w:r>
    </w:p>
    <w:p w:rsidR="0084608E" w:rsidRPr="00E94209" w:rsidRDefault="0084608E" w:rsidP="0084608E">
      <w:pPr>
        <w:pStyle w:val="af3"/>
        <w:rPr>
          <w:sz w:val="22"/>
          <w:szCs w:val="22"/>
        </w:rPr>
      </w:pPr>
      <w:r w:rsidRPr="00E94209">
        <w:rPr>
          <w:sz w:val="22"/>
          <w:szCs w:val="22"/>
        </w:rPr>
        <w:t xml:space="preserve">                            (должность)      (подпись)</w:t>
      </w:r>
    </w:p>
    <w:p w:rsidR="0084608E" w:rsidRPr="00E94209" w:rsidRDefault="0084608E" w:rsidP="0084608E"/>
    <w:p w:rsidR="0084608E" w:rsidRPr="00E94209" w:rsidRDefault="008E0711" w:rsidP="0084608E">
      <w:pPr>
        <w:pStyle w:val="af3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84608E" w:rsidRPr="00E94209">
        <w:rPr>
          <w:sz w:val="22"/>
          <w:szCs w:val="22"/>
        </w:rPr>
        <w:t xml:space="preserve">                (расшифровка подписи)    (телефон)</w:t>
      </w:r>
    </w:p>
    <w:p w:rsidR="0084608E" w:rsidRPr="00E94209" w:rsidRDefault="0084608E" w:rsidP="0084608E"/>
    <w:p w:rsidR="0084608E" w:rsidRDefault="0084608E" w:rsidP="0084608E">
      <w:pPr>
        <w:ind w:left="4962"/>
        <w:jc w:val="both"/>
        <w:rPr>
          <w:sz w:val="24"/>
          <w:szCs w:val="24"/>
        </w:rPr>
      </w:pPr>
    </w:p>
    <w:p w:rsidR="0084608E" w:rsidRPr="00E94209" w:rsidRDefault="0084608E" w:rsidP="0084608E">
      <w:pPr>
        <w:ind w:left="4962"/>
        <w:jc w:val="both"/>
        <w:rPr>
          <w:sz w:val="24"/>
          <w:szCs w:val="24"/>
        </w:rPr>
      </w:pPr>
      <w:r w:rsidRPr="00E94209">
        <w:rPr>
          <w:sz w:val="24"/>
          <w:szCs w:val="24"/>
        </w:rPr>
        <w:t>Приложение № 10 к Порядку открытия и ведения лицевых счетов, предназначенных для учета операций со средствами юридических лиц, не являющихся участниками бюджетного процесса, бюджетными и автономными учреждениями, индивидуальных предпринимателей, физических лиц - производителей товаров, работ, услуг</w:t>
      </w:r>
    </w:p>
    <w:p w:rsidR="0084608E" w:rsidRPr="00E94209" w:rsidRDefault="0084608E" w:rsidP="0084608E"/>
    <w:p w:rsidR="0084608E" w:rsidRPr="00E94209" w:rsidRDefault="0084608E" w:rsidP="0084608E">
      <w:pPr>
        <w:pStyle w:val="af3"/>
        <w:rPr>
          <w:sz w:val="20"/>
          <w:szCs w:val="20"/>
        </w:rPr>
      </w:pPr>
      <w:r w:rsidRPr="00E94209">
        <w:rPr>
          <w:sz w:val="20"/>
          <w:szCs w:val="20"/>
        </w:rPr>
        <w:t>УТВЕРЖДАЮ</w:t>
      </w:r>
    </w:p>
    <w:p w:rsidR="0084608E" w:rsidRPr="00E94209" w:rsidRDefault="0084608E" w:rsidP="0084608E">
      <w:pPr>
        <w:pStyle w:val="af3"/>
        <w:rPr>
          <w:sz w:val="20"/>
          <w:szCs w:val="20"/>
        </w:rPr>
      </w:pPr>
      <w:r w:rsidRPr="00E94209">
        <w:rPr>
          <w:sz w:val="20"/>
          <w:szCs w:val="20"/>
        </w:rPr>
        <w:t>________________________________________</w:t>
      </w:r>
    </w:p>
    <w:p w:rsidR="0084608E" w:rsidRPr="00E94209" w:rsidRDefault="0084608E" w:rsidP="0084608E">
      <w:pPr>
        <w:pStyle w:val="af3"/>
        <w:rPr>
          <w:sz w:val="20"/>
          <w:szCs w:val="20"/>
        </w:rPr>
      </w:pPr>
      <w:r w:rsidRPr="00E94209">
        <w:rPr>
          <w:sz w:val="20"/>
          <w:szCs w:val="20"/>
        </w:rPr>
        <w:t xml:space="preserve">наименование органа </w:t>
      </w:r>
      <w:r w:rsidR="008E0711">
        <w:rPr>
          <w:sz w:val="20"/>
          <w:szCs w:val="20"/>
        </w:rPr>
        <w:t>местного самоуправления</w:t>
      </w:r>
      <w:r w:rsidRPr="00E94209">
        <w:rPr>
          <w:sz w:val="20"/>
          <w:szCs w:val="20"/>
        </w:rPr>
        <w:t xml:space="preserve"> ,</w:t>
      </w:r>
    </w:p>
    <w:p w:rsidR="0084608E" w:rsidRPr="00E94209" w:rsidRDefault="0084608E" w:rsidP="0084608E">
      <w:pPr>
        <w:pStyle w:val="af3"/>
        <w:rPr>
          <w:sz w:val="20"/>
          <w:szCs w:val="20"/>
        </w:rPr>
      </w:pPr>
      <w:r w:rsidRPr="00E94209">
        <w:rPr>
          <w:sz w:val="20"/>
          <w:szCs w:val="20"/>
        </w:rPr>
        <w:t>осуществляющего предоставление субсидий, бюджетных инвестиций,</w:t>
      </w:r>
    </w:p>
    <w:p w:rsidR="0084608E" w:rsidRPr="00E94209" w:rsidRDefault="0084608E" w:rsidP="0084608E">
      <w:pPr>
        <w:pStyle w:val="af3"/>
        <w:rPr>
          <w:sz w:val="20"/>
          <w:szCs w:val="20"/>
        </w:rPr>
      </w:pPr>
      <w:r w:rsidRPr="00E94209">
        <w:rPr>
          <w:sz w:val="20"/>
          <w:szCs w:val="20"/>
        </w:rPr>
        <w:t>взносов в уставный капитал</w:t>
      </w:r>
    </w:p>
    <w:p w:rsidR="0084608E" w:rsidRPr="00E94209" w:rsidRDefault="0084608E" w:rsidP="0084608E"/>
    <w:p w:rsidR="0084608E" w:rsidRPr="00E94209" w:rsidRDefault="0084608E" w:rsidP="0084608E">
      <w:pPr>
        <w:pStyle w:val="af3"/>
        <w:rPr>
          <w:sz w:val="20"/>
          <w:szCs w:val="20"/>
        </w:rPr>
      </w:pPr>
      <w:r w:rsidRPr="00E94209">
        <w:rPr>
          <w:sz w:val="20"/>
          <w:szCs w:val="20"/>
        </w:rPr>
        <w:t>Руководитель</w:t>
      </w:r>
    </w:p>
    <w:p w:rsidR="0084608E" w:rsidRPr="00E94209" w:rsidRDefault="0084608E" w:rsidP="0084608E">
      <w:pPr>
        <w:pStyle w:val="af3"/>
        <w:rPr>
          <w:sz w:val="20"/>
          <w:szCs w:val="20"/>
        </w:rPr>
      </w:pPr>
      <w:r w:rsidRPr="00E94209">
        <w:rPr>
          <w:sz w:val="20"/>
          <w:szCs w:val="20"/>
        </w:rPr>
        <w:t>(уполномоченное лицо)</w:t>
      </w:r>
    </w:p>
    <w:p w:rsidR="0084608E" w:rsidRPr="00E94209" w:rsidRDefault="0084608E" w:rsidP="0084608E">
      <w:pPr>
        <w:pStyle w:val="af3"/>
        <w:rPr>
          <w:sz w:val="20"/>
          <w:szCs w:val="20"/>
        </w:rPr>
      </w:pPr>
      <w:r w:rsidRPr="00E94209">
        <w:rPr>
          <w:sz w:val="20"/>
          <w:szCs w:val="20"/>
        </w:rPr>
        <w:t>___________ _________ _____________________</w:t>
      </w:r>
    </w:p>
    <w:p w:rsidR="0084608E" w:rsidRPr="00E94209" w:rsidRDefault="0084608E" w:rsidP="0084608E">
      <w:pPr>
        <w:pStyle w:val="af3"/>
        <w:rPr>
          <w:sz w:val="20"/>
          <w:szCs w:val="20"/>
        </w:rPr>
      </w:pPr>
      <w:r w:rsidRPr="00E94209">
        <w:rPr>
          <w:sz w:val="20"/>
          <w:szCs w:val="20"/>
        </w:rPr>
        <w:t>(должность) (подпись) (расшифровка подписи)</w:t>
      </w:r>
    </w:p>
    <w:p w:rsidR="0084608E" w:rsidRPr="00E94209" w:rsidRDefault="0084608E" w:rsidP="0084608E"/>
    <w:p w:rsidR="0084608E" w:rsidRPr="00E94209" w:rsidRDefault="0084608E" w:rsidP="0084608E">
      <w:pPr>
        <w:pStyle w:val="af3"/>
        <w:rPr>
          <w:sz w:val="20"/>
          <w:szCs w:val="20"/>
        </w:rPr>
      </w:pPr>
      <w:r w:rsidRPr="00E94209">
        <w:rPr>
          <w:sz w:val="20"/>
          <w:szCs w:val="20"/>
        </w:rPr>
        <w:t>"__" _________ 20__ г.</w:t>
      </w:r>
    </w:p>
    <w:p w:rsidR="0084608E" w:rsidRPr="008D415B" w:rsidRDefault="0084608E" w:rsidP="0084608E">
      <w:pPr>
        <w:pStyle w:val="af3"/>
        <w:rPr>
          <w:b/>
          <w:sz w:val="22"/>
          <w:szCs w:val="22"/>
        </w:rPr>
      </w:pPr>
      <w:r w:rsidRPr="008D415B">
        <w:rPr>
          <w:sz w:val="22"/>
          <w:szCs w:val="22"/>
        </w:rPr>
        <w:t xml:space="preserve">                               </w:t>
      </w:r>
      <w:r w:rsidRPr="008D415B">
        <w:rPr>
          <w:rStyle w:val="af1"/>
          <w:sz w:val="22"/>
          <w:szCs w:val="22"/>
        </w:rPr>
        <w:t>СВЕДЕНИЯ</w:t>
      </w:r>
    </w:p>
    <w:p w:rsidR="0084608E" w:rsidRPr="008D415B" w:rsidRDefault="0084608E" w:rsidP="0084608E">
      <w:pPr>
        <w:pStyle w:val="af3"/>
        <w:rPr>
          <w:sz w:val="22"/>
          <w:szCs w:val="22"/>
        </w:rPr>
      </w:pPr>
      <w:r w:rsidRPr="008D415B">
        <w:rPr>
          <w:sz w:val="22"/>
          <w:szCs w:val="22"/>
        </w:rPr>
        <w:t xml:space="preserve">                      </w:t>
      </w:r>
      <w:r w:rsidRPr="008D415B">
        <w:rPr>
          <w:rStyle w:val="af1"/>
          <w:sz w:val="22"/>
          <w:szCs w:val="22"/>
        </w:rPr>
        <w:t>об операциях с субсидиями,</w:t>
      </w:r>
    </w:p>
    <w:p w:rsidR="0084608E" w:rsidRPr="008D415B" w:rsidRDefault="0084608E" w:rsidP="0084608E">
      <w:pPr>
        <w:pStyle w:val="af3"/>
        <w:rPr>
          <w:sz w:val="22"/>
          <w:szCs w:val="22"/>
        </w:rPr>
      </w:pPr>
      <w:r w:rsidRPr="008D415B">
        <w:rPr>
          <w:sz w:val="22"/>
          <w:szCs w:val="22"/>
        </w:rPr>
        <w:t xml:space="preserve">                   </w:t>
      </w:r>
      <w:r w:rsidRPr="008D415B">
        <w:rPr>
          <w:rStyle w:val="af1"/>
          <w:sz w:val="22"/>
          <w:szCs w:val="22"/>
        </w:rPr>
        <w:t>бюджетными инвестициями, взносами</w:t>
      </w:r>
    </w:p>
    <w:p w:rsidR="0084608E" w:rsidRPr="008D415B" w:rsidRDefault="0084608E" w:rsidP="0084608E">
      <w:pPr>
        <w:pStyle w:val="af3"/>
      </w:pPr>
      <w:r w:rsidRPr="008D415B">
        <w:rPr>
          <w:sz w:val="22"/>
          <w:szCs w:val="22"/>
        </w:rPr>
        <w:t xml:space="preserve">                    </w:t>
      </w:r>
      <w:r w:rsidRPr="008D415B">
        <w:rPr>
          <w:rStyle w:val="af1"/>
          <w:sz w:val="22"/>
          <w:szCs w:val="22"/>
        </w:rPr>
        <w:t>в уставный капитал на ____ год</w:t>
      </w:r>
    </w:p>
    <w:p w:rsidR="0084608E" w:rsidRPr="00E94209" w:rsidRDefault="0084608E" w:rsidP="0084608E">
      <w:pPr>
        <w:pStyle w:val="af3"/>
        <w:rPr>
          <w:sz w:val="22"/>
          <w:szCs w:val="22"/>
        </w:rPr>
      </w:pPr>
      <w:r w:rsidRPr="00E94209">
        <w:rPr>
          <w:sz w:val="22"/>
          <w:szCs w:val="22"/>
        </w:rPr>
        <w:t xml:space="preserve">                                                                ┌───────┐</w:t>
      </w:r>
    </w:p>
    <w:p w:rsidR="0084608E" w:rsidRPr="00E94209" w:rsidRDefault="0084608E" w:rsidP="0084608E">
      <w:pPr>
        <w:pStyle w:val="af3"/>
        <w:rPr>
          <w:sz w:val="22"/>
          <w:szCs w:val="22"/>
        </w:rPr>
      </w:pPr>
      <w:r w:rsidRPr="00E94209">
        <w:rPr>
          <w:sz w:val="22"/>
          <w:szCs w:val="22"/>
        </w:rPr>
        <w:t xml:space="preserve">                                                                │ Коды  │</w:t>
      </w:r>
    </w:p>
    <w:p w:rsidR="0084608E" w:rsidRPr="00E94209" w:rsidRDefault="0084608E" w:rsidP="0084608E">
      <w:pPr>
        <w:pStyle w:val="af3"/>
        <w:rPr>
          <w:sz w:val="22"/>
          <w:szCs w:val="22"/>
        </w:rPr>
      </w:pPr>
      <w:r w:rsidRPr="00E94209">
        <w:rPr>
          <w:sz w:val="22"/>
          <w:szCs w:val="22"/>
        </w:rPr>
        <w:t xml:space="preserve">                                                                ├───────┤</w:t>
      </w:r>
    </w:p>
    <w:p w:rsidR="0084608E" w:rsidRPr="00E94209" w:rsidRDefault="0084608E" w:rsidP="0084608E">
      <w:pPr>
        <w:pStyle w:val="af3"/>
        <w:rPr>
          <w:sz w:val="22"/>
          <w:szCs w:val="22"/>
        </w:rPr>
      </w:pPr>
      <w:r w:rsidRPr="00E94209">
        <w:rPr>
          <w:sz w:val="22"/>
          <w:szCs w:val="22"/>
        </w:rPr>
        <w:t xml:space="preserve">                                                  Форма по ОКУД │0501213│</w:t>
      </w:r>
    </w:p>
    <w:p w:rsidR="0084608E" w:rsidRPr="00E94209" w:rsidRDefault="0084608E" w:rsidP="0084608E">
      <w:pPr>
        <w:pStyle w:val="af3"/>
        <w:rPr>
          <w:sz w:val="22"/>
          <w:szCs w:val="22"/>
        </w:rPr>
      </w:pPr>
      <w:r w:rsidRPr="00E94209">
        <w:rPr>
          <w:sz w:val="22"/>
          <w:szCs w:val="22"/>
        </w:rPr>
        <w:t xml:space="preserve">                                                                ├───────┤</w:t>
      </w:r>
    </w:p>
    <w:p w:rsidR="0084608E" w:rsidRPr="00E94209" w:rsidRDefault="0084608E" w:rsidP="0084608E">
      <w:pPr>
        <w:pStyle w:val="af3"/>
        <w:rPr>
          <w:sz w:val="22"/>
          <w:szCs w:val="22"/>
        </w:rPr>
      </w:pPr>
      <w:r w:rsidRPr="00E94209">
        <w:rPr>
          <w:sz w:val="22"/>
          <w:szCs w:val="22"/>
        </w:rPr>
        <w:t xml:space="preserve">                         "__" _________ 20__ г.            Дата │       │</w:t>
      </w:r>
    </w:p>
    <w:p w:rsidR="0084608E" w:rsidRPr="00E94209" w:rsidRDefault="0084608E" w:rsidP="0084608E">
      <w:pPr>
        <w:pStyle w:val="af3"/>
        <w:rPr>
          <w:sz w:val="22"/>
          <w:szCs w:val="22"/>
        </w:rPr>
      </w:pPr>
      <w:r w:rsidRPr="00E94209">
        <w:rPr>
          <w:sz w:val="22"/>
          <w:szCs w:val="22"/>
        </w:rPr>
        <w:t xml:space="preserve">                                                                ├───────┤</w:t>
      </w:r>
    </w:p>
    <w:p w:rsidR="0084608E" w:rsidRPr="00E94209" w:rsidRDefault="0084608E" w:rsidP="0084608E">
      <w:pPr>
        <w:pStyle w:val="af3"/>
        <w:rPr>
          <w:sz w:val="22"/>
          <w:szCs w:val="22"/>
        </w:rPr>
      </w:pPr>
      <w:r w:rsidRPr="00E94209">
        <w:rPr>
          <w:sz w:val="22"/>
          <w:szCs w:val="22"/>
        </w:rPr>
        <w:t xml:space="preserve">                                                           Дата │       │</w:t>
      </w:r>
    </w:p>
    <w:p w:rsidR="0084608E" w:rsidRPr="00E94209" w:rsidRDefault="0084608E" w:rsidP="0084608E">
      <w:pPr>
        <w:pStyle w:val="af3"/>
        <w:rPr>
          <w:sz w:val="22"/>
          <w:szCs w:val="22"/>
        </w:rPr>
      </w:pPr>
      <w:r w:rsidRPr="00E94209">
        <w:rPr>
          <w:sz w:val="22"/>
          <w:szCs w:val="22"/>
        </w:rPr>
        <w:t xml:space="preserve">                                                  представления │       │</w:t>
      </w:r>
    </w:p>
    <w:p w:rsidR="0084608E" w:rsidRPr="00E94209" w:rsidRDefault="0084608E" w:rsidP="0084608E">
      <w:pPr>
        <w:pStyle w:val="af3"/>
        <w:rPr>
          <w:sz w:val="22"/>
          <w:szCs w:val="22"/>
        </w:rPr>
      </w:pPr>
      <w:r w:rsidRPr="00E94209">
        <w:rPr>
          <w:sz w:val="22"/>
          <w:szCs w:val="22"/>
        </w:rPr>
        <w:t xml:space="preserve">                                                     предыдущих │       │</w:t>
      </w:r>
    </w:p>
    <w:p w:rsidR="0084608E" w:rsidRPr="00E94209" w:rsidRDefault="0084608E" w:rsidP="0084608E">
      <w:pPr>
        <w:pStyle w:val="af3"/>
        <w:rPr>
          <w:sz w:val="22"/>
          <w:szCs w:val="22"/>
        </w:rPr>
      </w:pPr>
      <w:r w:rsidRPr="00E94209">
        <w:rPr>
          <w:sz w:val="22"/>
          <w:szCs w:val="22"/>
        </w:rPr>
        <w:t xml:space="preserve">                                                       Сведений │       │</w:t>
      </w:r>
    </w:p>
    <w:p w:rsidR="0084608E" w:rsidRPr="00E94209" w:rsidRDefault="0084608E" w:rsidP="0084608E">
      <w:pPr>
        <w:pStyle w:val="af3"/>
        <w:rPr>
          <w:sz w:val="22"/>
          <w:szCs w:val="22"/>
        </w:rPr>
      </w:pPr>
      <w:r w:rsidRPr="00E94209">
        <w:rPr>
          <w:sz w:val="22"/>
          <w:szCs w:val="22"/>
        </w:rPr>
        <w:t xml:space="preserve">                                                                ├───────┤</w:t>
      </w:r>
    </w:p>
    <w:p w:rsidR="0084608E" w:rsidRPr="00E94209" w:rsidRDefault="0084608E" w:rsidP="0084608E">
      <w:pPr>
        <w:pStyle w:val="af3"/>
        <w:rPr>
          <w:sz w:val="22"/>
          <w:szCs w:val="22"/>
        </w:rPr>
      </w:pPr>
      <w:r w:rsidRPr="00E94209">
        <w:rPr>
          <w:sz w:val="22"/>
          <w:szCs w:val="22"/>
        </w:rPr>
        <w:t xml:space="preserve">                                                            ИНН │       │</w:t>
      </w:r>
    </w:p>
    <w:p w:rsidR="0084608E" w:rsidRPr="00E94209" w:rsidRDefault="0084608E" w:rsidP="0084608E">
      <w:pPr>
        <w:pStyle w:val="af3"/>
        <w:rPr>
          <w:sz w:val="22"/>
          <w:szCs w:val="22"/>
        </w:rPr>
      </w:pPr>
      <w:r w:rsidRPr="00E94209">
        <w:rPr>
          <w:sz w:val="22"/>
          <w:szCs w:val="22"/>
        </w:rPr>
        <w:t>Наименование юридического                                       ├───────┤</w:t>
      </w:r>
    </w:p>
    <w:p w:rsidR="0084608E" w:rsidRPr="00E94209" w:rsidRDefault="0084608E" w:rsidP="0084608E">
      <w:pPr>
        <w:pStyle w:val="af3"/>
        <w:rPr>
          <w:sz w:val="22"/>
          <w:szCs w:val="22"/>
        </w:rPr>
      </w:pPr>
      <w:r w:rsidRPr="00E94209">
        <w:rPr>
          <w:sz w:val="22"/>
          <w:szCs w:val="22"/>
        </w:rPr>
        <w:t>лица, Ф.И.О. индивидуального                                    │       │</w:t>
      </w:r>
    </w:p>
    <w:p w:rsidR="0084608E" w:rsidRPr="00E94209" w:rsidRDefault="0084608E" w:rsidP="0084608E">
      <w:pPr>
        <w:pStyle w:val="af3"/>
        <w:rPr>
          <w:sz w:val="22"/>
          <w:szCs w:val="22"/>
        </w:rPr>
      </w:pPr>
      <w:r w:rsidRPr="00E94209">
        <w:rPr>
          <w:sz w:val="22"/>
          <w:szCs w:val="22"/>
        </w:rPr>
        <w:t>предпринимателя               ____________________          КПП │       │</w:t>
      </w:r>
    </w:p>
    <w:p w:rsidR="0084608E" w:rsidRPr="00E94209" w:rsidRDefault="0084608E" w:rsidP="0084608E">
      <w:pPr>
        <w:pStyle w:val="af3"/>
        <w:rPr>
          <w:sz w:val="22"/>
          <w:szCs w:val="22"/>
        </w:rPr>
      </w:pPr>
      <w:r w:rsidRPr="00E94209">
        <w:rPr>
          <w:sz w:val="22"/>
          <w:szCs w:val="22"/>
        </w:rPr>
        <w:t xml:space="preserve">                                                                ├───────┤</w:t>
      </w:r>
    </w:p>
    <w:p w:rsidR="0084608E" w:rsidRPr="00261446" w:rsidRDefault="0084608E" w:rsidP="0084608E">
      <w:pPr>
        <w:pStyle w:val="af3"/>
        <w:rPr>
          <w:sz w:val="22"/>
          <w:szCs w:val="22"/>
        </w:rPr>
      </w:pPr>
      <w:r w:rsidRPr="00261446">
        <w:rPr>
          <w:sz w:val="22"/>
          <w:szCs w:val="22"/>
        </w:rPr>
        <w:t>Наименование органа                              Номер лицевого │       │</w:t>
      </w:r>
    </w:p>
    <w:p w:rsidR="0084608E" w:rsidRPr="00E94209" w:rsidRDefault="003A0BA3" w:rsidP="0084608E">
      <w:pPr>
        <w:pStyle w:val="af3"/>
        <w:rPr>
          <w:sz w:val="22"/>
          <w:szCs w:val="22"/>
        </w:rPr>
      </w:pPr>
      <w:r w:rsidRPr="00261446">
        <w:rPr>
          <w:sz w:val="22"/>
          <w:szCs w:val="22"/>
        </w:rPr>
        <w:t>м</w:t>
      </w:r>
      <w:r w:rsidR="008E0711" w:rsidRPr="00261446">
        <w:rPr>
          <w:sz w:val="22"/>
          <w:szCs w:val="22"/>
        </w:rPr>
        <w:t xml:space="preserve">естного      </w:t>
      </w:r>
      <w:r w:rsidR="0084608E" w:rsidRPr="00261446">
        <w:rPr>
          <w:sz w:val="22"/>
          <w:szCs w:val="22"/>
        </w:rPr>
        <w:t xml:space="preserve">                                            счета │       │</w:t>
      </w:r>
    </w:p>
    <w:p w:rsidR="0084608E" w:rsidRPr="00E94209" w:rsidRDefault="003A0BA3" w:rsidP="0084608E">
      <w:pPr>
        <w:pStyle w:val="af3"/>
        <w:rPr>
          <w:sz w:val="22"/>
          <w:szCs w:val="22"/>
        </w:rPr>
      </w:pPr>
      <w:r>
        <w:rPr>
          <w:sz w:val="22"/>
          <w:szCs w:val="22"/>
        </w:rPr>
        <w:t xml:space="preserve">самоуправления        </w:t>
      </w:r>
      <w:r w:rsidR="0084608E" w:rsidRPr="00E94209">
        <w:rPr>
          <w:sz w:val="22"/>
          <w:szCs w:val="22"/>
        </w:rPr>
        <w:t xml:space="preserve">                                          ├───────┤</w:t>
      </w:r>
    </w:p>
    <w:p w:rsidR="0084608E" w:rsidRPr="00E94209" w:rsidRDefault="0084608E" w:rsidP="0084608E">
      <w:pPr>
        <w:pStyle w:val="af3"/>
        <w:rPr>
          <w:sz w:val="22"/>
          <w:szCs w:val="22"/>
        </w:rPr>
      </w:pPr>
      <w:r w:rsidRPr="00E94209">
        <w:rPr>
          <w:sz w:val="22"/>
          <w:szCs w:val="22"/>
        </w:rPr>
        <w:t xml:space="preserve">, осуществляющего                           </w:t>
      </w:r>
      <w:r w:rsidR="003A0BA3">
        <w:rPr>
          <w:sz w:val="22"/>
          <w:szCs w:val="22"/>
        </w:rPr>
        <w:t xml:space="preserve">       </w:t>
      </w:r>
      <w:r w:rsidRPr="00E94209">
        <w:rPr>
          <w:sz w:val="22"/>
          <w:szCs w:val="22"/>
        </w:rPr>
        <w:t xml:space="preserve"> Глава по БК │       │</w:t>
      </w:r>
    </w:p>
    <w:p w:rsidR="0084608E" w:rsidRPr="00E94209" w:rsidRDefault="0084608E" w:rsidP="0084608E">
      <w:pPr>
        <w:pStyle w:val="af3"/>
        <w:rPr>
          <w:sz w:val="22"/>
          <w:szCs w:val="22"/>
        </w:rPr>
      </w:pPr>
      <w:r w:rsidRPr="00E94209">
        <w:rPr>
          <w:sz w:val="22"/>
          <w:szCs w:val="22"/>
        </w:rPr>
        <w:t>предоставление субсидий,                                        │       │</w:t>
      </w:r>
    </w:p>
    <w:p w:rsidR="0084608E" w:rsidRPr="00E94209" w:rsidRDefault="0084608E" w:rsidP="0084608E">
      <w:pPr>
        <w:pStyle w:val="af3"/>
        <w:rPr>
          <w:sz w:val="22"/>
          <w:szCs w:val="22"/>
        </w:rPr>
      </w:pPr>
      <w:r w:rsidRPr="00E94209">
        <w:rPr>
          <w:sz w:val="22"/>
          <w:szCs w:val="22"/>
        </w:rPr>
        <w:t>бюджетных инвестиций,                                           │       │</w:t>
      </w:r>
    </w:p>
    <w:p w:rsidR="0084608E" w:rsidRPr="00E94209" w:rsidRDefault="0084608E" w:rsidP="0084608E">
      <w:pPr>
        <w:pStyle w:val="af3"/>
        <w:rPr>
          <w:sz w:val="22"/>
          <w:szCs w:val="22"/>
        </w:rPr>
      </w:pPr>
      <w:r w:rsidRPr="00E94209">
        <w:rPr>
          <w:sz w:val="22"/>
          <w:szCs w:val="22"/>
        </w:rPr>
        <w:t>взносов в уставной капитал    ____________________              │       │</w:t>
      </w:r>
    </w:p>
    <w:p w:rsidR="0084608E" w:rsidRPr="00E94209" w:rsidRDefault="0084608E" w:rsidP="0084608E">
      <w:pPr>
        <w:pStyle w:val="af3"/>
        <w:rPr>
          <w:sz w:val="22"/>
          <w:szCs w:val="22"/>
        </w:rPr>
      </w:pPr>
      <w:r w:rsidRPr="00E94209">
        <w:rPr>
          <w:sz w:val="22"/>
          <w:szCs w:val="22"/>
        </w:rPr>
        <w:t xml:space="preserve">                                                                ├───────┤</w:t>
      </w:r>
    </w:p>
    <w:p w:rsidR="0084608E" w:rsidRPr="00E94209" w:rsidRDefault="0084608E" w:rsidP="0084608E">
      <w:pPr>
        <w:pStyle w:val="af3"/>
        <w:rPr>
          <w:sz w:val="22"/>
          <w:szCs w:val="22"/>
        </w:rPr>
      </w:pPr>
      <w:r w:rsidRPr="00E94209">
        <w:rPr>
          <w:sz w:val="22"/>
          <w:szCs w:val="22"/>
        </w:rPr>
        <w:t xml:space="preserve">Наименование финансового     </w:t>
      </w:r>
      <w:r w:rsidR="00DA345F">
        <w:rPr>
          <w:sz w:val="22"/>
          <w:szCs w:val="22"/>
        </w:rPr>
        <w:t>Управление</w:t>
      </w:r>
      <w:r w:rsidRPr="00E94209">
        <w:rPr>
          <w:sz w:val="22"/>
          <w:szCs w:val="22"/>
        </w:rPr>
        <w:t xml:space="preserve"> финансов   </w:t>
      </w:r>
      <w:r w:rsidR="003A0BA3">
        <w:rPr>
          <w:sz w:val="22"/>
          <w:szCs w:val="22"/>
        </w:rPr>
        <w:t xml:space="preserve"> </w:t>
      </w:r>
      <w:r w:rsidRPr="00E94209">
        <w:rPr>
          <w:sz w:val="22"/>
          <w:szCs w:val="22"/>
        </w:rPr>
        <w:t xml:space="preserve">Глава по БК │  </w:t>
      </w:r>
      <w:r w:rsidR="003A0BA3">
        <w:rPr>
          <w:sz w:val="22"/>
          <w:szCs w:val="22"/>
        </w:rPr>
        <w:t>245</w:t>
      </w:r>
      <w:r w:rsidRPr="00E94209">
        <w:rPr>
          <w:sz w:val="22"/>
          <w:szCs w:val="22"/>
        </w:rPr>
        <w:t xml:space="preserve">  │</w:t>
      </w:r>
    </w:p>
    <w:p w:rsidR="0084608E" w:rsidRPr="00E94209" w:rsidRDefault="0084608E" w:rsidP="0084608E">
      <w:pPr>
        <w:pStyle w:val="af3"/>
        <w:rPr>
          <w:sz w:val="22"/>
          <w:szCs w:val="22"/>
        </w:rPr>
      </w:pPr>
      <w:r w:rsidRPr="00E94209">
        <w:rPr>
          <w:sz w:val="22"/>
          <w:szCs w:val="22"/>
        </w:rPr>
        <w:t xml:space="preserve">органа       </w:t>
      </w:r>
      <w:r w:rsidR="00866289">
        <w:rPr>
          <w:sz w:val="22"/>
          <w:szCs w:val="22"/>
        </w:rPr>
        <w:t>администрации Кичменгско-Городецкого</w:t>
      </w:r>
      <w:r w:rsidRPr="00E94209">
        <w:rPr>
          <w:sz w:val="22"/>
          <w:szCs w:val="22"/>
        </w:rPr>
        <w:t xml:space="preserve">  </w:t>
      </w:r>
      <w:r w:rsidR="00866289">
        <w:rPr>
          <w:sz w:val="22"/>
          <w:szCs w:val="22"/>
        </w:rPr>
        <w:t xml:space="preserve">района </w:t>
      </w:r>
      <w:r w:rsidRPr="00E94209">
        <w:rPr>
          <w:sz w:val="22"/>
          <w:szCs w:val="22"/>
        </w:rPr>
        <w:t xml:space="preserve">      │       │</w:t>
      </w:r>
    </w:p>
    <w:tbl>
      <w:tblPr>
        <w:tblW w:w="0" w:type="auto"/>
        <w:tblInd w:w="8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8"/>
      </w:tblGrid>
      <w:tr w:rsidR="0084608E" w:rsidTr="006B4FCE">
        <w:tc>
          <w:tcPr>
            <w:tcW w:w="1058" w:type="dxa"/>
          </w:tcPr>
          <w:p w:rsidR="0084608E" w:rsidRDefault="0084608E" w:rsidP="006B4FCE"/>
        </w:tc>
      </w:tr>
    </w:tbl>
    <w:p w:rsidR="0084608E" w:rsidRDefault="0084608E" w:rsidP="0084608E"/>
    <w:p w:rsidR="0084608E" w:rsidRDefault="0084608E" w:rsidP="0084608E"/>
    <w:p w:rsidR="0084608E" w:rsidRDefault="0084608E" w:rsidP="0084608E"/>
    <w:p w:rsidR="0084608E" w:rsidRDefault="0084608E" w:rsidP="0084608E"/>
    <w:p w:rsidR="0084608E" w:rsidRDefault="0084608E" w:rsidP="0084608E"/>
    <w:p w:rsidR="0084608E" w:rsidRDefault="0084608E" w:rsidP="0084608E"/>
    <w:p w:rsidR="0084608E" w:rsidRDefault="0084608E" w:rsidP="0084608E"/>
    <w:p w:rsidR="0084608E" w:rsidRDefault="0084608E" w:rsidP="0084608E"/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76"/>
        <w:gridCol w:w="992"/>
        <w:gridCol w:w="1560"/>
        <w:gridCol w:w="1842"/>
        <w:gridCol w:w="1276"/>
        <w:gridCol w:w="1134"/>
        <w:gridCol w:w="1134"/>
        <w:gridCol w:w="1134"/>
      </w:tblGrid>
      <w:tr w:rsidR="0084608E" w:rsidRPr="00E94209" w:rsidTr="006B4FCE"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af2"/>
              <w:jc w:val="center"/>
              <w:rPr>
                <w:sz w:val="21"/>
                <w:szCs w:val="21"/>
              </w:rPr>
            </w:pPr>
            <w:r w:rsidRPr="00E94209">
              <w:rPr>
                <w:sz w:val="21"/>
                <w:szCs w:val="21"/>
              </w:rPr>
              <w:t>Субсидии, бюджетные инвестиции, взносы в уставный капитал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af2"/>
              <w:jc w:val="center"/>
              <w:rPr>
                <w:sz w:val="21"/>
                <w:szCs w:val="21"/>
              </w:rPr>
            </w:pPr>
            <w:r w:rsidRPr="00E94209">
              <w:rPr>
                <w:sz w:val="21"/>
                <w:szCs w:val="21"/>
              </w:rPr>
              <w:t xml:space="preserve">Соглашение (договор) о предоставлении субсидий, бюджетных инвестиций и/или правовой акт  о направлении средств </w:t>
            </w:r>
            <w:r w:rsidR="00DA345F">
              <w:rPr>
                <w:sz w:val="21"/>
                <w:szCs w:val="21"/>
              </w:rPr>
              <w:t>районного</w:t>
            </w:r>
            <w:r w:rsidRPr="00E94209">
              <w:rPr>
                <w:sz w:val="21"/>
                <w:szCs w:val="21"/>
              </w:rPr>
              <w:t xml:space="preserve"> бюджета в качестве взноса в уставный капитал юридического лица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af2"/>
              <w:jc w:val="center"/>
              <w:rPr>
                <w:sz w:val="21"/>
                <w:szCs w:val="21"/>
              </w:rPr>
            </w:pPr>
            <w:r w:rsidRPr="00E94209">
              <w:rPr>
                <w:sz w:val="21"/>
                <w:szCs w:val="21"/>
              </w:rPr>
              <w:t>Разрешенный к использованию остаток средств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af2"/>
              <w:jc w:val="center"/>
              <w:rPr>
                <w:sz w:val="21"/>
                <w:szCs w:val="21"/>
              </w:rPr>
            </w:pPr>
            <w:r w:rsidRPr="00E94209">
              <w:rPr>
                <w:sz w:val="21"/>
                <w:szCs w:val="21"/>
              </w:rPr>
              <w:t>Поступления текущего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af2"/>
              <w:jc w:val="center"/>
              <w:rPr>
                <w:sz w:val="21"/>
                <w:szCs w:val="21"/>
              </w:rPr>
            </w:pPr>
            <w:r w:rsidRPr="00E94209">
              <w:rPr>
                <w:sz w:val="21"/>
                <w:szCs w:val="21"/>
              </w:rPr>
              <w:t>Итого к использованию (гр. 5 + гр. 6)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08E" w:rsidRPr="00E94209" w:rsidRDefault="0084608E" w:rsidP="006B4FCE">
            <w:pPr>
              <w:pStyle w:val="af2"/>
              <w:jc w:val="center"/>
              <w:rPr>
                <w:sz w:val="21"/>
                <w:szCs w:val="21"/>
              </w:rPr>
            </w:pPr>
            <w:r w:rsidRPr="00E94209">
              <w:rPr>
                <w:sz w:val="21"/>
                <w:szCs w:val="21"/>
              </w:rPr>
              <w:t>Выплаты</w:t>
            </w:r>
          </w:p>
        </w:tc>
      </w:tr>
      <w:tr w:rsidR="0084608E" w:rsidRPr="00E94209" w:rsidTr="006B4FCE">
        <w:trPr>
          <w:trHeight w:val="241"/>
        </w:trPr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af2"/>
              <w:jc w:val="center"/>
              <w:rPr>
                <w:sz w:val="21"/>
                <w:szCs w:val="21"/>
              </w:rPr>
            </w:pPr>
            <w:r w:rsidRPr="00E94209">
              <w:rPr>
                <w:sz w:val="21"/>
                <w:szCs w:val="21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af2"/>
              <w:jc w:val="center"/>
              <w:rPr>
                <w:sz w:val="21"/>
                <w:szCs w:val="21"/>
              </w:rPr>
            </w:pPr>
            <w:r w:rsidRPr="00E94209">
              <w:rPr>
                <w:sz w:val="21"/>
                <w:szCs w:val="21"/>
              </w:rPr>
              <w:t>Тип средств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af2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af2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af2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af2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08E" w:rsidRPr="00E94209" w:rsidRDefault="0084608E" w:rsidP="006B4FCE">
            <w:pPr>
              <w:pStyle w:val="af2"/>
              <w:rPr>
                <w:sz w:val="21"/>
                <w:szCs w:val="21"/>
              </w:rPr>
            </w:pPr>
          </w:p>
        </w:tc>
      </w:tr>
      <w:tr w:rsidR="0084608E" w:rsidRPr="00E94209" w:rsidTr="006B4FCE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af2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af2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af2"/>
              <w:jc w:val="center"/>
              <w:rPr>
                <w:sz w:val="21"/>
                <w:szCs w:val="21"/>
              </w:rPr>
            </w:pPr>
            <w:r w:rsidRPr="00E94209">
              <w:rPr>
                <w:sz w:val="21"/>
                <w:szCs w:val="21"/>
              </w:rPr>
              <w:t>номер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af2"/>
              <w:jc w:val="center"/>
              <w:rPr>
                <w:sz w:val="21"/>
                <w:szCs w:val="21"/>
              </w:rPr>
            </w:pPr>
            <w:r w:rsidRPr="00E94209">
              <w:rPr>
                <w:sz w:val="21"/>
                <w:szCs w:val="21"/>
              </w:rPr>
              <w:t>дата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af2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af2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af2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08E" w:rsidRPr="00E94209" w:rsidRDefault="0084608E" w:rsidP="006B4FCE">
            <w:pPr>
              <w:pStyle w:val="af2"/>
              <w:rPr>
                <w:sz w:val="21"/>
                <w:szCs w:val="21"/>
              </w:rPr>
            </w:pPr>
          </w:p>
        </w:tc>
      </w:tr>
      <w:tr w:rsidR="0084608E" w:rsidRPr="00E94209" w:rsidTr="006B4FCE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af2"/>
              <w:jc w:val="center"/>
              <w:rPr>
                <w:sz w:val="21"/>
                <w:szCs w:val="21"/>
              </w:rPr>
            </w:pPr>
            <w:r w:rsidRPr="00E94209">
              <w:rPr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af2"/>
              <w:jc w:val="center"/>
              <w:rPr>
                <w:sz w:val="21"/>
                <w:szCs w:val="21"/>
              </w:rPr>
            </w:pPr>
            <w:r w:rsidRPr="00E94209">
              <w:rPr>
                <w:sz w:val="21"/>
                <w:szCs w:val="21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af2"/>
              <w:jc w:val="center"/>
              <w:rPr>
                <w:sz w:val="21"/>
                <w:szCs w:val="21"/>
              </w:rPr>
            </w:pPr>
            <w:r w:rsidRPr="00E94209">
              <w:rPr>
                <w:sz w:val="21"/>
                <w:szCs w:val="21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af2"/>
              <w:jc w:val="center"/>
              <w:rPr>
                <w:sz w:val="21"/>
                <w:szCs w:val="21"/>
              </w:rPr>
            </w:pPr>
            <w:r w:rsidRPr="00E94209">
              <w:rPr>
                <w:sz w:val="21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af2"/>
              <w:jc w:val="center"/>
              <w:rPr>
                <w:sz w:val="21"/>
                <w:szCs w:val="21"/>
              </w:rPr>
            </w:pPr>
            <w:r w:rsidRPr="00E94209">
              <w:rPr>
                <w:sz w:val="21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af2"/>
              <w:jc w:val="center"/>
              <w:rPr>
                <w:sz w:val="21"/>
                <w:szCs w:val="21"/>
              </w:rPr>
            </w:pPr>
            <w:r w:rsidRPr="00E94209">
              <w:rPr>
                <w:sz w:val="21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af2"/>
              <w:jc w:val="center"/>
              <w:rPr>
                <w:sz w:val="21"/>
                <w:szCs w:val="21"/>
              </w:rPr>
            </w:pPr>
            <w:r w:rsidRPr="00E94209">
              <w:rPr>
                <w:sz w:val="21"/>
                <w:szCs w:val="21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08E" w:rsidRPr="00E94209" w:rsidRDefault="0084608E" w:rsidP="006B4FCE">
            <w:pPr>
              <w:pStyle w:val="af2"/>
              <w:jc w:val="center"/>
              <w:rPr>
                <w:sz w:val="21"/>
                <w:szCs w:val="21"/>
              </w:rPr>
            </w:pPr>
            <w:r w:rsidRPr="00E94209">
              <w:rPr>
                <w:sz w:val="21"/>
                <w:szCs w:val="21"/>
              </w:rPr>
              <w:t>8</w:t>
            </w:r>
          </w:p>
        </w:tc>
      </w:tr>
      <w:tr w:rsidR="0084608E" w:rsidRPr="00E94209" w:rsidTr="006B4FCE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af2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af2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af2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af2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af2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af2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af2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08E" w:rsidRPr="00E94209" w:rsidRDefault="0084608E" w:rsidP="006B4FCE">
            <w:pPr>
              <w:pStyle w:val="af2"/>
              <w:rPr>
                <w:sz w:val="21"/>
                <w:szCs w:val="21"/>
              </w:rPr>
            </w:pPr>
          </w:p>
        </w:tc>
      </w:tr>
      <w:tr w:rsidR="0084608E" w:rsidRPr="00E94209" w:rsidTr="006B4FCE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af2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af2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af2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af2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af2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af2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af2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08E" w:rsidRPr="00E94209" w:rsidRDefault="0084608E" w:rsidP="006B4FCE">
            <w:pPr>
              <w:pStyle w:val="af2"/>
              <w:rPr>
                <w:sz w:val="21"/>
                <w:szCs w:val="21"/>
              </w:rPr>
            </w:pPr>
          </w:p>
        </w:tc>
      </w:tr>
      <w:tr w:rsidR="0084608E" w:rsidRPr="00E94209" w:rsidTr="006B4FCE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af2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af2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af2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af2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af2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af2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af2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08E" w:rsidRPr="00E94209" w:rsidRDefault="0084608E" w:rsidP="006B4FCE">
            <w:pPr>
              <w:pStyle w:val="af2"/>
              <w:rPr>
                <w:sz w:val="21"/>
                <w:szCs w:val="21"/>
              </w:rPr>
            </w:pPr>
          </w:p>
        </w:tc>
      </w:tr>
      <w:tr w:rsidR="0084608E" w:rsidRPr="00E94209" w:rsidTr="006B4FCE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af4"/>
              <w:rPr>
                <w:sz w:val="21"/>
                <w:szCs w:val="21"/>
              </w:rPr>
            </w:pPr>
            <w:r w:rsidRPr="00E94209">
              <w:rPr>
                <w:rStyle w:val="af1"/>
                <w:sz w:val="21"/>
                <w:szCs w:val="21"/>
              </w:rPr>
              <w:t>Итого</w:t>
            </w:r>
            <w:r w:rsidRPr="00E94209">
              <w:rPr>
                <w:sz w:val="21"/>
                <w:szCs w:val="21"/>
              </w:rPr>
              <w:t xml:space="preserve"> по типам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af4"/>
              <w:rPr>
                <w:sz w:val="21"/>
                <w:szCs w:val="21"/>
              </w:rPr>
            </w:pPr>
            <w:r w:rsidRPr="00E94209">
              <w:rPr>
                <w:sz w:val="21"/>
                <w:szCs w:val="21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af4"/>
              <w:rPr>
                <w:sz w:val="21"/>
                <w:szCs w:val="21"/>
              </w:rPr>
            </w:pPr>
            <w:r w:rsidRPr="00E94209">
              <w:rPr>
                <w:sz w:val="21"/>
                <w:szCs w:val="21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af4"/>
              <w:rPr>
                <w:sz w:val="21"/>
                <w:szCs w:val="21"/>
              </w:rPr>
            </w:pPr>
            <w:r w:rsidRPr="00E94209">
              <w:rPr>
                <w:sz w:val="21"/>
                <w:szCs w:val="21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af2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af2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af2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08E" w:rsidRPr="00E94209" w:rsidRDefault="0084608E" w:rsidP="006B4FCE">
            <w:pPr>
              <w:pStyle w:val="af2"/>
              <w:rPr>
                <w:sz w:val="21"/>
                <w:szCs w:val="21"/>
              </w:rPr>
            </w:pPr>
          </w:p>
        </w:tc>
      </w:tr>
      <w:tr w:rsidR="0084608E" w:rsidRPr="00E94209" w:rsidTr="006B4FCE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af2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af4"/>
              <w:rPr>
                <w:sz w:val="21"/>
                <w:szCs w:val="21"/>
              </w:rPr>
            </w:pPr>
            <w:r w:rsidRPr="00E94209">
              <w:rPr>
                <w:rStyle w:val="af1"/>
                <w:sz w:val="21"/>
                <w:szCs w:val="21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af2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af2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af2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af2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af2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08E" w:rsidRPr="00E94209" w:rsidRDefault="0084608E" w:rsidP="006B4FCE">
            <w:pPr>
              <w:pStyle w:val="af2"/>
              <w:rPr>
                <w:sz w:val="21"/>
                <w:szCs w:val="21"/>
              </w:rPr>
            </w:pPr>
          </w:p>
        </w:tc>
      </w:tr>
    </w:tbl>
    <w:p w:rsidR="0084608E" w:rsidRPr="00E94209" w:rsidRDefault="0084608E" w:rsidP="0084608E"/>
    <w:p w:rsidR="0084608E" w:rsidRPr="00E94209" w:rsidRDefault="0084608E" w:rsidP="0084608E">
      <w:pPr>
        <w:pStyle w:val="af3"/>
        <w:rPr>
          <w:sz w:val="20"/>
          <w:szCs w:val="20"/>
        </w:rPr>
      </w:pPr>
      <w:r w:rsidRPr="00E94209">
        <w:rPr>
          <w:sz w:val="22"/>
          <w:szCs w:val="22"/>
        </w:rPr>
        <w:t xml:space="preserve">     </w:t>
      </w:r>
      <w:r w:rsidRPr="00E94209">
        <w:rPr>
          <w:sz w:val="20"/>
          <w:szCs w:val="20"/>
        </w:rPr>
        <w:t>Руководитель</w:t>
      </w:r>
    </w:p>
    <w:p w:rsidR="0084608E" w:rsidRPr="00E94209" w:rsidRDefault="0084608E" w:rsidP="0084608E">
      <w:pPr>
        <w:pStyle w:val="af3"/>
        <w:rPr>
          <w:sz w:val="20"/>
          <w:szCs w:val="20"/>
        </w:rPr>
      </w:pPr>
      <w:r w:rsidRPr="00E94209">
        <w:rPr>
          <w:sz w:val="20"/>
          <w:szCs w:val="20"/>
        </w:rPr>
        <w:t xml:space="preserve">     юридического лица,</w:t>
      </w:r>
    </w:p>
    <w:p w:rsidR="0084608E" w:rsidRPr="00E94209" w:rsidRDefault="0084608E" w:rsidP="0084608E">
      <w:pPr>
        <w:pStyle w:val="af3"/>
        <w:rPr>
          <w:sz w:val="20"/>
          <w:szCs w:val="20"/>
        </w:rPr>
      </w:pPr>
      <w:r w:rsidRPr="00E94209">
        <w:rPr>
          <w:sz w:val="20"/>
          <w:szCs w:val="20"/>
        </w:rPr>
        <w:t xml:space="preserve">     Ф.И.О. индивидуального</w:t>
      </w:r>
    </w:p>
    <w:p w:rsidR="0084608E" w:rsidRPr="00E94209" w:rsidRDefault="0084608E" w:rsidP="0084608E">
      <w:pPr>
        <w:pStyle w:val="af3"/>
        <w:rPr>
          <w:sz w:val="20"/>
          <w:szCs w:val="20"/>
        </w:rPr>
      </w:pPr>
      <w:r w:rsidRPr="00E94209">
        <w:rPr>
          <w:sz w:val="20"/>
          <w:szCs w:val="20"/>
        </w:rPr>
        <w:t xml:space="preserve">     предпринимателя         ____________ ________ ______________________</w:t>
      </w:r>
    </w:p>
    <w:p w:rsidR="0084608E" w:rsidRPr="00E94209" w:rsidRDefault="0084608E" w:rsidP="0084608E">
      <w:pPr>
        <w:pStyle w:val="af3"/>
        <w:rPr>
          <w:sz w:val="20"/>
          <w:szCs w:val="20"/>
        </w:rPr>
      </w:pPr>
      <w:r w:rsidRPr="00E94209">
        <w:rPr>
          <w:sz w:val="20"/>
          <w:szCs w:val="20"/>
        </w:rPr>
        <w:t xml:space="preserve">                              (должность) (подпись) (расшифровка подписи)</w:t>
      </w:r>
    </w:p>
    <w:p w:rsidR="0084608E" w:rsidRPr="00E94209" w:rsidRDefault="0084608E" w:rsidP="0084608E">
      <w:pPr>
        <w:pStyle w:val="af3"/>
        <w:rPr>
          <w:sz w:val="20"/>
          <w:szCs w:val="20"/>
        </w:rPr>
      </w:pPr>
      <w:r w:rsidRPr="00E94209">
        <w:rPr>
          <w:sz w:val="20"/>
          <w:szCs w:val="20"/>
        </w:rPr>
        <w:t xml:space="preserve">     Главный бухгалтер       _______________       ______________________</w:t>
      </w:r>
    </w:p>
    <w:p w:rsidR="0084608E" w:rsidRPr="00E94209" w:rsidRDefault="0084608E" w:rsidP="0084608E">
      <w:pPr>
        <w:pStyle w:val="af3"/>
        <w:rPr>
          <w:sz w:val="20"/>
          <w:szCs w:val="20"/>
        </w:rPr>
      </w:pPr>
      <w:r w:rsidRPr="00E94209">
        <w:rPr>
          <w:sz w:val="20"/>
          <w:szCs w:val="20"/>
        </w:rPr>
        <w:t xml:space="preserve">                                (подпись)           (расшифровка подписи)</w:t>
      </w:r>
    </w:p>
    <w:p w:rsidR="0084608E" w:rsidRPr="00E94209" w:rsidRDefault="0084608E" w:rsidP="0084608E">
      <w:pPr>
        <w:pStyle w:val="af3"/>
        <w:rPr>
          <w:sz w:val="20"/>
          <w:szCs w:val="20"/>
        </w:rPr>
      </w:pPr>
      <w:r w:rsidRPr="00E94209">
        <w:rPr>
          <w:sz w:val="20"/>
          <w:szCs w:val="20"/>
        </w:rPr>
        <w:t xml:space="preserve">     Ответственный</w:t>
      </w:r>
    </w:p>
    <w:p w:rsidR="0084608E" w:rsidRPr="00E94209" w:rsidRDefault="0084608E" w:rsidP="0084608E">
      <w:pPr>
        <w:pStyle w:val="af3"/>
        <w:rPr>
          <w:sz w:val="20"/>
          <w:szCs w:val="20"/>
        </w:rPr>
      </w:pPr>
      <w:r w:rsidRPr="00E94209">
        <w:rPr>
          <w:sz w:val="20"/>
          <w:szCs w:val="20"/>
        </w:rPr>
        <w:t xml:space="preserve">     исполнитель ___________ _________ ____________ "__" ________ 20__ г.</w:t>
      </w:r>
    </w:p>
    <w:p w:rsidR="0084608E" w:rsidRPr="00E94209" w:rsidRDefault="0084608E" w:rsidP="0084608E">
      <w:pPr>
        <w:pStyle w:val="af3"/>
        <w:rPr>
          <w:sz w:val="20"/>
          <w:szCs w:val="20"/>
        </w:rPr>
      </w:pPr>
      <w:r w:rsidRPr="00E94209">
        <w:rPr>
          <w:sz w:val="20"/>
          <w:szCs w:val="20"/>
        </w:rPr>
        <w:t xml:space="preserve">                 (должность) (подпись) (расшифровка</w:t>
      </w:r>
    </w:p>
    <w:p w:rsidR="0084608E" w:rsidRPr="00E94209" w:rsidRDefault="0084608E" w:rsidP="0084608E">
      <w:pPr>
        <w:pStyle w:val="af3"/>
        <w:rPr>
          <w:sz w:val="20"/>
          <w:szCs w:val="20"/>
        </w:rPr>
      </w:pPr>
      <w:r w:rsidRPr="00E94209">
        <w:rPr>
          <w:sz w:val="20"/>
          <w:szCs w:val="20"/>
        </w:rPr>
        <w:t xml:space="preserve">                                         подписи)</w:t>
      </w:r>
    </w:p>
    <w:p w:rsidR="0084608E" w:rsidRPr="00E94209" w:rsidRDefault="0084608E" w:rsidP="0084608E"/>
    <w:p w:rsidR="0084608E" w:rsidRPr="00E94209" w:rsidRDefault="0084608E" w:rsidP="0084608E">
      <w:pPr>
        <w:pStyle w:val="af3"/>
        <w:rPr>
          <w:sz w:val="20"/>
          <w:szCs w:val="20"/>
        </w:rPr>
      </w:pPr>
      <w:r w:rsidRPr="00E94209">
        <w:rPr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84608E" w:rsidRPr="00E94209" w:rsidRDefault="0084608E" w:rsidP="0084608E">
      <w:pPr>
        <w:pStyle w:val="af3"/>
        <w:rPr>
          <w:sz w:val="20"/>
          <w:szCs w:val="20"/>
        </w:rPr>
      </w:pPr>
      <w:r w:rsidRPr="00E94209">
        <w:rPr>
          <w:sz w:val="20"/>
          <w:szCs w:val="20"/>
        </w:rPr>
        <w:t xml:space="preserve">│ </w:t>
      </w:r>
      <w:r w:rsidRPr="00BC2303">
        <w:rPr>
          <w:sz w:val="16"/>
          <w:szCs w:val="16"/>
        </w:rPr>
        <w:t xml:space="preserve">ОТМЕТКА </w:t>
      </w:r>
      <w:r w:rsidR="00BC2303">
        <w:rPr>
          <w:sz w:val="16"/>
          <w:szCs w:val="16"/>
        </w:rPr>
        <w:t xml:space="preserve">СЕКТОРА </w:t>
      </w:r>
      <w:r w:rsidRPr="00BC2303">
        <w:rPr>
          <w:sz w:val="16"/>
          <w:szCs w:val="16"/>
        </w:rPr>
        <w:t>ГКУ ВО "ОБЛАСТНОЕ КАЗНАЧЕЙСТВО" О ПРИНЯТИИ НАСТОЯЩИХ СВЕДЕНИЙ</w:t>
      </w:r>
      <w:r w:rsidR="00BC2303">
        <w:rPr>
          <w:sz w:val="16"/>
          <w:szCs w:val="16"/>
        </w:rPr>
        <w:t xml:space="preserve">         </w:t>
      </w:r>
      <w:r w:rsidRPr="00E94209">
        <w:rPr>
          <w:sz w:val="20"/>
          <w:szCs w:val="20"/>
        </w:rPr>
        <w:t xml:space="preserve"> │</w:t>
      </w:r>
    </w:p>
    <w:p w:rsidR="0084608E" w:rsidRPr="00E94209" w:rsidRDefault="0084608E" w:rsidP="0084608E">
      <w:pPr>
        <w:pStyle w:val="af3"/>
        <w:rPr>
          <w:sz w:val="20"/>
          <w:szCs w:val="20"/>
        </w:rPr>
      </w:pPr>
      <w:r w:rsidRPr="00E94209">
        <w:rPr>
          <w:sz w:val="20"/>
          <w:szCs w:val="20"/>
        </w:rPr>
        <w:t>│                                                                       │</w:t>
      </w:r>
    </w:p>
    <w:p w:rsidR="0084608E" w:rsidRPr="00E94209" w:rsidRDefault="0084608E" w:rsidP="0084608E">
      <w:pPr>
        <w:pStyle w:val="af3"/>
        <w:rPr>
          <w:sz w:val="20"/>
          <w:szCs w:val="20"/>
        </w:rPr>
      </w:pPr>
      <w:r w:rsidRPr="00E94209">
        <w:rPr>
          <w:sz w:val="20"/>
          <w:szCs w:val="20"/>
        </w:rPr>
        <w:t>│Ответственный                                                          │</w:t>
      </w:r>
    </w:p>
    <w:p w:rsidR="0084608E" w:rsidRPr="00E94209" w:rsidRDefault="0084608E" w:rsidP="0084608E">
      <w:pPr>
        <w:pStyle w:val="af3"/>
        <w:rPr>
          <w:sz w:val="20"/>
          <w:szCs w:val="20"/>
        </w:rPr>
      </w:pPr>
      <w:r w:rsidRPr="00E94209">
        <w:rPr>
          <w:sz w:val="20"/>
          <w:szCs w:val="20"/>
        </w:rPr>
        <w:t>│исполнитель _____________ ___________ ______________________ __________│</w:t>
      </w:r>
    </w:p>
    <w:p w:rsidR="0084608E" w:rsidRPr="00E94209" w:rsidRDefault="0084608E" w:rsidP="0084608E">
      <w:pPr>
        <w:pStyle w:val="af3"/>
        <w:rPr>
          <w:sz w:val="20"/>
          <w:szCs w:val="20"/>
        </w:rPr>
      </w:pPr>
      <w:r w:rsidRPr="00E94209">
        <w:rPr>
          <w:sz w:val="20"/>
          <w:szCs w:val="20"/>
        </w:rPr>
        <w:t>│             (должность)   (подпись)  (расшифровка подписи)  (телефон) │</w:t>
      </w:r>
    </w:p>
    <w:p w:rsidR="0084608E" w:rsidRPr="00E94209" w:rsidRDefault="0084608E" w:rsidP="0084608E">
      <w:pPr>
        <w:pStyle w:val="af3"/>
        <w:rPr>
          <w:sz w:val="20"/>
          <w:szCs w:val="20"/>
        </w:rPr>
      </w:pPr>
      <w:r w:rsidRPr="00E94209">
        <w:rPr>
          <w:sz w:val="20"/>
          <w:szCs w:val="20"/>
        </w:rPr>
        <w:t>│                                                 "__" _________ 20__ г.│</w:t>
      </w:r>
    </w:p>
    <w:p w:rsidR="0084608E" w:rsidRPr="00E94209" w:rsidRDefault="0084608E" w:rsidP="0084608E">
      <w:pPr>
        <w:pStyle w:val="af3"/>
        <w:rPr>
          <w:sz w:val="22"/>
          <w:szCs w:val="22"/>
        </w:rPr>
      </w:pPr>
      <w:r w:rsidRPr="00E94209">
        <w:rPr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84608E" w:rsidRPr="00E94209" w:rsidRDefault="0084608E" w:rsidP="0084608E"/>
    <w:p w:rsidR="0084608E" w:rsidRDefault="0084608E" w:rsidP="0084608E">
      <w:pPr>
        <w:ind w:left="4962"/>
        <w:jc w:val="both"/>
        <w:rPr>
          <w:sz w:val="24"/>
          <w:szCs w:val="24"/>
        </w:rPr>
      </w:pPr>
    </w:p>
    <w:p w:rsidR="0084608E" w:rsidRDefault="0084608E" w:rsidP="0084608E">
      <w:pPr>
        <w:ind w:left="4962"/>
        <w:jc w:val="both"/>
        <w:rPr>
          <w:sz w:val="24"/>
          <w:szCs w:val="24"/>
        </w:rPr>
      </w:pPr>
    </w:p>
    <w:p w:rsidR="0084608E" w:rsidRDefault="0084608E" w:rsidP="0084608E">
      <w:pPr>
        <w:ind w:left="4962"/>
        <w:jc w:val="both"/>
        <w:rPr>
          <w:sz w:val="24"/>
          <w:szCs w:val="24"/>
        </w:rPr>
      </w:pPr>
    </w:p>
    <w:p w:rsidR="0084608E" w:rsidRDefault="0084608E" w:rsidP="0084608E">
      <w:pPr>
        <w:ind w:left="4962"/>
        <w:jc w:val="both"/>
        <w:rPr>
          <w:sz w:val="24"/>
          <w:szCs w:val="24"/>
        </w:rPr>
      </w:pPr>
    </w:p>
    <w:p w:rsidR="0084608E" w:rsidRDefault="0084608E" w:rsidP="0084608E">
      <w:pPr>
        <w:ind w:left="4962"/>
        <w:jc w:val="both"/>
        <w:rPr>
          <w:sz w:val="24"/>
          <w:szCs w:val="24"/>
        </w:rPr>
      </w:pPr>
    </w:p>
    <w:p w:rsidR="0084608E" w:rsidRDefault="0084608E" w:rsidP="0084608E">
      <w:pPr>
        <w:ind w:left="4962"/>
        <w:jc w:val="both"/>
        <w:rPr>
          <w:sz w:val="24"/>
          <w:szCs w:val="24"/>
        </w:rPr>
      </w:pPr>
    </w:p>
    <w:p w:rsidR="0084608E" w:rsidRDefault="0084608E" w:rsidP="0084608E">
      <w:pPr>
        <w:ind w:left="4962"/>
        <w:jc w:val="both"/>
        <w:rPr>
          <w:sz w:val="24"/>
          <w:szCs w:val="24"/>
        </w:rPr>
      </w:pPr>
    </w:p>
    <w:p w:rsidR="0084608E" w:rsidRDefault="0084608E" w:rsidP="0084608E">
      <w:pPr>
        <w:ind w:left="4962"/>
        <w:jc w:val="both"/>
        <w:rPr>
          <w:sz w:val="24"/>
          <w:szCs w:val="24"/>
        </w:rPr>
      </w:pPr>
    </w:p>
    <w:p w:rsidR="0084608E" w:rsidRDefault="0084608E" w:rsidP="0084608E">
      <w:pPr>
        <w:ind w:left="4962"/>
        <w:jc w:val="both"/>
        <w:rPr>
          <w:sz w:val="24"/>
          <w:szCs w:val="24"/>
        </w:rPr>
      </w:pPr>
    </w:p>
    <w:p w:rsidR="0084608E" w:rsidRDefault="0084608E" w:rsidP="0084608E">
      <w:pPr>
        <w:ind w:left="4962"/>
        <w:jc w:val="both"/>
        <w:rPr>
          <w:sz w:val="24"/>
          <w:szCs w:val="24"/>
        </w:rPr>
      </w:pPr>
    </w:p>
    <w:p w:rsidR="0084608E" w:rsidRDefault="0084608E" w:rsidP="0084608E">
      <w:pPr>
        <w:ind w:left="4962"/>
        <w:jc w:val="both"/>
        <w:rPr>
          <w:sz w:val="24"/>
          <w:szCs w:val="24"/>
        </w:rPr>
      </w:pPr>
    </w:p>
    <w:p w:rsidR="0084608E" w:rsidRDefault="0084608E" w:rsidP="0084608E">
      <w:pPr>
        <w:ind w:left="4962"/>
        <w:jc w:val="both"/>
        <w:rPr>
          <w:sz w:val="24"/>
          <w:szCs w:val="24"/>
        </w:rPr>
      </w:pPr>
    </w:p>
    <w:p w:rsidR="0084608E" w:rsidRDefault="0084608E" w:rsidP="0084608E">
      <w:pPr>
        <w:ind w:left="4962"/>
        <w:jc w:val="both"/>
        <w:rPr>
          <w:sz w:val="24"/>
          <w:szCs w:val="24"/>
        </w:rPr>
      </w:pPr>
    </w:p>
    <w:p w:rsidR="0084608E" w:rsidRDefault="0084608E" w:rsidP="0084608E">
      <w:pPr>
        <w:ind w:left="4962"/>
        <w:jc w:val="both"/>
        <w:rPr>
          <w:sz w:val="24"/>
          <w:szCs w:val="24"/>
        </w:rPr>
      </w:pPr>
    </w:p>
    <w:p w:rsidR="0084608E" w:rsidRDefault="0084608E" w:rsidP="0084608E">
      <w:pPr>
        <w:ind w:left="4962"/>
        <w:jc w:val="both"/>
        <w:rPr>
          <w:sz w:val="24"/>
          <w:szCs w:val="24"/>
        </w:rPr>
      </w:pPr>
    </w:p>
    <w:p w:rsidR="0084608E" w:rsidRDefault="0084608E" w:rsidP="0084608E">
      <w:pPr>
        <w:ind w:left="4962"/>
        <w:jc w:val="both"/>
        <w:rPr>
          <w:sz w:val="24"/>
          <w:szCs w:val="24"/>
        </w:rPr>
      </w:pPr>
    </w:p>
    <w:p w:rsidR="0084608E" w:rsidRDefault="0084608E" w:rsidP="0084608E">
      <w:pPr>
        <w:ind w:left="4962"/>
        <w:jc w:val="both"/>
        <w:rPr>
          <w:sz w:val="24"/>
          <w:szCs w:val="24"/>
        </w:rPr>
      </w:pPr>
    </w:p>
    <w:p w:rsidR="0084608E" w:rsidRDefault="0084608E" w:rsidP="0084608E">
      <w:pPr>
        <w:ind w:left="4962"/>
        <w:jc w:val="both"/>
        <w:rPr>
          <w:sz w:val="24"/>
          <w:szCs w:val="24"/>
        </w:rPr>
      </w:pPr>
    </w:p>
    <w:p w:rsidR="0084608E" w:rsidRDefault="0084608E" w:rsidP="0084608E">
      <w:pPr>
        <w:ind w:left="4962"/>
        <w:jc w:val="both"/>
        <w:rPr>
          <w:sz w:val="24"/>
          <w:szCs w:val="24"/>
        </w:rPr>
      </w:pPr>
    </w:p>
    <w:p w:rsidR="0084608E" w:rsidRDefault="0084608E" w:rsidP="0084608E">
      <w:pPr>
        <w:ind w:left="4962"/>
        <w:jc w:val="both"/>
        <w:rPr>
          <w:sz w:val="24"/>
          <w:szCs w:val="24"/>
        </w:rPr>
      </w:pPr>
    </w:p>
    <w:p w:rsidR="0084608E" w:rsidRPr="00E94209" w:rsidRDefault="0084608E" w:rsidP="0084608E">
      <w:pPr>
        <w:ind w:left="4962"/>
        <w:jc w:val="both"/>
        <w:rPr>
          <w:sz w:val="24"/>
          <w:szCs w:val="24"/>
        </w:rPr>
      </w:pPr>
      <w:r w:rsidRPr="00E94209">
        <w:rPr>
          <w:sz w:val="24"/>
          <w:szCs w:val="24"/>
        </w:rPr>
        <w:lastRenderedPageBreak/>
        <w:t>Приложение № 11 к Порядку открытия и ведения лицевых счетов, предназначенных для учета операций со средствами юридических лиц, не являющихся участниками бюджетного процесса, бюджетными и автономными учреждениями, индивидуальных предпринимателей, физических лиц - производителей товаров, работ, услуг</w:t>
      </w:r>
    </w:p>
    <w:p w:rsidR="0084608E" w:rsidRPr="00E94209" w:rsidRDefault="0084608E" w:rsidP="0084608E"/>
    <w:p w:rsidR="0084608E" w:rsidRPr="000F1CFD" w:rsidRDefault="0084608E" w:rsidP="0084608E">
      <w:pPr>
        <w:pStyle w:val="1"/>
        <w:jc w:val="center"/>
        <w:rPr>
          <w:b w:val="0"/>
          <w:color w:val="auto"/>
        </w:rPr>
      </w:pPr>
      <w:r w:rsidRPr="000F1CFD">
        <w:rPr>
          <w:b w:val="0"/>
          <w:color w:val="auto"/>
        </w:rPr>
        <w:t>Перечень источников поступлений средств</w:t>
      </w:r>
    </w:p>
    <w:p w:rsidR="0084608E" w:rsidRPr="000F1CFD" w:rsidRDefault="0084608E" w:rsidP="0084608E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59"/>
        <w:gridCol w:w="8238"/>
        <w:gridCol w:w="1515"/>
      </w:tblGrid>
      <w:tr w:rsidR="0084608E" w:rsidRPr="00E94209" w:rsidTr="006B4FCE">
        <w:tc>
          <w:tcPr>
            <w:tcW w:w="5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af2"/>
              <w:jc w:val="center"/>
              <w:rPr>
                <w:sz w:val="23"/>
                <w:szCs w:val="23"/>
              </w:rPr>
            </w:pPr>
            <w:r w:rsidRPr="00E94209">
              <w:rPr>
                <w:sz w:val="23"/>
                <w:szCs w:val="23"/>
              </w:rPr>
              <w:t>N п/п</w:t>
            </w:r>
          </w:p>
        </w:tc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08E" w:rsidRPr="00E94209" w:rsidRDefault="0084608E" w:rsidP="006B4FCE">
            <w:pPr>
              <w:pStyle w:val="af2"/>
              <w:jc w:val="center"/>
              <w:rPr>
                <w:sz w:val="23"/>
                <w:szCs w:val="23"/>
              </w:rPr>
            </w:pPr>
            <w:r w:rsidRPr="00E94209">
              <w:rPr>
                <w:sz w:val="23"/>
                <w:szCs w:val="23"/>
              </w:rPr>
              <w:t>Источники поступления средств</w:t>
            </w:r>
          </w:p>
        </w:tc>
      </w:tr>
      <w:tr w:rsidR="0084608E" w:rsidRPr="00E94209" w:rsidTr="006B4FCE">
        <w:tc>
          <w:tcPr>
            <w:tcW w:w="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af2"/>
              <w:rPr>
                <w:sz w:val="23"/>
                <w:szCs w:val="23"/>
              </w:rPr>
            </w:pP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608E" w:rsidRPr="00E94209" w:rsidRDefault="0084608E" w:rsidP="006B4FCE">
            <w:pPr>
              <w:pStyle w:val="af2"/>
              <w:jc w:val="center"/>
              <w:rPr>
                <w:sz w:val="23"/>
                <w:szCs w:val="23"/>
              </w:rPr>
            </w:pPr>
            <w:r w:rsidRPr="00E94209">
              <w:rPr>
                <w:sz w:val="23"/>
                <w:szCs w:val="23"/>
              </w:rPr>
              <w:t>Наименование источника поступления средств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08E" w:rsidRPr="00E94209" w:rsidRDefault="0084608E" w:rsidP="006B4FCE">
            <w:pPr>
              <w:pStyle w:val="af2"/>
              <w:jc w:val="center"/>
              <w:rPr>
                <w:sz w:val="23"/>
                <w:szCs w:val="23"/>
              </w:rPr>
            </w:pPr>
            <w:r w:rsidRPr="00E94209">
              <w:rPr>
                <w:sz w:val="23"/>
                <w:szCs w:val="23"/>
              </w:rPr>
              <w:t>Тип средств</w:t>
            </w:r>
          </w:p>
        </w:tc>
      </w:tr>
      <w:tr w:rsidR="0084608E" w:rsidRPr="00E94209" w:rsidTr="006B4FCE"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af2"/>
              <w:jc w:val="center"/>
              <w:rPr>
                <w:sz w:val="23"/>
                <w:szCs w:val="23"/>
              </w:rPr>
            </w:pPr>
            <w:r w:rsidRPr="00E94209">
              <w:rPr>
                <w:sz w:val="23"/>
                <w:szCs w:val="23"/>
              </w:rPr>
              <w:t>1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608E" w:rsidRPr="00E94209" w:rsidRDefault="0084608E" w:rsidP="006B4FCE">
            <w:pPr>
              <w:pStyle w:val="af2"/>
              <w:jc w:val="center"/>
              <w:rPr>
                <w:sz w:val="23"/>
                <w:szCs w:val="23"/>
              </w:rPr>
            </w:pPr>
            <w:r w:rsidRPr="00E94209">
              <w:rPr>
                <w:sz w:val="23"/>
                <w:szCs w:val="23"/>
              </w:rPr>
              <w:t>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08E" w:rsidRPr="00E94209" w:rsidRDefault="0084608E" w:rsidP="006B4FCE">
            <w:pPr>
              <w:pStyle w:val="af2"/>
              <w:jc w:val="center"/>
              <w:rPr>
                <w:sz w:val="23"/>
                <w:szCs w:val="23"/>
              </w:rPr>
            </w:pPr>
            <w:r w:rsidRPr="00E94209">
              <w:rPr>
                <w:sz w:val="23"/>
                <w:szCs w:val="23"/>
              </w:rPr>
              <w:t>3</w:t>
            </w:r>
          </w:p>
        </w:tc>
      </w:tr>
      <w:tr w:rsidR="0084608E" w:rsidRPr="00E94209" w:rsidTr="006B4FCE"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af2"/>
              <w:jc w:val="center"/>
              <w:rPr>
                <w:sz w:val="23"/>
                <w:szCs w:val="23"/>
              </w:rPr>
            </w:pPr>
            <w:r w:rsidRPr="00E94209">
              <w:rPr>
                <w:sz w:val="23"/>
                <w:szCs w:val="23"/>
              </w:rPr>
              <w:t>1.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608E" w:rsidRPr="00E94209" w:rsidRDefault="0084608E" w:rsidP="006B4FCE">
            <w:pPr>
              <w:pStyle w:val="af4"/>
              <w:rPr>
                <w:sz w:val="23"/>
                <w:szCs w:val="23"/>
              </w:rPr>
            </w:pPr>
            <w:r w:rsidRPr="00E94209">
              <w:rPr>
                <w:sz w:val="23"/>
                <w:szCs w:val="23"/>
              </w:rPr>
              <w:t>Взносы в уставные (складочные) капиталы юридических лиц (дочерних обществ юридических лиц), вклады в имущество юридических лиц (дочерних обществ юридических лиц), не увеличивающие их уставные (складочные) капиталы, источником финансового обеспечения которых являются субсидии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08E" w:rsidRPr="00E94209" w:rsidRDefault="0084608E" w:rsidP="006B4FCE">
            <w:pPr>
              <w:pStyle w:val="af2"/>
              <w:jc w:val="center"/>
              <w:rPr>
                <w:sz w:val="23"/>
                <w:szCs w:val="23"/>
              </w:rPr>
            </w:pPr>
            <w:r w:rsidRPr="00E94209">
              <w:rPr>
                <w:sz w:val="23"/>
                <w:szCs w:val="23"/>
              </w:rPr>
              <w:t>17.00.00</w:t>
            </w:r>
          </w:p>
        </w:tc>
      </w:tr>
      <w:tr w:rsidR="0084608E" w:rsidRPr="00E94209" w:rsidTr="006B4FCE"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af2"/>
              <w:jc w:val="center"/>
              <w:rPr>
                <w:sz w:val="23"/>
                <w:szCs w:val="23"/>
              </w:rPr>
            </w:pPr>
            <w:bookmarkStart w:id="40" w:name="sub_1101"/>
            <w:r w:rsidRPr="00E94209">
              <w:rPr>
                <w:sz w:val="23"/>
                <w:szCs w:val="23"/>
              </w:rPr>
              <w:t>1.1</w:t>
            </w:r>
            <w:bookmarkEnd w:id="40"/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af4"/>
              <w:rPr>
                <w:sz w:val="23"/>
                <w:szCs w:val="23"/>
              </w:rPr>
            </w:pPr>
            <w:r w:rsidRPr="00E94209">
              <w:rPr>
                <w:sz w:val="23"/>
                <w:szCs w:val="23"/>
              </w:rPr>
              <w:t>Проценты по договору банковского вклада (депозита), договору займа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08E" w:rsidRPr="00E94209" w:rsidRDefault="0084608E" w:rsidP="006B4FCE">
            <w:pPr>
              <w:pStyle w:val="af2"/>
              <w:jc w:val="center"/>
              <w:rPr>
                <w:sz w:val="23"/>
                <w:szCs w:val="23"/>
              </w:rPr>
            </w:pPr>
            <w:r w:rsidRPr="00E94209">
              <w:rPr>
                <w:sz w:val="23"/>
                <w:szCs w:val="23"/>
              </w:rPr>
              <w:t>17.10.00</w:t>
            </w:r>
          </w:p>
        </w:tc>
      </w:tr>
      <w:tr w:rsidR="0084608E" w:rsidRPr="00E94209" w:rsidTr="006B4FCE"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af2"/>
              <w:jc w:val="center"/>
              <w:rPr>
                <w:sz w:val="23"/>
                <w:szCs w:val="23"/>
              </w:rPr>
            </w:pPr>
            <w:r w:rsidRPr="00E94209">
              <w:rPr>
                <w:sz w:val="23"/>
                <w:szCs w:val="23"/>
              </w:rPr>
              <w:t>1.2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af4"/>
              <w:rPr>
                <w:sz w:val="23"/>
                <w:szCs w:val="23"/>
              </w:rPr>
            </w:pPr>
            <w:bookmarkStart w:id="41" w:name="sub_1102"/>
            <w:r w:rsidRPr="00E94209">
              <w:rPr>
                <w:sz w:val="23"/>
                <w:szCs w:val="23"/>
              </w:rPr>
              <w:t>Возврат основного долга по договору банковского вклада (депозита), договору займа</w:t>
            </w:r>
            <w:bookmarkEnd w:id="41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08E" w:rsidRPr="00E94209" w:rsidRDefault="0084608E" w:rsidP="006B4FCE">
            <w:pPr>
              <w:pStyle w:val="af2"/>
              <w:jc w:val="center"/>
              <w:rPr>
                <w:sz w:val="23"/>
                <w:szCs w:val="23"/>
              </w:rPr>
            </w:pPr>
            <w:r w:rsidRPr="00E94209">
              <w:rPr>
                <w:sz w:val="23"/>
                <w:szCs w:val="23"/>
              </w:rPr>
              <w:t>17.20.00</w:t>
            </w:r>
          </w:p>
        </w:tc>
      </w:tr>
      <w:tr w:rsidR="0084608E" w:rsidRPr="00E94209" w:rsidTr="006B4FCE"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af2"/>
              <w:jc w:val="center"/>
              <w:rPr>
                <w:sz w:val="23"/>
                <w:szCs w:val="23"/>
              </w:rPr>
            </w:pPr>
            <w:r w:rsidRPr="00E94209">
              <w:rPr>
                <w:sz w:val="23"/>
                <w:szCs w:val="23"/>
              </w:rPr>
              <w:t>2.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608E" w:rsidRPr="00E94209" w:rsidRDefault="0084608E" w:rsidP="006B4FCE">
            <w:pPr>
              <w:pStyle w:val="af4"/>
              <w:rPr>
                <w:sz w:val="23"/>
                <w:szCs w:val="23"/>
              </w:rPr>
            </w:pPr>
            <w:r w:rsidRPr="00E94209">
              <w:rPr>
                <w:sz w:val="23"/>
                <w:szCs w:val="23"/>
              </w:rPr>
              <w:t>Субсидии юридическим лицам (за исключением субсидий бюджетным и автономным учреждениям)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08E" w:rsidRPr="00E94209" w:rsidRDefault="0084608E" w:rsidP="006B4FCE">
            <w:pPr>
              <w:pStyle w:val="af2"/>
              <w:jc w:val="center"/>
              <w:rPr>
                <w:sz w:val="23"/>
                <w:szCs w:val="23"/>
              </w:rPr>
            </w:pPr>
            <w:r w:rsidRPr="00E94209">
              <w:rPr>
                <w:sz w:val="23"/>
                <w:szCs w:val="23"/>
              </w:rPr>
              <w:t>18.00.00</w:t>
            </w:r>
          </w:p>
        </w:tc>
      </w:tr>
      <w:tr w:rsidR="0084608E" w:rsidRPr="00E94209" w:rsidTr="006B4FCE"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af2"/>
              <w:jc w:val="center"/>
              <w:rPr>
                <w:sz w:val="23"/>
                <w:szCs w:val="23"/>
              </w:rPr>
            </w:pPr>
            <w:bookmarkStart w:id="42" w:name="sub_11003"/>
            <w:r w:rsidRPr="00E94209">
              <w:rPr>
                <w:sz w:val="23"/>
                <w:szCs w:val="23"/>
              </w:rPr>
              <w:t>3.</w:t>
            </w:r>
            <w:bookmarkEnd w:id="42"/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af4"/>
              <w:rPr>
                <w:sz w:val="23"/>
                <w:szCs w:val="23"/>
              </w:rPr>
            </w:pPr>
            <w:r w:rsidRPr="00E94209">
              <w:rPr>
                <w:sz w:val="23"/>
                <w:szCs w:val="23"/>
              </w:rPr>
              <w:t>Бюджетные инвестиции юридическим лицам, не являющимся государственными или муниципальными учреждениями и государственными или муниципальными унитарными предприятиями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08E" w:rsidRPr="00E94209" w:rsidRDefault="0084608E" w:rsidP="006B4FCE">
            <w:pPr>
              <w:pStyle w:val="af2"/>
              <w:jc w:val="center"/>
              <w:rPr>
                <w:sz w:val="23"/>
                <w:szCs w:val="23"/>
              </w:rPr>
            </w:pPr>
            <w:r w:rsidRPr="00E94209">
              <w:rPr>
                <w:sz w:val="23"/>
                <w:szCs w:val="23"/>
              </w:rPr>
              <w:t>19.00.00</w:t>
            </w:r>
          </w:p>
        </w:tc>
      </w:tr>
    </w:tbl>
    <w:p w:rsidR="0084608E" w:rsidRPr="00E94209" w:rsidRDefault="0084608E" w:rsidP="0084608E"/>
    <w:p w:rsidR="0084608E" w:rsidRDefault="0084608E" w:rsidP="0084608E">
      <w:pPr>
        <w:ind w:left="4962"/>
        <w:jc w:val="both"/>
        <w:rPr>
          <w:sz w:val="24"/>
          <w:szCs w:val="24"/>
        </w:rPr>
      </w:pPr>
    </w:p>
    <w:p w:rsidR="0084608E" w:rsidRDefault="0084608E" w:rsidP="0084608E">
      <w:pPr>
        <w:ind w:left="4962"/>
        <w:jc w:val="both"/>
        <w:rPr>
          <w:sz w:val="24"/>
          <w:szCs w:val="24"/>
        </w:rPr>
      </w:pPr>
    </w:p>
    <w:p w:rsidR="0084608E" w:rsidRDefault="0084608E" w:rsidP="0084608E">
      <w:pPr>
        <w:ind w:left="4962"/>
        <w:jc w:val="both"/>
        <w:rPr>
          <w:sz w:val="24"/>
          <w:szCs w:val="24"/>
        </w:rPr>
      </w:pPr>
    </w:p>
    <w:p w:rsidR="0084608E" w:rsidRDefault="0084608E" w:rsidP="0084608E">
      <w:pPr>
        <w:ind w:left="4962"/>
        <w:jc w:val="both"/>
        <w:rPr>
          <w:sz w:val="24"/>
          <w:szCs w:val="24"/>
        </w:rPr>
      </w:pPr>
    </w:p>
    <w:p w:rsidR="0084608E" w:rsidRDefault="0084608E" w:rsidP="0084608E">
      <w:pPr>
        <w:ind w:left="4962"/>
        <w:jc w:val="both"/>
        <w:rPr>
          <w:sz w:val="24"/>
          <w:szCs w:val="24"/>
        </w:rPr>
      </w:pPr>
    </w:p>
    <w:p w:rsidR="0084608E" w:rsidRDefault="0084608E" w:rsidP="0084608E">
      <w:pPr>
        <w:ind w:left="4962"/>
        <w:jc w:val="both"/>
        <w:rPr>
          <w:sz w:val="24"/>
          <w:szCs w:val="24"/>
        </w:rPr>
      </w:pPr>
    </w:p>
    <w:p w:rsidR="0084608E" w:rsidRDefault="0084608E" w:rsidP="0084608E">
      <w:pPr>
        <w:ind w:left="4962"/>
        <w:jc w:val="both"/>
        <w:rPr>
          <w:sz w:val="24"/>
          <w:szCs w:val="24"/>
        </w:rPr>
      </w:pPr>
    </w:p>
    <w:p w:rsidR="0084608E" w:rsidRDefault="0084608E" w:rsidP="0084608E">
      <w:pPr>
        <w:ind w:left="4962"/>
        <w:jc w:val="both"/>
        <w:rPr>
          <w:sz w:val="24"/>
          <w:szCs w:val="24"/>
        </w:rPr>
      </w:pPr>
    </w:p>
    <w:p w:rsidR="0084608E" w:rsidRDefault="0084608E" w:rsidP="0084608E">
      <w:pPr>
        <w:ind w:left="4962"/>
        <w:jc w:val="both"/>
        <w:rPr>
          <w:sz w:val="24"/>
          <w:szCs w:val="24"/>
        </w:rPr>
      </w:pPr>
    </w:p>
    <w:p w:rsidR="0084608E" w:rsidRDefault="0084608E" w:rsidP="0084608E">
      <w:pPr>
        <w:ind w:left="4962"/>
        <w:jc w:val="both"/>
        <w:rPr>
          <w:sz w:val="24"/>
          <w:szCs w:val="24"/>
        </w:rPr>
      </w:pPr>
    </w:p>
    <w:p w:rsidR="0084608E" w:rsidRDefault="0084608E" w:rsidP="0084608E">
      <w:pPr>
        <w:ind w:left="4962"/>
        <w:jc w:val="both"/>
        <w:rPr>
          <w:sz w:val="24"/>
          <w:szCs w:val="24"/>
        </w:rPr>
      </w:pPr>
    </w:p>
    <w:p w:rsidR="0084608E" w:rsidRDefault="0084608E" w:rsidP="0084608E">
      <w:pPr>
        <w:ind w:left="4962"/>
        <w:jc w:val="both"/>
        <w:rPr>
          <w:sz w:val="24"/>
          <w:szCs w:val="24"/>
        </w:rPr>
      </w:pPr>
    </w:p>
    <w:p w:rsidR="0084608E" w:rsidRDefault="0084608E" w:rsidP="0084608E">
      <w:pPr>
        <w:ind w:left="4962"/>
        <w:jc w:val="both"/>
        <w:rPr>
          <w:sz w:val="24"/>
          <w:szCs w:val="24"/>
        </w:rPr>
      </w:pPr>
    </w:p>
    <w:p w:rsidR="0084608E" w:rsidRDefault="0084608E" w:rsidP="0084608E">
      <w:pPr>
        <w:ind w:left="4962"/>
        <w:jc w:val="both"/>
        <w:rPr>
          <w:sz w:val="24"/>
          <w:szCs w:val="24"/>
        </w:rPr>
      </w:pPr>
    </w:p>
    <w:p w:rsidR="0084608E" w:rsidRDefault="0084608E" w:rsidP="0084608E">
      <w:pPr>
        <w:ind w:left="4962"/>
        <w:jc w:val="both"/>
        <w:rPr>
          <w:sz w:val="24"/>
          <w:szCs w:val="24"/>
        </w:rPr>
      </w:pPr>
    </w:p>
    <w:p w:rsidR="0084608E" w:rsidRDefault="0084608E" w:rsidP="0084608E">
      <w:pPr>
        <w:ind w:left="4962"/>
        <w:jc w:val="both"/>
        <w:rPr>
          <w:sz w:val="24"/>
          <w:szCs w:val="24"/>
        </w:rPr>
      </w:pPr>
    </w:p>
    <w:p w:rsidR="0084608E" w:rsidRDefault="0084608E" w:rsidP="0084608E">
      <w:pPr>
        <w:ind w:left="4962"/>
        <w:jc w:val="both"/>
        <w:rPr>
          <w:sz w:val="24"/>
          <w:szCs w:val="24"/>
        </w:rPr>
      </w:pPr>
    </w:p>
    <w:p w:rsidR="0084608E" w:rsidRDefault="0084608E" w:rsidP="0084608E">
      <w:pPr>
        <w:ind w:left="4962"/>
        <w:jc w:val="both"/>
        <w:rPr>
          <w:sz w:val="24"/>
          <w:szCs w:val="24"/>
        </w:rPr>
      </w:pPr>
    </w:p>
    <w:p w:rsidR="0084608E" w:rsidRDefault="0084608E" w:rsidP="0084608E">
      <w:pPr>
        <w:ind w:left="4962"/>
        <w:jc w:val="both"/>
        <w:rPr>
          <w:sz w:val="24"/>
          <w:szCs w:val="24"/>
        </w:rPr>
      </w:pPr>
    </w:p>
    <w:p w:rsidR="0084608E" w:rsidRDefault="0084608E" w:rsidP="0084608E">
      <w:pPr>
        <w:ind w:left="4962"/>
        <w:jc w:val="both"/>
        <w:rPr>
          <w:sz w:val="24"/>
          <w:szCs w:val="24"/>
        </w:rPr>
      </w:pPr>
    </w:p>
    <w:p w:rsidR="0084608E" w:rsidRDefault="0084608E" w:rsidP="0084608E">
      <w:pPr>
        <w:ind w:left="4962"/>
        <w:jc w:val="both"/>
        <w:rPr>
          <w:sz w:val="24"/>
          <w:szCs w:val="24"/>
        </w:rPr>
      </w:pPr>
    </w:p>
    <w:p w:rsidR="0084608E" w:rsidRDefault="0084608E" w:rsidP="0084608E">
      <w:pPr>
        <w:ind w:left="4962"/>
        <w:jc w:val="both"/>
        <w:rPr>
          <w:sz w:val="24"/>
          <w:szCs w:val="24"/>
        </w:rPr>
      </w:pPr>
    </w:p>
    <w:p w:rsidR="0084608E" w:rsidRDefault="0084608E" w:rsidP="0084608E">
      <w:pPr>
        <w:ind w:left="4962"/>
        <w:jc w:val="both"/>
        <w:rPr>
          <w:sz w:val="24"/>
          <w:szCs w:val="24"/>
        </w:rPr>
      </w:pPr>
    </w:p>
    <w:p w:rsidR="0084608E" w:rsidRDefault="0084608E" w:rsidP="0084608E">
      <w:pPr>
        <w:ind w:left="4962"/>
        <w:jc w:val="both"/>
        <w:rPr>
          <w:sz w:val="24"/>
          <w:szCs w:val="24"/>
        </w:rPr>
      </w:pPr>
    </w:p>
    <w:p w:rsidR="0084608E" w:rsidRDefault="0084608E" w:rsidP="0084608E">
      <w:pPr>
        <w:ind w:left="4962"/>
        <w:jc w:val="both"/>
        <w:rPr>
          <w:sz w:val="24"/>
          <w:szCs w:val="24"/>
        </w:rPr>
      </w:pPr>
    </w:p>
    <w:p w:rsidR="0084608E" w:rsidRDefault="0084608E" w:rsidP="0084608E">
      <w:pPr>
        <w:ind w:left="4962"/>
        <w:jc w:val="both"/>
        <w:rPr>
          <w:sz w:val="24"/>
          <w:szCs w:val="24"/>
        </w:rPr>
      </w:pPr>
    </w:p>
    <w:p w:rsidR="0084608E" w:rsidRPr="00E94209" w:rsidRDefault="0084608E" w:rsidP="0084608E">
      <w:pPr>
        <w:ind w:left="4962"/>
        <w:jc w:val="both"/>
        <w:rPr>
          <w:sz w:val="24"/>
          <w:szCs w:val="24"/>
        </w:rPr>
      </w:pPr>
      <w:r w:rsidRPr="00E94209">
        <w:rPr>
          <w:sz w:val="24"/>
          <w:szCs w:val="24"/>
        </w:rPr>
        <w:lastRenderedPageBreak/>
        <w:t>Приложение № 12 к Порядку открытия и ведения лицевых счетов, предназначенных для учета операций со средствами юридических лиц, не являющихся участниками бюджетного процесса, бюджетными и автономными учреждениями, индивидуальных предпринимателей, физических лиц - производителей товаров, работ, услуг</w:t>
      </w:r>
    </w:p>
    <w:p w:rsidR="0084608E" w:rsidRPr="00E94209" w:rsidRDefault="0084608E" w:rsidP="0084608E"/>
    <w:p w:rsidR="0084608E" w:rsidRPr="0011590B" w:rsidRDefault="0084608E" w:rsidP="0084608E">
      <w:pPr>
        <w:pStyle w:val="1"/>
        <w:jc w:val="center"/>
        <w:rPr>
          <w:b w:val="0"/>
          <w:color w:val="auto"/>
        </w:rPr>
      </w:pPr>
      <w:r w:rsidRPr="0011590B">
        <w:rPr>
          <w:b w:val="0"/>
          <w:color w:val="auto"/>
        </w:rPr>
        <w:t>Перечень направлений расходования средств</w:t>
      </w:r>
    </w:p>
    <w:p w:rsidR="0084608E" w:rsidRPr="00E94209" w:rsidRDefault="0084608E" w:rsidP="0084608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59"/>
        <w:gridCol w:w="2066"/>
        <w:gridCol w:w="1137"/>
        <w:gridCol w:w="6568"/>
      </w:tblGrid>
      <w:tr w:rsidR="0084608E" w:rsidRPr="00E94209" w:rsidTr="006B4FCE">
        <w:tc>
          <w:tcPr>
            <w:tcW w:w="5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af2"/>
              <w:jc w:val="center"/>
              <w:rPr>
                <w:sz w:val="23"/>
                <w:szCs w:val="23"/>
              </w:rPr>
            </w:pPr>
            <w:r w:rsidRPr="00E94209">
              <w:rPr>
                <w:sz w:val="23"/>
                <w:szCs w:val="23"/>
              </w:rPr>
              <w:t>N п/п</w:t>
            </w: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608E" w:rsidRPr="00E94209" w:rsidRDefault="0084608E" w:rsidP="006B4FCE">
            <w:pPr>
              <w:pStyle w:val="af2"/>
              <w:jc w:val="center"/>
              <w:rPr>
                <w:sz w:val="23"/>
                <w:szCs w:val="23"/>
              </w:rPr>
            </w:pPr>
            <w:r w:rsidRPr="00E94209">
              <w:rPr>
                <w:sz w:val="23"/>
                <w:szCs w:val="23"/>
              </w:rPr>
              <w:t>Направления расходования средств</w:t>
            </w:r>
          </w:p>
        </w:tc>
        <w:tc>
          <w:tcPr>
            <w:tcW w:w="6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08E" w:rsidRPr="00E94209" w:rsidRDefault="0084608E" w:rsidP="006B4FCE">
            <w:pPr>
              <w:pStyle w:val="af2"/>
              <w:jc w:val="center"/>
              <w:rPr>
                <w:sz w:val="23"/>
                <w:szCs w:val="23"/>
              </w:rPr>
            </w:pPr>
            <w:r w:rsidRPr="00E94209">
              <w:rPr>
                <w:sz w:val="23"/>
                <w:szCs w:val="23"/>
              </w:rPr>
              <w:t>Наименование выплат, указываемых в платежных документах</w:t>
            </w:r>
          </w:p>
        </w:tc>
      </w:tr>
      <w:tr w:rsidR="0084608E" w:rsidRPr="00E94209" w:rsidTr="006B4FCE">
        <w:tc>
          <w:tcPr>
            <w:tcW w:w="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af2"/>
              <w:rPr>
                <w:sz w:val="23"/>
                <w:szCs w:val="23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608E" w:rsidRPr="00E94209" w:rsidRDefault="0084608E" w:rsidP="006B4FCE">
            <w:pPr>
              <w:pStyle w:val="af2"/>
              <w:jc w:val="center"/>
              <w:rPr>
                <w:sz w:val="23"/>
                <w:szCs w:val="23"/>
              </w:rPr>
            </w:pPr>
            <w:r w:rsidRPr="00E94209">
              <w:rPr>
                <w:sz w:val="23"/>
                <w:szCs w:val="23"/>
              </w:rPr>
              <w:t>Наименование направления расходования средств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608E" w:rsidRPr="00E94209" w:rsidRDefault="0084608E" w:rsidP="006B4FCE">
            <w:pPr>
              <w:pStyle w:val="af2"/>
              <w:jc w:val="center"/>
              <w:rPr>
                <w:sz w:val="23"/>
                <w:szCs w:val="23"/>
              </w:rPr>
            </w:pPr>
            <w:r w:rsidRPr="00E94209">
              <w:rPr>
                <w:sz w:val="23"/>
                <w:szCs w:val="23"/>
              </w:rPr>
              <w:t>Тип средств</w:t>
            </w:r>
            <w:hyperlink w:anchor="sub_5555" w:history="1">
              <w:r w:rsidRPr="00E94209">
                <w:rPr>
                  <w:rStyle w:val="af0"/>
                  <w:sz w:val="23"/>
                  <w:szCs w:val="23"/>
                </w:rPr>
                <w:t>*</w:t>
              </w:r>
            </w:hyperlink>
          </w:p>
        </w:tc>
        <w:tc>
          <w:tcPr>
            <w:tcW w:w="6568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84608E" w:rsidRPr="00E94209" w:rsidRDefault="0084608E" w:rsidP="006B4FCE">
            <w:pPr>
              <w:pStyle w:val="af2"/>
              <w:rPr>
                <w:sz w:val="23"/>
                <w:szCs w:val="23"/>
              </w:rPr>
            </w:pPr>
          </w:p>
        </w:tc>
      </w:tr>
      <w:tr w:rsidR="0084608E" w:rsidRPr="00E94209" w:rsidTr="006B4FCE"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af2"/>
              <w:jc w:val="center"/>
              <w:rPr>
                <w:sz w:val="23"/>
                <w:szCs w:val="23"/>
              </w:rPr>
            </w:pPr>
            <w:r w:rsidRPr="00E94209">
              <w:rPr>
                <w:sz w:val="23"/>
                <w:szCs w:val="23"/>
              </w:rPr>
              <w:t>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608E" w:rsidRPr="00E94209" w:rsidRDefault="0084608E" w:rsidP="006B4FCE">
            <w:pPr>
              <w:pStyle w:val="af2"/>
              <w:jc w:val="center"/>
              <w:rPr>
                <w:sz w:val="23"/>
                <w:szCs w:val="23"/>
              </w:rPr>
            </w:pPr>
            <w:r w:rsidRPr="00E94209">
              <w:rPr>
                <w:sz w:val="23"/>
                <w:szCs w:val="23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608E" w:rsidRPr="00E94209" w:rsidRDefault="0084608E" w:rsidP="006B4FCE">
            <w:pPr>
              <w:pStyle w:val="af2"/>
              <w:jc w:val="center"/>
              <w:rPr>
                <w:sz w:val="23"/>
                <w:szCs w:val="23"/>
              </w:rPr>
            </w:pPr>
            <w:r w:rsidRPr="00E94209">
              <w:rPr>
                <w:sz w:val="23"/>
                <w:szCs w:val="23"/>
              </w:rPr>
              <w:t>3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08E" w:rsidRPr="00E94209" w:rsidRDefault="0084608E" w:rsidP="006B4FCE">
            <w:pPr>
              <w:pStyle w:val="af2"/>
              <w:jc w:val="center"/>
              <w:rPr>
                <w:sz w:val="23"/>
                <w:szCs w:val="23"/>
              </w:rPr>
            </w:pPr>
            <w:r w:rsidRPr="00E94209">
              <w:rPr>
                <w:sz w:val="23"/>
                <w:szCs w:val="23"/>
              </w:rPr>
              <w:t>4</w:t>
            </w:r>
          </w:p>
        </w:tc>
      </w:tr>
      <w:tr w:rsidR="0084608E" w:rsidRPr="00E94209" w:rsidTr="006B4FCE"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af2"/>
              <w:jc w:val="center"/>
              <w:rPr>
                <w:sz w:val="23"/>
                <w:szCs w:val="23"/>
              </w:rPr>
            </w:pPr>
            <w:bookmarkStart w:id="43" w:name="sub_12001"/>
            <w:r w:rsidRPr="00E94209">
              <w:rPr>
                <w:sz w:val="23"/>
                <w:szCs w:val="23"/>
              </w:rPr>
              <w:t>1.</w:t>
            </w:r>
            <w:bookmarkEnd w:id="43"/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608E" w:rsidRPr="00E94209" w:rsidRDefault="0084608E" w:rsidP="006B4FCE">
            <w:pPr>
              <w:pStyle w:val="af4"/>
              <w:rPr>
                <w:sz w:val="23"/>
                <w:szCs w:val="23"/>
              </w:rPr>
            </w:pPr>
            <w:r w:rsidRPr="00E94209">
              <w:rPr>
                <w:sz w:val="23"/>
                <w:szCs w:val="23"/>
              </w:rPr>
              <w:t>Выплаты персоналу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608E" w:rsidRPr="00E94209" w:rsidRDefault="0084608E" w:rsidP="006B4FCE">
            <w:pPr>
              <w:pStyle w:val="af2"/>
              <w:jc w:val="center"/>
              <w:rPr>
                <w:sz w:val="23"/>
                <w:szCs w:val="23"/>
              </w:rPr>
            </w:pPr>
            <w:r w:rsidRPr="00E94209">
              <w:rPr>
                <w:sz w:val="23"/>
                <w:szCs w:val="23"/>
              </w:rPr>
              <w:t>17.01.00</w:t>
            </w:r>
          </w:p>
          <w:p w:rsidR="0084608E" w:rsidRPr="00E94209" w:rsidRDefault="0084608E" w:rsidP="006B4FCE">
            <w:pPr>
              <w:pStyle w:val="af2"/>
              <w:jc w:val="center"/>
              <w:rPr>
                <w:sz w:val="23"/>
                <w:szCs w:val="23"/>
              </w:rPr>
            </w:pPr>
            <w:r w:rsidRPr="00E94209">
              <w:rPr>
                <w:sz w:val="23"/>
                <w:szCs w:val="23"/>
              </w:rPr>
              <w:t>18.01.00</w:t>
            </w:r>
          </w:p>
          <w:p w:rsidR="0084608E" w:rsidRPr="00E94209" w:rsidRDefault="0084608E" w:rsidP="006B4FCE">
            <w:pPr>
              <w:pStyle w:val="af2"/>
              <w:jc w:val="center"/>
              <w:rPr>
                <w:sz w:val="23"/>
                <w:szCs w:val="23"/>
              </w:rPr>
            </w:pPr>
            <w:r w:rsidRPr="00E94209">
              <w:rPr>
                <w:sz w:val="23"/>
                <w:szCs w:val="23"/>
              </w:rPr>
              <w:t>19.01.00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08E" w:rsidRPr="00E94209" w:rsidRDefault="0084608E" w:rsidP="006B4FCE">
            <w:pPr>
              <w:pStyle w:val="af4"/>
              <w:rPr>
                <w:sz w:val="23"/>
                <w:szCs w:val="23"/>
              </w:rPr>
            </w:pPr>
            <w:r w:rsidRPr="00E94209">
              <w:rPr>
                <w:sz w:val="23"/>
                <w:szCs w:val="23"/>
              </w:rPr>
              <w:t>Заработная плата:</w:t>
            </w:r>
          </w:p>
          <w:p w:rsidR="0084608E" w:rsidRPr="00E94209" w:rsidRDefault="0084608E" w:rsidP="006B4FCE">
            <w:pPr>
              <w:pStyle w:val="af4"/>
              <w:rPr>
                <w:sz w:val="23"/>
                <w:szCs w:val="23"/>
              </w:rPr>
            </w:pPr>
            <w:r w:rsidRPr="00E94209">
              <w:rPr>
                <w:sz w:val="23"/>
                <w:szCs w:val="23"/>
              </w:rPr>
              <w:t>выплата заработной платы, осуществляемая на основе договоров (контрактов), в соответствии с трудовым законодательством; выплаты удержаний, произведенных с заработной платы, в том числе налог на доходы физических лиц.</w:t>
            </w:r>
          </w:p>
          <w:p w:rsidR="0084608E" w:rsidRPr="00E94209" w:rsidRDefault="0084608E" w:rsidP="006B4FCE">
            <w:pPr>
              <w:pStyle w:val="af4"/>
              <w:rPr>
                <w:sz w:val="23"/>
                <w:szCs w:val="23"/>
              </w:rPr>
            </w:pPr>
            <w:r w:rsidRPr="00E94209">
              <w:rPr>
                <w:sz w:val="23"/>
                <w:szCs w:val="23"/>
              </w:rPr>
              <w:t>Прочие выплаты:</w:t>
            </w:r>
          </w:p>
          <w:p w:rsidR="0084608E" w:rsidRPr="00E94209" w:rsidRDefault="0084608E" w:rsidP="006B4FCE">
            <w:pPr>
              <w:pStyle w:val="af4"/>
              <w:rPr>
                <w:sz w:val="23"/>
                <w:szCs w:val="23"/>
              </w:rPr>
            </w:pPr>
            <w:r w:rsidRPr="00E94209">
              <w:rPr>
                <w:sz w:val="23"/>
                <w:szCs w:val="23"/>
              </w:rPr>
              <w:t>выплаты работодателя в пользу работников, не относящиеся к заработной плате, дополнительные выплаты, пособия и компенсации, обусловленные условиями трудовых отношений; компенсация найма (поднайма) жилых помещений;</w:t>
            </w:r>
          </w:p>
          <w:p w:rsidR="0084608E" w:rsidRPr="00E94209" w:rsidRDefault="0084608E" w:rsidP="006B4FCE">
            <w:pPr>
              <w:pStyle w:val="af4"/>
              <w:rPr>
                <w:sz w:val="23"/>
                <w:szCs w:val="23"/>
              </w:rPr>
            </w:pPr>
            <w:r w:rsidRPr="00E94209">
              <w:rPr>
                <w:sz w:val="23"/>
                <w:szCs w:val="23"/>
              </w:rPr>
              <w:t>компенсация за использование личного транспорта для служебных целей;</w:t>
            </w:r>
          </w:p>
          <w:p w:rsidR="0084608E" w:rsidRPr="00E94209" w:rsidRDefault="0084608E" w:rsidP="006B4FCE">
            <w:pPr>
              <w:pStyle w:val="af4"/>
              <w:rPr>
                <w:sz w:val="23"/>
                <w:szCs w:val="23"/>
              </w:rPr>
            </w:pPr>
            <w:r w:rsidRPr="00E94209">
              <w:rPr>
                <w:sz w:val="23"/>
                <w:szCs w:val="23"/>
              </w:rPr>
              <w:t>другие аналогичные выплаты, за исключением выплат, связанных с командированием работников (сотрудников).</w:t>
            </w:r>
          </w:p>
          <w:p w:rsidR="0084608E" w:rsidRPr="00E94209" w:rsidRDefault="0084608E" w:rsidP="006B4FCE">
            <w:pPr>
              <w:pStyle w:val="af4"/>
              <w:rPr>
                <w:sz w:val="23"/>
                <w:szCs w:val="23"/>
              </w:rPr>
            </w:pPr>
            <w:r w:rsidRPr="00E94209">
              <w:rPr>
                <w:sz w:val="23"/>
                <w:szCs w:val="23"/>
              </w:rPr>
              <w:t>Начисления на выплаты по оплате труда: уплата страховых взносов; пособия, выплачиваемые работодателем за счет средств Фонда социального страхования Российской Федерации штатным работникам; другие выплаты, связанные с начислением на выплаты по оплате труда, в том числе оплата пособия по временной нетрудоспособности другие аналогичные выплаты.</w:t>
            </w:r>
          </w:p>
        </w:tc>
      </w:tr>
      <w:tr w:rsidR="0084608E" w:rsidRPr="00E94209" w:rsidTr="006B4FCE"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af2"/>
              <w:jc w:val="center"/>
              <w:rPr>
                <w:sz w:val="23"/>
                <w:szCs w:val="23"/>
              </w:rPr>
            </w:pPr>
            <w:bookmarkStart w:id="44" w:name="sub_12002"/>
            <w:r w:rsidRPr="00E94209">
              <w:rPr>
                <w:sz w:val="23"/>
                <w:szCs w:val="23"/>
              </w:rPr>
              <w:t>2.</w:t>
            </w:r>
            <w:bookmarkEnd w:id="44"/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608E" w:rsidRPr="00E94209" w:rsidRDefault="0084608E" w:rsidP="006B4FCE">
            <w:pPr>
              <w:pStyle w:val="af4"/>
              <w:rPr>
                <w:sz w:val="23"/>
                <w:szCs w:val="23"/>
              </w:rPr>
            </w:pPr>
            <w:r w:rsidRPr="00E94209">
              <w:rPr>
                <w:sz w:val="23"/>
                <w:szCs w:val="23"/>
              </w:rPr>
              <w:t>Закупка работ и услуг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608E" w:rsidRPr="00E94209" w:rsidRDefault="0084608E" w:rsidP="006B4FCE">
            <w:pPr>
              <w:pStyle w:val="af2"/>
              <w:jc w:val="center"/>
              <w:rPr>
                <w:sz w:val="23"/>
                <w:szCs w:val="23"/>
              </w:rPr>
            </w:pPr>
            <w:r w:rsidRPr="00E94209">
              <w:rPr>
                <w:sz w:val="23"/>
                <w:szCs w:val="23"/>
              </w:rPr>
              <w:t>17.02.00</w:t>
            </w:r>
          </w:p>
          <w:p w:rsidR="0084608E" w:rsidRPr="00E94209" w:rsidRDefault="0084608E" w:rsidP="006B4FCE">
            <w:pPr>
              <w:pStyle w:val="af2"/>
              <w:jc w:val="center"/>
              <w:rPr>
                <w:sz w:val="23"/>
                <w:szCs w:val="23"/>
              </w:rPr>
            </w:pPr>
            <w:r w:rsidRPr="00E94209">
              <w:rPr>
                <w:sz w:val="23"/>
                <w:szCs w:val="23"/>
              </w:rPr>
              <w:t>18.02.00</w:t>
            </w:r>
          </w:p>
          <w:p w:rsidR="0084608E" w:rsidRPr="00E94209" w:rsidRDefault="0084608E" w:rsidP="006B4FCE">
            <w:pPr>
              <w:pStyle w:val="af2"/>
              <w:jc w:val="center"/>
              <w:rPr>
                <w:sz w:val="23"/>
                <w:szCs w:val="23"/>
              </w:rPr>
            </w:pPr>
            <w:r w:rsidRPr="00E94209">
              <w:rPr>
                <w:sz w:val="23"/>
                <w:szCs w:val="23"/>
              </w:rPr>
              <w:t>19.02.00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08E" w:rsidRPr="00E94209" w:rsidRDefault="0084608E" w:rsidP="006B4FCE">
            <w:pPr>
              <w:pStyle w:val="af4"/>
              <w:rPr>
                <w:sz w:val="23"/>
                <w:szCs w:val="23"/>
              </w:rPr>
            </w:pPr>
            <w:r w:rsidRPr="00E94209">
              <w:rPr>
                <w:sz w:val="23"/>
                <w:szCs w:val="23"/>
              </w:rPr>
              <w:t>Закупка работ и услуг:</w:t>
            </w:r>
          </w:p>
          <w:p w:rsidR="0084608E" w:rsidRPr="00E94209" w:rsidRDefault="0084608E" w:rsidP="006B4FCE">
            <w:pPr>
              <w:pStyle w:val="af4"/>
              <w:rPr>
                <w:sz w:val="23"/>
                <w:szCs w:val="23"/>
              </w:rPr>
            </w:pPr>
            <w:r w:rsidRPr="00E94209">
              <w:rPr>
                <w:sz w:val="23"/>
                <w:szCs w:val="23"/>
              </w:rPr>
              <w:t>Выплаты на приобретение услуг связи:</w:t>
            </w:r>
          </w:p>
          <w:p w:rsidR="0084608E" w:rsidRPr="00E94209" w:rsidRDefault="0084608E" w:rsidP="006B4FCE">
            <w:pPr>
              <w:pStyle w:val="af4"/>
              <w:rPr>
                <w:sz w:val="23"/>
                <w:szCs w:val="23"/>
              </w:rPr>
            </w:pPr>
            <w:r w:rsidRPr="00E94209">
              <w:rPr>
                <w:sz w:val="23"/>
                <w:szCs w:val="23"/>
              </w:rPr>
              <w:t>услуги почтовой связи;</w:t>
            </w:r>
          </w:p>
          <w:p w:rsidR="0084608E" w:rsidRPr="00E94209" w:rsidRDefault="0084608E" w:rsidP="006B4FCE">
            <w:pPr>
              <w:pStyle w:val="af4"/>
              <w:rPr>
                <w:sz w:val="23"/>
                <w:szCs w:val="23"/>
              </w:rPr>
            </w:pPr>
            <w:r w:rsidRPr="00E94209">
              <w:rPr>
                <w:sz w:val="23"/>
                <w:szCs w:val="23"/>
              </w:rPr>
              <w:t>услуги фельдъегерской и специальной связи; услуги телефонно-телеграфной, факсимильной, сотовой, пейджинговой связи, радиосвязи, интернет-провайдеров;</w:t>
            </w:r>
          </w:p>
          <w:p w:rsidR="0084608E" w:rsidRPr="00E94209" w:rsidRDefault="0084608E" w:rsidP="006B4FCE">
            <w:pPr>
              <w:pStyle w:val="af4"/>
              <w:rPr>
                <w:sz w:val="23"/>
                <w:szCs w:val="23"/>
              </w:rPr>
            </w:pPr>
            <w:r w:rsidRPr="00E94209">
              <w:rPr>
                <w:sz w:val="23"/>
                <w:szCs w:val="23"/>
              </w:rPr>
              <w:t>другие аналогичные выплаты.</w:t>
            </w:r>
          </w:p>
          <w:p w:rsidR="0084608E" w:rsidRPr="00E94209" w:rsidRDefault="0084608E" w:rsidP="006B4FCE">
            <w:pPr>
              <w:pStyle w:val="af4"/>
              <w:rPr>
                <w:sz w:val="23"/>
                <w:szCs w:val="23"/>
              </w:rPr>
            </w:pPr>
            <w:r w:rsidRPr="00E94209">
              <w:rPr>
                <w:sz w:val="23"/>
                <w:szCs w:val="23"/>
              </w:rPr>
              <w:t>Выплаты на приобретение транспортных услуг: провозная плата по контрактам (договорам) перевозки пассажиров и багажа;</w:t>
            </w:r>
          </w:p>
          <w:p w:rsidR="0084608E" w:rsidRPr="00E94209" w:rsidRDefault="0084608E" w:rsidP="006B4FCE">
            <w:pPr>
              <w:pStyle w:val="af4"/>
              <w:rPr>
                <w:sz w:val="23"/>
                <w:szCs w:val="23"/>
              </w:rPr>
            </w:pPr>
            <w:r w:rsidRPr="00E94209">
              <w:rPr>
                <w:sz w:val="23"/>
                <w:szCs w:val="23"/>
              </w:rPr>
              <w:t>плата за перевозку (доставку) грузов (отправлений) по контрактам (договорам) перевозки (доставки, фрахтования);</w:t>
            </w:r>
          </w:p>
          <w:p w:rsidR="0084608E" w:rsidRPr="00E94209" w:rsidRDefault="0084608E" w:rsidP="006B4FCE">
            <w:pPr>
              <w:pStyle w:val="af4"/>
              <w:rPr>
                <w:sz w:val="23"/>
                <w:szCs w:val="23"/>
              </w:rPr>
            </w:pPr>
            <w:r w:rsidRPr="00E94209">
              <w:rPr>
                <w:sz w:val="23"/>
                <w:szCs w:val="23"/>
              </w:rPr>
              <w:t xml:space="preserve">оплата контрактов (договоров) гражданско-правового характера, заключенных с физическими лицами, на оказание </w:t>
            </w:r>
            <w:r w:rsidRPr="00E94209">
              <w:rPr>
                <w:sz w:val="23"/>
                <w:szCs w:val="23"/>
              </w:rPr>
              <w:lastRenderedPageBreak/>
              <w:t>транспортных услуг; другие аналогичные выплаты.</w:t>
            </w:r>
          </w:p>
          <w:p w:rsidR="0084608E" w:rsidRPr="00E94209" w:rsidRDefault="0084608E" w:rsidP="006B4FCE">
            <w:pPr>
              <w:pStyle w:val="af4"/>
              <w:rPr>
                <w:sz w:val="23"/>
                <w:szCs w:val="23"/>
              </w:rPr>
            </w:pPr>
            <w:r w:rsidRPr="00E94209">
              <w:rPr>
                <w:sz w:val="23"/>
                <w:szCs w:val="23"/>
              </w:rPr>
              <w:t>Выплаты на приобретение коммунальных услуг: оплата услуг отопления, горячего и холодного водоснабжения, предоставления газа и электроэнергии;</w:t>
            </w:r>
          </w:p>
          <w:p w:rsidR="0084608E" w:rsidRPr="00E94209" w:rsidRDefault="0084608E" w:rsidP="006B4FCE">
            <w:pPr>
              <w:pStyle w:val="af4"/>
              <w:rPr>
                <w:sz w:val="23"/>
                <w:szCs w:val="23"/>
              </w:rPr>
            </w:pPr>
            <w:r w:rsidRPr="00E94209">
              <w:rPr>
                <w:sz w:val="23"/>
                <w:szCs w:val="23"/>
              </w:rPr>
              <w:t>другие выплаты по оплате коммунальных услуг.</w:t>
            </w:r>
          </w:p>
          <w:p w:rsidR="0084608E" w:rsidRPr="00E94209" w:rsidRDefault="0084608E" w:rsidP="006B4FCE">
            <w:pPr>
              <w:pStyle w:val="af4"/>
              <w:rPr>
                <w:sz w:val="23"/>
                <w:szCs w:val="23"/>
              </w:rPr>
            </w:pPr>
            <w:r w:rsidRPr="00E94209">
              <w:rPr>
                <w:sz w:val="23"/>
                <w:szCs w:val="23"/>
              </w:rPr>
              <w:t>Выплаты по оплате арендной платы в соответствии с заключенными контрактами (договорами) аренды, имущественного найма объектов нефинансовых активов.</w:t>
            </w:r>
          </w:p>
          <w:p w:rsidR="0084608E" w:rsidRPr="00E94209" w:rsidRDefault="0084608E" w:rsidP="006B4FCE">
            <w:pPr>
              <w:pStyle w:val="af4"/>
              <w:rPr>
                <w:sz w:val="23"/>
                <w:szCs w:val="23"/>
              </w:rPr>
            </w:pPr>
            <w:r w:rsidRPr="00E94209">
              <w:rPr>
                <w:sz w:val="23"/>
                <w:szCs w:val="23"/>
              </w:rPr>
              <w:t>Выплаты по оплате контрактов (договоров) на выполнение работ, оказание услуг, связанных с содержанием, обслуживанием, ремонтом нефинансовых активов, полученных в аренду или безвозмездное пользование, находящихся на праве оперативного управления: содержание нефинансовых активов в чистоте; ремонт (текущий и капитальный) и реставрацию нефинансовых активов; противопожарные мероприятия, связанные с содержанием имущества; другие аналогичные выплаты.</w:t>
            </w:r>
          </w:p>
          <w:p w:rsidR="0084608E" w:rsidRPr="00E94209" w:rsidRDefault="0084608E" w:rsidP="006B4FCE">
            <w:pPr>
              <w:pStyle w:val="af4"/>
              <w:rPr>
                <w:sz w:val="23"/>
                <w:szCs w:val="23"/>
              </w:rPr>
            </w:pPr>
            <w:r w:rsidRPr="00E94209">
              <w:rPr>
                <w:sz w:val="23"/>
                <w:szCs w:val="23"/>
              </w:rPr>
              <w:t>Прочие работы, услуги:</w:t>
            </w:r>
          </w:p>
          <w:p w:rsidR="0084608E" w:rsidRPr="00E94209" w:rsidRDefault="0084608E" w:rsidP="006B4FCE">
            <w:pPr>
              <w:pStyle w:val="af4"/>
              <w:rPr>
                <w:sz w:val="23"/>
                <w:szCs w:val="23"/>
              </w:rPr>
            </w:pPr>
            <w:r w:rsidRPr="00E94209">
              <w:rPr>
                <w:sz w:val="23"/>
                <w:szCs w:val="23"/>
              </w:rPr>
              <w:t>научно-исследовательские, опытно-конструкторские, опытно-технологические, геолого-разведочные работы, услуги по типовому проектированию, проектные и изыскательские работы; монтажные работы;</w:t>
            </w:r>
          </w:p>
          <w:p w:rsidR="0084608E" w:rsidRPr="00E94209" w:rsidRDefault="0084608E" w:rsidP="006B4FCE">
            <w:pPr>
              <w:pStyle w:val="af4"/>
              <w:rPr>
                <w:sz w:val="23"/>
                <w:szCs w:val="23"/>
              </w:rPr>
            </w:pPr>
            <w:r w:rsidRPr="00E94209">
              <w:rPr>
                <w:sz w:val="23"/>
                <w:szCs w:val="23"/>
              </w:rPr>
              <w:t>услуги в  информационных технологий, в том числе: обеспечение безопасности информации и режимно-секретных мероприятий; приобретение неисключительных (пользовательских), лицензионных прав на программное обеспечение; приобретение и обновление справочно-информационных баз данных; услуги по страхованию имущества, гражданской ответственности и здоровья; услуги по формированию корпоративного имиджа; услуги по проведению маркетинговых исследований; услуги по предоставлению выписок из государственных реестров; услуги рекламного характера (в том числе размещение объявлений в средствах массовой информации); услуги агентов по операциям с государственными (муниципальными) активами и обязательствами; оплата юридических и адвокатских услуг; услуги по обеспечению исполнения гарантийных обязательств (в том числе по взысканию задолженности по выданным гарантиям); другие аналогичные выплаты, связанные с закупкой товаров, работ, услуг.</w:t>
            </w:r>
          </w:p>
        </w:tc>
      </w:tr>
      <w:tr w:rsidR="0084608E" w:rsidRPr="00E94209" w:rsidTr="006B4FCE"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af2"/>
              <w:jc w:val="center"/>
              <w:rPr>
                <w:sz w:val="23"/>
                <w:szCs w:val="23"/>
              </w:rPr>
            </w:pPr>
            <w:bookmarkStart w:id="45" w:name="sub_12003"/>
            <w:r w:rsidRPr="00E94209">
              <w:rPr>
                <w:sz w:val="23"/>
                <w:szCs w:val="23"/>
              </w:rPr>
              <w:lastRenderedPageBreak/>
              <w:t>3.</w:t>
            </w:r>
            <w:bookmarkEnd w:id="45"/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608E" w:rsidRPr="00E94209" w:rsidRDefault="0084608E" w:rsidP="006B4FCE">
            <w:pPr>
              <w:pStyle w:val="af4"/>
              <w:rPr>
                <w:sz w:val="23"/>
                <w:szCs w:val="23"/>
              </w:rPr>
            </w:pPr>
            <w:r w:rsidRPr="00E94209">
              <w:rPr>
                <w:sz w:val="23"/>
                <w:szCs w:val="23"/>
              </w:rPr>
              <w:t>Закупка не произведенных активов, нематериальных активов, материальных запасов и основных средств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608E" w:rsidRPr="00E94209" w:rsidRDefault="0084608E" w:rsidP="006B4FCE">
            <w:pPr>
              <w:pStyle w:val="af2"/>
              <w:jc w:val="center"/>
              <w:rPr>
                <w:sz w:val="23"/>
                <w:szCs w:val="23"/>
              </w:rPr>
            </w:pPr>
            <w:r w:rsidRPr="00E94209">
              <w:rPr>
                <w:sz w:val="23"/>
                <w:szCs w:val="23"/>
              </w:rPr>
              <w:t>17.03.00</w:t>
            </w:r>
          </w:p>
          <w:p w:rsidR="0084608E" w:rsidRPr="00E94209" w:rsidRDefault="0084608E" w:rsidP="006B4FCE">
            <w:pPr>
              <w:pStyle w:val="af2"/>
              <w:jc w:val="center"/>
              <w:rPr>
                <w:sz w:val="23"/>
                <w:szCs w:val="23"/>
              </w:rPr>
            </w:pPr>
            <w:r w:rsidRPr="00E94209">
              <w:rPr>
                <w:sz w:val="23"/>
                <w:szCs w:val="23"/>
              </w:rPr>
              <w:t>18.03.00</w:t>
            </w:r>
          </w:p>
          <w:p w:rsidR="0084608E" w:rsidRPr="00E94209" w:rsidRDefault="0084608E" w:rsidP="006B4FCE">
            <w:pPr>
              <w:pStyle w:val="af2"/>
              <w:jc w:val="center"/>
              <w:rPr>
                <w:sz w:val="23"/>
                <w:szCs w:val="23"/>
              </w:rPr>
            </w:pPr>
            <w:r w:rsidRPr="00E94209">
              <w:rPr>
                <w:sz w:val="23"/>
                <w:szCs w:val="23"/>
              </w:rPr>
              <w:t>19.03.00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08E" w:rsidRPr="00E94209" w:rsidRDefault="0084608E" w:rsidP="006B4FCE">
            <w:pPr>
              <w:pStyle w:val="af4"/>
              <w:rPr>
                <w:sz w:val="23"/>
                <w:szCs w:val="23"/>
              </w:rPr>
            </w:pPr>
            <w:r w:rsidRPr="00E94209">
              <w:rPr>
                <w:sz w:val="23"/>
                <w:szCs w:val="23"/>
              </w:rPr>
              <w:t>Выплаты:</w:t>
            </w:r>
          </w:p>
          <w:p w:rsidR="0084608E" w:rsidRPr="00E94209" w:rsidRDefault="0084608E" w:rsidP="006B4FCE">
            <w:pPr>
              <w:pStyle w:val="af4"/>
              <w:rPr>
                <w:sz w:val="23"/>
                <w:szCs w:val="23"/>
              </w:rPr>
            </w:pPr>
            <w:r w:rsidRPr="00E94209">
              <w:rPr>
                <w:sz w:val="23"/>
                <w:szCs w:val="23"/>
              </w:rPr>
              <w:t xml:space="preserve">на увеличение стоимости не произведенных активов, права собственности на которые должны быть установлены и законодательно закреплены; неинвентарного характера (не связанные с бюджетными инвестициями в объекты капитального строительства) на культурно-технические мероприятия по поверхностному улучшению земель для сельскохозяйственного пользования, производимые за счет капитальных вложений (планировка земельных участков, корчевка площадей под пашню, очистка полей от камней и валунов, срезание кочек, расчистка зарослей, очистка водоемов, мелиоративные, осушительные, ирригационные и другие работы, которые неотделимы от земли), за исключением зданий и сооружений, построенных на этой земле (например, дорог, тоннелей, административных зданий), насаждений, подземных </w:t>
            </w:r>
            <w:r w:rsidRPr="00E94209">
              <w:rPr>
                <w:sz w:val="23"/>
                <w:szCs w:val="23"/>
              </w:rPr>
              <w:lastRenderedPageBreak/>
              <w:t>водных или биологических ресурсов.</w:t>
            </w:r>
          </w:p>
          <w:p w:rsidR="0084608E" w:rsidRPr="00E94209" w:rsidRDefault="0084608E" w:rsidP="006B4FCE">
            <w:pPr>
              <w:pStyle w:val="af4"/>
              <w:rPr>
                <w:sz w:val="23"/>
                <w:szCs w:val="23"/>
              </w:rPr>
            </w:pPr>
            <w:r w:rsidRPr="00E94209">
              <w:rPr>
                <w:sz w:val="23"/>
                <w:szCs w:val="23"/>
              </w:rPr>
              <w:t>Увеличение стоимости нематериальных активов: выплаты по оплате контрактов (договоров) на приобретение исключительных прав на результаты интеллектуальной деятельности или средства индивидуализации, в том числе:</w:t>
            </w:r>
          </w:p>
          <w:p w:rsidR="0084608E" w:rsidRPr="00E94209" w:rsidRDefault="0084608E" w:rsidP="006B4FCE">
            <w:pPr>
              <w:pStyle w:val="af4"/>
              <w:rPr>
                <w:sz w:val="23"/>
                <w:szCs w:val="23"/>
              </w:rPr>
            </w:pPr>
            <w:r w:rsidRPr="00E94209">
              <w:rPr>
                <w:sz w:val="23"/>
                <w:szCs w:val="23"/>
              </w:rPr>
              <w:t>- на программное обеспечение и базы данных для электронных вычислительных машин;</w:t>
            </w:r>
          </w:p>
          <w:p w:rsidR="0084608E" w:rsidRPr="00E94209" w:rsidRDefault="0084608E" w:rsidP="006B4FCE">
            <w:pPr>
              <w:pStyle w:val="af4"/>
              <w:rPr>
                <w:sz w:val="23"/>
                <w:szCs w:val="23"/>
              </w:rPr>
            </w:pPr>
            <w:r w:rsidRPr="00E94209">
              <w:rPr>
                <w:sz w:val="23"/>
                <w:szCs w:val="23"/>
              </w:rPr>
              <w:t>- на товарные знаки и знаки обслуживания;</w:t>
            </w:r>
          </w:p>
          <w:p w:rsidR="0084608E" w:rsidRPr="00E94209" w:rsidRDefault="0084608E" w:rsidP="006B4FCE">
            <w:pPr>
              <w:pStyle w:val="af4"/>
              <w:rPr>
                <w:sz w:val="23"/>
                <w:szCs w:val="23"/>
              </w:rPr>
            </w:pPr>
            <w:r w:rsidRPr="00E94209">
              <w:rPr>
                <w:sz w:val="23"/>
                <w:szCs w:val="23"/>
              </w:rPr>
              <w:t>- на "ноу-хау" и объекты смежных прав;</w:t>
            </w:r>
          </w:p>
          <w:p w:rsidR="0084608E" w:rsidRPr="00E94209" w:rsidRDefault="0084608E" w:rsidP="006B4FCE">
            <w:pPr>
              <w:pStyle w:val="af4"/>
              <w:rPr>
                <w:sz w:val="23"/>
                <w:szCs w:val="23"/>
              </w:rPr>
            </w:pPr>
            <w:r w:rsidRPr="00E94209">
              <w:rPr>
                <w:sz w:val="23"/>
                <w:szCs w:val="23"/>
              </w:rPr>
              <w:t>- на научные разработки и изобретения, промышленные образцы и полезные модели.</w:t>
            </w:r>
          </w:p>
          <w:p w:rsidR="0084608E" w:rsidRPr="00E94209" w:rsidRDefault="0084608E" w:rsidP="006B4FCE">
            <w:pPr>
              <w:pStyle w:val="af4"/>
              <w:rPr>
                <w:sz w:val="23"/>
                <w:szCs w:val="23"/>
              </w:rPr>
            </w:pPr>
            <w:r w:rsidRPr="00E94209">
              <w:rPr>
                <w:sz w:val="23"/>
                <w:szCs w:val="23"/>
              </w:rPr>
              <w:t>Увеличение стоимости материальных запасов: выплаты по оплате контрактов (договоров) на приобретение (изготовление) объектов, относящихся к материальным запасам: горюче-смазочных материалов; строительных материалов; мягкого инвентаря;</w:t>
            </w:r>
          </w:p>
          <w:p w:rsidR="0084608E" w:rsidRPr="00E94209" w:rsidRDefault="0084608E" w:rsidP="006B4FCE">
            <w:pPr>
              <w:pStyle w:val="af4"/>
              <w:rPr>
                <w:sz w:val="23"/>
                <w:szCs w:val="23"/>
              </w:rPr>
            </w:pPr>
            <w:r w:rsidRPr="00E94209">
              <w:rPr>
                <w:sz w:val="23"/>
                <w:szCs w:val="23"/>
              </w:rPr>
              <w:t>запасных и (или) составных частей для машин, оборудования;</w:t>
            </w:r>
          </w:p>
          <w:p w:rsidR="0084608E" w:rsidRPr="00E94209" w:rsidRDefault="0084608E" w:rsidP="006B4FCE">
            <w:pPr>
              <w:pStyle w:val="af4"/>
              <w:rPr>
                <w:sz w:val="23"/>
                <w:szCs w:val="23"/>
              </w:rPr>
            </w:pPr>
            <w:r w:rsidRPr="00E94209">
              <w:rPr>
                <w:sz w:val="23"/>
                <w:szCs w:val="23"/>
              </w:rPr>
              <w:t>другие аналогичные выплаты.</w:t>
            </w:r>
          </w:p>
          <w:p w:rsidR="0084608E" w:rsidRPr="00E94209" w:rsidRDefault="0084608E" w:rsidP="006B4FCE">
            <w:pPr>
              <w:pStyle w:val="af4"/>
              <w:rPr>
                <w:sz w:val="23"/>
                <w:szCs w:val="23"/>
              </w:rPr>
            </w:pPr>
            <w:r w:rsidRPr="00E94209">
              <w:rPr>
                <w:sz w:val="23"/>
                <w:szCs w:val="23"/>
              </w:rPr>
              <w:t>Увеличение стоимости основных средств.</w:t>
            </w:r>
          </w:p>
        </w:tc>
      </w:tr>
      <w:tr w:rsidR="0084608E" w:rsidRPr="00E94209" w:rsidTr="006B4FCE"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af2"/>
              <w:jc w:val="center"/>
              <w:rPr>
                <w:sz w:val="23"/>
                <w:szCs w:val="23"/>
              </w:rPr>
            </w:pPr>
            <w:bookmarkStart w:id="46" w:name="sub_12004"/>
            <w:r w:rsidRPr="00E94209">
              <w:rPr>
                <w:sz w:val="23"/>
                <w:szCs w:val="23"/>
              </w:rPr>
              <w:lastRenderedPageBreak/>
              <w:t>4.</w:t>
            </w:r>
            <w:bookmarkEnd w:id="46"/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608E" w:rsidRPr="00E94209" w:rsidRDefault="0084608E" w:rsidP="006B4FCE">
            <w:pPr>
              <w:pStyle w:val="af4"/>
              <w:rPr>
                <w:sz w:val="23"/>
                <w:szCs w:val="23"/>
              </w:rPr>
            </w:pPr>
            <w:r w:rsidRPr="00E94209">
              <w:rPr>
                <w:sz w:val="23"/>
                <w:szCs w:val="23"/>
              </w:rPr>
              <w:t>Капитальные вложения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608E" w:rsidRPr="00E94209" w:rsidRDefault="0084608E" w:rsidP="006B4FCE">
            <w:pPr>
              <w:pStyle w:val="af2"/>
              <w:jc w:val="center"/>
              <w:rPr>
                <w:sz w:val="23"/>
                <w:szCs w:val="23"/>
              </w:rPr>
            </w:pPr>
            <w:r w:rsidRPr="00E94209">
              <w:rPr>
                <w:sz w:val="23"/>
                <w:szCs w:val="23"/>
              </w:rPr>
              <w:t>17.04.00</w:t>
            </w:r>
          </w:p>
          <w:p w:rsidR="0084608E" w:rsidRPr="00E94209" w:rsidRDefault="0084608E" w:rsidP="006B4FCE">
            <w:pPr>
              <w:pStyle w:val="af2"/>
              <w:jc w:val="center"/>
              <w:rPr>
                <w:sz w:val="23"/>
                <w:szCs w:val="23"/>
              </w:rPr>
            </w:pPr>
            <w:r w:rsidRPr="00E94209">
              <w:rPr>
                <w:sz w:val="23"/>
                <w:szCs w:val="23"/>
              </w:rPr>
              <w:t>18.04.00</w:t>
            </w:r>
          </w:p>
          <w:p w:rsidR="0084608E" w:rsidRPr="00E94209" w:rsidRDefault="0084608E" w:rsidP="006B4FCE">
            <w:pPr>
              <w:pStyle w:val="af2"/>
              <w:jc w:val="center"/>
              <w:rPr>
                <w:sz w:val="23"/>
                <w:szCs w:val="23"/>
              </w:rPr>
            </w:pPr>
            <w:r w:rsidRPr="00E94209">
              <w:rPr>
                <w:sz w:val="23"/>
                <w:szCs w:val="23"/>
              </w:rPr>
              <w:t>19.04.00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08E" w:rsidRPr="00E94209" w:rsidRDefault="0084608E" w:rsidP="006B4FCE">
            <w:pPr>
              <w:pStyle w:val="af4"/>
              <w:rPr>
                <w:sz w:val="23"/>
                <w:szCs w:val="23"/>
              </w:rPr>
            </w:pPr>
            <w:r w:rsidRPr="00E94209">
              <w:rPr>
                <w:sz w:val="23"/>
                <w:szCs w:val="23"/>
              </w:rPr>
              <w:t>Выплаты по оплате контрактов, договоров на строительство (реконструкцию, в том числе с элементами реставрации, технического перевооружения) объектов капитального строительства, или приобретения объектов недвижимого имущества.</w:t>
            </w:r>
          </w:p>
        </w:tc>
      </w:tr>
      <w:tr w:rsidR="0084608E" w:rsidRPr="00E94209" w:rsidTr="006B4FCE"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af2"/>
              <w:jc w:val="center"/>
              <w:rPr>
                <w:sz w:val="23"/>
                <w:szCs w:val="23"/>
              </w:rPr>
            </w:pPr>
            <w:bookmarkStart w:id="47" w:name="sub_12005"/>
            <w:r w:rsidRPr="00E94209">
              <w:rPr>
                <w:sz w:val="23"/>
                <w:szCs w:val="23"/>
              </w:rPr>
              <w:t>5.</w:t>
            </w:r>
            <w:bookmarkEnd w:id="47"/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608E" w:rsidRPr="00E94209" w:rsidRDefault="0084608E" w:rsidP="006B4FCE">
            <w:pPr>
              <w:pStyle w:val="af4"/>
              <w:rPr>
                <w:sz w:val="23"/>
                <w:szCs w:val="23"/>
              </w:rPr>
            </w:pPr>
            <w:r w:rsidRPr="00E94209">
              <w:rPr>
                <w:sz w:val="23"/>
                <w:szCs w:val="23"/>
              </w:rPr>
              <w:t>Уплата налогов, сборов и иных платежей в бюджеты бюджетной системы Российской Федерации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608E" w:rsidRPr="00E94209" w:rsidRDefault="0084608E" w:rsidP="006B4FCE">
            <w:pPr>
              <w:pStyle w:val="af2"/>
              <w:jc w:val="center"/>
              <w:rPr>
                <w:sz w:val="23"/>
                <w:szCs w:val="23"/>
              </w:rPr>
            </w:pPr>
            <w:r w:rsidRPr="00E94209">
              <w:rPr>
                <w:sz w:val="23"/>
                <w:szCs w:val="23"/>
              </w:rPr>
              <w:t>17.05.00</w:t>
            </w:r>
          </w:p>
          <w:p w:rsidR="0084608E" w:rsidRPr="00E94209" w:rsidRDefault="0084608E" w:rsidP="006B4FCE">
            <w:pPr>
              <w:pStyle w:val="af2"/>
              <w:jc w:val="center"/>
              <w:rPr>
                <w:sz w:val="23"/>
                <w:szCs w:val="23"/>
              </w:rPr>
            </w:pPr>
            <w:r w:rsidRPr="00E94209">
              <w:rPr>
                <w:sz w:val="23"/>
                <w:szCs w:val="23"/>
              </w:rPr>
              <w:t>18.05.00</w:t>
            </w:r>
          </w:p>
          <w:p w:rsidR="0084608E" w:rsidRPr="00E94209" w:rsidRDefault="0084608E" w:rsidP="006B4FCE">
            <w:pPr>
              <w:pStyle w:val="af2"/>
              <w:jc w:val="center"/>
              <w:rPr>
                <w:sz w:val="23"/>
                <w:szCs w:val="23"/>
              </w:rPr>
            </w:pPr>
            <w:r w:rsidRPr="00E94209">
              <w:rPr>
                <w:sz w:val="23"/>
                <w:szCs w:val="23"/>
              </w:rPr>
              <w:t>19.05.00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08E" w:rsidRPr="00E94209" w:rsidRDefault="0084608E" w:rsidP="006B4FCE">
            <w:pPr>
              <w:pStyle w:val="af4"/>
              <w:rPr>
                <w:sz w:val="23"/>
                <w:szCs w:val="23"/>
              </w:rPr>
            </w:pPr>
            <w:r w:rsidRPr="00E94209">
              <w:rPr>
                <w:sz w:val="23"/>
                <w:szCs w:val="23"/>
              </w:rPr>
              <w:t>Уплата:</w:t>
            </w:r>
          </w:p>
          <w:p w:rsidR="0084608E" w:rsidRPr="00E94209" w:rsidRDefault="0084608E" w:rsidP="006B4FCE">
            <w:pPr>
              <w:pStyle w:val="af4"/>
              <w:rPr>
                <w:sz w:val="23"/>
                <w:szCs w:val="23"/>
              </w:rPr>
            </w:pPr>
            <w:r w:rsidRPr="00E94209">
              <w:rPr>
                <w:sz w:val="23"/>
                <w:szCs w:val="23"/>
              </w:rPr>
              <w:t>налогов (включаемых в состав расходов); государственной пошлины и сборов, включая государственную пошлину за совершение действий, связанных с лицензированием; иных платежей в бюджеты бюджетной системы Российской Федерации.</w:t>
            </w:r>
          </w:p>
        </w:tc>
      </w:tr>
      <w:tr w:rsidR="0084608E" w:rsidRPr="00E94209" w:rsidTr="006B4FCE"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af2"/>
              <w:jc w:val="center"/>
              <w:rPr>
                <w:sz w:val="23"/>
                <w:szCs w:val="23"/>
              </w:rPr>
            </w:pPr>
            <w:r w:rsidRPr="00E94209">
              <w:rPr>
                <w:sz w:val="23"/>
                <w:szCs w:val="23"/>
              </w:rPr>
              <w:t>6.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608E" w:rsidRPr="00E94209" w:rsidRDefault="0084608E" w:rsidP="006B4FCE">
            <w:pPr>
              <w:pStyle w:val="af4"/>
              <w:rPr>
                <w:sz w:val="23"/>
                <w:szCs w:val="23"/>
              </w:rPr>
            </w:pPr>
            <w:r w:rsidRPr="00E94209">
              <w:rPr>
                <w:sz w:val="23"/>
                <w:szCs w:val="23"/>
              </w:rPr>
              <w:t>Стипендии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608E" w:rsidRPr="00E94209" w:rsidRDefault="0084608E" w:rsidP="006B4FCE">
            <w:pPr>
              <w:pStyle w:val="af2"/>
              <w:jc w:val="center"/>
              <w:rPr>
                <w:sz w:val="23"/>
                <w:szCs w:val="23"/>
              </w:rPr>
            </w:pPr>
            <w:r w:rsidRPr="00E94209">
              <w:rPr>
                <w:sz w:val="23"/>
                <w:szCs w:val="23"/>
              </w:rPr>
              <w:t>17.06.00</w:t>
            </w:r>
          </w:p>
          <w:p w:rsidR="0084608E" w:rsidRPr="00E94209" w:rsidRDefault="0084608E" w:rsidP="006B4FCE">
            <w:pPr>
              <w:pStyle w:val="af2"/>
              <w:jc w:val="center"/>
              <w:rPr>
                <w:sz w:val="23"/>
                <w:szCs w:val="23"/>
              </w:rPr>
            </w:pPr>
            <w:r w:rsidRPr="00E94209">
              <w:rPr>
                <w:sz w:val="23"/>
                <w:szCs w:val="23"/>
              </w:rPr>
              <w:t>18.06.00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08E" w:rsidRPr="00E94209" w:rsidRDefault="0084608E" w:rsidP="006B4FCE">
            <w:pPr>
              <w:pStyle w:val="af4"/>
              <w:rPr>
                <w:sz w:val="23"/>
                <w:szCs w:val="23"/>
              </w:rPr>
            </w:pPr>
            <w:r w:rsidRPr="00E94209">
              <w:rPr>
                <w:sz w:val="23"/>
                <w:szCs w:val="23"/>
              </w:rPr>
              <w:t>Стипендии</w:t>
            </w:r>
          </w:p>
        </w:tc>
      </w:tr>
      <w:tr w:rsidR="0084608E" w:rsidRPr="00E94209" w:rsidTr="006B4FCE"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af2"/>
              <w:jc w:val="center"/>
              <w:rPr>
                <w:sz w:val="23"/>
                <w:szCs w:val="23"/>
              </w:rPr>
            </w:pPr>
            <w:r w:rsidRPr="00E94209">
              <w:rPr>
                <w:sz w:val="23"/>
                <w:szCs w:val="23"/>
              </w:rPr>
              <w:t>7.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608E" w:rsidRPr="00E94209" w:rsidRDefault="0084608E" w:rsidP="006B4FCE">
            <w:pPr>
              <w:pStyle w:val="af4"/>
              <w:rPr>
                <w:sz w:val="23"/>
                <w:szCs w:val="23"/>
              </w:rPr>
            </w:pPr>
            <w:r w:rsidRPr="00E94209">
              <w:rPr>
                <w:sz w:val="23"/>
                <w:szCs w:val="23"/>
              </w:rPr>
              <w:t>Социальные выплаты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608E" w:rsidRPr="00E94209" w:rsidRDefault="0084608E" w:rsidP="006B4FCE">
            <w:pPr>
              <w:pStyle w:val="af2"/>
              <w:jc w:val="center"/>
              <w:rPr>
                <w:sz w:val="23"/>
                <w:szCs w:val="23"/>
              </w:rPr>
            </w:pPr>
            <w:r w:rsidRPr="00E94209">
              <w:rPr>
                <w:sz w:val="23"/>
                <w:szCs w:val="23"/>
              </w:rPr>
              <w:t>17.07.00</w:t>
            </w:r>
          </w:p>
          <w:p w:rsidR="0084608E" w:rsidRPr="00E94209" w:rsidRDefault="0084608E" w:rsidP="006B4FCE">
            <w:pPr>
              <w:pStyle w:val="af2"/>
              <w:jc w:val="center"/>
              <w:rPr>
                <w:sz w:val="23"/>
                <w:szCs w:val="23"/>
              </w:rPr>
            </w:pPr>
            <w:r w:rsidRPr="00E94209">
              <w:rPr>
                <w:sz w:val="23"/>
                <w:szCs w:val="23"/>
              </w:rPr>
              <w:t>18.07.00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08E" w:rsidRPr="00E94209" w:rsidRDefault="0084608E" w:rsidP="006B4FCE">
            <w:pPr>
              <w:pStyle w:val="af4"/>
              <w:rPr>
                <w:sz w:val="23"/>
                <w:szCs w:val="23"/>
              </w:rPr>
            </w:pPr>
            <w:r w:rsidRPr="00E94209">
              <w:rPr>
                <w:sz w:val="23"/>
                <w:szCs w:val="23"/>
              </w:rPr>
              <w:t>Социальные выплаты</w:t>
            </w:r>
          </w:p>
        </w:tc>
      </w:tr>
      <w:tr w:rsidR="0084608E" w:rsidRPr="00E94209" w:rsidTr="006B4FCE"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af2"/>
              <w:jc w:val="center"/>
              <w:rPr>
                <w:sz w:val="23"/>
                <w:szCs w:val="23"/>
              </w:rPr>
            </w:pPr>
            <w:bookmarkStart w:id="48" w:name="sub_12008"/>
            <w:r w:rsidRPr="00E94209">
              <w:rPr>
                <w:sz w:val="23"/>
                <w:szCs w:val="23"/>
              </w:rPr>
              <w:t>8.</w:t>
            </w:r>
            <w:bookmarkEnd w:id="48"/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af4"/>
              <w:rPr>
                <w:sz w:val="23"/>
                <w:szCs w:val="23"/>
              </w:rPr>
            </w:pPr>
            <w:r w:rsidRPr="00E94209">
              <w:rPr>
                <w:sz w:val="23"/>
                <w:szCs w:val="23"/>
              </w:rPr>
              <w:t>Иные выплаты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af2"/>
              <w:jc w:val="center"/>
              <w:rPr>
                <w:sz w:val="23"/>
                <w:szCs w:val="23"/>
              </w:rPr>
            </w:pPr>
            <w:r w:rsidRPr="00E94209">
              <w:rPr>
                <w:sz w:val="23"/>
                <w:szCs w:val="23"/>
              </w:rPr>
              <w:t>17.08.00</w:t>
            </w:r>
          </w:p>
          <w:p w:rsidR="0084608E" w:rsidRPr="00E94209" w:rsidRDefault="0084608E" w:rsidP="006B4FCE">
            <w:pPr>
              <w:pStyle w:val="af2"/>
              <w:jc w:val="center"/>
              <w:rPr>
                <w:sz w:val="23"/>
                <w:szCs w:val="23"/>
              </w:rPr>
            </w:pPr>
            <w:r w:rsidRPr="00E94209">
              <w:rPr>
                <w:sz w:val="23"/>
                <w:szCs w:val="23"/>
              </w:rPr>
              <w:t>18.08.00</w:t>
            </w:r>
          </w:p>
          <w:p w:rsidR="0084608E" w:rsidRPr="00E94209" w:rsidRDefault="0084608E" w:rsidP="006B4FCE">
            <w:pPr>
              <w:pStyle w:val="af2"/>
              <w:jc w:val="center"/>
              <w:rPr>
                <w:sz w:val="23"/>
                <w:szCs w:val="23"/>
              </w:rPr>
            </w:pPr>
            <w:r w:rsidRPr="00E94209">
              <w:rPr>
                <w:sz w:val="23"/>
                <w:szCs w:val="23"/>
              </w:rPr>
              <w:t>19.08.00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08E" w:rsidRPr="00E94209" w:rsidRDefault="0084608E" w:rsidP="006B4FCE">
            <w:pPr>
              <w:pStyle w:val="af4"/>
              <w:rPr>
                <w:sz w:val="23"/>
                <w:szCs w:val="23"/>
              </w:rPr>
            </w:pPr>
            <w:r w:rsidRPr="00E94209">
              <w:rPr>
                <w:sz w:val="23"/>
                <w:szCs w:val="23"/>
              </w:rPr>
              <w:t>Возмещение убытков и вреда:</w:t>
            </w:r>
          </w:p>
          <w:p w:rsidR="0084608E" w:rsidRPr="00E94209" w:rsidRDefault="0084608E" w:rsidP="006B4FCE">
            <w:pPr>
              <w:pStyle w:val="af4"/>
              <w:rPr>
                <w:sz w:val="23"/>
                <w:szCs w:val="23"/>
              </w:rPr>
            </w:pPr>
            <w:r w:rsidRPr="00E94209">
              <w:rPr>
                <w:sz w:val="23"/>
                <w:szCs w:val="23"/>
              </w:rPr>
              <w:t>возмещение морального вреда по решению судебных органов;</w:t>
            </w:r>
          </w:p>
          <w:p w:rsidR="0084608E" w:rsidRPr="00E94209" w:rsidRDefault="0084608E" w:rsidP="006B4FCE">
            <w:pPr>
              <w:pStyle w:val="af4"/>
              <w:rPr>
                <w:sz w:val="23"/>
                <w:szCs w:val="23"/>
              </w:rPr>
            </w:pPr>
            <w:r w:rsidRPr="00E94209">
              <w:rPr>
                <w:sz w:val="23"/>
                <w:szCs w:val="23"/>
              </w:rPr>
              <w:t>выплаты по решениям судебных органов, включая штрафы, пени, иные платежи, в том числе по трудовым спорам;</w:t>
            </w:r>
          </w:p>
          <w:p w:rsidR="0084608E" w:rsidRPr="00E94209" w:rsidRDefault="0084608E" w:rsidP="006B4FCE">
            <w:pPr>
              <w:pStyle w:val="af4"/>
              <w:rPr>
                <w:sz w:val="23"/>
                <w:szCs w:val="23"/>
              </w:rPr>
            </w:pPr>
            <w:r w:rsidRPr="00E94209">
              <w:rPr>
                <w:sz w:val="23"/>
                <w:szCs w:val="23"/>
              </w:rPr>
              <w:t>компенсационные выплаты за невыполнение условий квотирования;</w:t>
            </w:r>
          </w:p>
          <w:p w:rsidR="0084608E" w:rsidRPr="00E94209" w:rsidRDefault="0084608E" w:rsidP="006B4FCE">
            <w:pPr>
              <w:pStyle w:val="af4"/>
              <w:rPr>
                <w:sz w:val="23"/>
                <w:szCs w:val="23"/>
              </w:rPr>
            </w:pPr>
            <w:r w:rsidRPr="00E94209">
              <w:rPr>
                <w:sz w:val="23"/>
                <w:szCs w:val="23"/>
              </w:rPr>
              <w:t>оплата судебных издержек;</w:t>
            </w:r>
          </w:p>
          <w:p w:rsidR="0084608E" w:rsidRPr="00E94209" w:rsidRDefault="0084608E" w:rsidP="006B4FCE">
            <w:pPr>
              <w:pStyle w:val="af4"/>
              <w:rPr>
                <w:sz w:val="23"/>
                <w:szCs w:val="23"/>
              </w:rPr>
            </w:pPr>
            <w:r w:rsidRPr="00E94209">
              <w:rPr>
                <w:sz w:val="23"/>
                <w:szCs w:val="23"/>
              </w:rPr>
              <w:t>иные выплаты, не отнесенные к направлениям расходования целевых средств по типам средств:</w:t>
            </w:r>
          </w:p>
          <w:p w:rsidR="0084608E" w:rsidRPr="00E94209" w:rsidRDefault="0084608E" w:rsidP="006B4FCE">
            <w:pPr>
              <w:pStyle w:val="af4"/>
              <w:rPr>
                <w:sz w:val="23"/>
                <w:szCs w:val="23"/>
              </w:rPr>
            </w:pPr>
            <w:r w:rsidRPr="00E94209">
              <w:rPr>
                <w:sz w:val="23"/>
                <w:szCs w:val="23"/>
              </w:rPr>
              <w:t>17.01.00 - 17.07.00,</w:t>
            </w:r>
          </w:p>
          <w:p w:rsidR="0084608E" w:rsidRPr="00E94209" w:rsidRDefault="0084608E" w:rsidP="006B4FCE">
            <w:pPr>
              <w:pStyle w:val="af4"/>
              <w:rPr>
                <w:sz w:val="23"/>
                <w:szCs w:val="23"/>
              </w:rPr>
            </w:pPr>
            <w:r w:rsidRPr="00E94209">
              <w:rPr>
                <w:sz w:val="23"/>
                <w:szCs w:val="23"/>
              </w:rPr>
              <w:t>18.01.00 - 18.07.00</w:t>
            </w:r>
          </w:p>
        </w:tc>
      </w:tr>
      <w:tr w:rsidR="0084608E" w:rsidRPr="00E94209" w:rsidTr="006B4FCE"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af2"/>
              <w:jc w:val="center"/>
              <w:rPr>
                <w:sz w:val="23"/>
                <w:szCs w:val="23"/>
              </w:rPr>
            </w:pPr>
            <w:bookmarkStart w:id="49" w:name="sub_12009"/>
            <w:r w:rsidRPr="00E94209">
              <w:rPr>
                <w:sz w:val="23"/>
                <w:szCs w:val="23"/>
              </w:rPr>
              <w:t>9.</w:t>
            </w:r>
            <w:bookmarkEnd w:id="49"/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af4"/>
              <w:rPr>
                <w:sz w:val="23"/>
                <w:szCs w:val="23"/>
              </w:rPr>
            </w:pPr>
            <w:r w:rsidRPr="00E94209">
              <w:rPr>
                <w:sz w:val="23"/>
                <w:szCs w:val="23"/>
              </w:rPr>
              <w:t xml:space="preserve">Выплаты по перечислению остатков целевых средств в доход </w:t>
            </w:r>
            <w:r w:rsidR="00DA345F">
              <w:rPr>
                <w:sz w:val="23"/>
                <w:szCs w:val="23"/>
              </w:rPr>
              <w:t>районного</w:t>
            </w:r>
            <w:r w:rsidRPr="00E94209">
              <w:rPr>
                <w:sz w:val="23"/>
                <w:szCs w:val="23"/>
              </w:rPr>
              <w:t xml:space="preserve"> бюджета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8E" w:rsidRPr="00E94209" w:rsidRDefault="0084608E" w:rsidP="006B4FCE">
            <w:pPr>
              <w:pStyle w:val="af2"/>
              <w:jc w:val="center"/>
              <w:rPr>
                <w:sz w:val="23"/>
                <w:szCs w:val="23"/>
              </w:rPr>
            </w:pPr>
            <w:r w:rsidRPr="00E94209">
              <w:rPr>
                <w:sz w:val="23"/>
                <w:szCs w:val="23"/>
              </w:rPr>
              <w:t>17.09.00</w:t>
            </w:r>
          </w:p>
          <w:p w:rsidR="0084608E" w:rsidRPr="00E94209" w:rsidRDefault="0084608E" w:rsidP="006B4FCE">
            <w:pPr>
              <w:pStyle w:val="af2"/>
              <w:jc w:val="center"/>
              <w:rPr>
                <w:sz w:val="23"/>
                <w:szCs w:val="23"/>
              </w:rPr>
            </w:pPr>
            <w:r w:rsidRPr="00E94209">
              <w:rPr>
                <w:sz w:val="23"/>
                <w:szCs w:val="23"/>
              </w:rPr>
              <w:t>18.09.00</w:t>
            </w:r>
          </w:p>
          <w:p w:rsidR="0084608E" w:rsidRPr="00E94209" w:rsidRDefault="0084608E" w:rsidP="006B4FCE">
            <w:pPr>
              <w:pStyle w:val="af2"/>
              <w:jc w:val="center"/>
              <w:rPr>
                <w:sz w:val="23"/>
                <w:szCs w:val="23"/>
              </w:rPr>
            </w:pPr>
            <w:r w:rsidRPr="00E94209">
              <w:rPr>
                <w:sz w:val="23"/>
                <w:szCs w:val="23"/>
              </w:rPr>
              <w:t>19.09.00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08E" w:rsidRPr="00E94209" w:rsidRDefault="0084608E" w:rsidP="006B4FCE">
            <w:pPr>
              <w:pStyle w:val="af4"/>
              <w:rPr>
                <w:sz w:val="23"/>
                <w:szCs w:val="23"/>
              </w:rPr>
            </w:pPr>
            <w:r w:rsidRPr="00E94209">
              <w:rPr>
                <w:sz w:val="23"/>
                <w:szCs w:val="23"/>
              </w:rPr>
              <w:t xml:space="preserve">Выплаты по перечислению в доход </w:t>
            </w:r>
            <w:r w:rsidR="00DA345F">
              <w:rPr>
                <w:sz w:val="23"/>
                <w:szCs w:val="23"/>
              </w:rPr>
              <w:t>районного</w:t>
            </w:r>
            <w:r w:rsidRPr="00E94209">
              <w:rPr>
                <w:sz w:val="23"/>
                <w:szCs w:val="23"/>
              </w:rPr>
              <w:t xml:space="preserve"> бюджета не использованных по состоянию на 1 января текущего года остатков целевых средств, потребность в использовании которых не подтверждена.</w:t>
            </w:r>
          </w:p>
        </w:tc>
      </w:tr>
    </w:tbl>
    <w:p w:rsidR="0084608E" w:rsidRPr="00E94209" w:rsidRDefault="0084608E" w:rsidP="0084608E"/>
    <w:p w:rsidR="0084608E" w:rsidRPr="00E94209" w:rsidRDefault="0084608E" w:rsidP="0084608E">
      <w:r w:rsidRPr="00E94209">
        <w:t>______________________________</w:t>
      </w:r>
    </w:p>
    <w:p w:rsidR="004E5B3E" w:rsidRPr="00E94209" w:rsidRDefault="0084608E" w:rsidP="00A46D33">
      <w:bookmarkStart w:id="50" w:name="sub_5555"/>
      <w:r w:rsidRPr="00E94209">
        <w:t>* - выбор типа средств определяется источником поступления средств</w:t>
      </w:r>
      <w:bookmarkEnd w:id="50"/>
    </w:p>
    <w:sectPr w:rsidR="004E5B3E" w:rsidRPr="00E94209" w:rsidSect="00826713">
      <w:footerReference w:type="default" r:id="rId68"/>
      <w:pgSz w:w="11907" w:h="16840" w:code="9"/>
      <w:pgMar w:top="851" w:right="567" w:bottom="567" w:left="85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765" w:rsidRDefault="00B34765">
      <w:r>
        <w:separator/>
      </w:r>
    </w:p>
  </w:endnote>
  <w:endnote w:type="continuationSeparator" w:id="1">
    <w:p w:rsidR="00B34765" w:rsidRDefault="00B347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876" w:rsidRDefault="00284876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765" w:rsidRDefault="00B34765">
      <w:r>
        <w:separator/>
      </w:r>
    </w:p>
  </w:footnote>
  <w:footnote w:type="continuationSeparator" w:id="1">
    <w:p w:rsidR="00B34765" w:rsidRDefault="00B347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1322E"/>
    <w:multiLevelType w:val="hybridMultilevel"/>
    <w:tmpl w:val="10C25628"/>
    <w:lvl w:ilvl="0" w:tplc="A8C4FBA2">
      <w:start w:val="1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5F52BFB"/>
    <w:multiLevelType w:val="hybridMultilevel"/>
    <w:tmpl w:val="5D96D91E"/>
    <w:lvl w:ilvl="0" w:tplc="2BE2CCE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6994169"/>
    <w:multiLevelType w:val="hybridMultilevel"/>
    <w:tmpl w:val="5172F0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B3A64AB"/>
    <w:multiLevelType w:val="hybridMultilevel"/>
    <w:tmpl w:val="6E9CB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6572D5"/>
    <w:multiLevelType w:val="multilevel"/>
    <w:tmpl w:val="6F4ADE2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108F5EA3"/>
    <w:multiLevelType w:val="hybridMultilevel"/>
    <w:tmpl w:val="8608784C"/>
    <w:lvl w:ilvl="0" w:tplc="90302DE6">
      <w:start w:val="1"/>
      <w:numFmt w:val="decimal"/>
      <w:lvlText w:val="%1."/>
      <w:lvlJc w:val="left"/>
      <w:pPr>
        <w:ind w:left="1416" w:hanging="876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C1A39B6"/>
    <w:multiLevelType w:val="hybridMultilevel"/>
    <w:tmpl w:val="6AA4889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1C483379"/>
    <w:multiLevelType w:val="hybridMultilevel"/>
    <w:tmpl w:val="EFD8F2C8"/>
    <w:lvl w:ilvl="0" w:tplc="51DE43F8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C616177"/>
    <w:multiLevelType w:val="multilevel"/>
    <w:tmpl w:val="8974C2C0"/>
    <w:lvl w:ilvl="0">
      <w:start w:val="1"/>
      <w:numFmt w:val="decimal"/>
      <w:lvlText w:val="%1."/>
      <w:lvlJc w:val="left"/>
      <w:pPr>
        <w:ind w:left="1685" w:hanging="975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8" w:hanging="2160"/>
      </w:pPr>
      <w:rPr>
        <w:rFonts w:hint="default"/>
      </w:rPr>
    </w:lvl>
  </w:abstractNum>
  <w:abstractNum w:abstractNumId="9">
    <w:nsid w:val="1FF368E7"/>
    <w:multiLevelType w:val="multilevel"/>
    <w:tmpl w:val="F6EC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D65DC0"/>
    <w:multiLevelType w:val="multilevel"/>
    <w:tmpl w:val="108AFA04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1">
    <w:nsid w:val="219C0639"/>
    <w:multiLevelType w:val="hybridMultilevel"/>
    <w:tmpl w:val="5C189486"/>
    <w:lvl w:ilvl="0" w:tplc="5F42EE0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AB0669"/>
    <w:multiLevelType w:val="hybridMultilevel"/>
    <w:tmpl w:val="F72E2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8B6E31"/>
    <w:multiLevelType w:val="multilevel"/>
    <w:tmpl w:val="19B82EA0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>
    <w:nsid w:val="269B51C7"/>
    <w:multiLevelType w:val="multilevel"/>
    <w:tmpl w:val="C73E1A8C"/>
    <w:lvl w:ilvl="0">
      <w:start w:val="2"/>
      <w:numFmt w:val="decimal"/>
      <w:lvlText w:val="%1."/>
      <w:lvlJc w:val="left"/>
      <w:pPr>
        <w:ind w:left="3569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9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3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97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5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034" w:hanging="2160"/>
      </w:pPr>
      <w:rPr>
        <w:rFonts w:hint="default"/>
      </w:rPr>
    </w:lvl>
  </w:abstractNum>
  <w:abstractNum w:abstractNumId="15">
    <w:nsid w:val="2C82250F"/>
    <w:multiLevelType w:val="hybridMultilevel"/>
    <w:tmpl w:val="E6FA8956"/>
    <w:lvl w:ilvl="0" w:tplc="CFEC4AF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35112D"/>
    <w:multiLevelType w:val="hybridMultilevel"/>
    <w:tmpl w:val="273A2C74"/>
    <w:lvl w:ilvl="0" w:tplc="DDA0CB70">
      <w:start w:val="1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39B47C8D"/>
    <w:multiLevelType w:val="hybridMultilevel"/>
    <w:tmpl w:val="46F6D31E"/>
    <w:lvl w:ilvl="0" w:tplc="4E2EB8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D011413"/>
    <w:multiLevelType w:val="hybridMultilevel"/>
    <w:tmpl w:val="D0AE5F86"/>
    <w:lvl w:ilvl="0" w:tplc="9B3A97F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>
    <w:nsid w:val="3E645443"/>
    <w:multiLevelType w:val="hybridMultilevel"/>
    <w:tmpl w:val="E9B2F486"/>
    <w:lvl w:ilvl="0" w:tplc="B1CED6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EDE0702"/>
    <w:multiLevelType w:val="hybridMultilevel"/>
    <w:tmpl w:val="6D3859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23069B9"/>
    <w:multiLevelType w:val="hybridMultilevel"/>
    <w:tmpl w:val="33D0FEAE"/>
    <w:lvl w:ilvl="0" w:tplc="7D10409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2F74263"/>
    <w:multiLevelType w:val="hybridMultilevel"/>
    <w:tmpl w:val="5CACB82C"/>
    <w:lvl w:ilvl="0" w:tplc="46A0FB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974853"/>
    <w:multiLevelType w:val="multilevel"/>
    <w:tmpl w:val="0524814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4">
    <w:nsid w:val="4DA14C19"/>
    <w:multiLevelType w:val="multilevel"/>
    <w:tmpl w:val="5C189486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2D3A63"/>
    <w:multiLevelType w:val="multilevel"/>
    <w:tmpl w:val="66DA2F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>
    <w:nsid w:val="695F2C59"/>
    <w:multiLevelType w:val="hybridMultilevel"/>
    <w:tmpl w:val="99247A3E"/>
    <w:lvl w:ilvl="0" w:tplc="3B300FB2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6FFB3358"/>
    <w:multiLevelType w:val="hybridMultilevel"/>
    <w:tmpl w:val="14F2F126"/>
    <w:lvl w:ilvl="0" w:tplc="DFDEE2CE">
      <w:start w:val="1"/>
      <w:numFmt w:val="decimal"/>
      <w:lvlText w:val="%1."/>
      <w:lvlJc w:val="left"/>
      <w:pPr>
        <w:ind w:left="1356" w:hanging="816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70570849"/>
    <w:multiLevelType w:val="hybridMultilevel"/>
    <w:tmpl w:val="70C6BA90"/>
    <w:lvl w:ilvl="0" w:tplc="FF5403C2">
      <w:start w:val="13"/>
      <w:numFmt w:val="decimal"/>
      <w:lvlText w:val="%1."/>
      <w:lvlJc w:val="left"/>
      <w:pPr>
        <w:ind w:left="14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9">
    <w:nsid w:val="71CB45A7"/>
    <w:multiLevelType w:val="multilevel"/>
    <w:tmpl w:val="4B183D16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0">
    <w:nsid w:val="77442CBB"/>
    <w:multiLevelType w:val="hybridMultilevel"/>
    <w:tmpl w:val="379CC6AE"/>
    <w:lvl w:ilvl="0" w:tplc="3DFEBBB8">
      <w:start w:val="3"/>
      <w:numFmt w:val="upperRoman"/>
      <w:lvlText w:val="%1."/>
      <w:lvlJc w:val="left"/>
      <w:pPr>
        <w:ind w:left="34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10" w:hanging="360"/>
      </w:pPr>
    </w:lvl>
    <w:lvl w:ilvl="2" w:tplc="0419001B" w:tentative="1">
      <w:start w:val="1"/>
      <w:numFmt w:val="lowerRoman"/>
      <w:lvlText w:val="%3."/>
      <w:lvlJc w:val="right"/>
      <w:pPr>
        <w:ind w:left="4530" w:hanging="180"/>
      </w:pPr>
    </w:lvl>
    <w:lvl w:ilvl="3" w:tplc="0419000F" w:tentative="1">
      <w:start w:val="1"/>
      <w:numFmt w:val="decimal"/>
      <w:lvlText w:val="%4."/>
      <w:lvlJc w:val="left"/>
      <w:pPr>
        <w:ind w:left="5250" w:hanging="360"/>
      </w:pPr>
    </w:lvl>
    <w:lvl w:ilvl="4" w:tplc="04190019" w:tentative="1">
      <w:start w:val="1"/>
      <w:numFmt w:val="lowerLetter"/>
      <w:lvlText w:val="%5."/>
      <w:lvlJc w:val="left"/>
      <w:pPr>
        <w:ind w:left="5970" w:hanging="360"/>
      </w:pPr>
    </w:lvl>
    <w:lvl w:ilvl="5" w:tplc="0419001B" w:tentative="1">
      <w:start w:val="1"/>
      <w:numFmt w:val="lowerRoman"/>
      <w:lvlText w:val="%6."/>
      <w:lvlJc w:val="right"/>
      <w:pPr>
        <w:ind w:left="6690" w:hanging="180"/>
      </w:pPr>
    </w:lvl>
    <w:lvl w:ilvl="6" w:tplc="0419000F" w:tentative="1">
      <w:start w:val="1"/>
      <w:numFmt w:val="decimal"/>
      <w:lvlText w:val="%7."/>
      <w:lvlJc w:val="left"/>
      <w:pPr>
        <w:ind w:left="7410" w:hanging="360"/>
      </w:pPr>
    </w:lvl>
    <w:lvl w:ilvl="7" w:tplc="04190019" w:tentative="1">
      <w:start w:val="1"/>
      <w:numFmt w:val="lowerLetter"/>
      <w:lvlText w:val="%8."/>
      <w:lvlJc w:val="left"/>
      <w:pPr>
        <w:ind w:left="8130" w:hanging="360"/>
      </w:pPr>
    </w:lvl>
    <w:lvl w:ilvl="8" w:tplc="0419001B" w:tentative="1">
      <w:start w:val="1"/>
      <w:numFmt w:val="lowerRoman"/>
      <w:lvlText w:val="%9."/>
      <w:lvlJc w:val="right"/>
      <w:pPr>
        <w:ind w:left="8850" w:hanging="180"/>
      </w:pPr>
    </w:lvl>
  </w:abstractNum>
  <w:abstractNum w:abstractNumId="31">
    <w:nsid w:val="788D117C"/>
    <w:multiLevelType w:val="multilevel"/>
    <w:tmpl w:val="C5387994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numFmt w:val="bullet"/>
      <w:lvlText w:val="-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32">
    <w:nsid w:val="7EC468BA"/>
    <w:multiLevelType w:val="hybridMultilevel"/>
    <w:tmpl w:val="F6EC3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20"/>
  </w:num>
  <w:num w:numId="4">
    <w:abstractNumId w:val="2"/>
  </w:num>
  <w:num w:numId="5">
    <w:abstractNumId w:val="32"/>
  </w:num>
  <w:num w:numId="6">
    <w:abstractNumId w:val="9"/>
  </w:num>
  <w:num w:numId="7">
    <w:abstractNumId w:val="11"/>
  </w:num>
  <w:num w:numId="8">
    <w:abstractNumId w:val="24"/>
  </w:num>
  <w:num w:numId="9">
    <w:abstractNumId w:val="19"/>
  </w:num>
  <w:num w:numId="10">
    <w:abstractNumId w:val="31"/>
  </w:num>
  <w:num w:numId="11">
    <w:abstractNumId w:val="23"/>
  </w:num>
  <w:num w:numId="12">
    <w:abstractNumId w:val="13"/>
  </w:num>
  <w:num w:numId="13">
    <w:abstractNumId w:val="29"/>
  </w:num>
  <w:num w:numId="14">
    <w:abstractNumId w:val="4"/>
  </w:num>
  <w:num w:numId="15">
    <w:abstractNumId w:val="25"/>
  </w:num>
  <w:num w:numId="16">
    <w:abstractNumId w:val="7"/>
  </w:num>
  <w:num w:numId="17">
    <w:abstractNumId w:val="21"/>
  </w:num>
  <w:num w:numId="18">
    <w:abstractNumId w:val="12"/>
  </w:num>
  <w:num w:numId="19">
    <w:abstractNumId w:val="26"/>
  </w:num>
  <w:num w:numId="20">
    <w:abstractNumId w:val="0"/>
  </w:num>
  <w:num w:numId="21">
    <w:abstractNumId w:val="22"/>
  </w:num>
  <w:num w:numId="22">
    <w:abstractNumId w:val="18"/>
  </w:num>
  <w:num w:numId="23">
    <w:abstractNumId w:val="28"/>
  </w:num>
  <w:num w:numId="24">
    <w:abstractNumId w:val="8"/>
  </w:num>
  <w:num w:numId="25">
    <w:abstractNumId w:val="14"/>
  </w:num>
  <w:num w:numId="26">
    <w:abstractNumId w:val="10"/>
  </w:num>
  <w:num w:numId="27">
    <w:abstractNumId w:val="1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16"/>
  </w:num>
  <w:num w:numId="31">
    <w:abstractNumId w:val="27"/>
  </w:num>
  <w:num w:numId="32">
    <w:abstractNumId w:val="5"/>
  </w:num>
  <w:num w:numId="33">
    <w:abstractNumId w:val="17"/>
  </w:num>
  <w:num w:numId="3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11C6"/>
    <w:rsid w:val="00001EA5"/>
    <w:rsid w:val="000029E8"/>
    <w:rsid w:val="00003770"/>
    <w:rsid w:val="00003AED"/>
    <w:rsid w:val="000052F7"/>
    <w:rsid w:val="00006B5D"/>
    <w:rsid w:val="00006BFB"/>
    <w:rsid w:val="0001017F"/>
    <w:rsid w:val="000112E2"/>
    <w:rsid w:val="00011CB0"/>
    <w:rsid w:val="00011F93"/>
    <w:rsid w:val="00013036"/>
    <w:rsid w:val="00013A2F"/>
    <w:rsid w:val="00014263"/>
    <w:rsid w:val="00014556"/>
    <w:rsid w:val="000148AC"/>
    <w:rsid w:val="00015BF3"/>
    <w:rsid w:val="00017070"/>
    <w:rsid w:val="00020F5B"/>
    <w:rsid w:val="0002315C"/>
    <w:rsid w:val="0002780C"/>
    <w:rsid w:val="000278FC"/>
    <w:rsid w:val="000309D1"/>
    <w:rsid w:val="00031638"/>
    <w:rsid w:val="0003214B"/>
    <w:rsid w:val="000349F2"/>
    <w:rsid w:val="000360EF"/>
    <w:rsid w:val="000369C4"/>
    <w:rsid w:val="00036D78"/>
    <w:rsid w:val="00040D63"/>
    <w:rsid w:val="000419AD"/>
    <w:rsid w:val="00043C6F"/>
    <w:rsid w:val="00044E55"/>
    <w:rsid w:val="00052071"/>
    <w:rsid w:val="000526D6"/>
    <w:rsid w:val="00054144"/>
    <w:rsid w:val="00056C01"/>
    <w:rsid w:val="00060382"/>
    <w:rsid w:val="00063A58"/>
    <w:rsid w:val="00065703"/>
    <w:rsid w:val="00066092"/>
    <w:rsid w:val="00070F23"/>
    <w:rsid w:val="00073E13"/>
    <w:rsid w:val="00076C07"/>
    <w:rsid w:val="0007768F"/>
    <w:rsid w:val="00081F38"/>
    <w:rsid w:val="0008369B"/>
    <w:rsid w:val="00087A99"/>
    <w:rsid w:val="00090A3D"/>
    <w:rsid w:val="00090AE0"/>
    <w:rsid w:val="00091561"/>
    <w:rsid w:val="0009246D"/>
    <w:rsid w:val="00092675"/>
    <w:rsid w:val="00093A98"/>
    <w:rsid w:val="000956E7"/>
    <w:rsid w:val="000A08D6"/>
    <w:rsid w:val="000A1EB0"/>
    <w:rsid w:val="000A2EC6"/>
    <w:rsid w:val="000A7B38"/>
    <w:rsid w:val="000B06D3"/>
    <w:rsid w:val="000B157F"/>
    <w:rsid w:val="000B488D"/>
    <w:rsid w:val="000B5F95"/>
    <w:rsid w:val="000B6E00"/>
    <w:rsid w:val="000C03B0"/>
    <w:rsid w:val="000C2226"/>
    <w:rsid w:val="000C3CFC"/>
    <w:rsid w:val="000C40F8"/>
    <w:rsid w:val="000C781F"/>
    <w:rsid w:val="000D060E"/>
    <w:rsid w:val="000D236C"/>
    <w:rsid w:val="000D3F21"/>
    <w:rsid w:val="000E296C"/>
    <w:rsid w:val="000E2D34"/>
    <w:rsid w:val="000E3781"/>
    <w:rsid w:val="000E51DB"/>
    <w:rsid w:val="000E55F3"/>
    <w:rsid w:val="000E6034"/>
    <w:rsid w:val="000E71C7"/>
    <w:rsid w:val="000F0134"/>
    <w:rsid w:val="000F031B"/>
    <w:rsid w:val="000F03BF"/>
    <w:rsid w:val="000F12F0"/>
    <w:rsid w:val="000F1CFD"/>
    <w:rsid w:val="000F2A51"/>
    <w:rsid w:val="000F2E4B"/>
    <w:rsid w:val="000F3AAB"/>
    <w:rsid w:val="000F5619"/>
    <w:rsid w:val="000F63DC"/>
    <w:rsid w:val="000F6405"/>
    <w:rsid w:val="001008BF"/>
    <w:rsid w:val="00102069"/>
    <w:rsid w:val="001027F4"/>
    <w:rsid w:val="001029B9"/>
    <w:rsid w:val="001032AC"/>
    <w:rsid w:val="001032AD"/>
    <w:rsid w:val="00104F1C"/>
    <w:rsid w:val="001074B3"/>
    <w:rsid w:val="00107EF3"/>
    <w:rsid w:val="001105BF"/>
    <w:rsid w:val="00113876"/>
    <w:rsid w:val="0011590B"/>
    <w:rsid w:val="0011628F"/>
    <w:rsid w:val="00116BF5"/>
    <w:rsid w:val="001213A1"/>
    <w:rsid w:val="001218D3"/>
    <w:rsid w:val="00122D80"/>
    <w:rsid w:val="00123F70"/>
    <w:rsid w:val="001249F7"/>
    <w:rsid w:val="001259F9"/>
    <w:rsid w:val="0013329E"/>
    <w:rsid w:val="00134BDE"/>
    <w:rsid w:val="00136482"/>
    <w:rsid w:val="00136909"/>
    <w:rsid w:val="00137966"/>
    <w:rsid w:val="00143753"/>
    <w:rsid w:val="00144E9E"/>
    <w:rsid w:val="00146809"/>
    <w:rsid w:val="0015041F"/>
    <w:rsid w:val="00151B2F"/>
    <w:rsid w:val="0015207E"/>
    <w:rsid w:val="00152DF0"/>
    <w:rsid w:val="00154DA7"/>
    <w:rsid w:val="00156A94"/>
    <w:rsid w:val="001601EB"/>
    <w:rsid w:val="00162CAB"/>
    <w:rsid w:val="00163010"/>
    <w:rsid w:val="001648DA"/>
    <w:rsid w:val="00166B41"/>
    <w:rsid w:val="00166E53"/>
    <w:rsid w:val="00171F30"/>
    <w:rsid w:val="00172007"/>
    <w:rsid w:val="00172C13"/>
    <w:rsid w:val="00173BD1"/>
    <w:rsid w:val="001753E5"/>
    <w:rsid w:val="00176691"/>
    <w:rsid w:val="00177C3D"/>
    <w:rsid w:val="001810C7"/>
    <w:rsid w:val="001812CD"/>
    <w:rsid w:val="001835F0"/>
    <w:rsid w:val="00187A93"/>
    <w:rsid w:val="00190FF5"/>
    <w:rsid w:val="001918D1"/>
    <w:rsid w:val="00191E08"/>
    <w:rsid w:val="0019416E"/>
    <w:rsid w:val="001947C6"/>
    <w:rsid w:val="001969EC"/>
    <w:rsid w:val="00197557"/>
    <w:rsid w:val="001A0FCE"/>
    <w:rsid w:val="001A1B22"/>
    <w:rsid w:val="001A33FB"/>
    <w:rsid w:val="001A524A"/>
    <w:rsid w:val="001A6A2D"/>
    <w:rsid w:val="001A78C2"/>
    <w:rsid w:val="001A7BD0"/>
    <w:rsid w:val="001B0E54"/>
    <w:rsid w:val="001B25F2"/>
    <w:rsid w:val="001B4CA4"/>
    <w:rsid w:val="001B61DD"/>
    <w:rsid w:val="001B749D"/>
    <w:rsid w:val="001C167E"/>
    <w:rsid w:val="001C3D27"/>
    <w:rsid w:val="001D0902"/>
    <w:rsid w:val="001D1B0A"/>
    <w:rsid w:val="001D1FEF"/>
    <w:rsid w:val="001D2548"/>
    <w:rsid w:val="001D4F4F"/>
    <w:rsid w:val="001D59C8"/>
    <w:rsid w:val="001D60A0"/>
    <w:rsid w:val="001D6DD4"/>
    <w:rsid w:val="001D6E8D"/>
    <w:rsid w:val="001E30A7"/>
    <w:rsid w:val="001E31D8"/>
    <w:rsid w:val="001E3DC2"/>
    <w:rsid w:val="001E5441"/>
    <w:rsid w:val="001E5BAD"/>
    <w:rsid w:val="001F167B"/>
    <w:rsid w:val="001F1A6B"/>
    <w:rsid w:val="001F3ECD"/>
    <w:rsid w:val="001F422E"/>
    <w:rsid w:val="001F5174"/>
    <w:rsid w:val="001F5492"/>
    <w:rsid w:val="001F5793"/>
    <w:rsid w:val="001F5FE3"/>
    <w:rsid w:val="001F7694"/>
    <w:rsid w:val="002008BF"/>
    <w:rsid w:val="00204E7F"/>
    <w:rsid w:val="00205A1A"/>
    <w:rsid w:val="00211DD4"/>
    <w:rsid w:val="00212067"/>
    <w:rsid w:val="002122D0"/>
    <w:rsid w:val="00212D20"/>
    <w:rsid w:val="002140E5"/>
    <w:rsid w:val="002165B3"/>
    <w:rsid w:val="0022161A"/>
    <w:rsid w:val="00224563"/>
    <w:rsid w:val="00225019"/>
    <w:rsid w:val="00225667"/>
    <w:rsid w:val="00225B0C"/>
    <w:rsid w:val="002260FB"/>
    <w:rsid w:val="00226E25"/>
    <w:rsid w:val="002311D2"/>
    <w:rsid w:val="00234124"/>
    <w:rsid w:val="00234586"/>
    <w:rsid w:val="002346A9"/>
    <w:rsid w:val="002349E5"/>
    <w:rsid w:val="00236E6F"/>
    <w:rsid w:val="00237B8A"/>
    <w:rsid w:val="00240003"/>
    <w:rsid w:val="002407C5"/>
    <w:rsid w:val="00240B1D"/>
    <w:rsid w:val="00242A37"/>
    <w:rsid w:val="002437B5"/>
    <w:rsid w:val="00245B98"/>
    <w:rsid w:val="00246310"/>
    <w:rsid w:val="0024655E"/>
    <w:rsid w:val="002509A9"/>
    <w:rsid w:val="00251268"/>
    <w:rsid w:val="00251B38"/>
    <w:rsid w:val="00253DD3"/>
    <w:rsid w:val="002547C5"/>
    <w:rsid w:val="002549A4"/>
    <w:rsid w:val="002576C8"/>
    <w:rsid w:val="002600FE"/>
    <w:rsid w:val="00261446"/>
    <w:rsid w:val="00264000"/>
    <w:rsid w:val="002645AD"/>
    <w:rsid w:val="00265B36"/>
    <w:rsid w:val="00266C1B"/>
    <w:rsid w:val="00270940"/>
    <w:rsid w:val="0027228D"/>
    <w:rsid w:val="00272B49"/>
    <w:rsid w:val="00272E9C"/>
    <w:rsid w:val="002743F5"/>
    <w:rsid w:val="00283DD9"/>
    <w:rsid w:val="00284876"/>
    <w:rsid w:val="0028579D"/>
    <w:rsid w:val="0028620B"/>
    <w:rsid w:val="00286C94"/>
    <w:rsid w:val="002879C8"/>
    <w:rsid w:val="0029301C"/>
    <w:rsid w:val="00294936"/>
    <w:rsid w:val="00295336"/>
    <w:rsid w:val="002A03F4"/>
    <w:rsid w:val="002A07D0"/>
    <w:rsid w:val="002A1C1D"/>
    <w:rsid w:val="002A3230"/>
    <w:rsid w:val="002A3D5F"/>
    <w:rsid w:val="002B0321"/>
    <w:rsid w:val="002B0701"/>
    <w:rsid w:val="002B1B8F"/>
    <w:rsid w:val="002B3255"/>
    <w:rsid w:val="002B6333"/>
    <w:rsid w:val="002B64F1"/>
    <w:rsid w:val="002B654E"/>
    <w:rsid w:val="002B6B9A"/>
    <w:rsid w:val="002B7C65"/>
    <w:rsid w:val="002C36A1"/>
    <w:rsid w:val="002C38AE"/>
    <w:rsid w:val="002C4F76"/>
    <w:rsid w:val="002C5E18"/>
    <w:rsid w:val="002C61DE"/>
    <w:rsid w:val="002C6447"/>
    <w:rsid w:val="002C64A3"/>
    <w:rsid w:val="002C681B"/>
    <w:rsid w:val="002C6F95"/>
    <w:rsid w:val="002D0242"/>
    <w:rsid w:val="002D25FF"/>
    <w:rsid w:val="002D3229"/>
    <w:rsid w:val="002D5A70"/>
    <w:rsid w:val="002D618B"/>
    <w:rsid w:val="002D6CB1"/>
    <w:rsid w:val="002E0DF2"/>
    <w:rsid w:val="002E4C98"/>
    <w:rsid w:val="002E5095"/>
    <w:rsid w:val="002F022A"/>
    <w:rsid w:val="002F061F"/>
    <w:rsid w:val="002F0DC0"/>
    <w:rsid w:val="002F1512"/>
    <w:rsid w:val="002F480E"/>
    <w:rsid w:val="002F61FF"/>
    <w:rsid w:val="002F7D6D"/>
    <w:rsid w:val="003010D2"/>
    <w:rsid w:val="00303831"/>
    <w:rsid w:val="00303A79"/>
    <w:rsid w:val="00303CCA"/>
    <w:rsid w:val="00303FDE"/>
    <w:rsid w:val="00305051"/>
    <w:rsid w:val="00305DFA"/>
    <w:rsid w:val="00310F62"/>
    <w:rsid w:val="00317710"/>
    <w:rsid w:val="00322068"/>
    <w:rsid w:val="00322400"/>
    <w:rsid w:val="00322F86"/>
    <w:rsid w:val="00323653"/>
    <w:rsid w:val="00323EEC"/>
    <w:rsid w:val="00324A27"/>
    <w:rsid w:val="00326B6C"/>
    <w:rsid w:val="003300E5"/>
    <w:rsid w:val="003304A5"/>
    <w:rsid w:val="0033167C"/>
    <w:rsid w:val="00332671"/>
    <w:rsid w:val="00332959"/>
    <w:rsid w:val="00334787"/>
    <w:rsid w:val="00335174"/>
    <w:rsid w:val="003403E4"/>
    <w:rsid w:val="00342E77"/>
    <w:rsid w:val="0034354A"/>
    <w:rsid w:val="003449F8"/>
    <w:rsid w:val="00344A1E"/>
    <w:rsid w:val="00345BBF"/>
    <w:rsid w:val="00346923"/>
    <w:rsid w:val="0034697B"/>
    <w:rsid w:val="00346C6E"/>
    <w:rsid w:val="00347C6D"/>
    <w:rsid w:val="00350137"/>
    <w:rsid w:val="003526F7"/>
    <w:rsid w:val="0035277A"/>
    <w:rsid w:val="00352CBC"/>
    <w:rsid w:val="00353A93"/>
    <w:rsid w:val="003555A0"/>
    <w:rsid w:val="00356024"/>
    <w:rsid w:val="0036138E"/>
    <w:rsid w:val="003615C8"/>
    <w:rsid w:val="0036342A"/>
    <w:rsid w:val="003712CA"/>
    <w:rsid w:val="00373D3B"/>
    <w:rsid w:val="003765AD"/>
    <w:rsid w:val="00377D2A"/>
    <w:rsid w:val="00377E11"/>
    <w:rsid w:val="00380E91"/>
    <w:rsid w:val="0038190C"/>
    <w:rsid w:val="00382DD9"/>
    <w:rsid w:val="003830F2"/>
    <w:rsid w:val="003832A4"/>
    <w:rsid w:val="00383C35"/>
    <w:rsid w:val="003841C2"/>
    <w:rsid w:val="0038643B"/>
    <w:rsid w:val="003876D4"/>
    <w:rsid w:val="00393AAD"/>
    <w:rsid w:val="00393AD0"/>
    <w:rsid w:val="00394B99"/>
    <w:rsid w:val="0039509B"/>
    <w:rsid w:val="00395B53"/>
    <w:rsid w:val="00397E1A"/>
    <w:rsid w:val="003A0BA3"/>
    <w:rsid w:val="003A37A0"/>
    <w:rsid w:val="003A3CF3"/>
    <w:rsid w:val="003A4FC5"/>
    <w:rsid w:val="003A5145"/>
    <w:rsid w:val="003A5231"/>
    <w:rsid w:val="003A700A"/>
    <w:rsid w:val="003B0F47"/>
    <w:rsid w:val="003B79E0"/>
    <w:rsid w:val="003C0FA0"/>
    <w:rsid w:val="003C1D08"/>
    <w:rsid w:val="003C2415"/>
    <w:rsid w:val="003C30DB"/>
    <w:rsid w:val="003C3137"/>
    <w:rsid w:val="003C3409"/>
    <w:rsid w:val="003C3F22"/>
    <w:rsid w:val="003C41E8"/>
    <w:rsid w:val="003C5C05"/>
    <w:rsid w:val="003C6DAF"/>
    <w:rsid w:val="003D0F5B"/>
    <w:rsid w:val="003D2B71"/>
    <w:rsid w:val="003D3AC1"/>
    <w:rsid w:val="003D4B03"/>
    <w:rsid w:val="003D63C4"/>
    <w:rsid w:val="003D6865"/>
    <w:rsid w:val="003E0AD2"/>
    <w:rsid w:val="003E0C68"/>
    <w:rsid w:val="003E185C"/>
    <w:rsid w:val="003E2CE5"/>
    <w:rsid w:val="003F050A"/>
    <w:rsid w:val="003F2919"/>
    <w:rsid w:val="003F46A1"/>
    <w:rsid w:val="003F57BF"/>
    <w:rsid w:val="003F5C70"/>
    <w:rsid w:val="003F5DA9"/>
    <w:rsid w:val="003F69BA"/>
    <w:rsid w:val="00403D0B"/>
    <w:rsid w:val="00403F49"/>
    <w:rsid w:val="00403FA2"/>
    <w:rsid w:val="0040552E"/>
    <w:rsid w:val="0041034C"/>
    <w:rsid w:val="00410D3D"/>
    <w:rsid w:val="00411B40"/>
    <w:rsid w:val="00413855"/>
    <w:rsid w:val="004139F8"/>
    <w:rsid w:val="00414EED"/>
    <w:rsid w:val="00420A7D"/>
    <w:rsid w:val="004243CE"/>
    <w:rsid w:val="00425369"/>
    <w:rsid w:val="00426CD4"/>
    <w:rsid w:val="0043006E"/>
    <w:rsid w:val="0043090B"/>
    <w:rsid w:val="00434E29"/>
    <w:rsid w:val="00437247"/>
    <w:rsid w:val="00445B51"/>
    <w:rsid w:val="004464C1"/>
    <w:rsid w:val="00446E47"/>
    <w:rsid w:val="00446FEE"/>
    <w:rsid w:val="00447DB8"/>
    <w:rsid w:val="00450EA0"/>
    <w:rsid w:val="004542B0"/>
    <w:rsid w:val="0045488F"/>
    <w:rsid w:val="004549CC"/>
    <w:rsid w:val="00455D28"/>
    <w:rsid w:val="0046079A"/>
    <w:rsid w:val="00460985"/>
    <w:rsid w:val="004613F1"/>
    <w:rsid w:val="00462485"/>
    <w:rsid w:val="00462F4E"/>
    <w:rsid w:val="0046611C"/>
    <w:rsid w:val="004669FE"/>
    <w:rsid w:val="00466B1E"/>
    <w:rsid w:val="00466B7D"/>
    <w:rsid w:val="0047047A"/>
    <w:rsid w:val="0047163F"/>
    <w:rsid w:val="00474174"/>
    <w:rsid w:val="00475207"/>
    <w:rsid w:val="00476C8F"/>
    <w:rsid w:val="0048140E"/>
    <w:rsid w:val="004814FA"/>
    <w:rsid w:val="00483DCA"/>
    <w:rsid w:val="00484844"/>
    <w:rsid w:val="00486879"/>
    <w:rsid w:val="0048768D"/>
    <w:rsid w:val="00490C3E"/>
    <w:rsid w:val="00492176"/>
    <w:rsid w:val="00494CC0"/>
    <w:rsid w:val="00495C4F"/>
    <w:rsid w:val="004A1E2C"/>
    <w:rsid w:val="004A3987"/>
    <w:rsid w:val="004A3FBE"/>
    <w:rsid w:val="004A61F2"/>
    <w:rsid w:val="004A6BF6"/>
    <w:rsid w:val="004A7E2E"/>
    <w:rsid w:val="004B12C0"/>
    <w:rsid w:val="004B1974"/>
    <w:rsid w:val="004B1997"/>
    <w:rsid w:val="004B7169"/>
    <w:rsid w:val="004B7369"/>
    <w:rsid w:val="004C20DF"/>
    <w:rsid w:val="004C31FD"/>
    <w:rsid w:val="004C335E"/>
    <w:rsid w:val="004C466A"/>
    <w:rsid w:val="004C52FC"/>
    <w:rsid w:val="004C595F"/>
    <w:rsid w:val="004D1EDB"/>
    <w:rsid w:val="004D4131"/>
    <w:rsid w:val="004E0198"/>
    <w:rsid w:val="004E093B"/>
    <w:rsid w:val="004E176A"/>
    <w:rsid w:val="004E1CC9"/>
    <w:rsid w:val="004E49E0"/>
    <w:rsid w:val="004E5B3E"/>
    <w:rsid w:val="004E68C7"/>
    <w:rsid w:val="004F092C"/>
    <w:rsid w:val="004F2526"/>
    <w:rsid w:val="004F561E"/>
    <w:rsid w:val="00500630"/>
    <w:rsid w:val="00500CE4"/>
    <w:rsid w:val="00501CCA"/>
    <w:rsid w:val="005026C2"/>
    <w:rsid w:val="00503371"/>
    <w:rsid w:val="005036DD"/>
    <w:rsid w:val="00504A5E"/>
    <w:rsid w:val="00506695"/>
    <w:rsid w:val="00507821"/>
    <w:rsid w:val="005128AA"/>
    <w:rsid w:val="00513F1A"/>
    <w:rsid w:val="0051549F"/>
    <w:rsid w:val="005158D8"/>
    <w:rsid w:val="005159F3"/>
    <w:rsid w:val="00515EC5"/>
    <w:rsid w:val="005211D4"/>
    <w:rsid w:val="00524C0A"/>
    <w:rsid w:val="00524D63"/>
    <w:rsid w:val="00525194"/>
    <w:rsid w:val="0052533B"/>
    <w:rsid w:val="00525505"/>
    <w:rsid w:val="00526454"/>
    <w:rsid w:val="0052734F"/>
    <w:rsid w:val="00530F57"/>
    <w:rsid w:val="00533EF4"/>
    <w:rsid w:val="005428BC"/>
    <w:rsid w:val="00543A6F"/>
    <w:rsid w:val="005443C0"/>
    <w:rsid w:val="00550917"/>
    <w:rsid w:val="0055099E"/>
    <w:rsid w:val="00551465"/>
    <w:rsid w:val="00553DED"/>
    <w:rsid w:val="005542A2"/>
    <w:rsid w:val="00556121"/>
    <w:rsid w:val="00560D05"/>
    <w:rsid w:val="00561043"/>
    <w:rsid w:val="00561247"/>
    <w:rsid w:val="00561469"/>
    <w:rsid w:val="0056232A"/>
    <w:rsid w:val="0056419E"/>
    <w:rsid w:val="005673C3"/>
    <w:rsid w:val="00571ECC"/>
    <w:rsid w:val="005721BD"/>
    <w:rsid w:val="00575096"/>
    <w:rsid w:val="005752D0"/>
    <w:rsid w:val="00576AD5"/>
    <w:rsid w:val="00577E69"/>
    <w:rsid w:val="005834C3"/>
    <w:rsid w:val="0058407F"/>
    <w:rsid w:val="0058488E"/>
    <w:rsid w:val="00585CD0"/>
    <w:rsid w:val="00587B3C"/>
    <w:rsid w:val="00590136"/>
    <w:rsid w:val="00590218"/>
    <w:rsid w:val="005916FE"/>
    <w:rsid w:val="00591CEC"/>
    <w:rsid w:val="005924CB"/>
    <w:rsid w:val="00593BC5"/>
    <w:rsid w:val="00595223"/>
    <w:rsid w:val="005953DD"/>
    <w:rsid w:val="00595C8B"/>
    <w:rsid w:val="0059609D"/>
    <w:rsid w:val="00597646"/>
    <w:rsid w:val="00597D3D"/>
    <w:rsid w:val="005A019A"/>
    <w:rsid w:val="005A1257"/>
    <w:rsid w:val="005A142A"/>
    <w:rsid w:val="005A1719"/>
    <w:rsid w:val="005A30AD"/>
    <w:rsid w:val="005A5EA1"/>
    <w:rsid w:val="005A624D"/>
    <w:rsid w:val="005B1D4A"/>
    <w:rsid w:val="005B1E99"/>
    <w:rsid w:val="005B6A12"/>
    <w:rsid w:val="005B7E5D"/>
    <w:rsid w:val="005B7EC1"/>
    <w:rsid w:val="005C11DF"/>
    <w:rsid w:val="005C159F"/>
    <w:rsid w:val="005C1836"/>
    <w:rsid w:val="005C34DF"/>
    <w:rsid w:val="005C3588"/>
    <w:rsid w:val="005C3FC4"/>
    <w:rsid w:val="005C679D"/>
    <w:rsid w:val="005C73B1"/>
    <w:rsid w:val="005D0FE7"/>
    <w:rsid w:val="005D3A28"/>
    <w:rsid w:val="005D422D"/>
    <w:rsid w:val="005E6A75"/>
    <w:rsid w:val="005E7051"/>
    <w:rsid w:val="005E7DFE"/>
    <w:rsid w:val="005F1821"/>
    <w:rsid w:val="005F3F90"/>
    <w:rsid w:val="005F4E85"/>
    <w:rsid w:val="00601010"/>
    <w:rsid w:val="0060131C"/>
    <w:rsid w:val="006019E2"/>
    <w:rsid w:val="00601A2B"/>
    <w:rsid w:val="00612192"/>
    <w:rsid w:val="00613053"/>
    <w:rsid w:val="00614623"/>
    <w:rsid w:val="00616216"/>
    <w:rsid w:val="00616652"/>
    <w:rsid w:val="00617B62"/>
    <w:rsid w:val="00621140"/>
    <w:rsid w:val="00621ECF"/>
    <w:rsid w:val="00621F39"/>
    <w:rsid w:val="00621FE7"/>
    <w:rsid w:val="006226BC"/>
    <w:rsid w:val="00623AD6"/>
    <w:rsid w:val="00625A34"/>
    <w:rsid w:val="0062763E"/>
    <w:rsid w:val="00630089"/>
    <w:rsid w:val="00631B58"/>
    <w:rsid w:val="00631B69"/>
    <w:rsid w:val="006321C5"/>
    <w:rsid w:val="00632DF3"/>
    <w:rsid w:val="006335D5"/>
    <w:rsid w:val="0063608D"/>
    <w:rsid w:val="006361EC"/>
    <w:rsid w:val="00637EE7"/>
    <w:rsid w:val="0064035C"/>
    <w:rsid w:val="00646EC5"/>
    <w:rsid w:val="006520B4"/>
    <w:rsid w:val="00652CA9"/>
    <w:rsid w:val="00653420"/>
    <w:rsid w:val="006544C4"/>
    <w:rsid w:val="00656841"/>
    <w:rsid w:val="00661092"/>
    <w:rsid w:val="00661CF0"/>
    <w:rsid w:val="006638C0"/>
    <w:rsid w:val="0066548C"/>
    <w:rsid w:val="00667046"/>
    <w:rsid w:val="006741AF"/>
    <w:rsid w:val="0067588A"/>
    <w:rsid w:val="006767F1"/>
    <w:rsid w:val="00676FBD"/>
    <w:rsid w:val="006807BE"/>
    <w:rsid w:val="006815C5"/>
    <w:rsid w:val="00682339"/>
    <w:rsid w:val="0068241C"/>
    <w:rsid w:val="0068612F"/>
    <w:rsid w:val="00691A85"/>
    <w:rsid w:val="00692446"/>
    <w:rsid w:val="006932AE"/>
    <w:rsid w:val="00693AF3"/>
    <w:rsid w:val="00693E86"/>
    <w:rsid w:val="006962F0"/>
    <w:rsid w:val="00697E9F"/>
    <w:rsid w:val="006A0810"/>
    <w:rsid w:val="006A1EBF"/>
    <w:rsid w:val="006A5B94"/>
    <w:rsid w:val="006B0489"/>
    <w:rsid w:val="006B130F"/>
    <w:rsid w:val="006B187E"/>
    <w:rsid w:val="006B2172"/>
    <w:rsid w:val="006B4FCE"/>
    <w:rsid w:val="006B517D"/>
    <w:rsid w:val="006B5CAB"/>
    <w:rsid w:val="006B60DE"/>
    <w:rsid w:val="006C09ED"/>
    <w:rsid w:val="006C3442"/>
    <w:rsid w:val="006C5302"/>
    <w:rsid w:val="006C60C8"/>
    <w:rsid w:val="006D0B20"/>
    <w:rsid w:val="006D318C"/>
    <w:rsid w:val="006D47E0"/>
    <w:rsid w:val="006D52AB"/>
    <w:rsid w:val="006D6ACC"/>
    <w:rsid w:val="006E040B"/>
    <w:rsid w:val="006E1BD7"/>
    <w:rsid w:val="006E68FC"/>
    <w:rsid w:val="006F18F0"/>
    <w:rsid w:val="006F1C69"/>
    <w:rsid w:val="006F2F71"/>
    <w:rsid w:val="006F4043"/>
    <w:rsid w:val="006F4A1B"/>
    <w:rsid w:val="006F5AD3"/>
    <w:rsid w:val="006F6B47"/>
    <w:rsid w:val="007004F0"/>
    <w:rsid w:val="007005C1"/>
    <w:rsid w:val="00700BDA"/>
    <w:rsid w:val="00701490"/>
    <w:rsid w:val="007020BC"/>
    <w:rsid w:val="00704A6C"/>
    <w:rsid w:val="00705479"/>
    <w:rsid w:val="00707E83"/>
    <w:rsid w:val="00710ED7"/>
    <w:rsid w:val="007119E8"/>
    <w:rsid w:val="007120D2"/>
    <w:rsid w:val="00714441"/>
    <w:rsid w:val="00715335"/>
    <w:rsid w:val="0071786C"/>
    <w:rsid w:val="00720B8E"/>
    <w:rsid w:val="0072426B"/>
    <w:rsid w:val="007242CA"/>
    <w:rsid w:val="00725078"/>
    <w:rsid w:val="00726E0E"/>
    <w:rsid w:val="007311C6"/>
    <w:rsid w:val="00731384"/>
    <w:rsid w:val="00731641"/>
    <w:rsid w:val="007316F0"/>
    <w:rsid w:val="00733768"/>
    <w:rsid w:val="007338E9"/>
    <w:rsid w:val="007340C8"/>
    <w:rsid w:val="00735BBC"/>
    <w:rsid w:val="007362FB"/>
    <w:rsid w:val="0073678E"/>
    <w:rsid w:val="0074001A"/>
    <w:rsid w:val="00741F2F"/>
    <w:rsid w:val="00742BBC"/>
    <w:rsid w:val="00744E95"/>
    <w:rsid w:val="007468A6"/>
    <w:rsid w:val="00747B90"/>
    <w:rsid w:val="00750D97"/>
    <w:rsid w:val="007525B0"/>
    <w:rsid w:val="00752AE0"/>
    <w:rsid w:val="0075304E"/>
    <w:rsid w:val="00754479"/>
    <w:rsid w:val="00754B3C"/>
    <w:rsid w:val="00756541"/>
    <w:rsid w:val="007639A4"/>
    <w:rsid w:val="00770430"/>
    <w:rsid w:val="007706B9"/>
    <w:rsid w:val="00776D7F"/>
    <w:rsid w:val="0077767F"/>
    <w:rsid w:val="0078071F"/>
    <w:rsid w:val="00780F34"/>
    <w:rsid w:val="00780F5D"/>
    <w:rsid w:val="00783DEE"/>
    <w:rsid w:val="0078594C"/>
    <w:rsid w:val="00787680"/>
    <w:rsid w:val="007879EC"/>
    <w:rsid w:val="00787A5D"/>
    <w:rsid w:val="00791431"/>
    <w:rsid w:val="0079252E"/>
    <w:rsid w:val="007939C7"/>
    <w:rsid w:val="00793B3D"/>
    <w:rsid w:val="00796456"/>
    <w:rsid w:val="007A3034"/>
    <w:rsid w:val="007A62A2"/>
    <w:rsid w:val="007A6360"/>
    <w:rsid w:val="007B0FCB"/>
    <w:rsid w:val="007B293D"/>
    <w:rsid w:val="007B3017"/>
    <w:rsid w:val="007B4509"/>
    <w:rsid w:val="007B7D38"/>
    <w:rsid w:val="007B7E3D"/>
    <w:rsid w:val="007B7FF5"/>
    <w:rsid w:val="007C2CCB"/>
    <w:rsid w:val="007C3A98"/>
    <w:rsid w:val="007D2E0B"/>
    <w:rsid w:val="007D3021"/>
    <w:rsid w:val="007D3A9D"/>
    <w:rsid w:val="007D54AA"/>
    <w:rsid w:val="007D5716"/>
    <w:rsid w:val="007D762F"/>
    <w:rsid w:val="007E0917"/>
    <w:rsid w:val="007E122C"/>
    <w:rsid w:val="007E23F8"/>
    <w:rsid w:val="007E2504"/>
    <w:rsid w:val="007E3CD0"/>
    <w:rsid w:val="007E4D8C"/>
    <w:rsid w:val="007E53B3"/>
    <w:rsid w:val="007E5B66"/>
    <w:rsid w:val="007E5D2D"/>
    <w:rsid w:val="007E5DF9"/>
    <w:rsid w:val="007E65EA"/>
    <w:rsid w:val="007E6B0C"/>
    <w:rsid w:val="007E74FB"/>
    <w:rsid w:val="007E7CA9"/>
    <w:rsid w:val="007E7F5B"/>
    <w:rsid w:val="007F0D78"/>
    <w:rsid w:val="007F13DF"/>
    <w:rsid w:val="007F175A"/>
    <w:rsid w:val="007F6F24"/>
    <w:rsid w:val="00800EC5"/>
    <w:rsid w:val="00802114"/>
    <w:rsid w:val="00805661"/>
    <w:rsid w:val="008071E0"/>
    <w:rsid w:val="008076A0"/>
    <w:rsid w:val="00810675"/>
    <w:rsid w:val="00810837"/>
    <w:rsid w:val="008126D4"/>
    <w:rsid w:val="0081289F"/>
    <w:rsid w:val="008172BD"/>
    <w:rsid w:val="00821C7A"/>
    <w:rsid w:val="0082414B"/>
    <w:rsid w:val="0082453B"/>
    <w:rsid w:val="0082556B"/>
    <w:rsid w:val="00825C74"/>
    <w:rsid w:val="00826713"/>
    <w:rsid w:val="008271F6"/>
    <w:rsid w:val="00833B89"/>
    <w:rsid w:val="00834E1A"/>
    <w:rsid w:val="0083622F"/>
    <w:rsid w:val="008374EE"/>
    <w:rsid w:val="0084283B"/>
    <w:rsid w:val="00842DF1"/>
    <w:rsid w:val="00843CBA"/>
    <w:rsid w:val="00845834"/>
    <w:rsid w:val="0084608E"/>
    <w:rsid w:val="00847BC1"/>
    <w:rsid w:val="00856354"/>
    <w:rsid w:val="008619F6"/>
    <w:rsid w:val="00861CF7"/>
    <w:rsid w:val="008620DD"/>
    <w:rsid w:val="008624B9"/>
    <w:rsid w:val="00862799"/>
    <w:rsid w:val="00863271"/>
    <w:rsid w:val="0086436D"/>
    <w:rsid w:val="008646C2"/>
    <w:rsid w:val="008649E9"/>
    <w:rsid w:val="00864D16"/>
    <w:rsid w:val="00865054"/>
    <w:rsid w:val="008651EC"/>
    <w:rsid w:val="0086626A"/>
    <w:rsid w:val="00866289"/>
    <w:rsid w:val="00866415"/>
    <w:rsid w:val="0086732B"/>
    <w:rsid w:val="00874BD1"/>
    <w:rsid w:val="00874DED"/>
    <w:rsid w:val="008752CB"/>
    <w:rsid w:val="00881330"/>
    <w:rsid w:val="0088278C"/>
    <w:rsid w:val="00882F72"/>
    <w:rsid w:val="00883047"/>
    <w:rsid w:val="008845E4"/>
    <w:rsid w:val="0088491D"/>
    <w:rsid w:val="00886221"/>
    <w:rsid w:val="0088774C"/>
    <w:rsid w:val="008877D8"/>
    <w:rsid w:val="0089527D"/>
    <w:rsid w:val="00896A40"/>
    <w:rsid w:val="00896AEB"/>
    <w:rsid w:val="008A17DB"/>
    <w:rsid w:val="008A3DA4"/>
    <w:rsid w:val="008A490A"/>
    <w:rsid w:val="008A7C86"/>
    <w:rsid w:val="008B2669"/>
    <w:rsid w:val="008B30C6"/>
    <w:rsid w:val="008B3B46"/>
    <w:rsid w:val="008B5DE2"/>
    <w:rsid w:val="008B7491"/>
    <w:rsid w:val="008C503C"/>
    <w:rsid w:val="008C5A02"/>
    <w:rsid w:val="008C7DDA"/>
    <w:rsid w:val="008D1551"/>
    <w:rsid w:val="008D2FAE"/>
    <w:rsid w:val="008D3995"/>
    <w:rsid w:val="008D415B"/>
    <w:rsid w:val="008D5401"/>
    <w:rsid w:val="008D55DC"/>
    <w:rsid w:val="008D7849"/>
    <w:rsid w:val="008D7AF3"/>
    <w:rsid w:val="008E0711"/>
    <w:rsid w:val="008E0F08"/>
    <w:rsid w:val="008E0F5C"/>
    <w:rsid w:val="008E1302"/>
    <w:rsid w:val="008E1545"/>
    <w:rsid w:val="008E2F71"/>
    <w:rsid w:val="008E3B69"/>
    <w:rsid w:val="008E3FDB"/>
    <w:rsid w:val="008E5E95"/>
    <w:rsid w:val="008E6493"/>
    <w:rsid w:val="008E6AE0"/>
    <w:rsid w:val="008F13F8"/>
    <w:rsid w:val="008F149E"/>
    <w:rsid w:val="008F3F33"/>
    <w:rsid w:val="008F48EC"/>
    <w:rsid w:val="008F4A81"/>
    <w:rsid w:val="008F5289"/>
    <w:rsid w:val="008F5B96"/>
    <w:rsid w:val="008F6B28"/>
    <w:rsid w:val="008F6F09"/>
    <w:rsid w:val="009014D7"/>
    <w:rsid w:val="0090245F"/>
    <w:rsid w:val="00906A8B"/>
    <w:rsid w:val="00906D26"/>
    <w:rsid w:val="0090796D"/>
    <w:rsid w:val="00910AF4"/>
    <w:rsid w:val="00911728"/>
    <w:rsid w:val="0091248A"/>
    <w:rsid w:val="00912939"/>
    <w:rsid w:val="00913ECF"/>
    <w:rsid w:val="00914EC9"/>
    <w:rsid w:val="00915ECC"/>
    <w:rsid w:val="00921BD2"/>
    <w:rsid w:val="0092411B"/>
    <w:rsid w:val="0092415E"/>
    <w:rsid w:val="00927F2C"/>
    <w:rsid w:val="0093513E"/>
    <w:rsid w:val="0094103F"/>
    <w:rsid w:val="00941499"/>
    <w:rsid w:val="0094294A"/>
    <w:rsid w:val="00942CE8"/>
    <w:rsid w:val="00943A2B"/>
    <w:rsid w:val="00944031"/>
    <w:rsid w:val="009444B6"/>
    <w:rsid w:val="009473D4"/>
    <w:rsid w:val="00951538"/>
    <w:rsid w:val="00951931"/>
    <w:rsid w:val="009528FD"/>
    <w:rsid w:val="0095379D"/>
    <w:rsid w:val="00954BDD"/>
    <w:rsid w:val="0095625F"/>
    <w:rsid w:val="00957A73"/>
    <w:rsid w:val="00957FDD"/>
    <w:rsid w:val="00961AD9"/>
    <w:rsid w:val="00961D50"/>
    <w:rsid w:val="00961F15"/>
    <w:rsid w:val="00962D8B"/>
    <w:rsid w:val="00964DF6"/>
    <w:rsid w:val="00971EEC"/>
    <w:rsid w:val="00973F3D"/>
    <w:rsid w:val="009740E9"/>
    <w:rsid w:val="00975C21"/>
    <w:rsid w:val="00975D97"/>
    <w:rsid w:val="00976760"/>
    <w:rsid w:val="00976F3E"/>
    <w:rsid w:val="0098099F"/>
    <w:rsid w:val="009814E9"/>
    <w:rsid w:val="009818C2"/>
    <w:rsid w:val="00984EA2"/>
    <w:rsid w:val="00986E01"/>
    <w:rsid w:val="00987523"/>
    <w:rsid w:val="00987DCD"/>
    <w:rsid w:val="00990C54"/>
    <w:rsid w:val="00990D32"/>
    <w:rsid w:val="00991281"/>
    <w:rsid w:val="00992608"/>
    <w:rsid w:val="00994A84"/>
    <w:rsid w:val="00994ABA"/>
    <w:rsid w:val="00996D8B"/>
    <w:rsid w:val="0099778E"/>
    <w:rsid w:val="00997C4D"/>
    <w:rsid w:val="009A0B72"/>
    <w:rsid w:val="009A0ECD"/>
    <w:rsid w:val="009A11B9"/>
    <w:rsid w:val="009A1B56"/>
    <w:rsid w:val="009B08FE"/>
    <w:rsid w:val="009B0FF1"/>
    <w:rsid w:val="009B576F"/>
    <w:rsid w:val="009B6FEF"/>
    <w:rsid w:val="009B7097"/>
    <w:rsid w:val="009B7F17"/>
    <w:rsid w:val="009C3329"/>
    <w:rsid w:val="009C71FF"/>
    <w:rsid w:val="009D0FA4"/>
    <w:rsid w:val="009D11B9"/>
    <w:rsid w:val="009D12CC"/>
    <w:rsid w:val="009D21DD"/>
    <w:rsid w:val="009D2BC6"/>
    <w:rsid w:val="009D3109"/>
    <w:rsid w:val="009D5099"/>
    <w:rsid w:val="009E2C3F"/>
    <w:rsid w:val="009E5865"/>
    <w:rsid w:val="009E6C06"/>
    <w:rsid w:val="009E7E32"/>
    <w:rsid w:val="009F1058"/>
    <w:rsid w:val="009F2562"/>
    <w:rsid w:val="009F543A"/>
    <w:rsid w:val="009F7515"/>
    <w:rsid w:val="00A0123E"/>
    <w:rsid w:val="00A02DF9"/>
    <w:rsid w:val="00A03130"/>
    <w:rsid w:val="00A03DFF"/>
    <w:rsid w:val="00A041DB"/>
    <w:rsid w:val="00A05959"/>
    <w:rsid w:val="00A05CB3"/>
    <w:rsid w:val="00A06F86"/>
    <w:rsid w:val="00A07CA5"/>
    <w:rsid w:val="00A10017"/>
    <w:rsid w:val="00A12182"/>
    <w:rsid w:val="00A12528"/>
    <w:rsid w:val="00A1357B"/>
    <w:rsid w:val="00A149F8"/>
    <w:rsid w:val="00A15ED0"/>
    <w:rsid w:val="00A16926"/>
    <w:rsid w:val="00A16F21"/>
    <w:rsid w:val="00A170FD"/>
    <w:rsid w:val="00A20BAF"/>
    <w:rsid w:val="00A2207D"/>
    <w:rsid w:val="00A2270E"/>
    <w:rsid w:val="00A263EA"/>
    <w:rsid w:val="00A30355"/>
    <w:rsid w:val="00A30EEC"/>
    <w:rsid w:val="00A31721"/>
    <w:rsid w:val="00A31C1E"/>
    <w:rsid w:val="00A32111"/>
    <w:rsid w:val="00A3214F"/>
    <w:rsid w:val="00A324BE"/>
    <w:rsid w:val="00A32F06"/>
    <w:rsid w:val="00A3376F"/>
    <w:rsid w:val="00A401A0"/>
    <w:rsid w:val="00A4109E"/>
    <w:rsid w:val="00A44746"/>
    <w:rsid w:val="00A459C3"/>
    <w:rsid w:val="00A467EC"/>
    <w:rsid w:val="00A46D33"/>
    <w:rsid w:val="00A46FC1"/>
    <w:rsid w:val="00A5145E"/>
    <w:rsid w:val="00A514BE"/>
    <w:rsid w:val="00A554A2"/>
    <w:rsid w:val="00A60A58"/>
    <w:rsid w:val="00A6257A"/>
    <w:rsid w:val="00A6324D"/>
    <w:rsid w:val="00A65484"/>
    <w:rsid w:val="00A65C6D"/>
    <w:rsid w:val="00A7079F"/>
    <w:rsid w:val="00A735A2"/>
    <w:rsid w:val="00A74497"/>
    <w:rsid w:val="00A80989"/>
    <w:rsid w:val="00A81015"/>
    <w:rsid w:val="00A811F0"/>
    <w:rsid w:val="00A81C40"/>
    <w:rsid w:val="00A82454"/>
    <w:rsid w:val="00A84B84"/>
    <w:rsid w:val="00A86995"/>
    <w:rsid w:val="00A86CD4"/>
    <w:rsid w:val="00A915BF"/>
    <w:rsid w:val="00A91EA3"/>
    <w:rsid w:val="00A942AE"/>
    <w:rsid w:val="00A950C4"/>
    <w:rsid w:val="00A977E0"/>
    <w:rsid w:val="00AA072E"/>
    <w:rsid w:val="00AA0AC4"/>
    <w:rsid w:val="00AA1C47"/>
    <w:rsid w:val="00AA2E81"/>
    <w:rsid w:val="00AA4370"/>
    <w:rsid w:val="00AA4834"/>
    <w:rsid w:val="00AA791E"/>
    <w:rsid w:val="00AB0965"/>
    <w:rsid w:val="00AB4DE5"/>
    <w:rsid w:val="00AB5D07"/>
    <w:rsid w:val="00AB6317"/>
    <w:rsid w:val="00AC0855"/>
    <w:rsid w:val="00AC114B"/>
    <w:rsid w:val="00AC294E"/>
    <w:rsid w:val="00AC47A9"/>
    <w:rsid w:val="00AC7D5C"/>
    <w:rsid w:val="00AD039E"/>
    <w:rsid w:val="00AD20DF"/>
    <w:rsid w:val="00AD68A9"/>
    <w:rsid w:val="00AE140D"/>
    <w:rsid w:val="00AE46D4"/>
    <w:rsid w:val="00AE6456"/>
    <w:rsid w:val="00AF2AE6"/>
    <w:rsid w:val="00AF3EE8"/>
    <w:rsid w:val="00AF4330"/>
    <w:rsid w:val="00AF6DD4"/>
    <w:rsid w:val="00AF772D"/>
    <w:rsid w:val="00B01F98"/>
    <w:rsid w:val="00B039AA"/>
    <w:rsid w:val="00B03D4D"/>
    <w:rsid w:val="00B10E36"/>
    <w:rsid w:val="00B129D8"/>
    <w:rsid w:val="00B135E7"/>
    <w:rsid w:val="00B1664C"/>
    <w:rsid w:val="00B16D8E"/>
    <w:rsid w:val="00B16FDE"/>
    <w:rsid w:val="00B2156A"/>
    <w:rsid w:val="00B24F12"/>
    <w:rsid w:val="00B24F78"/>
    <w:rsid w:val="00B252E7"/>
    <w:rsid w:val="00B25E1C"/>
    <w:rsid w:val="00B27405"/>
    <w:rsid w:val="00B2769D"/>
    <w:rsid w:val="00B34765"/>
    <w:rsid w:val="00B367E1"/>
    <w:rsid w:val="00B41427"/>
    <w:rsid w:val="00B4199C"/>
    <w:rsid w:val="00B43A8D"/>
    <w:rsid w:val="00B44615"/>
    <w:rsid w:val="00B45866"/>
    <w:rsid w:val="00B50B68"/>
    <w:rsid w:val="00B522EB"/>
    <w:rsid w:val="00B532EF"/>
    <w:rsid w:val="00B53EC5"/>
    <w:rsid w:val="00B60FFC"/>
    <w:rsid w:val="00B642AF"/>
    <w:rsid w:val="00B64603"/>
    <w:rsid w:val="00B64AC6"/>
    <w:rsid w:val="00B652D5"/>
    <w:rsid w:val="00B65535"/>
    <w:rsid w:val="00B67D49"/>
    <w:rsid w:val="00B67EF4"/>
    <w:rsid w:val="00B7107A"/>
    <w:rsid w:val="00B71372"/>
    <w:rsid w:val="00B71AD6"/>
    <w:rsid w:val="00B733B2"/>
    <w:rsid w:val="00B74B8C"/>
    <w:rsid w:val="00B753E5"/>
    <w:rsid w:val="00B75A5C"/>
    <w:rsid w:val="00B75FF2"/>
    <w:rsid w:val="00B760A4"/>
    <w:rsid w:val="00B76AF4"/>
    <w:rsid w:val="00B7721F"/>
    <w:rsid w:val="00B77357"/>
    <w:rsid w:val="00B8119A"/>
    <w:rsid w:val="00B82608"/>
    <w:rsid w:val="00B83B3D"/>
    <w:rsid w:val="00B83E69"/>
    <w:rsid w:val="00B86017"/>
    <w:rsid w:val="00B90ADC"/>
    <w:rsid w:val="00B91C2E"/>
    <w:rsid w:val="00B924A5"/>
    <w:rsid w:val="00B92A80"/>
    <w:rsid w:val="00B93481"/>
    <w:rsid w:val="00B969C8"/>
    <w:rsid w:val="00B9783B"/>
    <w:rsid w:val="00BA1844"/>
    <w:rsid w:val="00BA2482"/>
    <w:rsid w:val="00BA3341"/>
    <w:rsid w:val="00BA728C"/>
    <w:rsid w:val="00BA74BC"/>
    <w:rsid w:val="00BA7B35"/>
    <w:rsid w:val="00BB0D32"/>
    <w:rsid w:val="00BB12EB"/>
    <w:rsid w:val="00BB15EA"/>
    <w:rsid w:val="00BB3AA6"/>
    <w:rsid w:val="00BB6982"/>
    <w:rsid w:val="00BB71C0"/>
    <w:rsid w:val="00BC03E9"/>
    <w:rsid w:val="00BC1180"/>
    <w:rsid w:val="00BC2303"/>
    <w:rsid w:val="00BC4844"/>
    <w:rsid w:val="00BC55C9"/>
    <w:rsid w:val="00BC62D2"/>
    <w:rsid w:val="00BC736B"/>
    <w:rsid w:val="00BD0577"/>
    <w:rsid w:val="00BD0808"/>
    <w:rsid w:val="00BD298C"/>
    <w:rsid w:val="00BD2A94"/>
    <w:rsid w:val="00BD3E8C"/>
    <w:rsid w:val="00BD3F24"/>
    <w:rsid w:val="00BD5049"/>
    <w:rsid w:val="00BD6DC7"/>
    <w:rsid w:val="00BD726E"/>
    <w:rsid w:val="00BE0AA8"/>
    <w:rsid w:val="00BE0C12"/>
    <w:rsid w:val="00BE1C1D"/>
    <w:rsid w:val="00BE475F"/>
    <w:rsid w:val="00BE7BEB"/>
    <w:rsid w:val="00BF02B6"/>
    <w:rsid w:val="00BF045F"/>
    <w:rsid w:val="00BF0FE4"/>
    <w:rsid w:val="00BF1322"/>
    <w:rsid w:val="00BF168C"/>
    <w:rsid w:val="00BF191A"/>
    <w:rsid w:val="00BF33F2"/>
    <w:rsid w:val="00BF4FE9"/>
    <w:rsid w:val="00BF502D"/>
    <w:rsid w:val="00C01A74"/>
    <w:rsid w:val="00C04456"/>
    <w:rsid w:val="00C052A2"/>
    <w:rsid w:val="00C0716A"/>
    <w:rsid w:val="00C10470"/>
    <w:rsid w:val="00C11B49"/>
    <w:rsid w:val="00C11D3E"/>
    <w:rsid w:val="00C12F97"/>
    <w:rsid w:val="00C131E3"/>
    <w:rsid w:val="00C14CA3"/>
    <w:rsid w:val="00C1542B"/>
    <w:rsid w:val="00C1711A"/>
    <w:rsid w:val="00C21834"/>
    <w:rsid w:val="00C22ECC"/>
    <w:rsid w:val="00C23C86"/>
    <w:rsid w:val="00C24079"/>
    <w:rsid w:val="00C30425"/>
    <w:rsid w:val="00C31989"/>
    <w:rsid w:val="00C35083"/>
    <w:rsid w:val="00C353A3"/>
    <w:rsid w:val="00C362CD"/>
    <w:rsid w:val="00C36654"/>
    <w:rsid w:val="00C417A7"/>
    <w:rsid w:val="00C422A5"/>
    <w:rsid w:val="00C459C7"/>
    <w:rsid w:val="00C4645A"/>
    <w:rsid w:val="00C51444"/>
    <w:rsid w:val="00C5152F"/>
    <w:rsid w:val="00C51551"/>
    <w:rsid w:val="00C52ED4"/>
    <w:rsid w:val="00C53056"/>
    <w:rsid w:val="00C530E8"/>
    <w:rsid w:val="00C55A4F"/>
    <w:rsid w:val="00C55D74"/>
    <w:rsid w:val="00C573A7"/>
    <w:rsid w:val="00C615B3"/>
    <w:rsid w:val="00C618C7"/>
    <w:rsid w:val="00C63EDB"/>
    <w:rsid w:val="00C64EE1"/>
    <w:rsid w:val="00C6640F"/>
    <w:rsid w:val="00C70F50"/>
    <w:rsid w:val="00C70FD4"/>
    <w:rsid w:val="00C7107A"/>
    <w:rsid w:val="00C736C4"/>
    <w:rsid w:val="00C74211"/>
    <w:rsid w:val="00C82346"/>
    <w:rsid w:val="00C84EC9"/>
    <w:rsid w:val="00C85B8B"/>
    <w:rsid w:val="00C86486"/>
    <w:rsid w:val="00C92601"/>
    <w:rsid w:val="00C94296"/>
    <w:rsid w:val="00C94BFB"/>
    <w:rsid w:val="00C959E5"/>
    <w:rsid w:val="00C96E64"/>
    <w:rsid w:val="00C97433"/>
    <w:rsid w:val="00CA0D21"/>
    <w:rsid w:val="00CA1CE8"/>
    <w:rsid w:val="00CA332D"/>
    <w:rsid w:val="00CA47C0"/>
    <w:rsid w:val="00CA61B6"/>
    <w:rsid w:val="00CA70D7"/>
    <w:rsid w:val="00CA7854"/>
    <w:rsid w:val="00CB1107"/>
    <w:rsid w:val="00CB361B"/>
    <w:rsid w:val="00CB4047"/>
    <w:rsid w:val="00CB5B0C"/>
    <w:rsid w:val="00CC00B6"/>
    <w:rsid w:val="00CC0679"/>
    <w:rsid w:val="00CC29CA"/>
    <w:rsid w:val="00CC2F46"/>
    <w:rsid w:val="00CC315E"/>
    <w:rsid w:val="00CC3336"/>
    <w:rsid w:val="00CC423F"/>
    <w:rsid w:val="00CC502D"/>
    <w:rsid w:val="00CC627C"/>
    <w:rsid w:val="00CC6533"/>
    <w:rsid w:val="00CD001E"/>
    <w:rsid w:val="00CD12F4"/>
    <w:rsid w:val="00CD39AB"/>
    <w:rsid w:val="00CD3AFF"/>
    <w:rsid w:val="00CD4E7E"/>
    <w:rsid w:val="00CD7199"/>
    <w:rsid w:val="00CE2477"/>
    <w:rsid w:val="00CE24A4"/>
    <w:rsid w:val="00CE4D8D"/>
    <w:rsid w:val="00CE5771"/>
    <w:rsid w:val="00CE6B3C"/>
    <w:rsid w:val="00CF0B30"/>
    <w:rsid w:val="00CF2739"/>
    <w:rsid w:val="00CF4A6B"/>
    <w:rsid w:val="00CF5460"/>
    <w:rsid w:val="00D03E22"/>
    <w:rsid w:val="00D057AB"/>
    <w:rsid w:val="00D0624C"/>
    <w:rsid w:val="00D06841"/>
    <w:rsid w:val="00D11D3A"/>
    <w:rsid w:val="00D147B2"/>
    <w:rsid w:val="00D21485"/>
    <w:rsid w:val="00D21B49"/>
    <w:rsid w:val="00D227B3"/>
    <w:rsid w:val="00D23059"/>
    <w:rsid w:val="00D25D89"/>
    <w:rsid w:val="00D26427"/>
    <w:rsid w:val="00D302BE"/>
    <w:rsid w:val="00D30674"/>
    <w:rsid w:val="00D3081C"/>
    <w:rsid w:val="00D30BA6"/>
    <w:rsid w:val="00D313FF"/>
    <w:rsid w:val="00D3297C"/>
    <w:rsid w:val="00D33951"/>
    <w:rsid w:val="00D33FF5"/>
    <w:rsid w:val="00D34A63"/>
    <w:rsid w:val="00D354EC"/>
    <w:rsid w:val="00D3553A"/>
    <w:rsid w:val="00D35FE7"/>
    <w:rsid w:val="00D400B6"/>
    <w:rsid w:val="00D40F2F"/>
    <w:rsid w:val="00D4125F"/>
    <w:rsid w:val="00D41A1D"/>
    <w:rsid w:val="00D41F5C"/>
    <w:rsid w:val="00D4357E"/>
    <w:rsid w:val="00D441F3"/>
    <w:rsid w:val="00D44212"/>
    <w:rsid w:val="00D45809"/>
    <w:rsid w:val="00D46FD5"/>
    <w:rsid w:val="00D50DFD"/>
    <w:rsid w:val="00D551A5"/>
    <w:rsid w:val="00D57225"/>
    <w:rsid w:val="00D57AC7"/>
    <w:rsid w:val="00D60694"/>
    <w:rsid w:val="00D60B62"/>
    <w:rsid w:val="00D6105D"/>
    <w:rsid w:val="00D61B73"/>
    <w:rsid w:val="00D64CA1"/>
    <w:rsid w:val="00D742C1"/>
    <w:rsid w:val="00D762FE"/>
    <w:rsid w:val="00D76A68"/>
    <w:rsid w:val="00D77DC8"/>
    <w:rsid w:val="00D77F9C"/>
    <w:rsid w:val="00D81144"/>
    <w:rsid w:val="00D831E5"/>
    <w:rsid w:val="00D839AC"/>
    <w:rsid w:val="00D85520"/>
    <w:rsid w:val="00D85834"/>
    <w:rsid w:val="00D916CF"/>
    <w:rsid w:val="00D94630"/>
    <w:rsid w:val="00D9552C"/>
    <w:rsid w:val="00D96CC9"/>
    <w:rsid w:val="00D97042"/>
    <w:rsid w:val="00D9739E"/>
    <w:rsid w:val="00D97D58"/>
    <w:rsid w:val="00DA303A"/>
    <w:rsid w:val="00DA345F"/>
    <w:rsid w:val="00DA4966"/>
    <w:rsid w:val="00DB12D0"/>
    <w:rsid w:val="00DB2BFF"/>
    <w:rsid w:val="00DB2D4F"/>
    <w:rsid w:val="00DB2D90"/>
    <w:rsid w:val="00DB38B7"/>
    <w:rsid w:val="00DB4203"/>
    <w:rsid w:val="00DB5CF2"/>
    <w:rsid w:val="00DC0A49"/>
    <w:rsid w:val="00DC106C"/>
    <w:rsid w:val="00DC1BB4"/>
    <w:rsid w:val="00DC34F3"/>
    <w:rsid w:val="00DC4D9A"/>
    <w:rsid w:val="00DC5C3D"/>
    <w:rsid w:val="00DC6E37"/>
    <w:rsid w:val="00DC703B"/>
    <w:rsid w:val="00DC714A"/>
    <w:rsid w:val="00DD32AA"/>
    <w:rsid w:val="00DD532C"/>
    <w:rsid w:val="00DD57FD"/>
    <w:rsid w:val="00DE0F93"/>
    <w:rsid w:val="00DE248E"/>
    <w:rsid w:val="00DE35B0"/>
    <w:rsid w:val="00DE5697"/>
    <w:rsid w:val="00DE68B4"/>
    <w:rsid w:val="00DE7644"/>
    <w:rsid w:val="00DF0173"/>
    <w:rsid w:val="00DF3590"/>
    <w:rsid w:val="00DF4706"/>
    <w:rsid w:val="00DF537E"/>
    <w:rsid w:val="00DF551D"/>
    <w:rsid w:val="00DF66C8"/>
    <w:rsid w:val="00E01227"/>
    <w:rsid w:val="00E02283"/>
    <w:rsid w:val="00E02A4C"/>
    <w:rsid w:val="00E03611"/>
    <w:rsid w:val="00E040D6"/>
    <w:rsid w:val="00E04486"/>
    <w:rsid w:val="00E05FB2"/>
    <w:rsid w:val="00E0692D"/>
    <w:rsid w:val="00E06CA0"/>
    <w:rsid w:val="00E1189B"/>
    <w:rsid w:val="00E13966"/>
    <w:rsid w:val="00E14FE6"/>
    <w:rsid w:val="00E20BB1"/>
    <w:rsid w:val="00E21DE8"/>
    <w:rsid w:val="00E22350"/>
    <w:rsid w:val="00E22D65"/>
    <w:rsid w:val="00E23906"/>
    <w:rsid w:val="00E24C38"/>
    <w:rsid w:val="00E27404"/>
    <w:rsid w:val="00E30E3B"/>
    <w:rsid w:val="00E32CE9"/>
    <w:rsid w:val="00E33062"/>
    <w:rsid w:val="00E3458E"/>
    <w:rsid w:val="00E34BE7"/>
    <w:rsid w:val="00E364D8"/>
    <w:rsid w:val="00E37C84"/>
    <w:rsid w:val="00E419A7"/>
    <w:rsid w:val="00E44754"/>
    <w:rsid w:val="00E44AAA"/>
    <w:rsid w:val="00E46578"/>
    <w:rsid w:val="00E46B03"/>
    <w:rsid w:val="00E46D54"/>
    <w:rsid w:val="00E473B0"/>
    <w:rsid w:val="00E5132B"/>
    <w:rsid w:val="00E51957"/>
    <w:rsid w:val="00E51BE4"/>
    <w:rsid w:val="00E5212D"/>
    <w:rsid w:val="00E522D6"/>
    <w:rsid w:val="00E5248A"/>
    <w:rsid w:val="00E539B7"/>
    <w:rsid w:val="00E56149"/>
    <w:rsid w:val="00E56DD3"/>
    <w:rsid w:val="00E579F7"/>
    <w:rsid w:val="00E619CC"/>
    <w:rsid w:val="00E632D2"/>
    <w:rsid w:val="00E6444F"/>
    <w:rsid w:val="00E64AE5"/>
    <w:rsid w:val="00E64D39"/>
    <w:rsid w:val="00E70204"/>
    <w:rsid w:val="00E705E9"/>
    <w:rsid w:val="00E70CE6"/>
    <w:rsid w:val="00E714C1"/>
    <w:rsid w:val="00E71E62"/>
    <w:rsid w:val="00E731BB"/>
    <w:rsid w:val="00E75AF8"/>
    <w:rsid w:val="00E75E51"/>
    <w:rsid w:val="00E76175"/>
    <w:rsid w:val="00E8005F"/>
    <w:rsid w:val="00E80398"/>
    <w:rsid w:val="00E811E1"/>
    <w:rsid w:val="00E81251"/>
    <w:rsid w:val="00E8204A"/>
    <w:rsid w:val="00E83098"/>
    <w:rsid w:val="00E852F5"/>
    <w:rsid w:val="00E90E2F"/>
    <w:rsid w:val="00E93983"/>
    <w:rsid w:val="00E94209"/>
    <w:rsid w:val="00EA251E"/>
    <w:rsid w:val="00EA34F8"/>
    <w:rsid w:val="00EA3AE1"/>
    <w:rsid w:val="00EA518D"/>
    <w:rsid w:val="00EB1C76"/>
    <w:rsid w:val="00EB2270"/>
    <w:rsid w:val="00EB6BAB"/>
    <w:rsid w:val="00EC0EAA"/>
    <w:rsid w:val="00EC1DF9"/>
    <w:rsid w:val="00EC1E43"/>
    <w:rsid w:val="00EC62A2"/>
    <w:rsid w:val="00EC6BC8"/>
    <w:rsid w:val="00ED0A3D"/>
    <w:rsid w:val="00ED2227"/>
    <w:rsid w:val="00ED467B"/>
    <w:rsid w:val="00ED4C15"/>
    <w:rsid w:val="00ED68B7"/>
    <w:rsid w:val="00EE033A"/>
    <w:rsid w:val="00EE19F2"/>
    <w:rsid w:val="00EE30FA"/>
    <w:rsid w:val="00EE373C"/>
    <w:rsid w:val="00EE3C96"/>
    <w:rsid w:val="00EE4061"/>
    <w:rsid w:val="00EE6BF9"/>
    <w:rsid w:val="00EF155C"/>
    <w:rsid w:val="00EF22E7"/>
    <w:rsid w:val="00EF3295"/>
    <w:rsid w:val="00EF4772"/>
    <w:rsid w:val="00EF4835"/>
    <w:rsid w:val="00EF4A5C"/>
    <w:rsid w:val="00EF58A4"/>
    <w:rsid w:val="00F0018D"/>
    <w:rsid w:val="00F02BFC"/>
    <w:rsid w:val="00F034D6"/>
    <w:rsid w:val="00F0452A"/>
    <w:rsid w:val="00F05B81"/>
    <w:rsid w:val="00F0767B"/>
    <w:rsid w:val="00F079D4"/>
    <w:rsid w:val="00F10277"/>
    <w:rsid w:val="00F10343"/>
    <w:rsid w:val="00F11DF4"/>
    <w:rsid w:val="00F1253D"/>
    <w:rsid w:val="00F127D5"/>
    <w:rsid w:val="00F12ABB"/>
    <w:rsid w:val="00F164FA"/>
    <w:rsid w:val="00F16764"/>
    <w:rsid w:val="00F2050E"/>
    <w:rsid w:val="00F2101B"/>
    <w:rsid w:val="00F23D94"/>
    <w:rsid w:val="00F25C72"/>
    <w:rsid w:val="00F271D3"/>
    <w:rsid w:val="00F278D6"/>
    <w:rsid w:val="00F318F6"/>
    <w:rsid w:val="00F33B41"/>
    <w:rsid w:val="00F35892"/>
    <w:rsid w:val="00F35AA8"/>
    <w:rsid w:val="00F366BB"/>
    <w:rsid w:val="00F379A0"/>
    <w:rsid w:val="00F42DC6"/>
    <w:rsid w:val="00F4415A"/>
    <w:rsid w:val="00F46AA7"/>
    <w:rsid w:val="00F472A4"/>
    <w:rsid w:val="00F53118"/>
    <w:rsid w:val="00F53299"/>
    <w:rsid w:val="00F54523"/>
    <w:rsid w:val="00F568A6"/>
    <w:rsid w:val="00F57FD0"/>
    <w:rsid w:val="00F60C5F"/>
    <w:rsid w:val="00F63E5A"/>
    <w:rsid w:val="00F643D9"/>
    <w:rsid w:val="00F70191"/>
    <w:rsid w:val="00F71007"/>
    <w:rsid w:val="00F71E3C"/>
    <w:rsid w:val="00F724E2"/>
    <w:rsid w:val="00F72BDD"/>
    <w:rsid w:val="00F773A3"/>
    <w:rsid w:val="00F8325A"/>
    <w:rsid w:val="00F8449D"/>
    <w:rsid w:val="00F86966"/>
    <w:rsid w:val="00F87170"/>
    <w:rsid w:val="00F87718"/>
    <w:rsid w:val="00F90B88"/>
    <w:rsid w:val="00F91286"/>
    <w:rsid w:val="00F91BD3"/>
    <w:rsid w:val="00F96176"/>
    <w:rsid w:val="00FA1116"/>
    <w:rsid w:val="00FA75C4"/>
    <w:rsid w:val="00FA7BD7"/>
    <w:rsid w:val="00FB1172"/>
    <w:rsid w:val="00FB29AD"/>
    <w:rsid w:val="00FB29F2"/>
    <w:rsid w:val="00FB2C2E"/>
    <w:rsid w:val="00FB4474"/>
    <w:rsid w:val="00FB4B70"/>
    <w:rsid w:val="00FB5A51"/>
    <w:rsid w:val="00FB6370"/>
    <w:rsid w:val="00FB6425"/>
    <w:rsid w:val="00FC128A"/>
    <w:rsid w:val="00FC2BE1"/>
    <w:rsid w:val="00FC60BA"/>
    <w:rsid w:val="00FC6427"/>
    <w:rsid w:val="00FD054D"/>
    <w:rsid w:val="00FD065A"/>
    <w:rsid w:val="00FD0BBE"/>
    <w:rsid w:val="00FD2179"/>
    <w:rsid w:val="00FD409C"/>
    <w:rsid w:val="00FD412A"/>
    <w:rsid w:val="00FD5898"/>
    <w:rsid w:val="00FD7543"/>
    <w:rsid w:val="00FE094D"/>
    <w:rsid w:val="00FE25A8"/>
    <w:rsid w:val="00FE2ABA"/>
    <w:rsid w:val="00FE56D5"/>
    <w:rsid w:val="00FE6A80"/>
    <w:rsid w:val="00FE76B6"/>
    <w:rsid w:val="00FF0A28"/>
    <w:rsid w:val="00FF1885"/>
    <w:rsid w:val="00FF3132"/>
    <w:rsid w:val="00FF42F4"/>
    <w:rsid w:val="00FF50AE"/>
    <w:rsid w:val="00FF7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415"/>
  </w:style>
  <w:style w:type="paragraph" w:styleId="1">
    <w:name w:val="heading 1"/>
    <w:basedOn w:val="a"/>
    <w:next w:val="a"/>
    <w:link w:val="10"/>
    <w:qFormat/>
    <w:rsid w:val="008643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006BFB"/>
    <w:pPr>
      <w:keepNext/>
      <w:ind w:firstLine="284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6415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866415"/>
  </w:style>
  <w:style w:type="paragraph" w:styleId="a6">
    <w:name w:val="footer"/>
    <w:basedOn w:val="a"/>
    <w:link w:val="a7"/>
    <w:rsid w:val="00D61B73"/>
    <w:pPr>
      <w:tabs>
        <w:tab w:val="center" w:pos="4677"/>
        <w:tab w:val="right" w:pos="9355"/>
      </w:tabs>
    </w:pPr>
  </w:style>
  <w:style w:type="table" w:styleId="a8">
    <w:name w:val="Table Grid"/>
    <w:basedOn w:val="a1"/>
    <w:uiPriority w:val="59"/>
    <w:rsid w:val="00E579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22"/>
    <w:qFormat/>
    <w:rsid w:val="00776D7F"/>
    <w:rPr>
      <w:b/>
      <w:bCs/>
    </w:rPr>
  </w:style>
  <w:style w:type="paragraph" w:customStyle="1" w:styleId="Style1">
    <w:name w:val="Style1"/>
    <w:basedOn w:val="a"/>
    <w:uiPriority w:val="99"/>
    <w:rsid w:val="00D762F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D762FE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11">
    <w:name w:val="Font Style11"/>
    <w:uiPriority w:val="99"/>
    <w:rsid w:val="00D762FE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D762FE"/>
    <w:pPr>
      <w:widowControl w:val="0"/>
      <w:autoSpaceDE w:val="0"/>
      <w:autoSpaceDN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D762FE"/>
    <w:pPr>
      <w:widowControl w:val="0"/>
      <w:autoSpaceDE w:val="0"/>
      <w:autoSpaceDN w:val="0"/>
      <w:adjustRightInd w:val="0"/>
      <w:spacing w:line="318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CE4D8D"/>
    <w:pPr>
      <w:widowControl w:val="0"/>
      <w:autoSpaceDE w:val="0"/>
      <w:autoSpaceDN w:val="0"/>
      <w:adjustRightInd w:val="0"/>
      <w:spacing w:line="346" w:lineRule="exact"/>
      <w:ind w:firstLine="101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CE4D8D"/>
    <w:rPr>
      <w:rFonts w:ascii="Times New Roman" w:hAnsi="Times New Roman" w:cs="Times New Roman"/>
      <w:sz w:val="22"/>
      <w:szCs w:val="22"/>
    </w:rPr>
  </w:style>
  <w:style w:type="paragraph" w:styleId="aa">
    <w:name w:val="List Paragraph"/>
    <w:basedOn w:val="a"/>
    <w:uiPriority w:val="34"/>
    <w:qFormat/>
    <w:rsid w:val="00F23D94"/>
    <w:pPr>
      <w:ind w:left="720"/>
      <w:contextualSpacing/>
    </w:pPr>
    <w:rPr>
      <w:lang w:eastAsia="zh-CN"/>
    </w:rPr>
  </w:style>
  <w:style w:type="paragraph" w:styleId="ab">
    <w:name w:val="Balloon Text"/>
    <w:basedOn w:val="a"/>
    <w:link w:val="ac"/>
    <w:rsid w:val="00BA1844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BA1844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link w:val="6"/>
    <w:rsid w:val="00006BFB"/>
    <w:rPr>
      <w:sz w:val="28"/>
    </w:rPr>
  </w:style>
  <w:style w:type="paragraph" w:styleId="HTML">
    <w:name w:val="HTML Preformatted"/>
    <w:basedOn w:val="a"/>
    <w:link w:val="HTML0"/>
    <w:rsid w:val="000B48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0B488D"/>
    <w:rPr>
      <w:rFonts w:ascii="Courier New" w:hAnsi="Courier New" w:cs="Courier New"/>
    </w:rPr>
  </w:style>
  <w:style w:type="paragraph" w:styleId="ad">
    <w:name w:val="Body Text"/>
    <w:basedOn w:val="a"/>
    <w:link w:val="ae"/>
    <w:rsid w:val="00587B3C"/>
    <w:rPr>
      <w:sz w:val="28"/>
      <w:lang w:eastAsia="en-TT"/>
    </w:rPr>
  </w:style>
  <w:style w:type="character" w:customStyle="1" w:styleId="ae">
    <w:name w:val="Основной текст Знак"/>
    <w:link w:val="ad"/>
    <w:rsid w:val="00587B3C"/>
    <w:rPr>
      <w:sz w:val="28"/>
      <w:lang w:eastAsia="en-TT"/>
    </w:rPr>
  </w:style>
  <w:style w:type="paragraph" w:customStyle="1" w:styleId="ConsPlusNormal">
    <w:name w:val="ConsPlusNormal"/>
    <w:rsid w:val="00587B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BC55C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4A3F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">
    <w:name w:val="Hyperlink"/>
    <w:uiPriority w:val="99"/>
    <w:rsid w:val="00595223"/>
    <w:rPr>
      <w:color w:val="0000FF"/>
      <w:u w:val="single"/>
    </w:rPr>
  </w:style>
  <w:style w:type="character" w:customStyle="1" w:styleId="af0">
    <w:name w:val="Гипертекстовая ссылка"/>
    <w:basedOn w:val="a0"/>
    <w:uiPriority w:val="99"/>
    <w:rsid w:val="009A0B72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rsid w:val="008643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1">
    <w:name w:val="Цветовое выделение"/>
    <w:uiPriority w:val="99"/>
    <w:rsid w:val="0086436D"/>
    <w:rPr>
      <w:b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86436D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3">
    <w:name w:val="Таблицы (моноширинный)"/>
    <w:basedOn w:val="a"/>
    <w:next w:val="a"/>
    <w:uiPriority w:val="99"/>
    <w:rsid w:val="0086436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4">
    <w:name w:val="Прижатый влево"/>
    <w:basedOn w:val="a"/>
    <w:next w:val="a"/>
    <w:uiPriority w:val="99"/>
    <w:rsid w:val="0086436D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4">
    <w:name w:val="Верхний колонтитул Знак"/>
    <w:basedOn w:val="a0"/>
    <w:link w:val="a3"/>
    <w:locked/>
    <w:rsid w:val="0086436D"/>
  </w:style>
  <w:style w:type="paragraph" w:customStyle="1" w:styleId="ConsPlusCell">
    <w:name w:val="ConsPlusCell"/>
    <w:uiPriority w:val="99"/>
    <w:rsid w:val="00E473B0"/>
    <w:pPr>
      <w:widowControl w:val="0"/>
      <w:autoSpaceDE w:val="0"/>
      <w:autoSpaceDN w:val="0"/>
      <w:adjustRightInd w:val="0"/>
    </w:pPr>
    <w:rPr>
      <w:rFonts w:ascii="Arial" w:hAnsi="Arial" w:cs="Arial"/>
      <w:lang w:eastAsia="en-TT"/>
    </w:rPr>
  </w:style>
  <w:style w:type="character" w:customStyle="1" w:styleId="a7">
    <w:name w:val="Нижний колонтитул Знак"/>
    <w:basedOn w:val="a0"/>
    <w:link w:val="a6"/>
    <w:rsid w:val="003C0FA0"/>
  </w:style>
  <w:style w:type="paragraph" w:customStyle="1" w:styleId="ConsPlusDocList">
    <w:name w:val="ConsPlusDocList"/>
    <w:uiPriority w:val="99"/>
    <w:rsid w:val="003C0FA0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formattext">
    <w:name w:val="formattext"/>
    <w:basedOn w:val="a"/>
    <w:rsid w:val="003C0FA0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Комментарий"/>
    <w:basedOn w:val="a"/>
    <w:next w:val="a"/>
    <w:uiPriority w:val="99"/>
    <w:rsid w:val="00224563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6">
    <w:name w:val="Информация о версии"/>
    <w:basedOn w:val="af5"/>
    <w:next w:val="a"/>
    <w:uiPriority w:val="99"/>
    <w:rsid w:val="00224563"/>
    <w:rPr>
      <w:i/>
      <w:iCs/>
    </w:rPr>
  </w:style>
  <w:style w:type="character" w:styleId="af7">
    <w:name w:val="annotation reference"/>
    <w:basedOn w:val="a0"/>
    <w:uiPriority w:val="99"/>
    <w:unhideWhenUsed/>
    <w:rsid w:val="00D3297C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D3297C"/>
  </w:style>
  <w:style w:type="character" w:customStyle="1" w:styleId="af9">
    <w:name w:val="Текст примечания Знак"/>
    <w:basedOn w:val="a0"/>
    <w:link w:val="af8"/>
    <w:uiPriority w:val="99"/>
    <w:rsid w:val="00D3297C"/>
  </w:style>
  <w:style w:type="paragraph" w:styleId="afa">
    <w:name w:val="annotation subject"/>
    <w:basedOn w:val="af8"/>
    <w:next w:val="af8"/>
    <w:link w:val="afb"/>
    <w:uiPriority w:val="99"/>
    <w:unhideWhenUsed/>
    <w:rsid w:val="00D3297C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D3297C"/>
    <w:rPr>
      <w:b/>
      <w:bCs/>
    </w:rPr>
  </w:style>
  <w:style w:type="character" w:styleId="afc">
    <w:name w:val="FollowedHyperlink"/>
    <w:basedOn w:val="a0"/>
    <w:uiPriority w:val="99"/>
    <w:unhideWhenUsed/>
    <w:rsid w:val="00450EA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H:\&#1048;&#1088;&#1080;&#1085;&#1072;\&#1055;&#1088;&#1080;&#1082;&#1072;&#1079;&#1099;%20&#1044;&#1060;\&#1087;&#1088;&#1080;&#1082;&#1072;&#1079;%2083.docx" TargetMode="External"/><Relationship Id="rId18" Type="http://schemas.openxmlformats.org/officeDocument/2006/relationships/hyperlink" Target="file:///H:\&#1048;&#1088;&#1080;&#1085;&#1072;\&#1055;&#1088;&#1080;&#1082;&#1072;&#1079;&#1099;%20&#1044;&#1060;\&#1087;&#1088;&#1080;&#1082;&#1072;&#1079;%2083.docx" TargetMode="External"/><Relationship Id="rId26" Type="http://schemas.openxmlformats.org/officeDocument/2006/relationships/hyperlink" Target="file:///H:\&#1048;&#1088;&#1080;&#1085;&#1072;\&#1055;&#1088;&#1080;&#1082;&#1072;&#1079;&#1099;%20&#1044;&#1060;\&#1087;&#1088;&#1080;&#1082;&#1072;&#1079;%2083.docx" TargetMode="External"/><Relationship Id="rId39" Type="http://schemas.openxmlformats.org/officeDocument/2006/relationships/hyperlink" Target="file:///H:\&#1048;&#1088;&#1080;&#1085;&#1072;\&#1055;&#1088;&#1080;&#1082;&#1072;&#1079;&#1099;%20&#1044;&#1060;\&#1087;&#1088;&#1080;&#1082;&#1072;&#1079;%2083.docx" TargetMode="External"/><Relationship Id="rId21" Type="http://schemas.openxmlformats.org/officeDocument/2006/relationships/hyperlink" Target="file:///H:\&#1048;&#1088;&#1080;&#1085;&#1072;\&#1055;&#1088;&#1080;&#1082;&#1072;&#1079;&#1099;%20&#1044;&#1060;\&#1087;&#1088;&#1080;&#1082;&#1072;&#1079;%2083.docx" TargetMode="External"/><Relationship Id="rId34" Type="http://schemas.openxmlformats.org/officeDocument/2006/relationships/hyperlink" Target="file:///H:\&#1048;&#1088;&#1080;&#1085;&#1072;\&#1055;&#1088;&#1080;&#1082;&#1072;&#1079;&#1099;%20&#1044;&#1060;\&#1087;&#1088;&#1080;&#1082;&#1072;&#1079;%2083.docx" TargetMode="External"/><Relationship Id="rId42" Type="http://schemas.openxmlformats.org/officeDocument/2006/relationships/hyperlink" Target="file:///H:\&#1048;&#1088;&#1080;&#1085;&#1072;\&#1055;&#1088;&#1080;&#1082;&#1072;&#1079;&#1099;%20&#1044;&#1060;\&#1087;&#1088;&#1080;&#1082;&#1072;&#1079;%2083.docx" TargetMode="External"/><Relationship Id="rId47" Type="http://schemas.openxmlformats.org/officeDocument/2006/relationships/hyperlink" Target="file:///H:\&#1048;&#1088;&#1080;&#1085;&#1072;\&#1055;&#1088;&#1080;&#1082;&#1072;&#1079;&#1099;%20&#1044;&#1060;\&#1087;&#1088;&#1080;&#1082;&#1072;&#1079;%2083.docx" TargetMode="External"/><Relationship Id="rId50" Type="http://schemas.openxmlformats.org/officeDocument/2006/relationships/hyperlink" Target="file:///C:\Users\User\Desktop\&#1042;&#1057;&#1045;%20&#1053;&#1054;&#1042;&#1054;&#1045;\&#1090;&#1077;&#1082;&#1089;&#1090;%2083.docx" TargetMode="External"/><Relationship Id="rId55" Type="http://schemas.openxmlformats.org/officeDocument/2006/relationships/hyperlink" Target="file:///C:\Users\User\Desktop\&#1042;&#1057;&#1045;%20&#1053;&#1054;&#1042;&#1054;&#1045;\&#1090;&#1077;&#1082;&#1089;&#1090;%2083.docx" TargetMode="External"/><Relationship Id="rId63" Type="http://schemas.openxmlformats.org/officeDocument/2006/relationships/hyperlink" Target="file:///F:\3F05~1\AppData\Local\Temp\DIRECT1\directum_vlg\&#1055;&#1088;&#1080;&#1082;&#1072;&#1079;%20&#1054;%20&#1074;&#1085;&#1077;&#1089;&#1077;&#1085;&#1080;&#1080;%20&#1080;&#1079;&#1084;&#1077;&#1085;&#1077;&#1085;&#1080;&#1081;%20&#1074;%20&#1087;&#1088;&#1080;&#1082;&#1072;&#1079;%20&#1044;&#1077;&#1087;&#1072;&#1088;&#1090;&#1072;&#1084;&#1077;&#1085;&#1090;&#1072;%20&#1092;&#1080;&#1085;&#1072;&#1085;&#1089;&#1086;&#1074;%20&#1086;&#1073;&#1083;&#1072;&#1089;&#1090;&#1080;%20&#1086;&#1090;%2021%20&#1089;&#1077;&#1085;&#1090;&#1103;&#1073;&#1088;&#1103;%202016%20&#1075;&#1086;&#1076;&#1072;%20&#8470;%2079%20(41176236%20v8).DOC" TargetMode="External"/><Relationship Id="rId68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file:///H:\&#1048;&#1088;&#1080;&#1085;&#1072;\&#1055;&#1088;&#1080;&#1082;&#1072;&#1079;&#1099;%20&#1044;&#1060;\&#1087;&#1088;&#1080;&#1082;&#1072;&#1079;%2083.docx" TargetMode="External"/><Relationship Id="rId29" Type="http://schemas.openxmlformats.org/officeDocument/2006/relationships/hyperlink" Target="file:///H:\&#1048;&#1088;&#1080;&#1085;&#1072;\&#1055;&#1088;&#1080;&#1082;&#1072;&#1079;&#1099;%20&#1044;&#1060;\&#1087;&#1088;&#1080;&#1082;&#1072;&#1079;%2083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H:\&#1055;&#1086;&#1087;&#1088;&#1072;&#1074;&#1082;&#1080;%20&#1074;%20&#1087;&#1088;&#1080;&#1082;&#1072;&#1079;&#1099;%20&#1044;&#1060;\610\&#1080;&#1079;&#1084;&#1077;&#1085;%20&#1074;%20610.doc" TargetMode="External"/><Relationship Id="rId24" Type="http://schemas.openxmlformats.org/officeDocument/2006/relationships/hyperlink" Target="file:///H:\&#1048;&#1088;&#1080;&#1085;&#1072;\&#1055;&#1088;&#1080;&#1082;&#1072;&#1079;&#1099;%20&#1044;&#1060;\&#1087;&#1088;&#1080;&#1082;&#1072;&#1079;%2083.docx" TargetMode="External"/><Relationship Id="rId32" Type="http://schemas.openxmlformats.org/officeDocument/2006/relationships/hyperlink" Target="file:///H:\&#1048;&#1088;&#1080;&#1085;&#1072;\&#1055;&#1088;&#1080;&#1082;&#1072;&#1079;&#1099;%20&#1044;&#1060;\&#1087;&#1088;&#1080;&#1082;&#1072;&#1079;%2083.docx" TargetMode="External"/><Relationship Id="rId37" Type="http://schemas.openxmlformats.org/officeDocument/2006/relationships/hyperlink" Target="file:///H:\&#1048;&#1088;&#1080;&#1085;&#1072;\&#1055;&#1088;&#1080;&#1082;&#1072;&#1079;&#1099;%20&#1044;&#1060;\&#1087;&#1088;&#1080;&#1082;&#1072;&#1079;%2083.docx" TargetMode="External"/><Relationship Id="rId40" Type="http://schemas.openxmlformats.org/officeDocument/2006/relationships/hyperlink" Target="file:///H:\&#1048;&#1088;&#1080;&#1085;&#1072;\&#1055;&#1088;&#1080;&#1082;&#1072;&#1079;&#1099;%20&#1044;&#1060;\&#1087;&#1088;&#1080;&#1082;&#1072;&#1079;%2083.docx" TargetMode="External"/><Relationship Id="rId45" Type="http://schemas.openxmlformats.org/officeDocument/2006/relationships/hyperlink" Target="file:///H:\&#1048;&#1088;&#1080;&#1085;&#1072;\&#1055;&#1088;&#1080;&#1082;&#1072;&#1079;&#1099;%20&#1044;&#1060;\&#1087;&#1088;&#1080;&#1082;&#1072;&#1079;%2083.docx" TargetMode="External"/><Relationship Id="rId53" Type="http://schemas.openxmlformats.org/officeDocument/2006/relationships/hyperlink" Target="file:///C:\Users\User\Desktop\&#1042;&#1057;&#1045;%20&#1053;&#1054;&#1042;&#1054;&#1045;\&#1090;&#1077;&#1082;&#1089;&#1090;%2083.docx" TargetMode="External"/><Relationship Id="rId58" Type="http://schemas.openxmlformats.org/officeDocument/2006/relationships/hyperlink" Target="file:///H:\&#1048;&#1088;&#1080;&#1085;&#1072;\&#1055;&#1088;&#1080;&#1082;&#1072;&#1079;&#1099;%20&#1044;&#1060;\&#1087;&#1088;&#1080;&#1082;&#1072;&#1079;%2083.docx" TargetMode="External"/><Relationship Id="rId66" Type="http://schemas.openxmlformats.org/officeDocument/2006/relationships/hyperlink" Target="http://internet.garant.ru/document/redirect/71653776/1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H:\&#1048;&#1088;&#1080;&#1085;&#1072;\&#1055;&#1088;&#1080;&#1082;&#1072;&#1079;&#1099;%20&#1044;&#1060;\&#1087;&#1088;&#1080;&#1082;&#1072;&#1079;%2083.docx" TargetMode="External"/><Relationship Id="rId23" Type="http://schemas.openxmlformats.org/officeDocument/2006/relationships/hyperlink" Target="file:///H:\&#1048;&#1088;&#1080;&#1085;&#1072;\&#1055;&#1088;&#1080;&#1082;&#1072;&#1079;&#1099;%20&#1044;&#1060;\&#1087;&#1088;&#1080;&#1082;&#1072;&#1079;%2083.docx" TargetMode="External"/><Relationship Id="rId28" Type="http://schemas.openxmlformats.org/officeDocument/2006/relationships/hyperlink" Target="file:///H:\&#1048;&#1088;&#1080;&#1085;&#1072;\&#1055;&#1088;&#1080;&#1082;&#1072;&#1079;&#1099;%20&#1044;&#1060;\&#1087;&#1088;&#1080;&#1082;&#1072;&#1079;%2083.docx" TargetMode="External"/><Relationship Id="rId36" Type="http://schemas.openxmlformats.org/officeDocument/2006/relationships/hyperlink" Target="file:///H:\&#1048;&#1088;&#1080;&#1085;&#1072;\&#1055;&#1088;&#1080;&#1082;&#1072;&#1079;&#1099;%20&#1044;&#1060;\&#1087;&#1088;&#1080;&#1082;&#1072;&#1079;%2083.docx" TargetMode="External"/><Relationship Id="rId49" Type="http://schemas.openxmlformats.org/officeDocument/2006/relationships/hyperlink" Target="file:///H:\&#1048;&#1088;&#1080;&#1085;&#1072;\&#1055;&#1088;&#1080;&#1082;&#1072;&#1079;&#1099;%20&#1044;&#1060;\&#1087;&#1088;&#1080;&#1082;&#1072;&#1079;%2083.docx" TargetMode="External"/><Relationship Id="rId57" Type="http://schemas.openxmlformats.org/officeDocument/2006/relationships/hyperlink" Target="file:///H:\&#1055;&#1086;&#1087;&#1088;&#1072;&#1074;&#1082;&#1080;%20&#1074;%20&#1087;&#1088;&#1080;&#1082;&#1072;&#1079;&#1099;%20&#1044;&#1060;\610\&#1080;&#1079;&#1084;&#1077;&#1085;%20&#1074;%20610.doc" TargetMode="External"/><Relationship Id="rId61" Type="http://schemas.openxmlformats.org/officeDocument/2006/relationships/hyperlink" Target="file:///H:\&#1048;&#1088;&#1080;&#1085;&#1072;\&#1055;&#1088;&#1080;&#1082;&#1072;&#1079;&#1099;%20&#1044;&#1060;\&#1087;&#1088;&#1080;&#1082;&#1072;&#1079;%2083.docx" TargetMode="External"/><Relationship Id="rId10" Type="http://schemas.openxmlformats.org/officeDocument/2006/relationships/hyperlink" Target="https://login.consultant.ru/link/?req=doc&amp;base=LAW&amp;n=314184&amp;date=21.08.2020&amp;dst=100013&amp;fld=134" TargetMode="External"/><Relationship Id="rId19" Type="http://schemas.openxmlformats.org/officeDocument/2006/relationships/hyperlink" Target="file:///H:\&#1048;&#1088;&#1080;&#1085;&#1072;\&#1055;&#1088;&#1080;&#1082;&#1072;&#1079;&#1099;%20&#1044;&#1060;\&#1087;&#1088;&#1080;&#1082;&#1072;&#1079;%2083.docx" TargetMode="External"/><Relationship Id="rId31" Type="http://schemas.openxmlformats.org/officeDocument/2006/relationships/hyperlink" Target="file:///H:\&#1048;&#1088;&#1080;&#1085;&#1072;\&#1055;&#1088;&#1080;&#1082;&#1072;&#1079;&#1099;%20&#1044;&#1060;\&#1087;&#1088;&#1080;&#1082;&#1072;&#1079;%2083.docx" TargetMode="External"/><Relationship Id="rId44" Type="http://schemas.openxmlformats.org/officeDocument/2006/relationships/hyperlink" Target="file:///H:\&#1048;&#1088;&#1080;&#1085;&#1072;\&#1055;&#1088;&#1080;&#1082;&#1072;&#1079;&#1099;%20&#1044;&#1060;\&#1087;&#1088;&#1080;&#1082;&#1072;&#1079;%2083.docx" TargetMode="External"/><Relationship Id="rId52" Type="http://schemas.openxmlformats.org/officeDocument/2006/relationships/hyperlink" Target="https://internet.garant.ru/" TargetMode="External"/><Relationship Id="rId60" Type="http://schemas.openxmlformats.org/officeDocument/2006/relationships/hyperlink" Target="file:///H:\&#1048;&#1088;&#1080;&#1085;&#1072;\&#1055;&#1088;&#1080;&#1082;&#1072;&#1079;&#1099;%20&#1044;&#1060;\&#1087;&#1088;&#1080;&#1082;&#1072;&#1079;%2083.docx" TargetMode="External"/><Relationship Id="rId65" Type="http://schemas.openxmlformats.org/officeDocument/2006/relationships/hyperlink" Target="http://internet.garant.ru/document/redirect/71653776/100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7526EFA24F0E337F075DA0DABAA6113098B1082FE8D28EAB9EBD179211AEF9AE5D9FC7A40AD681Bo5XFN" TargetMode="External"/><Relationship Id="rId14" Type="http://schemas.openxmlformats.org/officeDocument/2006/relationships/hyperlink" Target="file:///H:\&#1048;&#1088;&#1080;&#1085;&#1072;\&#1055;&#1088;&#1080;&#1082;&#1072;&#1079;&#1099;%20&#1044;&#1060;\&#1087;&#1088;&#1080;&#1082;&#1072;&#1079;%2083.docx" TargetMode="External"/><Relationship Id="rId22" Type="http://schemas.openxmlformats.org/officeDocument/2006/relationships/hyperlink" Target="file:///H:\&#1048;&#1088;&#1080;&#1085;&#1072;\&#1055;&#1088;&#1080;&#1082;&#1072;&#1079;&#1099;%20&#1044;&#1060;\&#1087;&#1088;&#1080;&#1082;&#1072;&#1079;%2083.docx" TargetMode="External"/><Relationship Id="rId27" Type="http://schemas.openxmlformats.org/officeDocument/2006/relationships/hyperlink" Target="file:///H:\&#1048;&#1088;&#1080;&#1085;&#1072;\&#1055;&#1088;&#1080;&#1082;&#1072;&#1079;&#1099;%20&#1044;&#1060;\&#1087;&#1088;&#1080;&#1082;&#1072;&#1079;%2083.docx" TargetMode="External"/><Relationship Id="rId30" Type="http://schemas.openxmlformats.org/officeDocument/2006/relationships/hyperlink" Target="file:///H:\&#1048;&#1088;&#1080;&#1085;&#1072;\&#1055;&#1088;&#1080;&#1082;&#1072;&#1079;&#1099;%20&#1044;&#1060;\&#1087;&#1088;&#1080;&#1082;&#1072;&#1079;%2083.docx" TargetMode="External"/><Relationship Id="rId35" Type="http://schemas.openxmlformats.org/officeDocument/2006/relationships/hyperlink" Target="file:///H:\&#1048;&#1088;&#1080;&#1085;&#1072;\&#1055;&#1088;&#1080;&#1082;&#1072;&#1079;&#1099;%20&#1044;&#1060;\&#1087;&#1088;&#1080;&#1082;&#1072;&#1079;%2083.docx" TargetMode="External"/><Relationship Id="rId43" Type="http://schemas.openxmlformats.org/officeDocument/2006/relationships/hyperlink" Target="file:///H:\&#1048;&#1088;&#1080;&#1085;&#1072;\&#1055;&#1088;&#1080;&#1082;&#1072;&#1079;&#1099;%20&#1044;&#1060;\&#1087;&#1088;&#1080;&#1082;&#1072;&#1079;%2083.docx" TargetMode="External"/><Relationship Id="rId48" Type="http://schemas.openxmlformats.org/officeDocument/2006/relationships/hyperlink" Target="file:///H:\&#1048;&#1088;&#1080;&#1085;&#1072;\&#1055;&#1088;&#1080;&#1082;&#1072;&#1079;&#1099;%20&#1044;&#1060;\&#1087;&#1088;&#1080;&#1082;&#1072;&#1079;%2083.docx" TargetMode="External"/><Relationship Id="rId56" Type="http://schemas.openxmlformats.org/officeDocument/2006/relationships/hyperlink" Target="file:///C:\Users\User\Desktop\&#1042;&#1057;&#1045;%20&#1053;&#1054;&#1042;&#1054;&#1045;\&#1090;&#1077;&#1082;&#1089;&#1090;%2083.docx" TargetMode="External"/><Relationship Id="rId64" Type="http://schemas.openxmlformats.org/officeDocument/2006/relationships/hyperlink" Target="http://internet.garant.ru/document/redirect/12184522/21" TargetMode="External"/><Relationship Id="rId69" Type="http://schemas.openxmlformats.org/officeDocument/2006/relationships/fontTable" Target="fontTable.xml"/><Relationship Id="rId8" Type="http://schemas.openxmlformats.org/officeDocument/2006/relationships/hyperlink" Target="consultantplus://offline/ref=37526EFA24F0E337F075DA0DABAA61130A8D1485FA8628EAB9EBD179211AEF9AE5D9FC7946ACo6XEN" TargetMode="External"/><Relationship Id="rId51" Type="http://schemas.openxmlformats.org/officeDocument/2006/relationships/hyperlink" Target="https://login.consultant.ru/link/?req=doc&amp;base=LAW&amp;n=315083&amp;date=04.12.2020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LAW&amp;n=322590&amp;date=27.05.2019&amp;dst=3146&amp;fld=134" TargetMode="External"/><Relationship Id="rId17" Type="http://schemas.openxmlformats.org/officeDocument/2006/relationships/hyperlink" Target="file:///H:\&#1048;&#1088;&#1080;&#1085;&#1072;\&#1055;&#1088;&#1080;&#1082;&#1072;&#1079;&#1099;%20&#1044;&#1060;\&#1087;&#1088;&#1080;&#1082;&#1072;&#1079;%2083.docx" TargetMode="External"/><Relationship Id="rId25" Type="http://schemas.openxmlformats.org/officeDocument/2006/relationships/hyperlink" Target="file:///H:\&#1048;&#1088;&#1080;&#1085;&#1072;\&#1055;&#1088;&#1080;&#1082;&#1072;&#1079;&#1099;%20&#1044;&#1060;\&#1087;&#1088;&#1080;&#1082;&#1072;&#1079;%2083.docx" TargetMode="External"/><Relationship Id="rId33" Type="http://schemas.openxmlformats.org/officeDocument/2006/relationships/hyperlink" Target="file:///H:\&#1048;&#1088;&#1080;&#1085;&#1072;\&#1055;&#1088;&#1080;&#1082;&#1072;&#1079;&#1099;%20&#1044;&#1060;\&#1087;&#1088;&#1080;&#1082;&#1072;&#1079;%2083.docx" TargetMode="External"/><Relationship Id="rId38" Type="http://schemas.openxmlformats.org/officeDocument/2006/relationships/hyperlink" Target="file:///H:\&#1048;&#1088;&#1080;&#1085;&#1072;\&#1055;&#1088;&#1080;&#1082;&#1072;&#1079;&#1099;%20&#1044;&#1060;\&#1087;&#1088;&#1080;&#1082;&#1072;&#1079;%2083.docx" TargetMode="External"/><Relationship Id="rId46" Type="http://schemas.openxmlformats.org/officeDocument/2006/relationships/hyperlink" Target="file:///H:\&#1048;&#1088;&#1080;&#1085;&#1072;\&#1055;&#1088;&#1080;&#1082;&#1072;&#1079;&#1099;%20&#1044;&#1060;\&#1087;&#1088;&#1080;&#1082;&#1072;&#1079;%2083.docx" TargetMode="External"/><Relationship Id="rId59" Type="http://schemas.openxmlformats.org/officeDocument/2006/relationships/hyperlink" Target="file:///H:\&#1048;&#1088;&#1080;&#1085;&#1072;\&#1055;&#1088;&#1080;&#1082;&#1072;&#1079;&#1099;%20&#1044;&#1060;\&#1087;&#1088;&#1080;&#1082;&#1072;&#1079;%2083.docx" TargetMode="External"/><Relationship Id="rId67" Type="http://schemas.openxmlformats.org/officeDocument/2006/relationships/hyperlink" Target="http://internet.garant.ru/document/redirect/70408460/1000" TargetMode="External"/><Relationship Id="rId20" Type="http://schemas.openxmlformats.org/officeDocument/2006/relationships/hyperlink" Target="file:///H:\&#1048;&#1088;&#1080;&#1085;&#1072;\&#1055;&#1088;&#1080;&#1082;&#1072;&#1079;&#1099;%20&#1044;&#1060;\&#1087;&#1088;&#1080;&#1082;&#1072;&#1079;%2083.docx" TargetMode="External"/><Relationship Id="rId41" Type="http://schemas.openxmlformats.org/officeDocument/2006/relationships/hyperlink" Target="file:///H:\&#1048;&#1088;&#1080;&#1085;&#1072;\&#1055;&#1088;&#1080;&#1082;&#1072;&#1079;&#1099;%20&#1044;&#1060;\&#1087;&#1088;&#1080;&#1082;&#1072;&#1079;%2083.docx" TargetMode="External"/><Relationship Id="rId54" Type="http://schemas.openxmlformats.org/officeDocument/2006/relationships/hyperlink" Target="file:///C:\Users\User\Desktop\&#1042;&#1057;&#1045;%20&#1053;&#1054;&#1042;&#1054;&#1045;\&#1090;&#1077;&#1082;&#1089;&#1090;%2083.docx" TargetMode="External"/><Relationship Id="rId62" Type="http://schemas.openxmlformats.org/officeDocument/2006/relationships/hyperlink" Target="https://login.consultant.ru/link/?req=doc&amp;base=LAW&amp;n=314950&amp;date=27.05.2019&amp;dst=101121&amp;fld=134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3FFD05-B4CF-48DB-8984-91C3C9553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1714</TotalTime>
  <Pages>97</Pages>
  <Words>35701</Words>
  <Characters>203499</Characters>
  <Application>Microsoft Office Word</Application>
  <DocSecurity>0</DocSecurity>
  <Lines>1695</Lines>
  <Paragraphs>477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FINUPR</Company>
  <LinksUpToDate>false</LinksUpToDate>
  <CharactersWithSpaces>238723</CharactersWithSpaces>
  <SharedDoc>false</SharedDoc>
  <HLinks>
    <vt:vector size="6" baseType="variant">
      <vt:variant>
        <vt:i4>7012401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Par339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Налеухин</dc:creator>
  <cp:lastModifiedBy>Вершинина</cp:lastModifiedBy>
  <cp:revision>145</cp:revision>
  <cp:lastPrinted>2021-02-15T12:07:00Z</cp:lastPrinted>
  <dcterms:created xsi:type="dcterms:W3CDTF">2020-12-07T10:43:00Z</dcterms:created>
  <dcterms:modified xsi:type="dcterms:W3CDTF">2021-02-15T12:48:00Z</dcterms:modified>
</cp:coreProperties>
</file>