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6CC" w:rsidRPr="005826CC" w:rsidRDefault="005826CC" w:rsidP="005826C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местах нахождения, справочные телефоны, адреса официальных сайтов, адреса электронной почты, график работы </w:t>
      </w:r>
      <w:r w:rsidRPr="005826CC">
        <w:rPr>
          <w:rFonts w:ascii="Times New Roman" w:hAnsi="Times New Roman" w:cs="Times New Roman"/>
          <w:b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, предоставляющего муниципальную услугу, </w:t>
      </w:r>
      <w:r w:rsidRPr="005826CC">
        <w:rPr>
          <w:rFonts w:ascii="Times New Roman" w:hAnsi="Times New Roman" w:cs="Times New Roman"/>
          <w:b/>
          <w:sz w:val="28"/>
          <w:szCs w:val="28"/>
        </w:rPr>
        <w:t xml:space="preserve">структурного подразделения, </w:t>
      </w:r>
      <w:r w:rsidRPr="005826CC">
        <w:rPr>
          <w:rFonts w:ascii="Times New Roman" w:hAnsi="Times New Roman" w:cs="Times New Roman"/>
          <w:sz w:val="28"/>
          <w:szCs w:val="28"/>
        </w:rPr>
        <w:t>ответственного за предоставление муниципальной услуги,</w:t>
      </w:r>
      <w:r>
        <w:rPr>
          <w:rFonts w:ascii="Times New Roman" w:hAnsi="Times New Roman" w:cs="Times New Roman"/>
          <w:b/>
          <w:sz w:val="28"/>
          <w:szCs w:val="28"/>
        </w:rPr>
        <w:t xml:space="preserve"> многофункционального центра, </w:t>
      </w:r>
      <w:r w:rsidRPr="005826CC">
        <w:rPr>
          <w:rFonts w:ascii="Times New Roman" w:hAnsi="Times New Roman" w:cs="Times New Roman"/>
          <w:sz w:val="28"/>
          <w:szCs w:val="28"/>
        </w:rPr>
        <w:t>с которым заключено соглашение о взаимодействии</w:t>
      </w:r>
    </w:p>
    <w:p w:rsidR="005826CC" w:rsidRDefault="005826CC" w:rsidP="0047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65B" w:rsidRDefault="00471D22" w:rsidP="0047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6955">
        <w:rPr>
          <w:rFonts w:ascii="Times New Roman" w:hAnsi="Times New Roman" w:cs="Times New Roman"/>
          <w:color w:val="000000"/>
          <w:sz w:val="28"/>
          <w:szCs w:val="28"/>
        </w:rPr>
        <w:t xml:space="preserve">Место нахождения </w:t>
      </w:r>
      <w:r w:rsidRPr="00C06955">
        <w:rPr>
          <w:rFonts w:ascii="Times New Roman" w:hAnsi="Times New Roman" w:cs="Times New Roman"/>
          <w:iCs/>
          <w:sz w:val="28"/>
          <w:szCs w:val="28"/>
        </w:rPr>
        <w:t xml:space="preserve">Администрации </w:t>
      </w:r>
      <w:proofErr w:type="spellStart"/>
      <w:r w:rsidRPr="00C06955">
        <w:rPr>
          <w:rFonts w:ascii="Times New Roman" w:hAnsi="Times New Roman" w:cs="Times New Roman"/>
          <w:iCs/>
          <w:sz w:val="28"/>
          <w:szCs w:val="28"/>
        </w:rPr>
        <w:t>Кичменгско-Городецкого</w:t>
      </w:r>
      <w:proofErr w:type="spellEnd"/>
      <w:r w:rsidRPr="00C06955">
        <w:rPr>
          <w:rFonts w:ascii="Times New Roman" w:hAnsi="Times New Roman" w:cs="Times New Roman"/>
          <w:iCs/>
          <w:sz w:val="28"/>
          <w:szCs w:val="28"/>
        </w:rPr>
        <w:t xml:space="preserve"> муниципального района (далее –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06955">
        <w:rPr>
          <w:rFonts w:ascii="Times New Roman" w:hAnsi="Times New Roman" w:cs="Times New Roman"/>
          <w:iCs/>
          <w:sz w:val="28"/>
          <w:szCs w:val="28"/>
        </w:rPr>
        <w:t>Уполномоченный орган):</w:t>
      </w:r>
      <w:r w:rsidRPr="00C0695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C06955">
        <w:rPr>
          <w:rFonts w:ascii="Times New Roman" w:hAnsi="Times New Roman" w:cs="Times New Roman"/>
          <w:sz w:val="28"/>
          <w:szCs w:val="28"/>
        </w:rPr>
        <w:t xml:space="preserve">ул. Центральная, 7, с. </w:t>
      </w:r>
      <w:proofErr w:type="spellStart"/>
      <w:r w:rsidRPr="00C06955">
        <w:rPr>
          <w:rFonts w:ascii="Times New Roman" w:hAnsi="Times New Roman" w:cs="Times New Roman"/>
          <w:sz w:val="28"/>
          <w:szCs w:val="28"/>
        </w:rPr>
        <w:t>Кичменгский</w:t>
      </w:r>
      <w:proofErr w:type="spellEnd"/>
      <w:r w:rsidRPr="00C06955">
        <w:rPr>
          <w:rFonts w:ascii="Times New Roman" w:hAnsi="Times New Roman" w:cs="Times New Roman"/>
          <w:sz w:val="28"/>
          <w:szCs w:val="28"/>
        </w:rPr>
        <w:t xml:space="preserve"> Городок, Вологодская область, Россия, 161400. </w:t>
      </w:r>
      <w:proofErr w:type="gramEnd"/>
    </w:p>
    <w:p w:rsidR="00471D22" w:rsidRPr="00C06955" w:rsidRDefault="00471D22" w:rsidP="0047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955">
        <w:rPr>
          <w:rFonts w:ascii="Times New Roman" w:hAnsi="Times New Roman" w:cs="Times New Roman"/>
          <w:sz w:val="28"/>
          <w:szCs w:val="28"/>
        </w:rPr>
        <w:t xml:space="preserve">Ответственным за предоставление муниципальной услуги является архивный отдел администрации </w:t>
      </w:r>
      <w:proofErr w:type="spellStart"/>
      <w:r w:rsidRPr="00C06955">
        <w:rPr>
          <w:rFonts w:ascii="Times New Roman" w:hAnsi="Times New Roman" w:cs="Times New Roman"/>
          <w:sz w:val="28"/>
          <w:szCs w:val="28"/>
        </w:rPr>
        <w:t>Кичменгско-Городецкого</w:t>
      </w:r>
      <w:proofErr w:type="spellEnd"/>
      <w:r w:rsidRPr="00C06955">
        <w:rPr>
          <w:rFonts w:ascii="Times New Roman" w:hAnsi="Times New Roman" w:cs="Times New Roman"/>
          <w:sz w:val="28"/>
          <w:szCs w:val="28"/>
        </w:rPr>
        <w:t xml:space="preserve"> муниципального района: </w:t>
      </w:r>
      <w:r w:rsidR="00E326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265B">
        <w:rPr>
          <w:rFonts w:ascii="Times New Roman" w:hAnsi="Times New Roman" w:cs="Times New Roman"/>
          <w:sz w:val="28"/>
          <w:szCs w:val="28"/>
        </w:rPr>
        <w:t>место нахождение</w:t>
      </w:r>
      <w:proofErr w:type="gramEnd"/>
      <w:r w:rsidR="00E3265B">
        <w:rPr>
          <w:rFonts w:ascii="Times New Roman" w:hAnsi="Times New Roman" w:cs="Times New Roman"/>
          <w:sz w:val="28"/>
          <w:szCs w:val="28"/>
        </w:rPr>
        <w:t xml:space="preserve">: </w:t>
      </w:r>
      <w:r w:rsidRPr="00C06955">
        <w:rPr>
          <w:rFonts w:ascii="Times New Roman" w:hAnsi="Times New Roman" w:cs="Times New Roman"/>
          <w:sz w:val="28"/>
          <w:szCs w:val="28"/>
        </w:rPr>
        <w:t>ул. Центральная, 1а,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6955">
        <w:rPr>
          <w:rFonts w:ascii="Times New Roman" w:hAnsi="Times New Roman" w:cs="Times New Roman"/>
          <w:sz w:val="28"/>
          <w:szCs w:val="28"/>
        </w:rPr>
        <w:t>Кичменгский</w:t>
      </w:r>
      <w:proofErr w:type="spellEnd"/>
      <w:r w:rsidRPr="00C06955">
        <w:rPr>
          <w:rFonts w:ascii="Times New Roman" w:hAnsi="Times New Roman" w:cs="Times New Roman"/>
          <w:sz w:val="28"/>
          <w:szCs w:val="28"/>
        </w:rPr>
        <w:t xml:space="preserve"> Городок, Вологодская область, Россия, 161400.</w:t>
      </w:r>
    </w:p>
    <w:p w:rsidR="00471D22" w:rsidRDefault="00471D22" w:rsidP="00471D2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6955">
        <w:rPr>
          <w:rFonts w:ascii="Times New Roman" w:hAnsi="Times New Roman" w:cs="Times New Roman"/>
          <w:color w:val="000000"/>
          <w:sz w:val="28"/>
          <w:szCs w:val="28"/>
        </w:rPr>
        <w:t xml:space="preserve">Почтовый адрес </w:t>
      </w:r>
      <w:r w:rsidRPr="00C06955">
        <w:rPr>
          <w:rFonts w:ascii="Times New Roman" w:hAnsi="Times New Roman" w:cs="Times New Roman"/>
          <w:iCs/>
          <w:sz w:val="28"/>
          <w:szCs w:val="28"/>
        </w:rPr>
        <w:t>Уполномоченного органа</w:t>
      </w:r>
      <w:r w:rsidRPr="00C0695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C06955">
        <w:rPr>
          <w:rFonts w:ascii="Times New Roman" w:hAnsi="Times New Roman" w:cs="Times New Roman"/>
          <w:sz w:val="28"/>
          <w:szCs w:val="28"/>
        </w:rPr>
        <w:t xml:space="preserve"> ул. Центральная, 7,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6955">
        <w:rPr>
          <w:rFonts w:ascii="Times New Roman" w:hAnsi="Times New Roman" w:cs="Times New Roman"/>
          <w:sz w:val="28"/>
          <w:szCs w:val="28"/>
        </w:rPr>
        <w:t>Кичменгский</w:t>
      </w:r>
      <w:proofErr w:type="spellEnd"/>
      <w:r w:rsidRPr="00C06955">
        <w:rPr>
          <w:rFonts w:ascii="Times New Roman" w:hAnsi="Times New Roman" w:cs="Times New Roman"/>
          <w:sz w:val="28"/>
          <w:szCs w:val="28"/>
        </w:rPr>
        <w:t xml:space="preserve"> Городок, Вологодская область, Россия, 161400.</w:t>
      </w:r>
    </w:p>
    <w:p w:rsidR="00085116" w:rsidRDefault="005826CC" w:rsidP="0008511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85116">
        <w:rPr>
          <w:rFonts w:ascii="Times New Roman" w:hAnsi="Times New Roman" w:cs="Times New Roman"/>
          <w:sz w:val="28"/>
          <w:szCs w:val="28"/>
        </w:rPr>
        <w:t>очтовый адрес архивного отдела: ул. Центральная, 1а</w:t>
      </w:r>
      <w:r w:rsidR="00085116" w:rsidRPr="00C06955">
        <w:rPr>
          <w:rFonts w:ascii="Times New Roman" w:hAnsi="Times New Roman" w:cs="Times New Roman"/>
          <w:sz w:val="28"/>
          <w:szCs w:val="28"/>
        </w:rPr>
        <w:t>, с.</w:t>
      </w:r>
      <w:r w:rsidR="00085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116" w:rsidRPr="00C06955">
        <w:rPr>
          <w:rFonts w:ascii="Times New Roman" w:hAnsi="Times New Roman" w:cs="Times New Roman"/>
          <w:sz w:val="28"/>
          <w:szCs w:val="28"/>
        </w:rPr>
        <w:t>Кичменгский</w:t>
      </w:r>
      <w:proofErr w:type="spellEnd"/>
      <w:r w:rsidR="00085116" w:rsidRPr="00C06955">
        <w:rPr>
          <w:rFonts w:ascii="Times New Roman" w:hAnsi="Times New Roman" w:cs="Times New Roman"/>
          <w:sz w:val="28"/>
          <w:szCs w:val="28"/>
        </w:rPr>
        <w:t xml:space="preserve"> Городок, Вологодская область, Россия, 161400.</w:t>
      </w:r>
    </w:p>
    <w:p w:rsidR="00471D22" w:rsidRPr="00C06955" w:rsidRDefault="00471D22" w:rsidP="00471D2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1D22" w:rsidRPr="00C06955" w:rsidRDefault="00471D22" w:rsidP="00471D22">
      <w:pPr>
        <w:pStyle w:val="ConsPlusNormal"/>
        <w:widowControl/>
        <w:ind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6955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Pr="00C06955">
        <w:rPr>
          <w:rFonts w:ascii="Times New Roman" w:hAnsi="Times New Roman" w:cs="Times New Roman"/>
          <w:iCs/>
          <w:sz w:val="28"/>
          <w:szCs w:val="28"/>
        </w:rPr>
        <w:t>Уполномоченного органа</w:t>
      </w:r>
      <w:r w:rsidR="00085116">
        <w:rPr>
          <w:rFonts w:ascii="Times New Roman" w:hAnsi="Times New Roman" w:cs="Times New Roman"/>
          <w:iCs/>
          <w:sz w:val="28"/>
          <w:szCs w:val="28"/>
        </w:rPr>
        <w:t>, архивного отдела</w:t>
      </w:r>
      <w:r w:rsidRPr="00C0695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53"/>
        <w:gridCol w:w="4710"/>
      </w:tblGrid>
      <w:tr w:rsidR="00471D22" w:rsidRPr="00C06955" w:rsidTr="00550A55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с 08.30 до 17.00, перерыв на обед с 12.30 до 14.00</w:t>
            </w:r>
          </w:p>
        </w:tc>
      </w:tr>
      <w:tr w:rsidR="00471D22" w:rsidRPr="00C06955" w:rsidTr="00550A55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с 08.30 до 17.00, перерыв на обед с 12.30 до 14.00</w:t>
            </w:r>
          </w:p>
        </w:tc>
      </w:tr>
      <w:tr w:rsidR="00471D22" w:rsidRPr="00C06955" w:rsidTr="00550A55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с 08.30 до 17.00, перерыв на обед с 12.30 до 14.00</w:t>
            </w:r>
          </w:p>
        </w:tc>
      </w:tr>
      <w:tr w:rsidR="00471D22" w:rsidRPr="00C06955" w:rsidTr="00550A55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с 08.30 до 17.00, перерыв на обед с 12.30 до 14.00</w:t>
            </w:r>
          </w:p>
        </w:tc>
      </w:tr>
      <w:tr w:rsidR="00471D22" w:rsidRPr="00C06955" w:rsidTr="00550A55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с 08.30 до 17.00, перерыв на обед с 12.30 до 14.00</w:t>
            </w:r>
          </w:p>
        </w:tc>
      </w:tr>
      <w:tr w:rsidR="00471D22" w:rsidRPr="00C06955" w:rsidTr="00550A55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471D22" w:rsidRPr="00C06955" w:rsidTr="00550A55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471D22" w:rsidRPr="00C06955" w:rsidTr="00550A55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с 08.30 до 16.00, перерыв на обед с 12.30 до 14.00</w:t>
            </w:r>
          </w:p>
        </w:tc>
      </w:tr>
    </w:tbl>
    <w:p w:rsidR="00471D22" w:rsidRDefault="00471D22" w:rsidP="00471D22">
      <w:pPr>
        <w:pStyle w:val="ConsPlusNormal"/>
        <w:widowControl/>
        <w:ind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1D22" w:rsidRPr="00C06955" w:rsidRDefault="00471D22" w:rsidP="00471D22">
      <w:pPr>
        <w:pStyle w:val="ConsPlusNormal"/>
        <w:widowControl/>
        <w:ind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6955">
        <w:rPr>
          <w:rFonts w:ascii="Times New Roman" w:hAnsi="Times New Roman" w:cs="Times New Roman"/>
          <w:sz w:val="28"/>
          <w:szCs w:val="28"/>
        </w:rPr>
        <w:t xml:space="preserve">График приема документов: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53"/>
        <w:gridCol w:w="4710"/>
      </w:tblGrid>
      <w:tr w:rsidR="00471D22" w:rsidRPr="00C06955" w:rsidTr="00550A55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с 08.30 до 17.00, перерыв на обед с 12.30 до 14.00</w:t>
            </w:r>
          </w:p>
        </w:tc>
      </w:tr>
      <w:tr w:rsidR="00471D22" w:rsidRPr="00C06955" w:rsidTr="00550A55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с 08.30 до 17.00, перерыв на обед с 12.30 до 14.00</w:t>
            </w:r>
          </w:p>
        </w:tc>
      </w:tr>
      <w:tr w:rsidR="00471D22" w:rsidRPr="00C06955" w:rsidTr="00550A55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с 08.30 до 17.00, перерыв на обед с 12.30 до 14.00</w:t>
            </w:r>
          </w:p>
        </w:tc>
      </w:tr>
      <w:tr w:rsidR="00471D22" w:rsidRPr="00C06955" w:rsidTr="00550A55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с 08.30 до 17.00, перерыв на обед с 12.30 до 14.00</w:t>
            </w:r>
          </w:p>
        </w:tc>
      </w:tr>
      <w:tr w:rsidR="00471D22" w:rsidRPr="00C06955" w:rsidTr="00550A55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с 08.30 до 17.00, перерыв на обед с 12.30 до 14.00</w:t>
            </w:r>
          </w:p>
        </w:tc>
      </w:tr>
      <w:tr w:rsidR="00471D22" w:rsidRPr="00C06955" w:rsidTr="00550A55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471D22" w:rsidRPr="00C06955" w:rsidTr="00550A55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471D22" w:rsidRPr="00C06955" w:rsidTr="00550A55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Pr="00C06955" w:rsidRDefault="00471D22" w:rsidP="00550A55">
            <w:pPr>
              <w:pStyle w:val="ConsPlusNormal"/>
              <w:widowControl/>
              <w:ind w:right="-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с 08.30 до 16.00, перерыв на обед с 12.30 до 14.00</w:t>
            </w:r>
          </w:p>
        </w:tc>
      </w:tr>
    </w:tbl>
    <w:p w:rsidR="00471D22" w:rsidRDefault="00471D22" w:rsidP="00471D2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1D22" w:rsidRPr="00C06955" w:rsidRDefault="00471D22" w:rsidP="00471D2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6955">
        <w:rPr>
          <w:rFonts w:ascii="Times New Roman" w:hAnsi="Times New Roman" w:cs="Times New Roman"/>
          <w:sz w:val="28"/>
          <w:szCs w:val="28"/>
        </w:rPr>
        <w:t>График личного приема руководителя уполномоченного органа: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471D22" w:rsidRPr="00C06955" w:rsidTr="00550A55">
        <w:tc>
          <w:tcPr>
            <w:tcW w:w="4785" w:type="dxa"/>
          </w:tcPr>
          <w:p w:rsidR="00471D22" w:rsidRPr="00C06955" w:rsidRDefault="00471D22" w:rsidP="00550A5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86" w:type="dxa"/>
          </w:tcPr>
          <w:p w:rsidR="00471D22" w:rsidRPr="00C06955" w:rsidRDefault="00471D22" w:rsidP="00550A5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55">
              <w:rPr>
                <w:rFonts w:ascii="Times New Roman" w:hAnsi="Times New Roman" w:cs="Times New Roman"/>
                <w:sz w:val="28"/>
                <w:szCs w:val="28"/>
              </w:rPr>
              <w:t>с 11.00 до 16.00, перерыв на обед  с 12.30 до 13.30</w:t>
            </w:r>
          </w:p>
        </w:tc>
      </w:tr>
    </w:tbl>
    <w:p w:rsidR="00471D22" w:rsidRDefault="00471D22" w:rsidP="00471D22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1D22" w:rsidRPr="00C06955" w:rsidRDefault="00471D22" w:rsidP="00471D22">
      <w:pPr>
        <w:pStyle w:val="ConsPlusNormal"/>
        <w:widowControl/>
        <w:tabs>
          <w:tab w:val="left" w:pos="1134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6955">
        <w:rPr>
          <w:rFonts w:ascii="Times New Roman" w:hAnsi="Times New Roman" w:cs="Times New Roman"/>
          <w:sz w:val="28"/>
          <w:szCs w:val="28"/>
        </w:rPr>
        <w:t xml:space="preserve"> Телефон для информирования по вопросам, связанным с предоставлением муниципальной услуги: 8 (81740) 2-15-61. </w:t>
      </w:r>
    </w:p>
    <w:p w:rsidR="00471D22" w:rsidRPr="00C06955" w:rsidRDefault="00471D22" w:rsidP="00471D2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6955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Pr="00C06955">
        <w:rPr>
          <w:rFonts w:ascii="Times New Roman" w:hAnsi="Times New Roman" w:cs="Times New Roman"/>
          <w:sz w:val="28"/>
          <w:szCs w:val="28"/>
          <w:lang w:val="en-US"/>
        </w:rPr>
        <w:t>kgoradm</w:t>
      </w:r>
      <w:proofErr w:type="spellEnd"/>
      <w:r w:rsidRPr="00C06955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C06955">
        <w:rPr>
          <w:rFonts w:ascii="Times New Roman" w:hAnsi="Times New Roman" w:cs="Times New Roman"/>
          <w:sz w:val="28"/>
          <w:szCs w:val="28"/>
          <w:lang w:val="en-US"/>
        </w:rPr>
        <w:t>vologda</w:t>
      </w:r>
      <w:proofErr w:type="spellEnd"/>
      <w:r w:rsidRPr="00C069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0695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06955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Pr="00C06955">
        <w:rPr>
          <w:rFonts w:ascii="Times New Roman" w:hAnsi="Times New Roman" w:cs="Times New Roman"/>
          <w:sz w:val="28"/>
          <w:szCs w:val="28"/>
          <w:lang w:val="en-US"/>
        </w:rPr>
        <w:t>kgor</w:t>
      </w:r>
      <w:proofErr w:type="spellEnd"/>
      <w:r w:rsidRPr="00C06955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C06955">
        <w:rPr>
          <w:rFonts w:ascii="Times New Roman" w:hAnsi="Times New Roman" w:cs="Times New Roman"/>
          <w:sz w:val="28"/>
          <w:szCs w:val="28"/>
          <w:lang w:val="en-US"/>
        </w:rPr>
        <w:t>arhiv</w:t>
      </w:r>
      <w:proofErr w:type="spellEnd"/>
      <w:r w:rsidRPr="00C06955">
        <w:rPr>
          <w:rFonts w:ascii="Times New Roman" w:hAnsi="Times New Roman" w:cs="Times New Roman"/>
          <w:sz w:val="28"/>
          <w:szCs w:val="28"/>
        </w:rPr>
        <w:t>@</w:t>
      </w:r>
      <w:r w:rsidRPr="00C0695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069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0695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06955">
        <w:rPr>
          <w:rFonts w:ascii="Times New Roman" w:hAnsi="Times New Roman" w:cs="Times New Roman"/>
          <w:sz w:val="28"/>
          <w:szCs w:val="28"/>
        </w:rPr>
        <w:t>.</w:t>
      </w:r>
    </w:p>
    <w:p w:rsidR="00471D22" w:rsidRPr="00C06955" w:rsidRDefault="00471D22" w:rsidP="00471D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6955">
        <w:rPr>
          <w:rFonts w:ascii="Times New Roman" w:hAnsi="Times New Roman" w:cs="Times New Roman"/>
          <w:sz w:val="28"/>
          <w:szCs w:val="28"/>
        </w:rPr>
        <w:t xml:space="preserve">Адрес официального сайта </w:t>
      </w:r>
      <w:r w:rsidRPr="00C06955">
        <w:rPr>
          <w:rFonts w:ascii="Times New Roman" w:hAnsi="Times New Roman" w:cs="Times New Roman"/>
          <w:iCs/>
          <w:sz w:val="28"/>
          <w:szCs w:val="28"/>
        </w:rPr>
        <w:t>Уполномоченного органа</w:t>
      </w:r>
      <w:r w:rsidRPr="00C0695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«Интернет»: </w:t>
      </w:r>
      <w:hyperlink r:id="rId4" w:history="1">
        <w:r w:rsidRPr="00C06955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C06955">
          <w:rPr>
            <w:rStyle w:val="a3"/>
            <w:rFonts w:ascii="Times New Roman" w:hAnsi="Times New Roman"/>
            <w:sz w:val="28"/>
            <w:szCs w:val="28"/>
          </w:rPr>
          <w:t>.</w:t>
        </w:r>
      </w:hyperlink>
      <w:proofErr w:type="spellStart"/>
      <w:r w:rsidRPr="00C06955">
        <w:rPr>
          <w:rFonts w:ascii="Times New Roman" w:hAnsi="Times New Roman" w:cs="Times New Roman"/>
          <w:sz w:val="28"/>
          <w:szCs w:val="28"/>
          <w:lang w:val="en-US"/>
        </w:rPr>
        <w:t>kichgorod</w:t>
      </w:r>
      <w:proofErr w:type="spellEnd"/>
      <w:r w:rsidRPr="00C069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0695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471D22" w:rsidRPr="00C06955" w:rsidRDefault="00471D22" w:rsidP="00471D2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06955">
        <w:rPr>
          <w:rFonts w:ascii="Times New Roman" w:hAnsi="Times New Roman" w:cs="Times New Roman"/>
          <w:sz w:val="28"/>
          <w:szCs w:val="28"/>
        </w:rPr>
        <w:t xml:space="preserve">Адрес федеральной государственной информационной системы «Единый портал государственных и муниципальных услуг (функций) в информационно-телекоммуникационной сети «Интернет»: </w:t>
      </w:r>
      <w:proofErr w:type="spellStart"/>
      <w:r w:rsidRPr="00C06955">
        <w:rPr>
          <w:rFonts w:ascii="Times New Roman" w:hAnsi="Times New Roman" w:cs="Times New Roman"/>
          <w:sz w:val="28"/>
          <w:szCs w:val="28"/>
        </w:rPr>
        <w:t>www.gosuslugi</w:t>
      </w:r>
      <w:proofErr w:type="spellEnd"/>
      <w:r w:rsidRPr="00C069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0695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471D22" w:rsidRPr="00C06955" w:rsidRDefault="00471D22" w:rsidP="00471D2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06955">
        <w:rPr>
          <w:rFonts w:ascii="Times New Roman" w:hAnsi="Times New Roman" w:cs="Times New Roman"/>
          <w:sz w:val="28"/>
          <w:szCs w:val="28"/>
        </w:rPr>
        <w:t xml:space="preserve">Адрес  государственной информационной системы «Портал государственных и муниципальных услуг (функций) Вологодской области в информационно-телекоммуникационной сети «Интернет»: </w:t>
      </w:r>
      <w:r w:rsidRPr="00C06955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06955">
        <w:rPr>
          <w:rFonts w:ascii="Times New Roman" w:hAnsi="Times New Roman" w:cs="Times New Roman"/>
          <w:sz w:val="28"/>
          <w:szCs w:val="28"/>
        </w:rPr>
        <w:t>://</w:t>
      </w:r>
      <w:hyperlink r:id="rId5" w:history="1">
        <w:r w:rsidRPr="00C06955">
          <w:rPr>
            <w:rStyle w:val="a3"/>
            <w:rFonts w:ascii="Times New Roman" w:hAnsi="Times New Roman"/>
            <w:sz w:val="28"/>
            <w:szCs w:val="28"/>
          </w:rPr>
          <w:t>gosuslugi35.ru.</w:t>
        </w:r>
      </w:hyperlink>
      <w:r w:rsidRPr="00C06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D22" w:rsidRPr="00C06955" w:rsidRDefault="00085116" w:rsidP="00471D2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D22" w:rsidRPr="006F4231" w:rsidRDefault="00471D22" w:rsidP="0008511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F4231">
        <w:rPr>
          <w:rFonts w:ascii="Times New Roman" w:hAnsi="Times New Roman" w:cs="Times New Roman"/>
          <w:sz w:val="28"/>
          <w:szCs w:val="28"/>
        </w:rPr>
        <w:t xml:space="preserve">Место нахождения Муниципального казенного учреждения </w:t>
      </w:r>
      <w:proofErr w:type="spellStart"/>
      <w:r w:rsidRPr="006F4231">
        <w:rPr>
          <w:rFonts w:ascii="Times New Roman" w:hAnsi="Times New Roman" w:cs="Times New Roman"/>
          <w:sz w:val="28"/>
          <w:szCs w:val="28"/>
        </w:rPr>
        <w:t>Кичменгско-Городецкого</w:t>
      </w:r>
      <w:proofErr w:type="spellEnd"/>
      <w:r w:rsidRPr="006F4231">
        <w:rPr>
          <w:rFonts w:ascii="Times New Roman" w:hAnsi="Times New Roman" w:cs="Times New Roman"/>
          <w:sz w:val="28"/>
          <w:szCs w:val="28"/>
        </w:rPr>
        <w:t xml:space="preserve"> муниципального района «Многофункциональный центр  предоставления государственных и муниципальных услуг», с которым заключено соглашение о взаимодействии (далее – МФЦ): ул</w:t>
      </w:r>
      <w:proofErr w:type="gramStart"/>
      <w:r w:rsidRPr="006F4231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6F4231">
        <w:rPr>
          <w:rFonts w:ascii="Times New Roman" w:hAnsi="Times New Roman" w:cs="Times New Roman"/>
          <w:sz w:val="28"/>
          <w:szCs w:val="28"/>
        </w:rPr>
        <w:t xml:space="preserve">адовая, д.5, </w:t>
      </w:r>
      <w:proofErr w:type="spellStart"/>
      <w:r w:rsidRPr="006F4231">
        <w:rPr>
          <w:rFonts w:ascii="Times New Roman" w:hAnsi="Times New Roman" w:cs="Times New Roman"/>
          <w:sz w:val="28"/>
          <w:szCs w:val="28"/>
        </w:rPr>
        <w:t>с.Кичменгский</w:t>
      </w:r>
      <w:proofErr w:type="spellEnd"/>
      <w:r w:rsidRPr="006F4231">
        <w:rPr>
          <w:rFonts w:ascii="Times New Roman" w:hAnsi="Times New Roman" w:cs="Times New Roman"/>
          <w:sz w:val="28"/>
          <w:szCs w:val="28"/>
        </w:rPr>
        <w:t xml:space="preserve"> Городок, 161400.</w:t>
      </w:r>
    </w:p>
    <w:p w:rsidR="00471D22" w:rsidRPr="006F4231" w:rsidRDefault="00471D22" w:rsidP="00085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F4231">
        <w:rPr>
          <w:rFonts w:ascii="Times New Roman" w:hAnsi="Times New Roman" w:cs="Times New Roman"/>
          <w:sz w:val="28"/>
          <w:szCs w:val="28"/>
        </w:rPr>
        <w:t>Почтовый адрес МФЦ: ул</w:t>
      </w:r>
      <w:proofErr w:type="gramStart"/>
      <w:r w:rsidRPr="006F4231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6F4231">
        <w:rPr>
          <w:rFonts w:ascii="Times New Roman" w:hAnsi="Times New Roman" w:cs="Times New Roman"/>
          <w:sz w:val="28"/>
          <w:szCs w:val="28"/>
        </w:rPr>
        <w:t xml:space="preserve">адовая, д.5, </w:t>
      </w:r>
      <w:proofErr w:type="spellStart"/>
      <w:r w:rsidRPr="006F4231">
        <w:rPr>
          <w:rFonts w:ascii="Times New Roman" w:hAnsi="Times New Roman" w:cs="Times New Roman"/>
          <w:sz w:val="28"/>
          <w:szCs w:val="28"/>
        </w:rPr>
        <w:t>с.Кичменгский</w:t>
      </w:r>
      <w:proofErr w:type="spellEnd"/>
      <w:r w:rsidRPr="006F4231">
        <w:rPr>
          <w:rFonts w:ascii="Times New Roman" w:hAnsi="Times New Roman" w:cs="Times New Roman"/>
          <w:sz w:val="28"/>
          <w:szCs w:val="28"/>
        </w:rPr>
        <w:t xml:space="preserve"> Городок, 161400.</w:t>
      </w:r>
    </w:p>
    <w:p w:rsidR="00471D22" w:rsidRPr="006F4231" w:rsidRDefault="00471D22" w:rsidP="00085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F4231">
        <w:rPr>
          <w:rFonts w:ascii="Times New Roman" w:hAnsi="Times New Roman" w:cs="Times New Roman"/>
          <w:sz w:val="28"/>
          <w:szCs w:val="28"/>
        </w:rPr>
        <w:t>Телефон/факс МФЦ: 8 (81740) 2-13-90.</w:t>
      </w:r>
    </w:p>
    <w:p w:rsidR="00471D22" w:rsidRPr="006F4231" w:rsidRDefault="00471D22" w:rsidP="00085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F4231">
        <w:rPr>
          <w:rFonts w:ascii="Times New Roman" w:hAnsi="Times New Roman" w:cs="Times New Roman"/>
          <w:sz w:val="28"/>
          <w:szCs w:val="28"/>
        </w:rPr>
        <w:t xml:space="preserve">Адрес электронной почты МФЦ: </w:t>
      </w:r>
      <w:hyperlink r:id="rId6" w:history="1">
        <w:r w:rsidRPr="006F4231">
          <w:rPr>
            <w:rStyle w:val="a3"/>
            <w:rFonts w:ascii="Times New Roman" w:hAnsi="Times New Roman"/>
            <w:sz w:val="28"/>
            <w:szCs w:val="28"/>
            <w:lang w:val="en-US"/>
          </w:rPr>
          <w:t>kgora</w:t>
        </w:r>
        <w:r w:rsidRPr="006F4231">
          <w:rPr>
            <w:rStyle w:val="a3"/>
            <w:rFonts w:ascii="Times New Roman" w:hAnsi="Times New Roman"/>
            <w:sz w:val="28"/>
            <w:szCs w:val="28"/>
          </w:rPr>
          <w:t>-</w:t>
        </w:r>
        <w:r w:rsidRPr="006F4231">
          <w:rPr>
            <w:rStyle w:val="a3"/>
            <w:rFonts w:ascii="Times New Roman" w:hAnsi="Times New Roman"/>
            <w:sz w:val="28"/>
            <w:szCs w:val="28"/>
            <w:lang w:val="en-US"/>
          </w:rPr>
          <w:t>mfc</w:t>
        </w:r>
        <w:r w:rsidRPr="006F4231">
          <w:rPr>
            <w:rStyle w:val="a3"/>
            <w:rFonts w:ascii="Times New Roman" w:hAnsi="Times New Roman"/>
            <w:sz w:val="28"/>
            <w:szCs w:val="28"/>
          </w:rPr>
          <w:t>@</w:t>
        </w:r>
        <w:r w:rsidRPr="006F4231">
          <w:rPr>
            <w:rStyle w:val="a3"/>
            <w:rFonts w:ascii="Times New Roman" w:hAnsi="Times New Roman"/>
            <w:sz w:val="28"/>
            <w:szCs w:val="28"/>
            <w:lang w:val="en-US"/>
          </w:rPr>
          <w:t>mail</w:t>
        </w:r>
        <w:r w:rsidRPr="006F4231">
          <w:rPr>
            <w:rStyle w:val="a3"/>
            <w:rFonts w:ascii="Times New Roman" w:hAnsi="Times New Roman"/>
            <w:sz w:val="28"/>
            <w:szCs w:val="28"/>
          </w:rPr>
          <w:t>.</w:t>
        </w:r>
        <w:r w:rsidRPr="006F4231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6F4231">
        <w:rPr>
          <w:rFonts w:ascii="Times New Roman" w:hAnsi="Times New Roman" w:cs="Times New Roman"/>
          <w:sz w:val="28"/>
          <w:szCs w:val="28"/>
        </w:rPr>
        <w:t>.</w:t>
      </w:r>
    </w:p>
    <w:p w:rsidR="00471D22" w:rsidRDefault="00471D22" w:rsidP="00471D2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6F4231">
        <w:rPr>
          <w:rFonts w:ascii="Times New Roman" w:hAnsi="Times New Roman" w:cs="Times New Roman"/>
          <w:sz w:val="28"/>
          <w:szCs w:val="28"/>
        </w:rPr>
        <w:t>График работы МФЦ: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5811"/>
      </w:tblGrid>
      <w:tr w:rsidR="00471D22" w:rsidTr="00E3265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Default="00471D22" w:rsidP="00550A55">
            <w:pPr>
              <w:pStyle w:val="ConsPlusNormal"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до 16.00,  без перерыва на обед</w:t>
            </w:r>
          </w:p>
        </w:tc>
      </w:tr>
      <w:tr w:rsidR="00471D22" w:rsidTr="00E3265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Default="00471D22" w:rsidP="00550A55">
            <w:pPr>
              <w:pStyle w:val="ConsPlusNormal"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до 16.00,  без перерыва на обед</w:t>
            </w:r>
          </w:p>
        </w:tc>
      </w:tr>
      <w:tr w:rsidR="00471D22" w:rsidTr="00E3265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Default="00471D22" w:rsidP="00550A55">
            <w:pPr>
              <w:pStyle w:val="ConsPlusNormal"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до 16.00,  без перерыва на обед</w:t>
            </w:r>
          </w:p>
        </w:tc>
      </w:tr>
      <w:tr w:rsidR="00471D22" w:rsidTr="00E3265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Default="00471D22" w:rsidP="00550A55">
            <w:pPr>
              <w:pStyle w:val="ConsPlusNormal"/>
              <w:widowControl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до 16.00, без перерыва на обед</w:t>
            </w:r>
          </w:p>
        </w:tc>
      </w:tr>
      <w:tr w:rsidR="00471D22" w:rsidTr="00E3265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Default="00471D22" w:rsidP="00550A55">
            <w:pPr>
              <w:pStyle w:val="ConsPlusNormal"/>
              <w:widowControl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до 17.00,  без перерыва на обед</w:t>
            </w:r>
          </w:p>
        </w:tc>
      </w:tr>
      <w:tr w:rsidR="00471D22" w:rsidTr="00E3265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Default="00471D22" w:rsidP="00550A55">
            <w:pPr>
              <w:pStyle w:val="ConsPlusNormal"/>
              <w:widowControl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471D22" w:rsidTr="00E3265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Default="00471D22" w:rsidP="00550A55">
            <w:pPr>
              <w:pStyle w:val="ConsPlusNormal"/>
              <w:widowControl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471D22" w:rsidTr="00E3265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Default="00471D22" w:rsidP="00550A55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Предпраздничные дни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22" w:rsidRDefault="00471D22" w:rsidP="00550A55">
            <w:pPr>
              <w:pStyle w:val="ConsPlusNormal"/>
              <w:widowControl/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до 15.00, без перерыва на обед</w:t>
            </w:r>
          </w:p>
        </w:tc>
      </w:tr>
    </w:tbl>
    <w:p w:rsidR="00471D22" w:rsidRDefault="00471D22" w:rsidP="00E3265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471D22" w:rsidSect="002F3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1A57"/>
    <w:rsid w:val="00085116"/>
    <w:rsid w:val="000D4D31"/>
    <w:rsid w:val="00294FAD"/>
    <w:rsid w:val="002F3CB5"/>
    <w:rsid w:val="00471D22"/>
    <w:rsid w:val="00487B1D"/>
    <w:rsid w:val="004A1A57"/>
    <w:rsid w:val="00526B83"/>
    <w:rsid w:val="005826CC"/>
    <w:rsid w:val="006A1502"/>
    <w:rsid w:val="007C2D74"/>
    <w:rsid w:val="009A44F8"/>
    <w:rsid w:val="009B32E5"/>
    <w:rsid w:val="00A16956"/>
    <w:rsid w:val="00B4249F"/>
    <w:rsid w:val="00C0622B"/>
    <w:rsid w:val="00C746E2"/>
    <w:rsid w:val="00E3265B"/>
    <w:rsid w:val="00EE2337"/>
    <w:rsid w:val="00EE6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A1A57"/>
    <w:pPr>
      <w:widowControl w:val="0"/>
      <w:autoSpaceDE w:val="0"/>
      <w:autoSpaceDN w:val="0"/>
      <w:adjustRightInd w:val="0"/>
      <w:spacing w:after="0" w:line="35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4A1A57"/>
    <w:pPr>
      <w:widowControl w:val="0"/>
      <w:autoSpaceDE w:val="0"/>
      <w:autoSpaceDN w:val="0"/>
      <w:adjustRightInd w:val="0"/>
      <w:spacing w:after="0" w:line="207" w:lineRule="exact"/>
      <w:ind w:firstLine="52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4A1A57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4A1A57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4A1A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4A1A5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4A1A57"/>
    <w:rPr>
      <w:rFonts w:ascii="Calibri" w:hAnsi="Calibri" w:cs="Calibri" w:hint="default"/>
      <w:sz w:val="22"/>
      <w:szCs w:val="22"/>
    </w:rPr>
  </w:style>
  <w:style w:type="character" w:customStyle="1" w:styleId="FontStyle13">
    <w:name w:val="Font Style13"/>
    <w:basedOn w:val="a0"/>
    <w:uiPriority w:val="99"/>
    <w:rsid w:val="004A1A5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basedOn w:val="a0"/>
    <w:uiPriority w:val="99"/>
    <w:rsid w:val="004A1A57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link w:val="ConsPlusNormal0"/>
    <w:rsid w:val="00471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rsid w:val="00471D22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71D22"/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471D2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gora-mfc@mail.ru" TargetMode="External"/><Relationship Id="rId5" Type="http://schemas.openxmlformats.org/officeDocument/2006/relationships/hyperlink" Target="http://www.gosuslugi.gov35.ru." TargetMode="External"/><Relationship Id="rId4" Type="http://schemas.openxmlformats.org/officeDocument/2006/relationships/hyperlink" Target="../../../../../Local%20Settings/&#1092;&#1083;&#1077;&#1096;&#1082;&#1072;%20&#1071;&#1082;&#1091;&#1085;&#1080;&#1095;&#1077;&#1074;/AppData/Local/Temp/Documents%20and%20Settings/&#1040;&#1085;&#1103;/&#1056;&#1072;&#1073;&#1086;&#1095;&#1080;&#1081;%20&#1089;&#1090;&#1086;&#1083;/&#1052;&#1054;&#1044;&#1045;&#1051;&#1048;/8/www.vologda-obl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</cp:revision>
  <dcterms:created xsi:type="dcterms:W3CDTF">2022-01-18T09:23:00Z</dcterms:created>
  <dcterms:modified xsi:type="dcterms:W3CDTF">2022-01-18T10:43:00Z</dcterms:modified>
</cp:coreProperties>
</file>