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48" w:rsidRDefault="009A3A48" w:rsidP="009A3A48">
      <w:pPr>
        <w:jc w:val="center"/>
        <w:rPr>
          <w:b/>
          <w:bCs/>
        </w:rPr>
      </w:pPr>
      <w:r>
        <w:rPr>
          <w:b/>
          <w:bCs/>
        </w:rPr>
        <w:t>Методические рекомендации вступают в силу с 23.06.2025г.</w:t>
      </w:r>
      <w:bookmarkStart w:id="0" w:name="_GoBack"/>
      <w:bookmarkEnd w:id="0"/>
    </w:p>
    <w:p w:rsidR="009A3A48" w:rsidRDefault="009A3A48" w:rsidP="009A3A48">
      <w:pPr>
        <w:rPr>
          <w:b/>
          <w:bCs/>
        </w:rPr>
      </w:pPr>
    </w:p>
    <w:p w:rsidR="009A3A48" w:rsidRPr="009A3A48" w:rsidRDefault="009A3A48" w:rsidP="009A3A48">
      <w:pPr>
        <w:rPr>
          <w:b/>
          <w:bCs/>
        </w:rPr>
      </w:pPr>
      <w:r w:rsidRPr="009A3A48">
        <w:rPr>
          <w:b/>
          <w:bCs/>
        </w:rPr>
        <w:t>"МР 2.1.1.0358-24. 2.1.1. Планировка и застройка населенных мест. Методические рекомендации по подготовке проекта санитарно-защитной зоны. Методические рекомендации" (утв. Главным государственным санитарным врачом РФ 23.12.2024)</w:t>
      </w:r>
    </w:p>
    <w:p w:rsidR="009A3A48" w:rsidRPr="009A3A48" w:rsidRDefault="009A3A48" w:rsidP="009A3A48">
      <w:bookmarkStart w:id="1" w:name="100001"/>
      <w:bookmarkEnd w:id="1"/>
      <w:r w:rsidRPr="009A3A48">
        <w:t>ГОСУДАРСТВЕННОЕ САНИТАРНО-ЭПИДЕМИОЛОГИЧЕСКОЕ НОРМИРОВАНИЕ</w:t>
      </w:r>
    </w:p>
    <w:p w:rsidR="009A3A48" w:rsidRPr="009A3A48" w:rsidRDefault="009A3A48" w:rsidP="009A3A48">
      <w:r w:rsidRPr="009A3A48">
        <w:t>РОССИЙСКОЙ ФЕДЕРАЦИИ</w:t>
      </w:r>
    </w:p>
    <w:p w:rsidR="009A3A48" w:rsidRPr="009A3A48" w:rsidRDefault="009A3A48" w:rsidP="009A3A48">
      <w:bookmarkStart w:id="2" w:name="100002"/>
      <w:bookmarkEnd w:id="2"/>
      <w:r w:rsidRPr="009A3A48">
        <w:t>Утверждаю</w:t>
      </w:r>
    </w:p>
    <w:p w:rsidR="009A3A48" w:rsidRPr="009A3A48" w:rsidRDefault="009A3A48" w:rsidP="009A3A48">
      <w:r w:rsidRPr="009A3A48">
        <w:t>Руководитель Федеральной службы</w:t>
      </w:r>
    </w:p>
    <w:p w:rsidR="009A3A48" w:rsidRPr="009A3A48" w:rsidRDefault="009A3A48" w:rsidP="009A3A48">
      <w:r w:rsidRPr="009A3A48">
        <w:t>по надзору в сфере защиты прав</w:t>
      </w:r>
    </w:p>
    <w:p w:rsidR="009A3A48" w:rsidRPr="009A3A48" w:rsidRDefault="009A3A48" w:rsidP="009A3A48">
      <w:r w:rsidRPr="009A3A48">
        <w:t>потребителей и благополучия человека,</w:t>
      </w:r>
    </w:p>
    <w:p w:rsidR="009A3A48" w:rsidRPr="009A3A48" w:rsidRDefault="009A3A48" w:rsidP="009A3A48">
      <w:r w:rsidRPr="009A3A48">
        <w:t>Главный государственный</w:t>
      </w:r>
    </w:p>
    <w:p w:rsidR="009A3A48" w:rsidRPr="009A3A48" w:rsidRDefault="009A3A48" w:rsidP="009A3A48">
      <w:r w:rsidRPr="009A3A48">
        <w:t>санитарный врач</w:t>
      </w:r>
    </w:p>
    <w:p w:rsidR="009A3A48" w:rsidRPr="009A3A48" w:rsidRDefault="009A3A48" w:rsidP="009A3A48">
      <w:r w:rsidRPr="009A3A48">
        <w:t>Российской Федерации</w:t>
      </w:r>
    </w:p>
    <w:p w:rsidR="009A3A48" w:rsidRPr="009A3A48" w:rsidRDefault="009A3A48" w:rsidP="009A3A48">
      <w:r w:rsidRPr="009A3A48">
        <w:t>А.Ю.ПОПОВА</w:t>
      </w:r>
    </w:p>
    <w:p w:rsidR="009A3A48" w:rsidRPr="009A3A48" w:rsidRDefault="009A3A48" w:rsidP="009A3A48">
      <w:r w:rsidRPr="009A3A48">
        <w:t>23 декабря 2024 г.</w:t>
      </w:r>
    </w:p>
    <w:p w:rsidR="009A3A48" w:rsidRPr="009A3A48" w:rsidRDefault="009A3A48" w:rsidP="009A3A48">
      <w:bookmarkStart w:id="3" w:name="100003"/>
      <w:bookmarkEnd w:id="3"/>
      <w:r w:rsidRPr="009A3A48">
        <w:t>Дата введения 23 июня 2025 г.</w:t>
      </w:r>
    </w:p>
    <w:p w:rsidR="009A3A48" w:rsidRPr="009A3A48" w:rsidRDefault="009A3A48" w:rsidP="009A3A48">
      <w:bookmarkStart w:id="4" w:name="100004"/>
      <w:bookmarkEnd w:id="4"/>
      <w:r w:rsidRPr="009A3A48">
        <w:t>2.1.1. ПЛАНИРОВКА И ЗАСТРОЙКА НАСЕЛЕННЫХ МЕСТ</w:t>
      </w:r>
    </w:p>
    <w:p w:rsidR="009A3A48" w:rsidRPr="009A3A48" w:rsidRDefault="009A3A48" w:rsidP="009A3A48">
      <w:bookmarkStart w:id="5" w:name="100005"/>
      <w:bookmarkEnd w:id="5"/>
      <w:r w:rsidRPr="009A3A48">
        <w:t>МЕТОДИЧЕСКИЕ РЕКОМЕНДАЦИИ</w:t>
      </w:r>
    </w:p>
    <w:p w:rsidR="009A3A48" w:rsidRPr="009A3A48" w:rsidRDefault="009A3A48" w:rsidP="009A3A48">
      <w:r w:rsidRPr="009A3A48">
        <w:t>ПО ПОДГОТОВКЕ ПРОЕКТА САНИТАРНО-ЗАЩИТНОЙ ЗОНЫ</w:t>
      </w:r>
    </w:p>
    <w:p w:rsidR="009A3A48" w:rsidRPr="009A3A48" w:rsidRDefault="009A3A48" w:rsidP="009A3A48">
      <w:bookmarkStart w:id="6" w:name="100006"/>
      <w:bookmarkEnd w:id="6"/>
      <w:r w:rsidRPr="009A3A48">
        <w:t>МЕТОДИЧЕСКИЕ РЕКОМЕНДАЦИИ</w:t>
      </w:r>
    </w:p>
    <w:p w:rsidR="009A3A48" w:rsidRPr="009A3A48" w:rsidRDefault="009A3A48" w:rsidP="009A3A48">
      <w:r w:rsidRPr="009A3A48">
        <w:t>МР 2.1.1.0358-24</w:t>
      </w:r>
    </w:p>
    <w:p w:rsidR="009A3A48" w:rsidRPr="009A3A48" w:rsidRDefault="009A3A48" w:rsidP="009A3A48">
      <w:bookmarkStart w:id="7" w:name="100007"/>
      <w:bookmarkEnd w:id="7"/>
      <w:r w:rsidRPr="009A3A48">
        <w:t>1. Разработаны Федеральной службой по надзору в сфере защиты прав потребителей и благополучия человека (</w:t>
      </w:r>
      <w:proofErr w:type="spellStart"/>
      <w:r w:rsidRPr="009A3A48">
        <w:t>Башкетов</w:t>
      </w:r>
      <w:proofErr w:type="spellEnd"/>
      <w:r w:rsidRPr="009A3A48">
        <w:t xml:space="preserve"> С.Д.); ФБУН "ФНЦ медико-профилактических технологий управления рисками здоровью населения" (Алексеев В.Б., Зайцева Н.В., Май И.В., Клейн С.В., </w:t>
      </w:r>
      <w:proofErr w:type="spellStart"/>
      <w:r w:rsidRPr="009A3A48">
        <w:t>Загороднов</w:t>
      </w:r>
      <w:proofErr w:type="spellEnd"/>
      <w:r w:rsidRPr="009A3A48">
        <w:t xml:space="preserve"> С.Ю., Вековшинина С.А., </w:t>
      </w:r>
      <w:proofErr w:type="spellStart"/>
      <w:r w:rsidRPr="009A3A48">
        <w:t>Кошурников</w:t>
      </w:r>
      <w:proofErr w:type="spellEnd"/>
      <w:r w:rsidRPr="009A3A48">
        <w:t xml:space="preserve"> Д.Н., </w:t>
      </w:r>
      <w:proofErr w:type="spellStart"/>
      <w:r w:rsidRPr="009A3A48">
        <w:t>Седусова</w:t>
      </w:r>
      <w:proofErr w:type="spellEnd"/>
      <w:r w:rsidRPr="009A3A48">
        <w:t xml:space="preserve"> Э.В., Четверкина К.В.); ФБУН ЕМНЦ ПОЗРПП </w:t>
      </w:r>
      <w:proofErr w:type="spellStart"/>
      <w:r w:rsidRPr="009A3A48">
        <w:t>Роспотребнадзора</w:t>
      </w:r>
      <w:proofErr w:type="spellEnd"/>
      <w:r w:rsidRPr="009A3A48">
        <w:t xml:space="preserve"> (Власов А.В.).</w:t>
      </w:r>
    </w:p>
    <w:p w:rsidR="009A3A48" w:rsidRPr="009A3A48" w:rsidRDefault="009A3A48" w:rsidP="009A3A48">
      <w:bookmarkStart w:id="8" w:name="100008"/>
      <w:bookmarkEnd w:id="8"/>
      <w:r w:rsidRPr="009A3A48"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23 декабря 2024 г.</w:t>
      </w:r>
    </w:p>
    <w:p w:rsidR="009A3A48" w:rsidRPr="009A3A48" w:rsidRDefault="009A3A48" w:rsidP="009A3A48">
      <w:bookmarkStart w:id="9" w:name="100009"/>
      <w:bookmarkEnd w:id="9"/>
      <w:r w:rsidRPr="009A3A48">
        <w:t>3. Введены впервые.</w:t>
      </w:r>
    </w:p>
    <w:p w:rsidR="009A3A48" w:rsidRPr="009A3A48" w:rsidRDefault="009A3A48" w:rsidP="009A3A48">
      <w:bookmarkStart w:id="10" w:name="100010"/>
      <w:bookmarkEnd w:id="10"/>
      <w:r w:rsidRPr="009A3A48">
        <w:t>I. Область применения</w:t>
      </w:r>
    </w:p>
    <w:p w:rsidR="009A3A48" w:rsidRPr="009A3A48" w:rsidRDefault="009A3A48" w:rsidP="009A3A48">
      <w:bookmarkStart w:id="11" w:name="100011"/>
      <w:bookmarkEnd w:id="11"/>
      <w:r w:rsidRPr="009A3A48">
        <w:t>1.1. Настоящие методические рекомендации (далее - МР) содержат обобщенные сведения и рекомендации по подготовке проектов санитарно-защитных зон (далее - СЗЗ) объектов (например, групп промышленных объектов и производств) &lt;1&gt;, являющихся источниками химического, физического, биологического воздействия на среду обитания и здоровье человека.</w:t>
      </w:r>
    </w:p>
    <w:p w:rsidR="009A3A48" w:rsidRPr="009A3A48" w:rsidRDefault="009A3A48" w:rsidP="009A3A48">
      <w:bookmarkStart w:id="12" w:name="100012"/>
      <w:bookmarkEnd w:id="12"/>
      <w:r w:rsidRPr="009A3A48">
        <w:lastRenderedPageBreak/>
        <w:t>--------------------------------</w:t>
      </w:r>
    </w:p>
    <w:p w:rsidR="009A3A48" w:rsidRPr="009A3A48" w:rsidRDefault="009A3A48" w:rsidP="009A3A48">
      <w:bookmarkStart w:id="13" w:name="100013"/>
      <w:bookmarkEnd w:id="13"/>
      <w:r w:rsidRPr="009A3A48">
        <w:t>&lt;1&gt; </w:t>
      </w:r>
      <w:hyperlink r:id="rId4" w:anchor="000017" w:history="1">
        <w:r w:rsidRPr="009A3A48">
          <w:rPr>
            <w:rStyle w:val="a3"/>
          </w:rPr>
          <w:t>Пункт 1.2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объектов", утвержденных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с изменениями, внесенными постановлениями Главного государственного санитарного врача Российской Федерации от 10.04.2008 N 25 (зарегистрировано Минюстом России 07.05.2008, регистрационный N 11637); от 06.10.2009 N 61 (зарегистрировано Минюстом России 27.10.2009, регистрационный N 15115); от 09.09.2010 N 122 (зарегистрировано Минюстом России 12.10.2010, регистрационный N 18699); от 25.04.2014 N 31 (зарегистрировано Минюстом России 20.05.2014, регистрационный N 32330); от 28.02.2022 N 7 (зарегистрировано Минюстом России 11.03.2022, регистрационный N 67699) (далее - СанПиН 2.2.1/2.1.1.1200-03).</w:t>
      </w:r>
    </w:p>
    <w:p w:rsidR="009A3A48" w:rsidRPr="009A3A48" w:rsidRDefault="009A3A48" w:rsidP="009A3A48">
      <w:bookmarkStart w:id="14" w:name="100014"/>
      <w:bookmarkEnd w:id="14"/>
      <w:r w:rsidRPr="009A3A48">
        <w:t>1.2. МР не распространяются на проектирование иных зон с особыми условиями использования территории (далее - ЗОУИТ), указанных в Земельном </w:t>
      </w:r>
      <w:hyperlink r:id="rId5" w:history="1">
        <w:r w:rsidRPr="009A3A48">
          <w:rPr>
            <w:rStyle w:val="a3"/>
          </w:rPr>
          <w:t>Кодексе</w:t>
        </w:r>
      </w:hyperlink>
      <w:r w:rsidRPr="009A3A48">
        <w:t> Российской Федерации &lt;2&gt;.</w:t>
      </w:r>
    </w:p>
    <w:p w:rsidR="009A3A48" w:rsidRPr="009A3A48" w:rsidRDefault="009A3A48" w:rsidP="009A3A48">
      <w:bookmarkStart w:id="15" w:name="100015"/>
      <w:bookmarkEnd w:id="15"/>
      <w:r w:rsidRPr="009A3A48">
        <w:t>--------------------------------</w:t>
      </w:r>
    </w:p>
    <w:p w:rsidR="009A3A48" w:rsidRPr="009A3A48" w:rsidRDefault="009A3A48" w:rsidP="009A3A48">
      <w:bookmarkStart w:id="16" w:name="100016"/>
      <w:bookmarkEnd w:id="16"/>
      <w:r w:rsidRPr="009A3A48">
        <w:t>&lt;2&gt; </w:t>
      </w:r>
      <w:hyperlink r:id="rId6" w:anchor="001863" w:history="1">
        <w:r w:rsidRPr="009A3A48">
          <w:rPr>
            <w:rStyle w:val="a3"/>
          </w:rPr>
          <w:t>Статья 105</w:t>
        </w:r>
      </w:hyperlink>
      <w:r w:rsidRPr="009A3A48">
        <w:t> Земельного Кодекса Российской Федерации от 25.10.2001 N 136-ФЗ (далее - Земельный кодекс Российской Федерации).</w:t>
      </w:r>
    </w:p>
    <w:p w:rsidR="009A3A48" w:rsidRPr="009A3A48" w:rsidRDefault="009A3A48" w:rsidP="009A3A48">
      <w:bookmarkStart w:id="17" w:name="100017"/>
      <w:bookmarkEnd w:id="17"/>
      <w:r w:rsidRPr="009A3A48">
        <w:t>1.3. Настоящие МР предназначены для органов и организаций Федеральной службы по надзору в сфере защиты прав потребителей и благополучия человека, иных заинтересованных федеральных органов исполнительной власти, органов местного самоуправления, органов исполнительной власти субъектов Российской Федерации, могут использоваться юридическими лицами и индивидуальными предпринимателями, осуществляющими проектирование, строительство, эксплуатацию объектов и производств, требующих организации СЗЗ, а также юридическими лицами и индивидуальными предпринимателями, осуществляющих санитарно-эпидемиологическую экспертизу проектов СЗЗ.</w:t>
      </w:r>
    </w:p>
    <w:p w:rsidR="009A3A48" w:rsidRPr="009A3A48" w:rsidRDefault="009A3A48" w:rsidP="009A3A48">
      <w:bookmarkStart w:id="18" w:name="100018"/>
      <w:bookmarkEnd w:id="18"/>
      <w:r w:rsidRPr="009A3A48">
        <w:t>II. Общие положения</w:t>
      </w:r>
    </w:p>
    <w:p w:rsidR="009A3A48" w:rsidRPr="009A3A48" w:rsidRDefault="009A3A48" w:rsidP="009A3A48">
      <w:bookmarkStart w:id="19" w:name="100019"/>
      <w:bookmarkEnd w:id="19"/>
      <w:r w:rsidRPr="009A3A48">
        <w:t>2.1. СЗЗ относятся к ЗОУИТ &lt;3&gt;.</w:t>
      </w:r>
    </w:p>
    <w:p w:rsidR="009A3A48" w:rsidRPr="009A3A48" w:rsidRDefault="009A3A48" w:rsidP="009A3A48">
      <w:bookmarkStart w:id="20" w:name="100020"/>
      <w:bookmarkEnd w:id="20"/>
      <w:r w:rsidRPr="009A3A48">
        <w:t>--------------------------------</w:t>
      </w:r>
    </w:p>
    <w:p w:rsidR="009A3A48" w:rsidRPr="009A3A48" w:rsidRDefault="009A3A48" w:rsidP="009A3A48">
      <w:bookmarkStart w:id="21" w:name="100021"/>
      <w:bookmarkEnd w:id="21"/>
      <w:r w:rsidRPr="009A3A48">
        <w:t>&lt;3&gt; </w:t>
      </w:r>
      <w:hyperlink r:id="rId7" w:anchor="001882" w:history="1">
        <w:r w:rsidRPr="009A3A48">
          <w:rPr>
            <w:rStyle w:val="a3"/>
          </w:rPr>
          <w:t>Пункт 18 статьи 105</w:t>
        </w:r>
      </w:hyperlink>
      <w:r w:rsidRPr="009A3A48">
        <w:t> Земельного Кодекса Российской Федерации от 25.10.2001 N 136-ФЗ.</w:t>
      </w:r>
    </w:p>
    <w:p w:rsidR="009A3A48" w:rsidRPr="009A3A48" w:rsidRDefault="009A3A48" w:rsidP="009A3A48">
      <w:bookmarkStart w:id="22" w:name="100022"/>
      <w:bookmarkEnd w:id="22"/>
      <w:r w:rsidRPr="009A3A48">
        <w:t>2.2. Цели установления СЗЗ:</w:t>
      </w:r>
    </w:p>
    <w:p w:rsidR="009A3A48" w:rsidRPr="009A3A48" w:rsidRDefault="009A3A48" w:rsidP="009A3A48">
      <w:bookmarkStart w:id="23" w:name="100023"/>
      <w:bookmarkEnd w:id="23"/>
      <w:r w:rsidRPr="009A3A48">
        <w:t>- защита жизни и здоровья граждан &lt;4&gt;, создание благоприятных условий для жизни и здоровья населения, предупреждение и устранение вредного воздействия на человека факторов среды обитания &lt;5&gt;;</w:t>
      </w:r>
    </w:p>
    <w:p w:rsidR="009A3A48" w:rsidRPr="009A3A48" w:rsidRDefault="009A3A48" w:rsidP="009A3A48">
      <w:bookmarkStart w:id="24" w:name="100024"/>
      <w:bookmarkEnd w:id="24"/>
      <w:r w:rsidRPr="009A3A48">
        <w:t>--------------------------------</w:t>
      </w:r>
    </w:p>
    <w:p w:rsidR="009A3A48" w:rsidRPr="009A3A48" w:rsidRDefault="009A3A48" w:rsidP="009A3A48">
      <w:bookmarkStart w:id="25" w:name="100025"/>
      <w:bookmarkEnd w:id="25"/>
      <w:r w:rsidRPr="009A3A48">
        <w:t>&lt;4&gt; </w:t>
      </w:r>
      <w:hyperlink r:id="rId8" w:anchor="001855" w:history="1">
        <w:r w:rsidRPr="009A3A48">
          <w:rPr>
            <w:rStyle w:val="a3"/>
          </w:rPr>
          <w:t>Пункт 1 статьи 104</w:t>
        </w:r>
      </w:hyperlink>
      <w:r w:rsidRPr="009A3A48">
        <w:t> Земельного Кодекса Российской Федерации от 25.10.2001 N 136-ФЗ.</w:t>
      </w:r>
    </w:p>
    <w:p w:rsidR="009A3A48" w:rsidRPr="009A3A48" w:rsidRDefault="009A3A48" w:rsidP="009A3A48">
      <w:bookmarkStart w:id="26" w:name="100026"/>
      <w:bookmarkEnd w:id="26"/>
      <w:r w:rsidRPr="009A3A48">
        <w:t>&lt;5&gt; </w:t>
      </w:r>
      <w:hyperlink r:id="rId9" w:anchor="100114" w:history="1">
        <w:r w:rsidRPr="009A3A48">
          <w:rPr>
            <w:rStyle w:val="a3"/>
          </w:rPr>
          <w:t>Пункт 1 статьи 12</w:t>
        </w:r>
      </w:hyperlink>
      <w:r w:rsidRPr="009A3A48">
        <w:t> Федерального закона от 30.03.1999 N 52-ФЗ "О санитарно-эпидемиологическом благополучии населения".</w:t>
      </w:r>
    </w:p>
    <w:p w:rsidR="009A3A48" w:rsidRPr="009A3A48" w:rsidRDefault="009A3A48" w:rsidP="009A3A48">
      <w:bookmarkStart w:id="27" w:name="100027"/>
      <w:bookmarkEnd w:id="27"/>
      <w:r w:rsidRPr="009A3A48">
        <w:t>- охрана атмосферного воздуха в местах проживания населения &lt;6&gt;.</w:t>
      </w:r>
    </w:p>
    <w:p w:rsidR="009A3A48" w:rsidRPr="009A3A48" w:rsidRDefault="009A3A48" w:rsidP="009A3A48">
      <w:bookmarkStart w:id="28" w:name="100028"/>
      <w:bookmarkEnd w:id="28"/>
      <w:r w:rsidRPr="009A3A48">
        <w:t>--------------------------------</w:t>
      </w:r>
    </w:p>
    <w:p w:rsidR="009A3A48" w:rsidRPr="009A3A48" w:rsidRDefault="009A3A48" w:rsidP="009A3A48">
      <w:bookmarkStart w:id="29" w:name="100029"/>
      <w:bookmarkEnd w:id="29"/>
      <w:r w:rsidRPr="009A3A48">
        <w:lastRenderedPageBreak/>
        <w:t>&lt;6&gt; </w:t>
      </w:r>
      <w:hyperlink r:id="rId10" w:anchor="000252" w:history="1">
        <w:r w:rsidRPr="009A3A48">
          <w:rPr>
            <w:rStyle w:val="a3"/>
          </w:rPr>
          <w:t>Пункт 3 статьи 16</w:t>
        </w:r>
      </w:hyperlink>
      <w:r w:rsidRPr="009A3A48">
        <w:t> Федерального закона от 04.05.1999 N 96-ФЗ "Об охране атмосферного воздуха" (далее - Федеральный закон от 04.05.1999 N 96-ФЗ).</w:t>
      </w:r>
    </w:p>
    <w:p w:rsidR="009A3A48" w:rsidRPr="009A3A48" w:rsidRDefault="009A3A48" w:rsidP="009A3A48">
      <w:bookmarkStart w:id="30" w:name="100030"/>
      <w:bookmarkEnd w:id="30"/>
      <w:r w:rsidRPr="009A3A48">
        <w:t>2.3. Решения об установлении, изменении или о прекращении существования СЗЗ, ограничениях использования земельных участков в границах СЗЗ, принимает Федеральная служба по надзору в сфере защиты прав потребителей и благополучия человека или ее территориальные органы в соответствии с порядком установления, изменения или прекращения существования санитарно-защитных зон &lt;7&gt;.</w:t>
      </w:r>
    </w:p>
    <w:p w:rsidR="009A3A48" w:rsidRPr="009A3A48" w:rsidRDefault="009A3A48" w:rsidP="009A3A48">
      <w:bookmarkStart w:id="31" w:name="100031"/>
      <w:bookmarkEnd w:id="31"/>
      <w:r w:rsidRPr="009A3A48">
        <w:t>--------------------------------</w:t>
      </w:r>
    </w:p>
    <w:p w:rsidR="009A3A48" w:rsidRPr="009A3A48" w:rsidRDefault="009A3A48" w:rsidP="009A3A48">
      <w:bookmarkStart w:id="32" w:name="100032"/>
      <w:bookmarkEnd w:id="32"/>
      <w:r w:rsidRPr="009A3A48">
        <w:t>&lt;7&gt; </w:t>
      </w:r>
      <w:hyperlink r:id="rId11" w:anchor="000005" w:history="1">
        <w:r w:rsidRPr="009A3A48">
          <w:rPr>
            <w:rStyle w:val="a3"/>
          </w:rPr>
          <w:t>Пункт 3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 (далее - Правила установления санитарно-защитных зон и использования земельных участков, расположенных в границах санитарно-защитных зон).</w:t>
      </w:r>
    </w:p>
    <w:p w:rsidR="009A3A48" w:rsidRPr="009A3A48" w:rsidRDefault="009A3A48" w:rsidP="009A3A48">
      <w:bookmarkStart w:id="33" w:name="100033"/>
      <w:bookmarkEnd w:id="33"/>
      <w:r w:rsidRPr="009A3A48">
        <w:t>2.4. Проект СЗЗ предназначен для обоснования размеров и границ СЗЗ, перечня ограничений по использованию земельных участков, расположенных в границах СЗЗ, а также для обоснования отсутствия необходимости установления СЗЗ, в соответствии с требованиями законодательства в области обеспечения санитарно-эпидемиологического благополучия населения &lt;8&gt;.</w:t>
      </w:r>
    </w:p>
    <w:p w:rsidR="009A3A48" w:rsidRPr="009A3A48" w:rsidRDefault="009A3A48" w:rsidP="009A3A48">
      <w:bookmarkStart w:id="34" w:name="100034"/>
      <w:bookmarkEnd w:id="34"/>
      <w:r w:rsidRPr="009A3A48">
        <w:t>--------------------------------</w:t>
      </w:r>
    </w:p>
    <w:p w:rsidR="009A3A48" w:rsidRPr="009A3A48" w:rsidRDefault="009A3A48" w:rsidP="009A3A48">
      <w:bookmarkStart w:id="35" w:name="100035"/>
      <w:bookmarkEnd w:id="35"/>
      <w:r w:rsidRPr="009A3A48">
        <w:t>&lt;8&gt; </w:t>
      </w:r>
      <w:hyperlink r:id="rId12" w:anchor="100013" w:history="1">
        <w:r w:rsidRPr="009A3A48">
          <w:rPr>
            <w:rStyle w:val="a3"/>
          </w:rPr>
          <w:t>Пункты 1</w:t>
        </w:r>
      </w:hyperlink>
      <w:r w:rsidRPr="009A3A48">
        <w:t>, </w:t>
      </w:r>
      <w:hyperlink r:id="rId13" w:anchor="100037" w:history="1">
        <w:r w:rsidRPr="009A3A48">
          <w:rPr>
            <w:rStyle w:val="a3"/>
          </w:rPr>
          <w:t>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222, </w:t>
      </w:r>
      <w:hyperlink r:id="rId14" w:anchor="100024" w:history="1">
        <w:r w:rsidRPr="009A3A48">
          <w:rPr>
            <w:rStyle w:val="a3"/>
          </w:rPr>
          <w:t>пункты 2.1</w:t>
        </w:r>
      </w:hyperlink>
      <w:r w:rsidRPr="009A3A48">
        <w:t>, </w:t>
      </w:r>
      <w:hyperlink r:id="rId15" w:anchor="100039" w:history="1">
        <w:r w:rsidRPr="009A3A48">
          <w:rPr>
            <w:rStyle w:val="a3"/>
          </w:rPr>
          <w:t>3.1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</w:t>
      </w:r>
    </w:p>
    <w:p w:rsidR="009A3A48" w:rsidRPr="009A3A48" w:rsidRDefault="009A3A48" w:rsidP="009A3A48">
      <w:bookmarkStart w:id="36" w:name="100036"/>
      <w:bookmarkEnd w:id="36"/>
      <w:r w:rsidRPr="009A3A48">
        <w:t>2.5. Санитарно-защитные зоны устанавливаются в размерах, обеспечивающих соблюдение на границе СЗЗ:</w:t>
      </w:r>
    </w:p>
    <w:p w:rsidR="009A3A48" w:rsidRPr="009A3A48" w:rsidRDefault="009A3A48" w:rsidP="009A3A48">
      <w:bookmarkStart w:id="37" w:name="100037"/>
      <w:bookmarkEnd w:id="37"/>
      <w:r w:rsidRPr="009A3A48">
        <w:t>- предельно допустимых концентраций (далее - ПДК) и ориентировочных безопасных уровней воздействия (далее - ОБУВ) загрязняющих веществ в атмосферном воздухе;</w:t>
      </w:r>
    </w:p>
    <w:p w:rsidR="009A3A48" w:rsidRPr="009A3A48" w:rsidRDefault="009A3A48" w:rsidP="009A3A48">
      <w:bookmarkStart w:id="38" w:name="100038"/>
      <w:bookmarkEnd w:id="38"/>
      <w:r w:rsidRPr="009A3A48">
        <w:t>- предельно допустимые уровни биологического воздействия (ПДК микроорганизмов-продуцентов, компонентов бактериальных препаратов, бактериальных препаратов в атмосферном воздухе) на атмосферный воздух;</w:t>
      </w:r>
    </w:p>
    <w:p w:rsidR="009A3A48" w:rsidRPr="009A3A48" w:rsidRDefault="009A3A48" w:rsidP="009A3A48">
      <w:bookmarkStart w:id="39" w:name="100039"/>
      <w:bookmarkEnd w:id="39"/>
      <w:r w:rsidRPr="009A3A48">
        <w:t>- предельно допустимые уровни (далее - ПДУ) физического воздействия на атмосферный воздух;</w:t>
      </w:r>
    </w:p>
    <w:p w:rsidR="009A3A48" w:rsidRPr="009A3A48" w:rsidRDefault="009A3A48" w:rsidP="009A3A48">
      <w:bookmarkStart w:id="40" w:name="100040"/>
      <w:bookmarkEnd w:id="40"/>
      <w:r w:rsidRPr="009A3A48">
        <w:t xml:space="preserve">величины приемлемого </w:t>
      </w:r>
      <w:proofErr w:type="spellStart"/>
      <w:r w:rsidRPr="009A3A48">
        <w:t>рикса</w:t>
      </w:r>
      <w:proofErr w:type="spellEnd"/>
      <w:r w:rsidRPr="009A3A48">
        <w:t xml:space="preserve"> для здоровья населения (в случаях, предусмотренных законодательством в области обеспечения санитарно-эпидемиологического благополучия населения) &lt;9&gt;.</w:t>
      </w:r>
    </w:p>
    <w:p w:rsidR="009A3A48" w:rsidRPr="009A3A48" w:rsidRDefault="009A3A48" w:rsidP="009A3A48">
      <w:bookmarkStart w:id="41" w:name="100041"/>
      <w:bookmarkEnd w:id="41"/>
      <w:r w:rsidRPr="009A3A48">
        <w:t>--------------------------------</w:t>
      </w:r>
    </w:p>
    <w:p w:rsidR="009A3A48" w:rsidRPr="009A3A48" w:rsidRDefault="009A3A48" w:rsidP="009A3A48">
      <w:bookmarkStart w:id="42" w:name="100042"/>
      <w:bookmarkEnd w:id="42"/>
      <w:r w:rsidRPr="009A3A48">
        <w:t>&lt;9&gt; </w:t>
      </w:r>
      <w:hyperlink r:id="rId16" w:anchor="100037" w:history="1">
        <w:r w:rsidRPr="009A3A48">
          <w:rPr>
            <w:rStyle w:val="a3"/>
          </w:rPr>
          <w:t>пункт 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222, </w:t>
      </w:r>
      <w:hyperlink r:id="rId17" w:anchor="100024" w:history="1">
        <w:r w:rsidRPr="009A3A48">
          <w:rPr>
            <w:rStyle w:val="a3"/>
          </w:rPr>
          <w:t>пункт 2.1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объектов", </w:t>
      </w:r>
      <w:hyperlink r:id="rId18" w:anchor="100210" w:history="1">
        <w:r w:rsidRPr="009A3A48">
          <w:rPr>
            <w:rStyle w:val="a3"/>
          </w:rPr>
          <w:t>пункт 68</w:t>
        </w:r>
      </w:hyperlink>
      <w:r w:rsidRPr="009A3A48">
        <w:t xml:space="preserve"> 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</w:r>
      <w:r w:rsidRPr="009A3A48"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9A3A48" w:rsidRPr="009A3A48" w:rsidRDefault="009A3A48" w:rsidP="009A3A48">
      <w:bookmarkStart w:id="43" w:name="100043"/>
      <w:bookmarkEnd w:id="43"/>
      <w:r w:rsidRPr="009A3A48">
        <w:t>2.6. Размер СЗЗ определяется как расстояние (в метрах) от контура объекта до ее внешней границы в заданном направлении &lt;10&gt;.</w:t>
      </w:r>
    </w:p>
    <w:p w:rsidR="009A3A48" w:rsidRPr="009A3A48" w:rsidRDefault="009A3A48" w:rsidP="009A3A48">
      <w:bookmarkStart w:id="44" w:name="100044"/>
      <w:bookmarkEnd w:id="44"/>
      <w:r w:rsidRPr="009A3A48">
        <w:t>--------------------------------</w:t>
      </w:r>
    </w:p>
    <w:p w:rsidR="009A3A48" w:rsidRPr="009A3A48" w:rsidRDefault="009A3A48" w:rsidP="009A3A48">
      <w:bookmarkStart w:id="45" w:name="100045"/>
      <w:bookmarkEnd w:id="45"/>
      <w:r w:rsidRPr="009A3A48">
        <w:t>&lt;10&gt; </w:t>
      </w:r>
      <w:hyperlink r:id="rId19" w:anchor="100043" w:history="1">
        <w:r w:rsidRPr="009A3A48">
          <w:rPr>
            <w:rStyle w:val="a3"/>
          </w:rPr>
          <w:t>Пункт 3.3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</w:t>
      </w:r>
    </w:p>
    <w:p w:rsidR="009A3A48" w:rsidRPr="009A3A48" w:rsidRDefault="009A3A48" w:rsidP="009A3A48">
      <w:bookmarkStart w:id="46" w:name="100046"/>
      <w:bookmarkEnd w:id="46"/>
      <w:r w:rsidRPr="009A3A48">
        <w:t>2.7. Контуром объекта является:</w:t>
      </w:r>
    </w:p>
    <w:p w:rsidR="009A3A48" w:rsidRPr="009A3A48" w:rsidRDefault="009A3A48" w:rsidP="009A3A48">
      <w:bookmarkStart w:id="47" w:name="100047"/>
      <w:bookmarkEnd w:id="47"/>
      <w:r w:rsidRPr="009A3A48">
        <w:t>- граница земельного (земельных) участка (участков), на котором (которых) расположен объект (объекты) и оформленного (оформленных) в установленном порядке &lt;11&gt; (далее - промышленная площадка), внесенного (внесенных) в единый государственный реестр недвижимости (далее - ЕГРН) &lt;12&gt; с указанием вида разрешенного использования;</w:t>
      </w:r>
    </w:p>
    <w:p w:rsidR="009A3A48" w:rsidRPr="009A3A48" w:rsidRDefault="009A3A48" w:rsidP="009A3A48">
      <w:bookmarkStart w:id="48" w:name="100048"/>
      <w:bookmarkEnd w:id="48"/>
      <w:r w:rsidRPr="009A3A48">
        <w:t>--------------------------------</w:t>
      </w:r>
    </w:p>
    <w:p w:rsidR="009A3A48" w:rsidRPr="009A3A48" w:rsidRDefault="009A3A48" w:rsidP="009A3A48">
      <w:bookmarkStart w:id="49" w:name="100049"/>
      <w:bookmarkEnd w:id="49"/>
      <w:r w:rsidRPr="009A3A48">
        <w:t>&lt;11&gt; </w:t>
      </w:r>
      <w:hyperlink r:id="rId20" w:anchor="100034" w:history="1">
        <w:r w:rsidRPr="009A3A48">
          <w:rPr>
            <w:rStyle w:val="a3"/>
          </w:rPr>
          <w:t>Часть 3 статьи 3</w:t>
        </w:r>
      </w:hyperlink>
      <w:r w:rsidRPr="009A3A48">
        <w:t> Земельного кодекса Российской Федерации от 25.10.2001 N 136-ФЗ</w:t>
      </w:r>
    </w:p>
    <w:p w:rsidR="009A3A48" w:rsidRPr="009A3A48" w:rsidRDefault="009A3A48" w:rsidP="009A3A48">
      <w:bookmarkStart w:id="50" w:name="100050"/>
      <w:bookmarkEnd w:id="50"/>
      <w:r w:rsidRPr="009A3A48">
        <w:t>&lt;12&gt; rosreestr.gov.ru</w:t>
      </w:r>
    </w:p>
    <w:p w:rsidR="009A3A48" w:rsidRPr="009A3A48" w:rsidRDefault="009A3A48" w:rsidP="009A3A48">
      <w:bookmarkStart w:id="51" w:name="100051"/>
      <w:bookmarkEnd w:id="51"/>
      <w:r w:rsidRPr="009A3A48">
        <w:t>- границу полосы отвода для автомобильных дорог &lt;13&gt; и железных дорог &lt;14&gt; (далее - полоса отвода);</w:t>
      </w:r>
    </w:p>
    <w:p w:rsidR="009A3A48" w:rsidRPr="009A3A48" w:rsidRDefault="009A3A48" w:rsidP="009A3A48">
      <w:bookmarkStart w:id="52" w:name="100052"/>
      <w:bookmarkEnd w:id="52"/>
      <w:r w:rsidRPr="009A3A48">
        <w:t>--------------------------------</w:t>
      </w:r>
    </w:p>
    <w:p w:rsidR="009A3A48" w:rsidRPr="009A3A48" w:rsidRDefault="009A3A48" w:rsidP="009A3A48">
      <w:bookmarkStart w:id="53" w:name="100053"/>
      <w:bookmarkEnd w:id="53"/>
      <w:r w:rsidRPr="009A3A48">
        <w:t>&lt;13&gt; </w:t>
      </w:r>
      <w:hyperlink r:id="rId21" w:anchor="100037" w:history="1">
        <w:r w:rsidRPr="009A3A48">
          <w:rPr>
            <w:rStyle w:val="a3"/>
          </w:rPr>
          <w:t>Пункт 15 статьи 3</w:t>
        </w:r>
      </w:hyperlink>
      <w:r w:rsidRPr="009A3A48">
        <w:t> 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 изменениями на 8 августа 2024 года) (редакция, действующая с 1 сентября 2024 года)</w:t>
      </w:r>
    </w:p>
    <w:p w:rsidR="009A3A48" w:rsidRPr="009A3A48" w:rsidRDefault="009A3A48" w:rsidP="009A3A48">
      <w:bookmarkStart w:id="54" w:name="100054"/>
      <w:bookmarkEnd w:id="54"/>
      <w:r w:rsidRPr="009A3A48">
        <w:t>&lt;14&gt; </w:t>
      </w:r>
      <w:hyperlink r:id="rId22" w:anchor="100024" w:history="1">
        <w:r w:rsidRPr="009A3A48">
          <w:rPr>
            <w:rStyle w:val="a3"/>
          </w:rPr>
          <w:t>Часть 1 статьи 2</w:t>
        </w:r>
      </w:hyperlink>
      <w:r w:rsidRPr="009A3A48">
        <w:t> Федерального закона от 10.01.2003 N 17-ФЗ "О железнодорожном транспорте в Российской Федерации" (с изменениями на 25 декабря 2023 года)</w:t>
      </w:r>
    </w:p>
    <w:p w:rsidR="009A3A48" w:rsidRPr="009A3A48" w:rsidRDefault="009A3A48" w:rsidP="009A3A48">
      <w:bookmarkStart w:id="55" w:name="100055"/>
      <w:bookmarkEnd w:id="55"/>
      <w:r w:rsidRPr="009A3A48">
        <w:t>- границы объектов недвижимости или участков недр, предоставляемых в пользование &lt;15&gt;, в случаях, когда законодательством Российской Федерации размещение объекта допускается без оформления прав на земельные участки и установления сервитута &lt;16&gt;, а также объекта, архитектурно-строительное проектирование которого допускается в границах, не принадлежащего застройщику или иному правообладателю земельного участка (далее - граница объекта);</w:t>
      </w:r>
    </w:p>
    <w:p w:rsidR="009A3A48" w:rsidRPr="009A3A48" w:rsidRDefault="009A3A48" w:rsidP="009A3A48">
      <w:bookmarkStart w:id="56" w:name="100056"/>
      <w:bookmarkEnd w:id="56"/>
      <w:r w:rsidRPr="009A3A48">
        <w:t>--------------------------------</w:t>
      </w:r>
    </w:p>
    <w:p w:rsidR="009A3A48" w:rsidRPr="009A3A48" w:rsidRDefault="009A3A48" w:rsidP="009A3A48">
      <w:bookmarkStart w:id="57" w:name="100057"/>
      <w:bookmarkEnd w:id="57"/>
      <w:r w:rsidRPr="009A3A48">
        <w:t>&lt;15&gt; </w:t>
      </w:r>
      <w:hyperlink r:id="rId23" w:anchor="000701" w:history="1">
        <w:r w:rsidRPr="009A3A48">
          <w:rPr>
            <w:rStyle w:val="a3"/>
          </w:rPr>
          <w:t>Статья 25.1</w:t>
        </w:r>
      </w:hyperlink>
      <w:r w:rsidRPr="009A3A48">
        <w:t> Федерального закона от 21.02.1992 N 2395-1 "О недрах"</w:t>
      </w:r>
    </w:p>
    <w:p w:rsidR="009A3A48" w:rsidRPr="009A3A48" w:rsidRDefault="009A3A48" w:rsidP="009A3A48">
      <w:bookmarkStart w:id="58" w:name="100058"/>
      <w:bookmarkEnd w:id="58"/>
      <w:r w:rsidRPr="009A3A48">
        <w:t>&lt;16&gt; </w:t>
      </w:r>
      <w:hyperlink r:id="rId24" w:anchor="000431" w:history="1">
        <w:r w:rsidRPr="009A3A48">
          <w:rPr>
            <w:rStyle w:val="a3"/>
          </w:rPr>
          <w:t>Статья 39.2</w:t>
        </w:r>
      </w:hyperlink>
      <w:r w:rsidRPr="009A3A48">
        <w:t> Земельного кодекса Российской Федерации</w:t>
      </w:r>
    </w:p>
    <w:p w:rsidR="009A3A48" w:rsidRPr="009A3A48" w:rsidRDefault="009A3A48" w:rsidP="009A3A48">
      <w:bookmarkStart w:id="59" w:name="100059"/>
      <w:bookmarkEnd w:id="59"/>
      <w:r w:rsidRPr="009A3A48">
        <w:t>- границу выделенной части земельного участка, сведения о которой внесены в ЕГРН и на котором располагается объект капитального строительства, требующий организации СЗЗ.</w:t>
      </w:r>
    </w:p>
    <w:p w:rsidR="009A3A48" w:rsidRPr="009A3A48" w:rsidRDefault="009A3A48" w:rsidP="009A3A48">
      <w:bookmarkStart w:id="60" w:name="100060"/>
      <w:bookmarkEnd w:id="60"/>
      <w:r w:rsidRPr="009A3A48">
        <w:t>2.8. Размеры и границы СЗЗ рекомендуется определять по результату &lt;17&gt; проведения:</w:t>
      </w:r>
    </w:p>
    <w:p w:rsidR="009A3A48" w:rsidRPr="009A3A48" w:rsidRDefault="009A3A48" w:rsidP="009A3A48">
      <w:bookmarkStart w:id="61" w:name="100061"/>
      <w:bookmarkEnd w:id="61"/>
      <w:r w:rsidRPr="009A3A48">
        <w:t>--------------------------------</w:t>
      </w:r>
    </w:p>
    <w:p w:rsidR="009A3A48" w:rsidRPr="009A3A48" w:rsidRDefault="009A3A48" w:rsidP="009A3A48">
      <w:bookmarkStart w:id="62" w:name="100062"/>
      <w:bookmarkEnd w:id="62"/>
      <w:r w:rsidRPr="009A3A48">
        <w:t>&lt;17&gt; </w:t>
      </w:r>
      <w:hyperlink r:id="rId25" w:anchor="100077" w:history="1">
        <w:r w:rsidRPr="009A3A48">
          <w:rPr>
            <w:rStyle w:val="a3"/>
          </w:rPr>
          <w:t>Пункт 4.1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объектов", </w:t>
      </w:r>
      <w:hyperlink r:id="rId26" w:anchor="100037" w:history="1">
        <w:r w:rsidRPr="009A3A48">
          <w:rPr>
            <w:rStyle w:val="a3"/>
          </w:rPr>
          <w:t>пункт 16</w:t>
        </w:r>
      </w:hyperlink>
      <w:r w:rsidRPr="009A3A48">
        <w:t xml:space="preserve"> Правил установления </w:t>
      </w:r>
      <w:r w:rsidRPr="009A3A48">
        <w:lastRenderedPageBreak/>
        <w:t>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222, </w:t>
      </w:r>
      <w:hyperlink r:id="rId27" w:anchor="100006" w:history="1">
        <w:r w:rsidRPr="009A3A48">
          <w:rPr>
            <w:rStyle w:val="a3"/>
          </w:rPr>
          <w:t>пункт 2</w:t>
        </w:r>
      </w:hyperlink>
      <w:r w:rsidRPr="009A3A48">
        <w:t> постановления Правительства Российской Федерации от 03.03.2018 N 222</w:t>
      </w:r>
    </w:p>
    <w:p w:rsidR="009A3A48" w:rsidRPr="009A3A48" w:rsidRDefault="009A3A48" w:rsidP="009A3A48">
      <w:bookmarkStart w:id="63" w:name="100063"/>
      <w:bookmarkEnd w:id="63"/>
      <w:r w:rsidRPr="009A3A48">
        <w:t xml:space="preserve">- расчетов рассеивания выбросов загрязняющих веществ, в </w:t>
      </w:r>
      <w:proofErr w:type="spellStart"/>
      <w:r w:rsidRPr="009A3A48">
        <w:t>т.ч</w:t>
      </w:r>
      <w:proofErr w:type="spellEnd"/>
      <w:r w:rsidRPr="009A3A48">
        <w:t>. биологических агентов (микроорганизмов и микроорганизмов-продуцентов, бактериальных препаратов и компонентов бактериальных препаратов), в атмосферном воздухе;</w:t>
      </w:r>
    </w:p>
    <w:p w:rsidR="009A3A48" w:rsidRPr="009A3A48" w:rsidRDefault="009A3A48" w:rsidP="009A3A48">
      <w:bookmarkStart w:id="64" w:name="100064"/>
      <w:bookmarkEnd w:id="64"/>
      <w:r w:rsidRPr="009A3A48">
        <w:t>- расчетов физического воздействия (шум, ЭМИ) на атмосферный воздух;</w:t>
      </w:r>
    </w:p>
    <w:p w:rsidR="009A3A48" w:rsidRPr="009A3A48" w:rsidRDefault="009A3A48" w:rsidP="009A3A48">
      <w:bookmarkStart w:id="65" w:name="100065"/>
      <w:bookmarkEnd w:id="65"/>
      <w:r w:rsidRPr="009A3A48">
        <w:t>- оценки риска здоровью населения при воздействии химических веществ, загрязняющих среду обитания (далее - оценка риска здоровью населения), в случаях, предусмотренных законодательством в области обеспечения санитарно-эпидемиологического благополучия населения &lt;18&gt;;</w:t>
      </w:r>
    </w:p>
    <w:p w:rsidR="009A3A48" w:rsidRPr="009A3A48" w:rsidRDefault="009A3A48" w:rsidP="009A3A48">
      <w:bookmarkStart w:id="66" w:name="100066"/>
      <w:bookmarkEnd w:id="66"/>
      <w:r w:rsidRPr="009A3A48">
        <w:t>--------------------------------</w:t>
      </w:r>
    </w:p>
    <w:p w:rsidR="009A3A48" w:rsidRPr="009A3A48" w:rsidRDefault="009A3A48" w:rsidP="009A3A48">
      <w:bookmarkStart w:id="67" w:name="100067"/>
      <w:bookmarkEnd w:id="67"/>
      <w:r w:rsidRPr="009A3A48">
        <w:t>&lt;18&gt; </w:t>
      </w:r>
      <w:hyperlink r:id="rId28" w:anchor="100037" w:history="1">
        <w:r w:rsidRPr="009A3A48">
          <w:rPr>
            <w:rStyle w:val="a3"/>
          </w:rPr>
          <w:t>пункт 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222, </w:t>
      </w:r>
      <w:hyperlink r:id="rId29" w:anchor="100024" w:history="1">
        <w:r w:rsidRPr="009A3A48">
          <w:rPr>
            <w:rStyle w:val="a3"/>
          </w:rPr>
          <w:t>пункт 2.1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объектов", </w:t>
      </w:r>
      <w:hyperlink r:id="rId30" w:anchor="100210" w:history="1">
        <w:r w:rsidRPr="009A3A48">
          <w:rPr>
            <w:rStyle w:val="a3"/>
          </w:rPr>
          <w:t>пункт 68</w:t>
        </w:r>
      </w:hyperlink>
      <w:r w:rsidRPr="009A3A48">
        <w:t> 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9A3A48" w:rsidRPr="009A3A48" w:rsidRDefault="009A3A48" w:rsidP="009A3A48">
      <w:bookmarkStart w:id="68" w:name="100068"/>
      <w:bookmarkEnd w:id="68"/>
      <w:r w:rsidRPr="009A3A48">
        <w:t>- исследований (измерений) уровней химического и (или) физического (шум, ЭМИ), и (или) биологического воздействия на атмосферный воздух.</w:t>
      </w:r>
    </w:p>
    <w:p w:rsidR="009A3A48" w:rsidRPr="009A3A48" w:rsidRDefault="009A3A48" w:rsidP="009A3A48">
      <w:bookmarkStart w:id="69" w:name="100069"/>
      <w:bookmarkEnd w:id="69"/>
      <w:r w:rsidRPr="009A3A48">
        <w:t>2.9. При проектировании СЗЗ рекомендуется реализовать следующие этапы работ:</w:t>
      </w:r>
    </w:p>
    <w:p w:rsidR="009A3A48" w:rsidRPr="009A3A48" w:rsidRDefault="009A3A48" w:rsidP="009A3A48">
      <w:bookmarkStart w:id="70" w:name="100070"/>
      <w:bookmarkEnd w:id="70"/>
      <w:r w:rsidRPr="009A3A48">
        <w:t>1) сбор исходных данных;</w:t>
      </w:r>
    </w:p>
    <w:p w:rsidR="009A3A48" w:rsidRPr="009A3A48" w:rsidRDefault="009A3A48" w:rsidP="009A3A48">
      <w:bookmarkStart w:id="71" w:name="100071"/>
      <w:bookmarkEnd w:id="71"/>
      <w:r w:rsidRPr="009A3A48">
        <w:t>2) определение класса опасности и ориентировочных размеров СЗЗ объекта в соответствии с санитарной классификацией &lt;19&gt;;</w:t>
      </w:r>
    </w:p>
    <w:p w:rsidR="009A3A48" w:rsidRPr="009A3A48" w:rsidRDefault="009A3A48" w:rsidP="009A3A48">
      <w:bookmarkStart w:id="72" w:name="100072"/>
      <w:bookmarkEnd w:id="72"/>
      <w:r w:rsidRPr="009A3A48">
        <w:t>--------------------------------</w:t>
      </w:r>
    </w:p>
    <w:p w:rsidR="009A3A48" w:rsidRPr="009A3A48" w:rsidRDefault="009A3A48" w:rsidP="009A3A48">
      <w:bookmarkStart w:id="73" w:name="100073"/>
      <w:bookmarkEnd w:id="73"/>
      <w:r w:rsidRPr="009A3A48">
        <w:t>&lt;19&gt; </w:t>
      </w:r>
      <w:hyperlink r:id="rId31" w:anchor="100813" w:history="1">
        <w:r w:rsidRPr="009A3A48">
          <w:rPr>
            <w:rStyle w:val="a3"/>
          </w:rPr>
          <w:t>Таблица 7.1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</w:t>
      </w:r>
    </w:p>
    <w:p w:rsidR="009A3A48" w:rsidRPr="009A3A48" w:rsidRDefault="009A3A48" w:rsidP="009A3A48">
      <w:bookmarkStart w:id="74" w:name="100074"/>
      <w:bookmarkEnd w:id="74"/>
      <w:r w:rsidRPr="009A3A48">
        <w:t>3) анализ использования территории в пределах ориентировочного размера СЗЗ, принятого по санитарной классификации, анализ документов территориального планирования и градостроительного зонирования (оценка градостроительной ситуации), с целью оценки расположения объектов, территориальных зон и градостроительных регламентов в их пределах на предмет соблюдения требований к режимам использования СЗЗ;</w:t>
      </w:r>
    </w:p>
    <w:p w:rsidR="009A3A48" w:rsidRPr="009A3A48" w:rsidRDefault="009A3A48" w:rsidP="009A3A48">
      <w:bookmarkStart w:id="75" w:name="100075"/>
      <w:bookmarkEnd w:id="75"/>
      <w:r w:rsidRPr="009A3A48">
        <w:t>4) обоснование отнесения объекта к источникам воздействия на среду обитания и здоровье человека и необходимости установления (изменения) СЗЗ на основании результатов расчетов рассеивания выбросов загрязняющих веществ в атмосферном воздухе, расчетов физического воздействия на атмосферный воздух;</w:t>
      </w:r>
    </w:p>
    <w:p w:rsidR="009A3A48" w:rsidRPr="009A3A48" w:rsidRDefault="009A3A48" w:rsidP="009A3A48">
      <w:bookmarkStart w:id="76" w:name="100076"/>
      <w:bookmarkEnd w:id="76"/>
      <w:r w:rsidRPr="009A3A48">
        <w:lastRenderedPageBreak/>
        <w:t>5) обоснование размеров и границ СЗЗ с учетом результатов расчетов рассеивания выбросов загрязняющих веществ в атмосферном воздухе, расчетов физического воздействия на атмосферный воздух;</w:t>
      </w:r>
    </w:p>
    <w:p w:rsidR="009A3A48" w:rsidRPr="009A3A48" w:rsidRDefault="009A3A48" w:rsidP="009A3A48">
      <w:bookmarkStart w:id="77" w:name="100077"/>
      <w:bookmarkEnd w:id="77"/>
      <w:r w:rsidRPr="009A3A48">
        <w:t>6) обоснование размеров и границ СЗЗ с учетом результатов оценки риска здоровью населения (в случаях, предусмотренных требованиями законодательства в области обеспечения санитарно-эпидемиологического благополучия населения &lt;20&gt;);</w:t>
      </w:r>
    </w:p>
    <w:p w:rsidR="009A3A48" w:rsidRPr="009A3A48" w:rsidRDefault="009A3A48" w:rsidP="009A3A48">
      <w:bookmarkStart w:id="78" w:name="100078"/>
      <w:bookmarkEnd w:id="78"/>
      <w:r w:rsidRPr="009A3A48">
        <w:t>--------------------------------</w:t>
      </w:r>
    </w:p>
    <w:p w:rsidR="009A3A48" w:rsidRPr="009A3A48" w:rsidRDefault="009A3A48" w:rsidP="009A3A48">
      <w:bookmarkStart w:id="79" w:name="100079"/>
      <w:bookmarkEnd w:id="79"/>
      <w:r w:rsidRPr="009A3A48">
        <w:t>&lt;20&gt; </w:t>
      </w:r>
      <w:hyperlink r:id="rId32" w:anchor="100037" w:history="1">
        <w:r w:rsidRPr="009A3A48">
          <w:rPr>
            <w:rStyle w:val="a3"/>
          </w:rPr>
          <w:t>пункт 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222, </w:t>
      </w:r>
      <w:hyperlink r:id="rId33" w:anchor="100024" w:history="1">
        <w:r w:rsidRPr="009A3A48">
          <w:rPr>
            <w:rStyle w:val="a3"/>
          </w:rPr>
          <w:t>пункт 2.1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объектов", </w:t>
      </w:r>
      <w:hyperlink r:id="rId34" w:anchor="100210" w:history="1">
        <w:r w:rsidRPr="009A3A48">
          <w:rPr>
            <w:rStyle w:val="a3"/>
          </w:rPr>
          <w:t>пункт 68</w:t>
        </w:r>
      </w:hyperlink>
      <w:r w:rsidRPr="009A3A48">
        <w:t> 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9A3A48" w:rsidRPr="009A3A48" w:rsidRDefault="009A3A48" w:rsidP="009A3A48">
      <w:bookmarkStart w:id="80" w:name="100080"/>
      <w:bookmarkEnd w:id="80"/>
      <w:r w:rsidRPr="009A3A48">
        <w:t>7) обоснование отсутствия необходимости организации СЗЗ с учетом результатов расчетов рассеивания выбросов загрязняющих веществ в атмосферном воздухе, расчетов физического воздействия на атмосферный воздух (при наличии оснований);</w:t>
      </w:r>
    </w:p>
    <w:p w:rsidR="009A3A48" w:rsidRPr="009A3A48" w:rsidRDefault="009A3A48" w:rsidP="009A3A48">
      <w:bookmarkStart w:id="81" w:name="100081"/>
      <w:bookmarkEnd w:id="81"/>
      <w:r w:rsidRPr="009A3A48">
        <w:t>8) подготовка сведений о размерах и границах СЗЗ, предлагаемой к установлению (изменению), включая наименование административно-территориальных единиц и графическое описание местоположения границ СЗЗ,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виде;</w:t>
      </w:r>
    </w:p>
    <w:p w:rsidR="009A3A48" w:rsidRPr="009A3A48" w:rsidRDefault="009A3A48" w:rsidP="009A3A48">
      <w:bookmarkStart w:id="82" w:name="100082"/>
      <w:bookmarkEnd w:id="82"/>
      <w:r w:rsidRPr="009A3A48">
        <w:t>9) формирование программы наблюдений (натурных исследований (измерений) атмосферного воздуха, уровней физического (шум, ЭМИ) и (или) биологического воздействия на атмосферный воздух) &lt;21&gt;;</w:t>
      </w:r>
    </w:p>
    <w:p w:rsidR="009A3A48" w:rsidRPr="009A3A48" w:rsidRDefault="009A3A48" w:rsidP="009A3A48">
      <w:bookmarkStart w:id="83" w:name="100083"/>
      <w:bookmarkEnd w:id="83"/>
      <w:r w:rsidRPr="009A3A48">
        <w:t>--------------------------------</w:t>
      </w:r>
    </w:p>
    <w:p w:rsidR="009A3A48" w:rsidRPr="009A3A48" w:rsidRDefault="009A3A48" w:rsidP="009A3A48">
      <w:bookmarkStart w:id="84" w:name="100084"/>
      <w:bookmarkEnd w:id="84"/>
      <w:r w:rsidRPr="009A3A48">
        <w:t>&lt;21&gt; </w:t>
      </w:r>
      <w:hyperlink r:id="rId35" w:anchor="100077" w:history="1">
        <w:r w:rsidRPr="009A3A48">
          <w:rPr>
            <w:rStyle w:val="a3"/>
          </w:rPr>
          <w:t>Пункт 4.1</w:t>
        </w:r>
      </w:hyperlink>
      <w:r w:rsidRPr="009A3A48">
        <w:t>. СанПиН 2.2.1/2.1.1.1200-03 "Санитарно-защитные зоны и санитарная классификация предприятий, сооружений и иных объектов"</w:t>
      </w:r>
    </w:p>
    <w:p w:rsidR="009A3A48" w:rsidRPr="009A3A48" w:rsidRDefault="009A3A48" w:rsidP="009A3A48">
      <w:bookmarkStart w:id="85" w:name="100085"/>
      <w:bookmarkEnd w:id="85"/>
      <w:r w:rsidRPr="009A3A48">
        <w:t>10) определение перечня ограничений использования земельных участков, расположенных в границах предлагаемой к установлению (изменению) СЗЗ;</w:t>
      </w:r>
    </w:p>
    <w:p w:rsidR="009A3A48" w:rsidRPr="009A3A48" w:rsidRDefault="009A3A48" w:rsidP="009A3A48">
      <w:bookmarkStart w:id="86" w:name="100086"/>
      <w:bookmarkEnd w:id="86"/>
      <w:r w:rsidRPr="009A3A48">
        <w:t>11) обоснование возможности использования земельных участков, расположенных в границах СЗЗ, в случаях, предусмотренных требованиями законодательства (при необходимости) &lt;22&gt;;</w:t>
      </w:r>
    </w:p>
    <w:p w:rsidR="009A3A48" w:rsidRPr="009A3A48" w:rsidRDefault="009A3A48" w:rsidP="009A3A48">
      <w:bookmarkStart w:id="87" w:name="100087"/>
      <w:bookmarkEnd w:id="87"/>
      <w:r w:rsidRPr="009A3A48">
        <w:t>--------------------------------</w:t>
      </w:r>
    </w:p>
    <w:p w:rsidR="009A3A48" w:rsidRPr="009A3A48" w:rsidRDefault="009A3A48" w:rsidP="009A3A48">
      <w:bookmarkStart w:id="88" w:name="100088"/>
      <w:bookmarkEnd w:id="88"/>
      <w:r w:rsidRPr="009A3A48">
        <w:t>&lt;22&gt; </w:t>
      </w:r>
      <w:hyperlink r:id="rId36" w:anchor="100042" w:history="1">
        <w:r w:rsidRPr="009A3A48">
          <w:rPr>
            <w:rStyle w:val="a3"/>
          </w:rPr>
          <w:t>Подпункт (д) пункта 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</w:t>
      </w:r>
    </w:p>
    <w:p w:rsidR="009A3A48" w:rsidRPr="009A3A48" w:rsidRDefault="009A3A48" w:rsidP="009A3A48">
      <w:bookmarkStart w:id="89" w:name="100089"/>
      <w:bookmarkEnd w:id="89"/>
      <w:r w:rsidRPr="009A3A48">
        <w:t>12) разработка мероприятий по защите населения (при необходимости);</w:t>
      </w:r>
    </w:p>
    <w:p w:rsidR="009A3A48" w:rsidRPr="009A3A48" w:rsidRDefault="009A3A48" w:rsidP="009A3A48">
      <w:bookmarkStart w:id="90" w:name="100090"/>
      <w:bookmarkEnd w:id="90"/>
      <w:r w:rsidRPr="009A3A48">
        <w:t>13) формирование проекта СЗЗ в форме набора документов, сведений, данных, указанных в </w:t>
      </w:r>
      <w:hyperlink r:id="rId37" w:anchor="100384" w:history="1">
        <w:r w:rsidRPr="009A3A48">
          <w:rPr>
            <w:rStyle w:val="a3"/>
          </w:rPr>
          <w:t>приложении N 1</w:t>
        </w:r>
      </w:hyperlink>
      <w:r w:rsidRPr="009A3A48">
        <w:t> к настоящим методическим рекомендациям.</w:t>
      </w:r>
    </w:p>
    <w:p w:rsidR="009A3A48" w:rsidRPr="009A3A48" w:rsidRDefault="009A3A48" w:rsidP="009A3A48">
      <w:bookmarkStart w:id="91" w:name="100091"/>
      <w:bookmarkEnd w:id="91"/>
      <w:r w:rsidRPr="009A3A48">
        <w:lastRenderedPageBreak/>
        <w:t>2.10. Особенности проектирования санитарно-защитных зон групп промышленных объектов и производств или промышленного узла (комплекса), кладбищ и скотомогильников указаны в </w:t>
      </w:r>
      <w:hyperlink r:id="rId38" w:anchor="100754" w:history="1">
        <w:r w:rsidRPr="009A3A48">
          <w:rPr>
            <w:rStyle w:val="a3"/>
          </w:rPr>
          <w:t>приложении 2</w:t>
        </w:r>
      </w:hyperlink>
      <w:r w:rsidRPr="009A3A48">
        <w:t> к настоящим МР.</w:t>
      </w:r>
    </w:p>
    <w:p w:rsidR="009A3A48" w:rsidRPr="009A3A48" w:rsidRDefault="009A3A48" w:rsidP="009A3A48">
      <w:bookmarkStart w:id="92" w:name="100092"/>
      <w:bookmarkEnd w:id="92"/>
      <w:r w:rsidRPr="009A3A48">
        <w:t>III. Сбор исходных данных</w:t>
      </w:r>
    </w:p>
    <w:p w:rsidR="009A3A48" w:rsidRPr="009A3A48" w:rsidRDefault="009A3A48" w:rsidP="009A3A48">
      <w:bookmarkStart w:id="93" w:name="100093"/>
      <w:bookmarkEnd w:id="93"/>
      <w:r w:rsidRPr="009A3A48">
        <w:t>3.1. Исходные данные для проектирования СЗЗ, указанные в </w:t>
      </w:r>
      <w:hyperlink r:id="rId39" w:anchor="100094" w:history="1">
        <w:r w:rsidRPr="009A3A48">
          <w:rPr>
            <w:rStyle w:val="a3"/>
          </w:rPr>
          <w:t>пунктах 3.2</w:t>
        </w:r>
      </w:hyperlink>
      <w:r w:rsidRPr="009A3A48">
        <w:t> - </w:t>
      </w:r>
      <w:hyperlink r:id="rId40" w:anchor="100163" w:history="1">
        <w:r w:rsidRPr="009A3A48">
          <w:rPr>
            <w:rStyle w:val="a3"/>
          </w:rPr>
          <w:t>3.8</w:t>
        </w:r>
      </w:hyperlink>
      <w:r w:rsidRPr="009A3A48">
        <w:t> настоящих методических рекомендаций, запрашиваются у правообладателя объекта, в отношении которого разрабатывается проект СЗЗ, а также собираются из любых других официальных источников информации, включая органы исполнительной власти всех уровней, органы местного самоуправления, ЕГРН, федеральную государственную информационную систему территориального планирования (далее - ФГИС ТП).</w:t>
      </w:r>
    </w:p>
    <w:p w:rsidR="009A3A48" w:rsidRPr="009A3A48" w:rsidRDefault="009A3A48" w:rsidP="009A3A48">
      <w:bookmarkStart w:id="94" w:name="100094"/>
      <w:bookmarkEnd w:id="94"/>
      <w:r w:rsidRPr="009A3A48">
        <w:t>3.2. Для подготовки проекта СЗЗ собираются следующие данные о правообладателе объекта, в отношении которого осуществляется разработка проекта СЗЗ, а для проектируемых объектов дополнительно - о застройщике.</w:t>
      </w:r>
    </w:p>
    <w:p w:rsidR="009A3A48" w:rsidRPr="009A3A48" w:rsidRDefault="009A3A48" w:rsidP="009A3A48">
      <w:bookmarkStart w:id="95" w:name="100095"/>
      <w:bookmarkEnd w:id="95"/>
      <w:r w:rsidRPr="009A3A48">
        <w:t>3.2.1. Наименование юридического лица (индивидуального предпринимателя), юридический адрес и фактический адрес местонахождения, адрес электронной почты, номер контактного телефона, ФИО и должность руководителя.</w:t>
      </w:r>
    </w:p>
    <w:p w:rsidR="009A3A48" w:rsidRPr="009A3A48" w:rsidRDefault="009A3A48" w:rsidP="009A3A48">
      <w:bookmarkStart w:id="96" w:name="100096"/>
      <w:bookmarkEnd w:id="96"/>
      <w:r w:rsidRPr="009A3A48">
        <w:t>3.2.2. Идентификационный номер налогоплательщика (далее - ИНН), код причины постановки на учет (далее - КПП), код основного вида экономической деятельности по общероссийскому </w:t>
      </w:r>
      <w:hyperlink r:id="rId41" w:history="1">
        <w:r w:rsidRPr="009A3A48">
          <w:rPr>
            <w:rStyle w:val="a3"/>
          </w:rPr>
          <w:t>классификатору</w:t>
        </w:r>
      </w:hyperlink>
      <w:r w:rsidRPr="009A3A48">
        <w:t> видов экономической деятельности (далее - ОКВЭД);</w:t>
      </w:r>
    </w:p>
    <w:p w:rsidR="009A3A48" w:rsidRPr="009A3A48" w:rsidRDefault="009A3A48" w:rsidP="009A3A48">
      <w:bookmarkStart w:id="97" w:name="100097"/>
      <w:bookmarkEnd w:id="97"/>
      <w:r w:rsidRPr="009A3A48">
        <w:t>3.2.3. Иные сведения, позволяющие достоверно идентифицировать правообладателя объекта.</w:t>
      </w:r>
    </w:p>
    <w:p w:rsidR="009A3A48" w:rsidRPr="009A3A48" w:rsidRDefault="009A3A48" w:rsidP="009A3A48">
      <w:bookmarkStart w:id="98" w:name="100098"/>
      <w:bookmarkEnd w:id="98"/>
      <w:r w:rsidRPr="009A3A48">
        <w:t>3.3. Для разработки проекта СЗЗ с соблюдением требований законодательства &lt;23&gt;, рекомендуется разрабатывать проект СЗЗ на основании следующих исходных данных об объекте и включением в состав проекта указанной ниже информации (сведений, данных):</w:t>
      </w:r>
    </w:p>
    <w:p w:rsidR="009A3A48" w:rsidRPr="009A3A48" w:rsidRDefault="009A3A48" w:rsidP="009A3A48">
      <w:bookmarkStart w:id="99" w:name="100099"/>
      <w:bookmarkEnd w:id="99"/>
      <w:r w:rsidRPr="009A3A48">
        <w:t>--------------------------------</w:t>
      </w:r>
    </w:p>
    <w:p w:rsidR="009A3A48" w:rsidRPr="009A3A48" w:rsidRDefault="009A3A48" w:rsidP="009A3A48">
      <w:bookmarkStart w:id="100" w:name="100100"/>
      <w:bookmarkEnd w:id="100"/>
      <w:r w:rsidRPr="009A3A48">
        <w:t>&lt;23&gt; </w:t>
      </w:r>
      <w:hyperlink r:id="rId42" w:anchor="100012" w:history="1">
        <w:r w:rsidRPr="009A3A48">
          <w:rPr>
            <w:rStyle w:val="a3"/>
          </w:rPr>
          <w:t>СанПиН 2.2.2/2.1.1.1200-03</w:t>
        </w:r>
      </w:hyperlink>
      <w:r w:rsidRPr="009A3A48">
        <w:t>, Правила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101" w:name="100101"/>
      <w:bookmarkEnd w:id="101"/>
      <w:r w:rsidRPr="009A3A48">
        <w:t>3.3.1. Фактическое наименование объекта.</w:t>
      </w:r>
    </w:p>
    <w:p w:rsidR="009A3A48" w:rsidRPr="009A3A48" w:rsidRDefault="009A3A48" w:rsidP="009A3A48">
      <w:bookmarkStart w:id="102" w:name="100102"/>
      <w:bookmarkEnd w:id="102"/>
      <w:proofErr w:type="gramStart"/>
      <w:r w:rsidRPr="009A3A48">
        <w:t>Например</w:t>
      </w:r>
      <w:proofErr w:type="gramEnd"/>
      <w:r w:rsidRPr="009A3A48">
        <w:t>: "Предприятие по производству железобетонных конструкций", "Горно-обогатительный комбинат", "Асфальтобетонный завод" и т.п.</w:t>
      </w:r>
    </w:p>
    <w:p w:rsidR="009A3A48" w:rsidRPr="009A3A48" w:rsidRDefault="009A3A48" w:rsidP="009A3A48">
      <w:bookmarkStart w:id="103" w:name="100103"/>
      <w:bookmarkEnd w:id="103"/>
      <w:r w:rsidRPr="009A3A48">
        <w:t>Для проектируемых (реконструируемых) объектов - в соответствии с наименованием, предусмотренным проектной документацией.</w:t>
      </w:r>
    </w:p>
    <w:p w:rsidR="009A3A48" w:rsidRPr="009A3A48" w:rsidRDefault="009A3A48" w:rsidP="009A3A48">
      <w:bookmarkStart w:id="104" w:name="100104"/>
      <w:bookmarkEnd w:id="104"/>
      <w:r w:rsidRPr="009A3A48">
        <w:t>3.3.2. Вид объекта: действующий, проектируемый или реконструируемый.</w:t>
      </w:r>
    </w:p>
    <w:p w:rsidR="009A3A48" w:rsidRPr="009A3A48" w:rsidRDefault="009A3A48" w:rsidP="009A3A48">
      <w:bookmarkStart w:id="105" w:name="100105"/>
      <w:bookmarkEnd w:id="105"/>
      <w:r w:rsidRPr="009A3A48">
        <w:t xml:space="preserve">3.3.3. Данные о ранее установленной (измененной) СЗЗ (наименование, дата и номер документа об установлении (изменении); наименование территориального органа </w:t>
      </w:r>
      <w:proofErr w:type="spellStart"/>
      <w:r w:rsidRPr="009A3A48">
        <w:t>Роспотребнадзора</w:t>
      </w:r>
      <w:proofErr w:type="spellEnd"/>
      <w:r w:rsidRPr="009A3A48">
        <w:t>, установившего (изменившего) СЗЗ.</w:t>
      </w:r>
    </w:p>
    <w:p w:rsidR="009A3A48" w:rsidRPr="009A3A48" w:rsidRDefault="009A3A48" w:rsidP="009A3A48">
      <w:bookmarkStart w:id="106" w:name="100106"/>
      <w:bookmarkEnd w:id="106"/>
      <w:r w:rsidRPr="009A3A48">
        <w:t>3.3.4. Данные о земельном участке (земельных участках), занимаемых объектом (включая все его структурные подразделения):</w:t>
      </w:r>
    </w:p>
    <w:p w:rsidR="009A3A48" w:rsidRPr="009A3A48" w:rsidRDefault="009A3A48" w:rsidP="009A3A48">
      <w:bookmarkStart w:id="107" w:name="100107"/>
      <w:bookmarkEnd w:id="107"/>
      <w:r w:rsidRPr="009A3A48">
        <w:t>- адрес места расположения с указанием кадастрового номера;</w:t>
      </w:r>
    </w:p>
    <w:p w:rsidR="009A3A48" w:rsidRPr="009A3A48" w:rsidRDefault="009A3A48" w:rsidP="009A3A48">
      <w:bookmarkStart w:id="108" w:name="100108"/>
      <w:bookmarkEnd w:id="108"/>
      <w:r w:rsidRPr="009A3A48">
        <w:t>- наименование и реквизиты документов, удостоверяющих право владения (использования) земельным (земельными) участком (участками);</w:t>
      </w:r>
    </w:p>
    <w:p w:rsidR="009A3A48" w:rsidRPr="009A3A48" w:rsidRDefault="009A3A48" w:rsidP="009A3A48">
      <w:bookmarkStart w:id="109" w:name="100109"/>
      <w:bookmarkEnd w:id="109"/>
      <w:r w:rsidRPr="009A3A48">
        <w:lastRenderedPageBreak/>
        <w:t>- данные о границах полосы отвода для автомобильных дорог и железных дорог (в предусмотренных случаях), указанные в документах, удостоверяющих право владения (использования) земельным (земельными) участком (участками);</w:t>
      </w:r>
    </w:p>
    <w:p w:rsidR="009A3A48" w:rsidRPr="009A3A48" w:rsidRDefault="009A3A48" w:rsidP="009A3A48">
      <w:bookmarkStart w:id="110" w:name="100110"/>
      <w:bookmarkEnd w:id="110"/>
      <w:r w:rsidRPr="009A3A48">
        <w:t>- данные о границах объектов недвижимости или участков недр, предоставленных (предоставляемых) в пользование, указанные в документах, удостоверяющих право владения (использования) земельным (земельными) участком (участками);</w:t>
      </w:r>
    </w:p>
    <w:p w:rsidR="009A3A48" w:rsidRPr="009A3A48" w:rsidRDefault="009A3A48" w:rsidP="009A3A48">
      <w:bookmarkStart w:id="111" w:name="100111"/>
      <w:bookmarkEnd w:id="111"/>
      <w:r w:rsidRPr="009A3A48">
        <w:t>- данные о границах части земельного участка, переданной в пользование, указанные в документах, удостоверяющих право владения (использования) земельным (земельными) участком (участками).</w:t>
      </w:r>
    </w:p>
    <w:p w:rsidR="009A3A48" w:rsidRPr="009A3A48" w:rsidRDefault="009A3A48" w:rsidP="009A3A48">
      <w:bookmarkStart w:id="112" w:name="100112"/>
      <w:bookmarkEnd w:id="112"/>
      <w:r w:rsidRPr="009A3A48">
        <w:t>3.3.5. Описание производственной структуры объекта, технологических процессов, проектной и фактически достигнутой мощности объекта по основному и вспомогательным производствам (видам деятельности); количественные и качественные характеристики перерабатываемого и (или) используемого для производства продукции сырья, веществ, препаратов; количественные и качественные характеристики отходов (для объектов, на которых осуществляется деятельность по обращению с отходами); сведения о видах и объемах выпускаемой продукции, веществ, препаратов, с учетом перспектив развития объекта при наличии обосновывающей документации.</w:t>
      </w:r>
    </w:p>
    <w:p w:rsidR="009A3A48" w:rsidRPr="009A3A48" w:rsidRDefault="009A3A48" w:rsidP="009A3A48">
      <w:bookmarkStart w:id="113" w:name="100113"/>
      <w:bookmarkEnd w:id="113"/>
      <w:r w:rsidRPr="009A3A48">
        <w:t xml:space="preserve">3.3.6. Режим работы объекта и всех его структурных подразделений, с указанием времени работы, одновременности работы оборудования, инженерных систем, временных характеристик работы при </w:t>
      </w:r>
      <w:proofErr w:type="spellStart"/>
      <w:r w:rsidRPr="009A3A48">
        <w:t>нестационарности</w:t>
      </w:r>
      <w:proofErr w:type="spellEnd"/>
      <w:r w:rsidRPr="009A3A48">
        <w:t xml:space="preserve"> выбросов &lt;24&gt;.</w:t>
      </w:r>
    </w:p>
    <w:p w:rsidR="009A3A48" w:rsidRPr="009A3A48" w:rsidRDefault="009A3A48" w:rsidP="009A3A48">
      <w:bookmarkStart w:id="114" w:name="100114"/>
      <w:bookmarkEnd w:id="114"/>
      <w:r w:rsidRPr="009A3A48">
        <w:t>--------------------------------</w:t>
      </w:r>
    </w:p>
    <w:p w:rsidR="009A3A48" w:rsidRPr="009A3A48" w:rsidRDefault="009A3A48" w:rsidP="009A3A48">
      <w:bookmarkStart w:id="115" w:name="100115"/>
      <w:bookmarkEnd w:id="115"/>
      <w:r w:rsidRPr="009A3A48">
        <w:t>&lt;24&gt; </w:t>
      </w:r>
      <w:hyperlink r:id="rId43" w:anchor="100015" w:history="1">
        <w:r w:rsidRPr="009A3A48">
          <w:rPr>
            <w:rStyle w:val="a3"/>
          </w:rPr>
          <w:t>Порядок</w:t>
        </w:r>
      </w:hyperlink>
      <w:r w:rsidRPr="009A3A48">
        <w:t> 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Минприроды России от 19.11.2021 N 871 (далее - Порядок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корректировки)</w:t>
      </w:r>
    </w:p>
    <w:p w:rsidR="009A3A48" w:rsidRPr="009A3A48" w:rsidRDefault="009A3A48" w:rsidP="009A3A48">
      <w:bookmarkStart w:id="116" w:name="100116"/>
      <w:bookmarkEnd w:id="116"/>
      <w:r w:rsidRPr="009A3A48">
        <w:t>3.3.7. Данные об источниках и факторах воздействия объекта на атмосферный воздух, включая:</w:t>
      </w:r>
    </w:p>
    <w:p w:rsidR="009A3A48" w:rsidRPr="009A3A48" w:rsidRDefault="009A3A48" w:rsidP="009A3A48">
      <w:bookmarkStart w:id="117" w:name="100117"/>
      <w:bookmarkEnd w:id="117"/>
      <w:r w:rsidRPr="009A3A48">
        <w:t>- отчет по инвентаризации источников химического и (или) биологического воздействия объекта на атмосферный воздух, подготовленный и утвержденный в установленном порядке &lt;25&gt;, в котором учтена как работа на проектную мощность, так и перспективы развития производства;</w:t>
      </w:r>
    </w:p>
    <w:p w:rsidR="009A3A48" w:rsidRPr="009A3A48" w:rsidRDefault="009A3A48" w:rsidP="009A3A48">
      <w:bookmarkStart w:id="118" w:name="100118"/>
      <w:bookmarkEnd w:id="118"/>
      <w:r w:rsidRPr="009A3A48">
        <w:t>--------------------------------</w:t>
      </w:r>
    </w:p>
    <w:p w:rsidR="009A3A48" w:rsidRPr="009A3A48" w:rsidRDefault="009A3A48" w:rsidP="009A3A48">
      <w:bookmarkStart w:id="119" w:name="100119"/>
      <w:bookmarkEnd w:id="119"/>
      <w:r w:rsidRPr="009A3A48">
        <w:t>&lt;25&gt; </w:t>
      </w:r>
      <w:hyperlink r:id="rId44" w:anchor="100148" w:history="1">
        <w:r w:rsidRPr="009A3A48">
          <w:rPr>
            <w:rStyle w:val="a3"/>
          </w:rPr>
          <w:t>Глава V</w:t>
        </w:r>
      </w:hyperlink>
      <w:r w:rsidRPr="009A3A48">
        <w:t> 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корректировки.</w:t>
      </w:r>
    </w:p>
    <w:p w:rsidR="009A3A48" w:rsidRPr="009A3A48" w:rsidRDefault="009A3A48" w:rsidP="009A3A48">
      <w:bookmarkStart w:id="120" w:name="100120"/>
      <w:bookmarkEnd w:id="120"/>
      <w:r w:rsidRPr="009A3A48">
        <w:t>Примечание: в отношении планируемых к строительству или реконструируемых объектов возможно использование данных проекта строительства или реконструкции, в частности, раздела проектной документации с перечнем мероприятий по охране окружающей среды или с оценкой воздействия объекта на окружающую среду.</w:t>
      </w:r>
    </w:p>
    <w:p w:rsidR="009A3A48" w:rsidRPr="009A3A48" w:rsidRDefault="009A3A48" w:rsidP="009A3A48">
      <w:bookmarkStart w:id="121" w:name="100121"/>
      <w:bookmarkEnd w:id="121"/>
      <w:r w:rsidRPr="009A3A48">
        <w:t>- количество источников выбросов загрязняющих веществ, в том числе источников, оборудованных газоочистными установками (далее - ГОУ), с указанием эффективности (степени) очистки согласно результатам измерений, а для проектируемых, реконструируемых объектов - согласно проекту строительства/реконструкции;</w:t>
      </w:r>
    </w:p>
    <w:p w:rsidR="009A3A48" w:rsidRPr="009A3A48" w:rsidRDefault="009A3A48" w:rsidP="009A3A48">
      <w:bookmarkStart w:id="122" w:name="100122"/>
      <w:bookmarkEnd w:id="122"/>
      <w:r w:rsidRPr="009A3A48">
        <w:lastRenderedPageBreak/>
        <w:t>- перечень загрязняющих веществ, выбрасываемых в атмосферный воздух с указанием регистрационного номера CAS &lt;26&gt; (при наличии), кода &lt;27&gt;, наименования, величины гигиенического норматива (</w:t>
      </w:r>
      <w:proofErr w:type="spellStart"/>
      <w:r w:rsidRPr="009A3A48">
        <w:t>ПДКмр</w:t>
      </w:r>
      <w:proofErr w:type="spellEnd"/>
      <w:r w:rsidRPr="009A3A48">
        <w:t xml:space="preserve">, </w:t>
      </w:r>
      <w:proofErr w:type="spellStart"/>
      <w:r w:rsidRPr="009A3A48">
        <w:t>ПДКсс</w:t>
      </w:r>
      <w:proofErr w:type="spellEnd"/>
      <w:r w:rsidRPr="009A3A48">
        <w:t>, ОБУВ), класса опасности веществ, суммарного выброса каждого вещества (г/с и т/год), а также групп суммации (при наличии);</w:t>
      </w:r>
    </w:p>
    <w:p w:rsidR="009A3A48" w:rsidRPr="009A3A48" w:rsidRDefault="009A3A48" w:rsidP="009A3A48">
      <w:bookmarkStart w:id="123" w:name="100123"/>
      <w:bookmarkEnd w:id="123"/>
      <w:r w:rsidRPr="009A3A48">
        <w:t>--------------------------------</w:t>
      </w:r>
    </w:p>
    <w:p w:rsidR="009A3A48" w:rsidRPr="009A3A48" w:rsidRDefault="009A3A48" w:rsidP="009A3A48">
      <w:bookmarkStart w:id="124" w:name="100124"/>
      <w:bookmarkEnd w:id="124"/>
      <w:r w:rsidRPr="009A3A48">
        <w:t>&lt;26&gt; Глава I СанПиН 1.2.3685-21 "Гигиенические нормативы и требования к обеспечению безопасности и (или) безвредности для человека факторов среды обитания"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1.2.3685-21).</w:t>
      </w:r>
    </w:p>
    <w:p w:rsidR="009A3A48" w:rsidRPr="009A3A48" w:rsidRDefault="009A3A48" w:rsidP="009A3A48">
      <w:bookmarkStart w:id="125" w:name="100125"/>
      <w:bookmarkEnd w:id="125"/>
      <w:r w:rsidRPr="009A3A48">
        <w:t>&lt;27&gt; Справочник "Перечень и коды веществ, загрязняющих атмосферный воздух" (10 издание)</w:t>
      </w:r>
    </w:p>
    <w:p w:rsidR="009A3A48" w:rsidRPr="009A3A48" w:rsidRDefault="009A3A48" w:rsidP="009A3A48">
      <w:bookmarkStart w:id="126" w:name="100126"/>
      <w:bookmarkEnd w:id="126"/>
      <w:r w:rsidRPr="009A3A48">
        <w:t>- количество выбрасываемых веществ каждого класса опасности, ОБУВ;</w:t>
      </w:r>
    </w:p>
    <w:p w:rsidR="009A3A48" w:rsidRPr="009A3A48" w:rsidRDefault="009A3A48" w:rsidP="009A3A48">
      <w:bookmarkStart w:id="127" w:name="100127"/>
      <w:bookmarkEnd w:id="127"/>
      <w:r w:rsidRPr="009A3A48">
        <w:t>- суммарные выбросы (загрязняющих веществ - далее ЗВ) в атмосферный воздух (г/с и т/год);</w:t>
      </w:r>
    </w:p>
    <w:p w:rsidR="009A3A48" w:rsidRPr="009A3A48" w:rsidRDefault="009A3A48" w:rsidP="009A3A48">
      <w:bookmarkStart w:id="128" w:name="100128"/>
      <w:bookmarkEnd w:id="128"/>
      <w:r w:rsidRPr="009A3A48">
        <w:t>- перечень и количество источников физического воздействия (шум, ЭМИ), утвержденные правообладателем (для проектируемых, реконструируемых объектов - согласно проекту строительства/реконструкции), а также их характеристики, установленные в соответствии с действующими нормативно-методическими документами;</w:t>
      </w:r>
    </w:p>
    <w:p w:rsidR="009A3A48" w:rsidRPr="009A3A48" w:rsidRDefault="009A3A48" w:rsidP="009A3A48">
      <w:bookmarkStart w:id="129" w:name="100129"/>
      <w:bookmarkEnd w:id="129"/>
      <w:r w:rsidRPr="009A3A48">
        <w:t xml:space="preserve">Примечание: к шумовым характеристикам оборудования, создающего постоянный шум, относят уровни звуковой мощности </w:t>
      </w:r>
      <w:proofErr w:type="spellStart"/>
      <w:r w:rsidRPr="009A3A48">
        <w:t>Lw</w:t>
      </w:r>
      <w:proofErr w:type="spellEnd"/>
      <w:r w:rsidRPr="009A3A48">
        <w:t>, дБ, в октавных полосах частот со среднегеометрическими частотами 31,5 - 8000 Гц (октавные уровни звуковой мощности), уровни звука (</w:t>
      </w:r>
      <w:proofErr w:type="spellStart"/>
      <w:r w:rsidRPr="009A3A48">
        <w:t>La</w:t>
      </w:r>
      <w:proofErr w:type="spellEnd"/>
      <w:r w:rsidRPr="009A3A48">
        <w:t xml:space="preserve">, </w:t>
      </w:r>
      <w:proofErr w:type="spellStart"/>
      <w:r w:rsidRPr="009A3A48">
        <w:t>дБA</w:t>
      </w:r>
      <w:proofErr w:type="spellEnd"/>
      <w:r w:rsidRPr="009A3A48">
        <w:t xml:space="preserve">), а оборудования, создающего непостоянный шум, - эквивалентные уровни звуковой мощности </w:t>
      </w:r>
      <w:proofErr w:type="spellStart"/>
      <w:r w:rsidRPr="009A3A48">
        <w:t>Lw</w:t>
      </w:r>
      <w:proofErr w:type="spellEnd"/>
      <w:r w:rsidRPr="009A3A48">
        <w:t xml:space="preserve"> </w:t>
      </w:r>
      <w:proofErr w:type="spellStart"/>
      <w:r w:rsidRPr="009A3A48">
        <w:t>экв</w:t>
      </w:r>
      <w:proofErr w:type="spellEnd"/>
      <w:r w:rsidRPr="009A3A48">
        <w:t xml:space="preserve">. звуковой мощности </w:t>
      </w:r>
      <w:proofErr w:type="spellStart"/>
      <w:r w:rsidRPr="009A3A48">
        <w:t>Lw</w:t>
      </w:r>
      <w:proofErr w:type="spellEnd"/>
      <w:r w:rsidRPr="009A3A48">
        <w:t xml:space="preserve"> макс.</w:t>
      </w:r>
    </w:p>
    <w:p w:rsidR="009A3A48" w:rsidRPr="009A3A48" w:rsidRDefault="009A3A48" w:rsidP="009A3A48">
      <w:bookmarkStart w:id="130" w:name="100130"/>
      <w:bookmarkEnd w:id="130"/>
      <w:r w:rsidRPr="009A3A48">
        <w:t>3.3.8. Информация о запланированных на объекте санитарно-противоэпидемических (профилактических) мероприятий (при наличии) &lt;28&gt;. Рекомендуется использование перечня санитарно-противоэпидемических (профилактических) мероприятий, подписанного уполномоченным должностным лицом объекта, содержащего следующие сведения:</w:t>
      </w:r>
    </w:p>
    <w:p w:rsidR="009A3A48" w:rsidRPr="009A3A48" w:rsidRDefault="009A3A48" w:rsidP="009A3A48">
      <w:bookmarkStart w:id="131" w:name="100131"/>
      <w:bookmarkEnd w:id="131"/>
      <w:r w:rsidRPr="009A3A48">
        <w:t>--------------------------------</w:t>
      </w:r>
    </w:p>
    <w:p w:rsidR="009A3A48" w:rsidRPr="009A3A48" w:rsidRDefault="009A3A48" w:rsidP="009A3A48">
      <w:bookmarkStart w:id="132" w:name="100132"/>
      <w:bookmarkEnd w:id="132"/>
      <w:r w:rsidRPr="009A3A48">
        <w:t>&lt;28&gt; </w:t>
      </w:r>
      <w:hyperlink r:id="rId45" w:anchor="100221" w:history="1">
        <w:r w:rsidRPr="009A3A48">
          <w:rPr>
            <w:rStyle w:val="a3"/>
          </w:rPr>
          <w:t>Пункт 71</w:t>
        </w:r>
      </w:hyperlink>
      <w:r w:rsidRPr="009A3A48">
        <w:t> 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 постановлением Главного государственного санитарного врача Российской Федерации от 26.06.2021 N 16 (зарегистрировано Минюстом России 07.07.2021, регистрационный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 (далее - СанПиН 2.1.3684-21), </w:t>
      </w:r>
      <w:hyperlink r:id="rId46" w:anchor="100042" w:history="1">
        <w:r w:rsidRPr="009A3A48">
          <w:rPr>
            <w:rStyle w:val="a3"/>
          </w:rPr>
          <w:t>пункты 3.2</w:t>
        </w:r>
      </w:hyperlink>
      <w:r w:rsidRPr="009A3A48">
        <w:t>, </w:t>
      </w:r>
      <w:hyperlink r:id="rId47" w:anchor="100061" w:history="1">
        <w:r w:rsidRPr="009A3A48">
          <w:rPr>
            <w:rStyle w:val="a3"/>
          </w:rPr>
          <w:t>3.10</w:t>
        </w:r>
      </w:hyperlink>
      <w:r w:rsidRPr="009A3A48">
        <w:t> СанПиН 2.2.1/2.1.1.1200-03.</w:t>
      </w:r>
    </w:p>
    <w:p w:rsidR="009A3A48" w:rsidRPr="009A3A48" w:rsidRDefault="009A3A48" w:rsidP="009A3A48">
      <w:bookmarkStart w:id="133" w:name="100133"/>
      <w:bookmarkEnd w:id="133"/>
      <w:r w:rsidRPr="009A3A48">
        <w:t>- наименование и содержание каждого мероприятия с соответствующим его обоснованием;</w:t>
      </w:r>
    </w:p>
    <w:p w:rsidR="009A3A48" w:rsidRPr="009A3A48" w:rsidRDefault="009A3A48" w:rsidP="009A3A48">
      <w:bookmarkStart w:id="134" w:name="100134"/>
      <w:bookmarkEnd w:id="134"/>
      <w:r w:rsidRPr="009A3A48">
        <w:t>- сроки реализации каждого мероприятия;</w:t>
      </w:r>
    </w:p>
    <w:p w:rsidR="009A3A48" w:rsidRPr="009A3A48" w:rsidRDefault="009A3A48" w:rsidP="009A3A48">
      <w:bookmarkStart w:id="135" w:name="100135"/>
      <w:bookmarkEnd w:id="135"/>
      <w:r w:rsidRPr="009A3A48">
        <w:lastRenderedPageBreak/>
        <w:t>- эффективность каждого мероприятия с указанием количественных характеристик снижения выбросов загрязняющих веществ, биологических факторов, физических воздействий в отношении каждого конкретного источника.</w:t>
      </w:r>
    </w:p>
    <w:p w:rsidR="009A3A48" w:rsidRPr="009A3A48" w:rsidRDefault="009A3A48" w:rsidP="009A3A48">
      <w:bookmarkStart w:id="136" w:name="100136"/>
      <w:bookmarkEnd w:id="136"/>
      <w:r w:rsidRPr="009A3A48">
        <w:t>3.4. Картографические материалы территории размещения объекта (ситуационный план) в масштабе М 1:2000, 1:5000, 1:10000, 1:25000 в зависимости от площади объекта и ориентировочного размера его СЗЗ, отвечающие требованиям к оформлению графической части карты (плана) объекта землеустройства &lt;29&gt;, содержащие следующие данные:</w:t>
      </w:r>
    </w:p>
    <w:p w:rsidR="009A3A48" w:rsidRPr="009A3A48" w:rsidRDefault="009A3A48" w:rsidP="009A3A48">
      <w:bookmarkStart w:id="137" w:name="100137"/>
      <w:bookmarkEnd w:id="137"/>
      <w:r w:rsidRPr="009A3A48">
        <w:t>--------------------------------</w:t>
      </w:r>
    </w:p>
    <w:p w:rsidR="009A3A48" w:rsidRPr="009A3A48" w:rsidRDefault="009A3A48" w:rsidP="009A3A48">
      <w:bookmarkStart w:id="138" w:name="100138"/>
      <w:bookmarkEnd w:id="138"/>
      <w:r w:rsidRPr="009A3A48">
        <w:t>&lt;29&gt; </w:t>
      </w:r>
      <w:hyperlink r:id="rId48" w:history="1">
        <w:r w:rsidRPr="009A3A48">
          <w:rPr>
            <w:rStyle w:val="a3"/>
          </w:rPr>
          <w:t>Постановление</w:t>
        </w:r>
      </w:hyperlink>
      <w:r w:rsidRPr="009A3A48">
        <w:t> Правительства Российской Федерации от 30.07.2009 N 621 "Об утверждении формы карты (плана) объекта землеустройства и требований к ее составлению"</w:t>
      </w:r>
    </w:p>
    <w:p w:rsidR="009A3A48" w:rsidRPr="009A3A48" w:rsidRDefault="009A3A48" w:rsidP="009A3A48">
      <w:bookmarkStart w:id="139" w:name="100139"/>
      <w:bookmarkEnd w:id="139"/>
      <w:r w:rsidRPr="009A3A48">
        <w:t>- границы контура объекта;</w:t>
      </w:r>
    </w:p>
    <w:p w:rsidR="009A3A48" w:rsidRPr="009A3A48" w:rsidRDefault="009A3A48" w:rsidP="009A3A48">
      <w:bookmarkStart w:id="140" w:name="100140"/>
      <w:bookmarkEnd w:id="140"/>
      <w:r w:rsidRPr="009A3A48">
        <w:t>- границы территорий, на которых не допускается превышение санитарно-эпидемиологических требований &lt;30&gt;;</w:t>
      </w:r>
    </w:p>
    <w:p w:rsidR="009A3A48" w:rsidRPr="009A3A48" w:rsidRDefault="009A3A48" w:rsidP="009A3A48">
      <w:bookmarkStart w:id="141" w:name="100141"/>
      <w:bookmarkEnd w:id="141"/>
      <w:r w:rsidRPr="009A3A48">
        <w:t>--------------------------------</w:t>
      </w:r>
    </w:p>
    <w:p w:rsidR="009A3A48" w:rsidRPr="009A3A48" w:rsidRDefault="009A3A48" w:rsidP="009A3A48">
      <w:bookmarkStart w:id="142" w:name="100142"/>
      <w:bookmarkEnd w:id="142"/>
      <w:r w:rsidRPr="009A3A48">
        <w:t>&lt;30&gt; </w:t>
      </w:r>
      <w:hyperlink r:id="rId49" w:anchor="100218" w:history="1">
        <w:r w:rsidRPr="009A3A48">
          <w:rPr>
            <w:rStyle w:val="a3"/>
          </w:rPr>
          <w:t>Пункт 70</w:t>
        </w:r>
      </w:hyperlink>
      <w:r w:rsidRPr="009A3A48">
        <w:t> СанПиН 2.1.3684-21, СанПиН 1.2.3685-21 (таблица 5.35.), МУК 4.3.3722-21</w:t>
      </w:r>
    </w:p>
    <w:p w:rsidR="009A3A48" w:rsidRPr="009A3A48" w:rsidRDefault="009A3A48" w:rsidP="009A3A48">
      <w:bookmarkStart w:id="143" w:name="100143"/>
      <w:bookmarkEnd w:id="143"/>
      <w:r w:rsidRPr="009A3A48">
        <w:t>- границы земельных участков с указанием видов использования, запрещенных в пределах СЗЗ;</w:t>
      </w:r>
    </w:p>
    <w:p w:rsidR="009A3A48" w:rsidRPr="009A3A48" w:rsidRDefault="009A3A48" w:rsidP="009A3A48">
      <w:bookmarkStart w:id="144" w:name="100144"/>
      <w:bookmarkEnd w:id="144"/>
      <w:r w:rsidRPr="009A3A48">
        <w:t>- функциональные и территориальные зоны согласно документам территориального планирования и градостроительного зонирования;</w:t>
      </w:r>
    </w:p>
    <w:p w:rsidR="009A3A48" w:rsidRPr="009A3A48" w:rsidRDefault="009A3A48" w:rsidP="009A3A48">
      <w:bookmarkStart w:id="145" w:name="100145"/>
      <w:bookmarkEnd w:id="145"/>
      <w:r w:rsidRPr="009A3A48">
        <w:t>- автодороги и автомагистрали (кроме проселочных и полевых дорог);</w:t>
      </w:r>
    </w:p>
    <w:p w:rsidR="009A3A48" w:rsidRPr="009A3A48" w:rsidRDefault="009A3A48" w:rsidP="009A3A48">
      <w:bookmarkStart w:id="146" w:name="100146"/>
      <w:bookmarkEnd w:id="146"/>
      <w:r w:rsidRPr="009A3A48">
        <w:t>- железные дороги;</w:t>
      </w:r>
    </w:p>
    <w:p w:rsidR="009A3A48" w:rsidRPr="009A3A48" w:rsidRDefault="009A3A48" w:rsidP="009A3A48">
      <w:bookmarkStart w:id="147" w:name="100147"/>
      <w:bookmarkEnd w:id="147"/>
      <w:r w:rsidRPr="009A3A48">
        <w:t>- места водозаборов, водные объекты, используемые в качестве источников питьевого водоснабжения, а также в рекреационных и лечебных целях;</w:t>
      </w:r>
    </w:p>
    <w:p w:rsidR="009A3A48" w:rsidRPr="009A3A48" w:rsidRDefault="009A3A48" w:rsidP="009A3A48">
      <w:bookmarkStart w:id="148" w:name="100148"/>
      <w:bookmarkEnd w:id="148"/>
      <w:r w:rsidRPr="009A3A48">
        <w:t>- названия объектов и пояснительные надписи (экспликация);</w:t>
      </w:r>
    </w:p>
    <w:p w:rsidR="009A3A48" w:rsidRPr="009A3A48" w:rsidRDefault="009A3A48" w:rsidP="009A3A48">
      <w:bookmarkStart w:id="149" w:name="100149"/>
      <w:bookmarkEnd w:id="149"/>
      <w:r w:rsidRPr="009A3A48">
        <w:t>3.5. Данные о фактической и перспективной (при наличии) градостроительной ситуации в зоне расположения объекта, полученные из официальных источников, а также по данным открытых источников информации, включая:</w:t>
      </w:r>
    </w:p>
    <w:p w:rsidR="009A3A48" w:rsidRPr="009A3A48" w:rsidRDefault="009A3A48" w:rsidP="009A3A48">
      <w:bookmarkStart w:id="150" w:name="100150"/>
      <w:bookmarkEnd w:id="150"/>
      <w:r w:rsidRPr="009A3A48">
        <w:t>- генеральный план муниципального образования и иные документы территориального планирования;</w:t>
      </w:r>
    </w:p>
    <w:p w:rsidR="009A3A48" w:rsidRPr="009A3A48" w:rsidRDefault="009A3A48" w:rsidP="009A3A48">
      <w:bookmarkStart w:id="151" w:name="100151"/>
      <w:bookmarkEnd w:id="151"/>
      <w:r w:rsidRPr="009A3A48">
        <w:t>- правила землепользования и застройки муниципального образования и иные документы градостроительного зонирования;</w:t>
      </w:r>
    </w:p>
    <w:p w:rsidR="009A3A48" w:rsidRPr="009A3A48" w:rsidRDefault="009A3A48" w:rsidP="009A3A48">
      <w:bookmarkStart w:id="152" w:name="100152"/>
      <w:bookmarkEnd w:id="152"/>
      <w:r w:rsidRPr="009A3A48">
        <w:t>- публичная кадастровая карта.</w:t>
      </w:r>
    </w:p>
    <w:p w:rsidR="009A3A48" w:rsidRPr="009A3A48" w:rsidRDefault="009A3A48" w:rsidP="009A3A48">
      <w:bookmarkStart w:id="153" w:name="100153"/>
      <w:bookmarkEnd w:id="153"/>
      <w:r w:rsidRPr="009A3A48">
        <w:t>3.6. Данные о фоновом загрязнении атмосферы в зоне размещения объекта:</w:t>
      </w:r>
    </w:p>
    <w:p w:rsidR="009A3A48" w:rsidRPr="009A3A48" w:rsidRDefault="009A3A48" w:rsidP="009A3A48">
      <w:bookmarkStart w:id="154" w:name="100154"/>
      <w:bookmarkEnd w:id="154"/>
      <w:r w:rsidRPr="009A3A48">
        <w:t>3.6.1. Сведения о фоновом уровне загрязнения атмосферного воздуха &lt;31&gt; веществами, в отношении которых объект является источником воздействия на среду обитания и здоровье человека, полученные для конкретного объекта с учетом его месторасположения (могут быть получены при обращении в территориальные органы Росгидромета или другие специально уполномоченные органы на основании данных государственного мониторинга атмосферного воздуха и/или сводных расчетов загрязнения атмосферного воздуха, утвержденных в установленном порядке) &lt;32&gt;.</w:t>
      </w:r>
    </w:p>
    <w:p w:rsidR="009A3A48" w:rsidRPr="009A3A48" w:rsidRDefault="009A3A48" w:rsidP="009A3A48">
      <w:bookmarkStart w:id="155" w:name="100155"/>
      <w:bookmarkEnd w:id="155"/>
      <w:r w:rsidRPr="009A3A48">
        <w:lastRenderedPageBreak/>
        <w:t>--------------------------------</w:t>
      </w:r>
    </w:p>
    <w:p w:rsidR="009A3A48" w:rsidRPr="009A3A48" w:rsidRDefault="009A3A48" w:rsidP="009A3A48">
      <w:bookmarkStart w:id="156" w:name="100156"/>
      <w:bookmarkEnd w:id="156"/>
      <w:r w:rsidRPr="009A3A48">
        <w:t>&lt;31&gt; </w:t>
      </w:r>
      <w:hyperlink r:id="rId50" w:anchor="000154" w:history="1">
        <w:r w:rsidRPr="009A3A48">
          <w:rPr>
            <w:rStyle w:val="a3"/>
          </w:rPr>
          <w:t>Подпункт 2.3 статьи 12</w:t>
        </w:r>
      </w:hyperlink>
      <w:r w:rsidRPr="009A3A48">
        <w:t> Федерального закона от 04.05.1999 N 96-ФЗ "Об охране атмосферного воздуха"</w:t>
      </w:r>
    </w:p>
    <w:p w:rsidR="009A3A48" w:rsidRPr="009A3A48" w:rsidRDefault="009A3A48" w:rsidP="009A3A48">
      <w:bookmarkStart w:id="157" w:name="100157"/>
      <w:bookmarkEnd w:id="157"/>
      <w:r w:rsidRPr="009A3A48">
        <w:t>&lt;32&gt; </w:t>
      </w:r>
      <w:hyperlink r:id="rId51" w:history="1">
        <w:r w:rsidRPr="009A3A48">
          <w:rPr>
            <w:rStyle w:val="a3"/>
          </w:rPr>
          <w:t>Приказ</w:t>
        </w:r>
      </w:hyperlink>
      <w:r w:rsidRPr="009A3A48">
        <w:t> Минприроды России от 22.11.2019 N 794 "Об утверждении методических указаний по определению фонового уровня загрязнения атмосферного воздуха"</w:t>
      </w:r>
    </w:p>
    <w:p w:rsidR="009A3A48" w:rsidRPr="009A3A48" w:rsidRDefault="009A3A48" w:rsidP="009A3A48">
      <w:bookmarkStart w:id="158" w:name="100158"/>
      <w:bookmarkEnd w:id="158"/>
      <w:r w:rsidRPr="009A3A48">
        <w:t>3.6.2. Сведения о фоновом шумовом воздействии на атмосферный воздух, полученные в результате акустических расчетов от всех источников шума, оказывающих влияние на население в зоне расположения объекта (например, соседние предприятия, автомагистрали и другие источники шума наземного транспорта), или (при возможности) путем проведения прямых измерений уровней шума в заданных точках (фоновый шум) на границах контура объекта, предлагаемой СЗЗ и ближайшей нормируемой территории.</w:t>
      </w:r>
    </w:p>
    <w:p w:rsidR="009A3A48" w:rsidRPr="009A3A48" w:rsidRDefault="009A3A48" w:rsidP="009A3A48">
      <w:bookmarkStart w:id="159" w:name="100159"/>
      <w:bookmarkEnd w:id="159"/>
      <w:r w:rsidRPr="009A3A48">
        <w:t>При отсутствии возможности получения сведений о фоновом шумовом воздействии на атмосферный воздух рекомендуется проводить измерение и оценку общих (суммарных) уровней шума для оценки соответствия объекта санитарно-эпидемиологическим требованиям &lt;33&gt;, а также определения необходимости разработки объектом санитарно-противоэпидемических (профилактических) мероприятий, направленных на снижение уровня шумового воздействия до ПДУ на границе СЗЗ.</w:t>
      </w:r>
    </w:p>
    <w:p w:rsidR="009A3A48" w:rsidRPr="009A3A48" w:rsidRDefault="009A3A48" w:rsidP="009A3A48">
      <w:bookmarkStart w:id="160" w:name="100160"/>
      <w:bookmarkEnd w:id="160"/>
      <w:r w:rsidRPr="009A3A48">
        <w:t>--------------------------------</w:t>
      </w:r>
    </w:p>
    <w:p w:rsidR="009A3A48" w:rsidRPr="009A3A48" w:rsidRDefault="009A3A48" w:rsidP="009A3A48">
      <w:bookmarkStart w:id="161" w:name="100161"/>
      <w:bookmarkEnd w:id="161"/>
      <w:r w:rsidRPr="009A3A48">
        <w:t>&lt;33&gt; СанПиН 1.2.3685-21 (таблица 5.35.)</w:t>
      </w:r>
    </w:p>
    <w:p w:rsidR="009A3A48" w:rsidRPr="009A3A48" w:rsidRDefault="009A3A48" w:rsidP="009A3A48">
      <w:bookmarkStart w:id="162" w:name="100162"/>
      <w:bookmarkEnd w:id="162"/>
      <w:r w:rsidRPr="009A3A48">
        <w:t>3.7. Сведения о метеорологических характеристиках и коэффициентах, определяющих условия рассеивания загрязняющих веществ в атмосферном воздухе исследуемой территории.</w:t>
      </w:r>
    </w:p>
    <w:p w:rsidR="009A3A48" w:rsidRPr="009A3A48" w:rsidRDefault="009A3A48" w:rsidP="009A3A48">
      <w:bookmarkStart w:id="163" w:name="100163"/>
      <w:bookmarkEnd w:id="163"/>
      <w:r w:rsidRPr="009A3A48">
        <w:t xml:space="preserve">3.8. </w:t>
      </w:r>
      <w:proofErr w:type="spellStart"/>
      <w:r w:rsidRPr="009A3A48">
        <w:t>Метеофайл</w:t>
      </w:r>
      <w:proofErr w:type="spellEnd"/>
      <w:r w:rsidRPr="009A3A48">
        <w:t>, который предоставляет специально уполномоченный орган Росгидромета &lt;34&gt;.</w:t>
      </w:r>
    </w:p>
    <w:p w:rsidR="009A3A48" w:rsidRPr="009A3A48" w:rsidRDefault="009A3A48" w:rsidP="009A3A48">
      <w:bookmarkStart w:id="164" w:name="100164"/>
      <w:bookmarkEnd w:id="164"/>
      <w:r w:rsidRPr="009A3A48">
        <w:t>--------------------------------</w:t>
      </w:r>
    </w:p>
    <w:p w:rsidR="009A3A48" w:rsidRPr="009A3A48" w:rsidRDefault="009A3A48" w:rsidP="009A3A48">
      <w:bookmarkStart w:id="165" w:name="100165"/>
      <w:bookmarkEnd w:id="165"/>
      <w:r w:rsidRPr="009A3A48">
        <w:t xml:space="preserve">&lt;34&gt; </w:t>
      </w:r>
      <w:proofErr w:type="spellStart"/>
      <w:r w:rsidRPr="009A3A48">
        <w:t>Метеофайл</w:t>
      </w:r>
      <w:proofErr w:type="spellEnd"/>
      <w:r w:rsidRPr="009A3A48">
        <w:t xml:space="preserve"> - это специальный файл, содержащий метеорологические и климатические характеристики территории размещения объекта, для которого необходимо проведение расчетов </w:t>
      </w:r>
      <w:proofErr w:type="spellStart"/>
      <w:r w:rsidRPr="009A3A48">
        <w:t>долгопериодных</w:t>
      </w:r>
      <w:proofErr w:type="spellEnd"/>
      <w:r w:rsidRPr="009A3A48">
        <w:t xml:space="preserve"> средних (среднегодовых) концентраций загрязняющих веществ.</w:t>
      </w:r>
    </w:p>
    <w:p w:rsidR="009A3A48" w:rsidRPr="009A3A48" w:rsidRDefault="009A3A48" w:rsidP="009A3A48">
      <w:bookmarkStart w:id="166" w:name="100166"/>
      <w:bookmarkEnd w:id="166"/>
      <w:r w:rsidRPr="009A3A48">
        <w:t>IV. Обоснование отнесения объекта к источникам воздействия,</w:t>
      </w:r>
    </w:p>
    <w:p w:rsidR="009A3A48" w:rsidRPr="009A3A48" w:rsidRDefault="009A3A48" w:rsidP="009A3A48">
      <w:r w:rsidRPr="009A3A48">
        <w:t>необходимости установления санитарно-защитной зоны</w:t>
      </w:r>
    </w:p>
    <w:p w:rsidR="009A3A48" w:rsidRPr="009A3A48" w:rsidRDefault="009A3A48" w:rsidP="009A3A48">
      <w:bookmarkStart w:id="167" w:name="100167"/>
      <w:bookmarkEnd w:id="167"/>
      <w:r w:rsidRPr="009A3A48">
        <w:t xml:space="preserve">4.1. Обоснование отнесения объекта к источникам химического, физического и (или) биологического воздействия на среду обитания человека и определение необходимости установления СЗЗ выполняется на основании результатов расчетов рассеивания выбросов вредных (загрязняющих) веществ, в том числе биологических агентов (микроорганизмов и микроорганизмов-продуцентов), в атмосферном воздухе, уровней физического воздействия на атмосферный воздух. Расчеты кратковременных и </w:t>
      </w:r>
      <w:proofErr w:type="spellStart"/>
      <w:r w:rsidRPr="009A3A48">
        <w:t>долгопериодных</w:t>
      </w:r>
      <w:proofErr w:type="spellEnd"/>
      <w:r w:rsidRPr="009A3A48">
        <w:t xml:space="preserve"> уровней загрязнения выполняются на условия работы объекта в штатном режиме как с учетом, так и без учета фонового загрязнения.</w:t>
      </w:r>
    </w:p>
    <w:p w:rsidR="009A3A48" w:rsidRPr="009A3A48" w:rsidRDefault="009A3A48" w:rsidP="009A3A48">
      <w:bookmarkStart w:id="168" w:name="100168"/>
      <w:bookmarkEnd w:id="168"/>
      <w:r w:rsidRPr="009A3A48">
        <w:t>4.2. Расчеты выполняются в расчетных точках, расположенных на контуре объекта и по регулярной сетке в границах расчетного прямоугольника, размеры которого составляют 40H x 40H, где H - высота самого высокого источника выброса загрязняющих веществ &lt;35&gt;.</w:t>
      </w:r>
    </w:p>
    <w:p w:rsidR="009A3A48" w:rsidRPr="009A3A48" w:rsidRDefault="009A3A48" w:rsidP="009A3A48">
      <w:bookmarkStart w:id="169" w:name="100169"/>
      <w:bookmarkEnd w:id="169"/>
      <w:r w:rsidRPr="009A3A48">
        <w:t>--------------------------------</w:t>
      </w:r>
    </w:p>
    <w:p w:rsidR="009A3A48" w:rsidRPr="009A3A48" w:rsidRDefault="009A3A48" w:rsidP="009A3A48">
      <w:bookmarkStart w:id="170" w:name="100170"/>
      <w:bookmarkEnd w:id="170"/>
      <w:r w:rsidRPr="009A3A48">
        <w:lastRenderedPageBreak/>
        <w:t>&lt;35&gt; Расчетные точки на контуре объекта рекомендуется располагать регулярно (на одинаковом расстоянии друг от друга) в характерных точках границ контура объекта или по 8 румбам (направлениям). Решение принимают в зависимости от длины и конфигурации контура объекта. Шаг расчетной сетки рекомендуется устанавливать на уровне 1/40 - 1/50 длины стороны расчетного прямоугольника.</w:t>
      </w:r>
    </w:p>
    <w:p w:rsidR="009A3A48" w:rsidRPr="009A3A48" w:rsidRDefault="009A3A48" w:rsidP="009A3A48">
      <w:bookmarkStart w:id="171" w:name="100171"/>
      <w:bookmarkEnd w:id="171"/>
      <w:r w:rsidRPr="009A3A48">
        <w:t xml:space="preserve">4.3. В результате проведения расчетов рассеивания получаются максимальные разовые (в долях </w:t>
      </w:r>
      <w:proofErr w:type="spellStart"/>
      <w:r w:rsidRPr="009A3A48">
        <w:t>ПДКмр</w:t>
      </w:r>
      <w:proofErr w:type="spellEnd"/>
      <w:r w:rsidRPr="009A3A48">
        <w:t xml:space="preserve"> или ОБУВ) и среднесуточные концентрации (в долях </w:t>
      </w:r>
      <w:proofErr w:type="spellStart"/>
      <w:r w:rsidRPr="009A3A48">
        <w:t>ПДКсс</w:t>
      </w:r>
      <w:proofErr w:type="spellEnd"/>
      <w:r w:rsidRPr="009A3A48">
        <w:t>) ЗВ химических веществ, биологических агентов и групп суммации и затем формируется таблица с перечнем веществ, групп суммации и их наибольшими концентрациями в расчетных точках.</w:t>
      </w:r>
    </w:p>
    <w:p w:rsidR="009A3A48" w:rsidRPr="009A3A48" w:rsidRDefault="009A3A48" w:rsidP="009A3A48">
      <w:bookmarkStart w:id="172" w:name="100172"/>
      <w:bookmarkEnd w:id="172"/>
      <w:r w:rsidRPr="009A3A48">
        <w:t>4.4. В результате проведения расчетов физического воздействия на атмосферный воздух (шум, ЭМИ) в расчетных точках на контуре объекта и за его пределами, формируется таблица с наибольшими уровнями звукового давления и уровнями звука, электромагнитного излучения в расчетных точках.</w:t>
      </w:r>
    </w:p>
    <w:p w:rsidR="009A3A48" w:rsidRPr="009A3A48" w:rsidRDefault="009A3A48" w:rsidP="009A3A48">
      <w:bookmarkStart w:id="173" w:name="100173"/>
      <w:bookmarkEnd w:id="173"/>
      <w:r w:rsidRPr="009A3A48">
        <w:t>4.5. В случае отсутствия за контурами объекта химического, физического и (или) биологического воздействия, превышающего 0,1 ПДК (ОБУВ) и (или) 1 ПДУ без учета фоновых уровней, делается вывод о том, что объект не является источником воздействия на среду обитания и здоровье человека. Разрабатывается проект, содержащий обоснование отсутствия законных оснований и необходимости установления СЗЗ в отношении данного объекта.</w:t>
      </w:r>
    </w:p>
    <w:p w:rsidR="009A3A48" w:rsidRPr="009A3A48" w:rsidRDefault="009A3A48" w:rsidP="009A3A48">
      <w:bookmarkStart w:id="174" w:name="100174"/>
      <w:bookmarkEnd w:id="174"/>
      <w:r w:rsidRPr="009A3A48">
        <w:t>4.6. В случае, если объект по результатам проведения расчетов без учета фоновых уровней воздействия является источником химического, физического, биологического воздействий на среду обитания человека, и с учетом фоновых уровней за контуром объекта не формируется химическое, физическое и (или) биологическое воздействие, превышающее санитарно-эпидемиологические требования &lt;36&gt;, разрабатывается проект, содержащий обоснование отсутствия законных оснований и необходимости установления СЗЗ либо проект минимально достаточной СЗЗ при наличии проектов развития производства.</w:t>
      </w:r>
    </w:p>
    <w:p w:rsidR="009A3A48" w:rsidRPr="009A3A48" w:rsidRDefault="009A3A48" w:rsidP="009A3A48">
      <w:bookmarkStart w:id="175" w:name="100175"/>
      <w:bookmarkEnd w:id="175"/>
      <w:r w:rsidRPr="009A3A48">
        <w:t>--------------------------------</w:t>
      </w:r>
    </w:p>
    <w:p w:rsidR="009A3A48" w:rsidRPr="009A3A48" w:rsidRDefault="009A3A48" w:rsidP="009A3A48">
      <w:bookmarkStart w:id="176" w:name="100176"/>
      <w:bookmarkEnd w:id="176"/>
      <w:r w:rsidRPr="009A3A48">
        <w:t>&lt;36&gt; Разделы I, V СанПиН 1.2.3685-21</w:t>
      </w:r>
    </w:p>
    <w:p w:rsidR="009A3A48" w:rsidRPr="009A3A48" w:rsidRDefault="009A3A48" w:rsidP="009A3A48">
      <w:bookmarkStart w:id="177" w:name="100177"/>
      <w:bookmarkEnd w:id="177"/>
      <w:r w:rsidRPr="009A3A48">
        <w:t>4.7. В случае если объект по результату проведения расчетов без учета фоновых уровней воздействия является источником химического, физического, биологического воздействий на среду обитания человека, а за контуром объекта с учетом фоновых уровней формируется химическое, физическое и (или) биологическое воздействие, превышающее санитарно-эпидемиологические требования &lt;37&gt;, то разрабатывается проект СЗЗ.</w:t>
      </w:r>
    </w:p>
    <w:p w:rsidR="009A3A48" w:rsidRPr="009A3A48" w:rsidRDefault="009A3A48" w:rsidP="009A3A48">
      <w:bookmarkStart w:id="178" w:name="100178"/>
      <w:bookmarkEnd w:id="178"/>
      <w:r w:rsidRPr="009A3A48">
        <w:t>--------------------------------</w:t>
      </w:r>
    </w:p>
    <w:p w:rsidR="009A3A48" w:rsidRPr="009A3A48" w:rsidRDefault="009A3A48" w:rsidP="009A3A48">
      <w:bookmarkStart w:id="179" w:name="100179"/>
      <w:bookmarkEnd w:id="179"/>
      <w:r w:rsidRPr="009A3A48">
        <w:t>&lt;37&gt; Разделы I, V СанПиН 1.2.3685-21</w:t>
      </w:r>
    </w:p>
    <w:p w:rsidR="009A3A48" w:rsidRPr="009A3A48" w:rsidRDefault="009A3A48" w:rsidP="009A3A48">
      <w:bookmarkStart w:id="180" w:name="100180"/>
      <w:bookmarkEnd w:id="180"/>
      <w:r w:rsidRPr="009A3A48">
        <w:t>4.8. Для объектов, не указанных в санитарной классификации, в случае установления по результату расчетов (без учета фона) факта того, что объект является источником воздействия на среду обитания и здоровье человека и превышения санитарно-эпидемиологических требований &lt;38&gt; за границей контура объекта с учетом и (или) без учета фоновых уровней, разрабатывается проект СЗЗ.</w:t>
      </w:r>
    </w:p>
    <w:p w:rsidR="009A3A48" w:rsidRPr="009A3A48" w:rsidRDefault="009A3A48" w:rsidP="009A3A48">
      <w:bookmarkStart w:id="181" w:name="100181"/>
      <w:bookmarkEnd w:id="181"/>
      <w:r w:rsidRPr="009A3A48">
        <w:t>--------------------------------</w:t>
      </w:r>
    </w:p>
    <w:p w:rsidR="009A3A48" w:rsidRPr="009A3A48" w:rsidRDefault="009A3A48" w:rsidP="009A3A48">
      <w:bookmarkStart w:id="182" w:name="100182"/>
      <w:bookmarkEnd w:id="182"/>
      <w:r w:rsidRPr="009A3A48">
        <w:t>&lt;38&gt; Разделы I, V СанПиН 1.2.3685-21</w:t>
      </w:r>
    </w:p>
    <w:p w:rsidR="009A3A48" w:rsidRPr="009A3A48" w:rsidRDefault="009A3A48" w:rsidP="009A3A48">
      <w:bookmarkStart w:id="183" w:name="100183"/>
      <w:bookmarkEnd w:id="183"/>
      <w:r w:rsidRPr="009A3A48">
        <w:t>V. Определение класса опасности и ориентировочных размеров</w:t>
      </w:r>
    </w:p>
    <w:p w:rsidR="009A3A48" w:rsidRPr="009A3A48" w:rsidRDefault="009A3A48" w:rsidP="009A3A48">
      <w:r w:rsidRPr="009A3A48">
        <w:lastRenderedPageBreak/>
        <w:t>санитарно-защитной зоны объекта</w:t>
      </w:r>
    </w:p>
    <w:p w:rsidR="009A3A48" w:rsidRPr="009A3A48" w:rsidRDefault="009A3A48" w:rsidP="009A3A48">
      <w:bookmarkStart w:id="184" w:name="100184"/>
      <w:bookmarkEnd w:id="184"/>
      <w:r w:rsidRPr="009A3A48">
        <w:t>5.1. Для определения класса опасности объекта рекомендуется использовать следующие данные: описание основного технологического (производственного) и вспомогательных процессов, основные или вспомогательные коды </w:t>
      </w:r>
      <w:hyperlink r:id="rId52" w:history="1">
        <w:r w:rsidRPr="009A3A48">
          <w:rPr>
            <w:rStyle w:val="a3"/>
          </w:rPr>
          <w:t>ОКВЭД</w:t>
        </w:r>
      </w:hyperlink>
      <w:r w:rsidRPr="009A3A48">
        <w:t>, мощность производства (например, т/час, т/год), его объем (например, тонн, м3), используемое сырье, объемы переработки сырья, объемы производимой продукции и другие показатели, указанные в санитарной классификации.</w:t>
      </w:r>
    </w:p>
    <w:p w:rsidR="009A3A48" w:rsidRPr="009A3A48" w:rsidRDefault="009A3A48" w:rsidP="009A3A48">
      <w:bookmarkStart w:id="185" w:name="100185"/>
      <w:bookmarkEnd w:id="185"/>
      <w:r w:rsidRPr="009A3A48">
        <w:t>5.2. Определяются основной и вспомогательные виды экономической деятельности, учитывая тип (вид) технологического производства (например, добыча открытым способом, с проведением буровзрывных работ, с мокрым процессом обогащения, с шахтными и вращающимися печами), реализуемый на объекте.</w:t>
      </w:r>
    </w:p>
    <w:p w:rsidR="009A3A48" w:rsidRPr="009A3A48" w:rsidRDefault="009A3A48" w:rsidP="009A3A48">
      <w:bookmarkStart w:id="186" w:name="100186"/>
      <w:bookmarkEnd w:id="186"/>
      <w:r w:rsidRPr="009A3A48">
        <w:t>Уточняются дополнительные параметры, например, мощность (производительность) объекта, совокупный объем резервуарного парка, количество голов скота, количество машин, грузооборот, площадь.</w:t>
      </w:r>
    </w:p>
    <w:p w:rsidR="009A3A48" w:rsidRPr="009A3A48" w:rsidRDefault="009A3A48" w:rsidP="009A3A48">
      <w:bookmarkStart w:id="187" w:name="100187"/>
      <w:bookmarkEnd w:id="187"/>
      <w:r w:rsidRPr="009A3A48">
        <w:t>Соотносится вид экономической деятельности объекта с типом (видом) производства, указанного в санитарной классификации, учитывая дополнительные параметры.</w:t>
      </w:r>
    </w:p>
    <w:p w:rsidR="009A3A48" w:rsidRPr="009A3A48" w:rsidRDefault="009A3A48" w:rsidP="009A3A48">
      <w:bookmarkStart w:id="188" w:name="100188"/>
      <w:bookmarkEnd w:id="188"/>
      <w:r w:rsidRPr="009A3A48">
        <w:t>Определяется класс опасности объекта по основному и вспомогательному видам деятельности согласно санитарной классификации или объект определяется как не указанный в санитарной классификации.</w:t>
      </w:r>
    </w:p>
    <w:p w:rsidR="009A3A48" w:rsidRPr="009A3A48" w:rsidRDefault="009A3A48" w:rsidP="009A3A48">
      <w:bookmarkStart w:id="189" w:name="100189"/>
      <w:bookmarkEnd w:id="189"/>
      <w:r w:rsidRPr="009A3A48">
        <w:t>5.3. Определяется ориентировочный размер СЗЗ как максимальное расстояние от контура объекта в соответствии с санитарной классификацией, учитывающий мощность, условия эксплуатации, характер и количество выделяемых в окружающую среду загрязняющих веществ, создаваемый уровень шума, вибрации ЭМИ и прочих факторов. Промышленные объекты и производства относятся к одному из пяти классов опасности с соответствующими ориентировочными размерами СЗЗ &lt;39&gt;:</w:t>
      </w:r>
    </w:p>
    <w:p w:rsidR="009A3A48" w:rsidRPr="009A3A48" w:rsidRDefault="009A3A48" w:rsidP="009A3A48">
      <w:bookmarkStart w:id="190" w:name="100190"/>
      <w:bookmarkEnd w:id="190"/>
      <w:r w:rsidRPr="009A3A48">
        <w:t>--------------------------------</w:t>
      </w:r>
    </w:p>
    <w:p w:rsidR="009A3A48" w:rsidRPr="009A3A48" w:rsidRDefault="009A3A48" w:rsidP="009A3A48">
      <w:bookmarkStart w:id="191" w:name="100191"/>
      <w:bookmarkEnd w:id="191"/>
      <w:r w:rsidRPr="009A3A48">
        <w:t>&lt;39&gt; </w:t>
      </w:r>
      <w:hyperlink r:id="rId53" w:anchor="100813" w:history="1">
        <w:r w:rsidRPr="009A3A48">
          <w:rPr>
            <w:rStyle w:val="a3"/>
          </w:rPr>
          <w:t>Таблица 7.1</w:t>
        </w:r>
      </w:hyperlink>
      <w:r w:rsidRPr="009A3A48">
        <w:t> СанПиН 2.2.1/2.1.1.1200-03 "Санитарно-защитные зоны и санитарная классификация предприятий, сооружений и иных объектов"</w:t>
      </w:r>
    </w:p>
    <w:p w:rsidR="009A3A48" w:rsidRPr="009A3A48" w:rsidRDefault="009A3A48" w:rsidP="009A3A48">
      <w:bookmarkStart w:id="192" w:name="100192"/>
      <w:bookmarkEnd w:id="192"/>
      <w:r w:rsidRPr="009A3A48">
        <w:t>- первый класс - 1000 м;</w:t>
      </w:r>
    </w:p>
    <w:p w:rsidR="009A3A48" w:rsidRPr="009A3A48" w:rsidRDefault="009A3A48" w:rsidP="009A3A48">
      <w:bookmarkStart w:id="193" w:name="100193"/>
      <w:bookmarkEnd w:id="193"/>
      <w:r w:rsidRPr="009A3A48">
        <w:t>- второй класс - 500 м;</w:t>
      </w:r>
    </w:p>
    <w:p w:rsidR="009A3A48" w:rsidRPr="009A3A48" w:rsidRDefault="009A3A48" w:rsidP="009A3A48">
      <w:bookmarkStart w:id="194" w:name="100194"/>
      <w:bookmarkEnd w:id="194"/>
      <w:r w:rsidRPr="009A3A48">
        <w:t>- третий класс - 300 м;</w:t>
      </w:r>
    </w:p>
    <w:p w:rsidR="009A3A48" w:rsidRPr="009A3A48" w:rsidRDefault="009A3A48" w:rsidP="009A3A48">
      <w:bookmarkStart w:id="195" w:name="100195"/>
      <w:bookmarkEnd w:id="195"/>
      <w:r w:rsidRPr="009A3A48">
        <w:t>- четвертый класс - 100 м;</w:t>
      </w:r>
    </w:p>
    <w:p w:rsidR="009A3A48" w:rsidRPr="009A3A48" w:rsidRDefault="009A3A48" w:rsidP="009A3A48">
      <w:bookmarkStart w:id="196" w:name="100196"/>
      <w:bookmarkEnd w:id="196"/>
      <w:r w:rsidRPr="009A3A48">
        <w:t>- пятый класс - 50 м.</w:t>
      </w:r>
    </w:p>
    <w:p w:rsidR="009A3A48" w:rsidRPr="009A3A48" w:rsidRDefault="009A3A48" w:rsidP="009A3A48">
      <w:bookmarkStart w:id="197" w:name="100197"/>
      <w:bookmarkEnd w:id="197"/>
      <w:r w:rsidRPr="009A3A48">
        <w:t>5.4. СЗЗ с соответствующими ориентировочными размерами наносят на картографические материалы территории размещения объекта, указанные в </w:t>
      </w:r>
      <w:hyperlink r:id="rId54" w:anchor="100136" w:history="1">
        <w:r w:rsidRPr="009A3A48">
          <w:rPr>
            <w:rStyle w:val="a3"/>
          </w:rPr>
          <w:t>пункте 3.4</w:t>
        </w:r>
      </w:hyperlink>
      <w:r w:rsidRPr="009A3A48">
        <w:t>.</w:t>
      </w:r>
    </w:p>
    <w:p w:rsidR="009A3A48" w:rsidRPr="009A3A48" w:rsidRDefault="009A3A48" w:rsidP="009A3A48">
      <w:bookmarkStart w:id="198" w:name="100198"/>
      <w:bookmarkEnd w:id="198"/>
      <w:r w:rsidRPr="009A3A48">
        <w:t>Алгоритм определения класса опасности объекта представлен на рисунке 1.</w:t>
      </w:r>
    </w:p>
    <w:p w:rsidR="009A3A48" w:rsidRPr="009A3A48" w:rsidRDefault="009A3A48" w:rsidP="009A3A48">
      <w:bookmarkStart w:id="199" w:name="100199"/>
      <w:bookmarkEnd w:id="199"/>
    </w:p>
    <w:p w:rsidR="009A3A48" w:rsidRPr="009A3A48" w:rsidRDefault="009A3A48" w:rsidP="009A3A48">
      <w:bookmarkStart w:id="200" w:name="100200"/>
      <w:bookmarkEnd w:id="200"/>
      <w:r w:rsidRPr="009A3A48">
        <w:t>Рис. 1. Алгоритм определения класса опасности объекта</w:t>
      </w:r>
    </w:p>
    <w:p w:rsidR="009A3A48" w:rsidRPr="009A3A48" w:rsidRDefault="009A3A48" w:rsidP="009A3A48">
      <w:bookmarkStart w:id="201" w:name="100201"/>
      <w:bookmarkEnd w:id="201"/>
      <w:r w:rsidRPr="009A3A48">
        <w:t>VI. Оценка градостроительной ситуации</w:t>
      </w:r>
    </w:p>
    <w:p w:rsidR="009A3A48" w:rsidRPr="009A3A48" w:rsidRDefault="009A3A48" w:rsidP="009A3A48">
      <w:bookmarkStart w:id="202" w:name="100202"/>
      <w:bookmarkEnd w:id="202"/>
      <w:r w:rsidRPr="009A3A48">
        <w:t>6.1. Оценка градостроительной ситуации выполняется с целью:</w:t>
      </w:r>
    </w:p>
    <w:p w:rsidR="009A3A48" w:rsidRPr="009A3A48" w:rsidRDefault="009A3A48" w:rsidP="009A3A48">
      <w:bookmarkStart w:id="203" w:name="100203"/>
      <w:bookmarkEnd w:id="203"/>
      <w:r w:rsidRPr="009A3A48">
        <w:lastRenderedPageBreak/>
        <w:t>- выявления земельных участков, потенциально пригодных или сформированных под размещение объектов с нормируемыми показателями качества среды обитания, расположенных в зоне воздействия объекта;</w:t>
      </w:r>
    </w:p>
    <w:p w:rsidR="009A3A48" w:rsidRPr="009A3A48" w:rsidRDefault="009A3A48" w:rsidP="009A3A48">
      <w:bookmarkStart w:id="204" w:name="100204"/>
      <w:bookmarkEnd w:id="204"/>
      <w:r w:rsidRPr="009A3A48">
        <w:t>- выявления территориальных и функциональных зон, расположенных в зоне воздействия объекта, в которых документами территориального планирования и градостроительного зонирования определены такие виды использования как: жилые зоны, рекреационные зоны, зоны особо охраняемых природных территорий, имеющие рекреационное или оздоровительное значение, сельскохозяйственные зоны;</w:t>
      </w:r>
    </w:p>
    <w:p w:rsidR="009A3A48" w:rsidRPr="009A3A48" w:rsidRDefault="009A3A48" w:rsidP="009A3A48">
      <w:bookmarkStart w:id="205" w:name="100205"/>
      <w:bookmarkEnd w:id="205"/>
      <w:r w:rsidRPr="009A3A48">
        <w:t>- определения возможности и необходимости установления (изменения) СЗЗ в размерах, отличных от размеров, указанных в санитарной классификации.</w:t>
      </w:r>
    </w:p>
    <w:p w:rsidR="009A3A48" w:rsidRPr="009A3A48" w:rsidRDefault="009A3A48" w:rsidP="009A3A48">
      <w:bookmarkStart w:id="206" w:name="100206"/>
      <w:bookmarkEnd w:id="206"/>
      <w:r w:rsidRPr="009A3A48">
        <w:t>6.2. Для проведения оценки градостроительной ситуации формируется карта-схема территории, на которую в дополнение к позициям, указанным в </w:t>
      </w:r>
      <w:hyperlink r:id="rId55" w:anchor="100136" w:history="1">
        <w:r w:rsidRPr="009A3A48">
          <w:rPr>
            <w:rStyle w:val="a3"/>
          </w:rPr>
          <w:t>п. 3.4</w:t>
        </w:r>
      </w:hyperlink>
      <w:r w:rsidRPr="009A3A48">
        <w:t>, наносятся границы ориентировочной СЗЗ.</w:t>
      </w:r>
    </w:p>
    <w:p w:rsidR="009A3A48" w:rsidRPr="009A3A48" w:rsidRDefault="009A3A48" w:rsidP="009A3A48">
      <w:bookmarkStart w:id="207" w:name="100207"/>
      <w:bookmarkEnd w:id="207"/>
      <w:r w:rsidRPr="009A3A48">
        <w:t>6.3. Также рекомендуется указать краткую физико-географическую характеристику территории:</w:t>
      </w:r>
    </w:p>
    <w:p w:rsidR="009A3A48" w:rsidRPr="009A3A48" w:rsidRDefault="009A3A48" w:rsidP="009A3A48">
      <w:bookmarkStart w:id="208" w:name="100208"/>
      <w:bookmarkEnd w:id="208"/>
      <w:r w:rsidRPr="009A3A48">
        <w:t>- географические и климатические особенности местности;</w:t>
      </w:r>
    </w:p>
    <w:p w:rsidR="009A3A48" w:rsidRPr="009A3A48" w:rsidRDefault="009A3A48" w:rsidP="009A3A48">
      <w:bookmarkStart w:id="209" w:name="100209"/>
      <w:bookmarkEnd w:id="209"/>
      <w:r w:rsidRPr="009A3A48">
        <w:t>- описание рельефа местности и коэффициент, позволяющий учесть рельеф при расчетах рассеивания выбросов загрязняющих веществ, физических факторов воздействия;</w:t>
      </w:r>
    </w:p>
    <w:p w:rsidR="009A3A48" w:rsidRPr="009A3A48" w:rsidRDefault="009A3A48" w:rsidP="009A3A48">
      <w:bookmarkStart w:id="210" w:name="100210"/>
      <w:bookmarkEnd w:id="210"/>
      <w:r w:rsidRPr="009A3A48">
        <w:t>- метеорологические характеристики и коэффициенты, определяющие условия рассеивания загрязняющих веществ в атмосфере, включая коэффициент, зависящий от температурной стратификации атмосферы;</w:t>
      </w:r>
    </w:p>
    <w:p w:rsidR="009A3A48" w:rsidRPr="009A3A48" w:rsidRDefault="009A3A48" w:rsidP="009A3A48">
      <w:bookmarkStart w:id="211" w:name="100211"/>
      <w:bookmarkEnd w:id="211"/>
      <w:r w:rsidRPr="009A3A48">
        <w:t>- среднемноголетняя максимальная температура атмосферного воздуха наиболее жаркого месяца года (°C);</w:t>
      </w:r>
    </w:p>
    <w:p w:rsidR="009A3A48" w:rsidRPr="009A3A48" w:rsidRDefault="009A3A48" w:rsidP="009A3A48">
      <w:bookmarkStart w:id="212" w:name="100212"/>
      <w:bookmarkEnd w:id="212"/>
      <w:r w:rsidRPr="009A3A48">
        <w:t>- среднемноголетняя максимальная температура атмосферного воздуха наиболее холодного месяца года (°C);</w:t>
      </w:r>
    </w:p>
    <w:p w:rsidR="009A3A48" w:rsidRPr="009A3A48" w:rsidRDefault="009A3A48" w:rsidP="009A3A48">
      <w:bookmarkStart w:id="213" w:name="100213"/>
      <w:bookmarkEnd w:id="213"/>
      <w:r w:rsidRPr="009A3A48">
        <w:t>- среднегодовая повторяемость направлений ветра;</w:t>
      </w:r>
    </w:p>
    <w:p w:rsidR="009A3A48" w:rsidRPr="009A3A48" w:rsidRDefault="009A3A48" w:rsidP="009A3A48">
      <w:bookmarkStart w:id="214" w:name="100214"/>
      <w:bookmarkEnd w:id="214"/>
      <w:r w:rsidRPr="009A3A48">
        <w:t>- скорость ветра, повторяемость превышений которой составляет 5%;</w:t>
      </w:r>
    </w:p>
    <w:p w:rsidR="009A3A48" w:rsidRPr="009A3A48" w:rsidRDefault="009A3A48" w:rsidP="009A3A48">
      <w:bookmarkStart w:id="215" w:name="100215"/>
      <w:bookmarkEnd w:id="215"/>
      <w:r w:rsidRPr="009A3A48">
        <w:t>- среднегодовая скорость ветра (м/с).</w:t>
      </w:r>
    </w:p>
    <w:p w:rsidR="009A3A48" w:rsidRPr="009A3A48" w:rsidRDefault="009A3A48" w:rsidP="009A3A48">
      <w:bookmarkStart w:id="216" w:name="100216"/>
      <w:bookmarkEnd w:id="216"/>
      <w:r w:rsidRPr="009A3A48">
        <w:t>6.4. При проведении анализа градостроительной ситуации описывается функциональное зонирование территории ориентировочной СЗЗ с учетом документов территориального планирования и градостроительного зонирования муниципального образования.</w:t>
      </w:r>
    </w:p>
    <w:p w:rsidR="009A3A48" w:rsidRPr="009A3A48" w:rsidRDefault="009A3A48" w:rsidP="009A3A48">
      <w:bookmarkStart w:id="217" w:name="100217"/>
      <w:bookmarkEnd w:id="217"/>
      <w:r w:rsidRPr="009A3A48">
        <w:t>6.5. В результате проведения оценки градостроительной ситуации указывают:</w:t>
      </w:r>
    </w:p>
    <w:p w:rsidR="009A3A48" w:rsidRPr="009A3A48" w:rsidRDefault="009A3A48" w:rsidP="009A3A48">
      <w:bookmarkStart w:id="218" w:name="100218"/>
      <w:bookmarkEnd w:id="218"/>
      <w:r w:rsidRPr="009A3A48">
        <w:t>- перечень земельных участков объекта, формирующих его контур;</w:t>
      </w:r>
    </w:p>
    <w:p w:rsidR="009A3A48" w:rsidRPr="009A3A48" w:rsidRDefault="009A3A48" w:rsidP="009A3A48">
      <w:bookmarkStart w:id="219" w:name="100219"/>
      <w:bookmarkEnd w:id="219"/>
      <w:r w:rsidRPr="009A3A48">
        <w:t>- перечень земельных участков, на которых в границах СЗЗ расположены объекты и/или территории с нормируемыми показателями качества среды обитания, с указанием расстояния до контура объекта;</w:t>
      </w:r>
    </w:p>
    <w:p w:rsidR="009A3A48" w:rsidRPr="009A3A48" w:rsidRDefault="009A3A48" w:rsidP="009A3A48">
      <w:bookmarkStart w:id="220" w:name="100220"/>
      <w:bookmarkEnd w:id="220"/>
      <w:r w:rsidRPr="009A3A48">
        <w:t>- перечень территориальных и функциональных зон, расположенных в границах СЗЗ с ориентировочными размерами, предназначенными для размещения жилых зон, рекреационных зон, зон особо охраняемых природных территорий, имеющие рекреационное или оздоровительное значение, сельскохозяйственных зон, с указанием расстояния до контура объекта.</w:t>
      </w:r>
    </w:p>
    <w:p w:rsidR="009A3A48" w:rsidRPr="009A3A48" w:rsidRDefault="009A3A48" w:rsidP="009A3A48">
      <w:bookmarkStart w:id="221" w:name="100221"/>
      <w:bookmarkEnd w:id="221"/>
      <w:r w:rsidRPr="009A3A48">
        <w:lastRenderedPageBreak/>
        <w:t>VII. Обоснование размеров и границ санитарно-защитной зоны</w:t>
      </w:r>
    </w:p>
    <w:p w:rsidR="009A3A48" w:rsidRPr="009A3A48" w:rsidRDefault="009A3A48" w:rsidP="009A3A48">
      <w:r w:rsidRPr="009A3A48">
        <w:t>с учетом результатов расчетов рассеивания выбросов вредных</w:t>
      </w:r>
    </w:p>
    <w:p w:rsidR="009A3A48" w:rsidRPr="009A3A48" w:rsidRDefault="009A3A48" w:rsidP="009A3A48">
      <w:r w:rsidRPr="009A3A48">
        <w:t>(загрязняющих) веществ в атмосферном воздухе, физического</w:t>
      </w:r>
    </w:p>
    <w:p w:rsidR="009A3A48" w:rsidRPr="009A3A48" w:rsidRDefault="009A3A48" w:rsidP="009A3A48">
      <w:r w:rsidRPr="009A3A48">
        <w:t>воздействия на атмосферный воздух</w:t>
      </w:r>
    </w:p>
    <w:p w:rsidR="009A3A48" w:rsidRPr="009A3A48" w:rsidRDefault="009A3A48" w:rsidP="009A3A48">
      <w:bookmarkStart w:id="222" w:name="100222"/>
      <w:bookmarkEnd w:id="222"/>
      <w:r w:rsidRPr="009A3A48">
        <w:t xml:space="preserve">7.1. Расчеты рассеивания выбросов вредных (загрязняющих) веществ, в </w:t>
      </w:r>
      <w:proofErr w:type="spellStart"/>
      <w:r w:rsidRPr="009A3A48">
        <w:t>т.ч</w:t>
      </w:r>
      <w:proofErr w:type="spellEnd"/>
      <w:r w:rsidRPr="009A3A48">
        <w:t>. биологических агентов (микроорганизмов и микроорганизмов-продуцентов) в атмосферном воздухе, физического воздействия на атмосферный воздух (далее - Расчеты) выполняются в целях обоснования размеров и границ СЗЗ, предлагаемых к установлению.</w:t>
      </w:r>
    </w:p>
    <w:p w:rsidR="009A3A48" w:rsidRPr="009A3A48" w:rsidRDefault="009A3A48" w:rsidP="009A3A48">
      <w:bookmarkStart w:id="223" w:name="100223"/>
      <w:bookmarkEnd w:id="223"/>
      <w:r w:rsidRPr="009A3A48">
        <w:t>7.2. Расчеты выполняются:</w:t>
      </w:r>
    </w:p>
    <w:p w:rsidR="009A3A48" w:rsidRPr="009A3A48" w:rsidRDefault="009A3A48" w:rsidP="009A3A48">
      <w:bookmarkStart w:id="224" w:name="100224"/>
      <w:bookmarkEnd w:id="224"/>
      <w:r w:rsidRPr="009A3A48">
        <w:t>а) по регулярной сетке;</w:t>
      </w:r>
    </w:p>
    <w:p w:rsidR="009A3A48" w:rsidRPr="009A3A48" w:rsidRDefault="009A3A48" w:rsidP="009A3A48">
      <w:bookmarkStart w:id="225" w:name="100225"/>
      <w:bookmarkEnd w:id="225"/>
      <w:r w:rsidRPr="009A3A48">
        <w:t>б) в расчетных точках на границе земельных участков и объектов, зон с нормируемыми показателями качества среды обитания;</w:t>
      </w:r>
    </w:p>
    <w:p w:rsidR="009A3A48" w:rsidRPr="009A3A48" w:rsidRDefault="009A3A48" w:rsidP="009A3A48">
      <w:bookmarkStart w:id="226" w:name="100226"/>
      <w:bookmarkEnd w:id="226"/>
      <w:r w:rsidRPr="009A3A48">
        <w:t>в) в расчетных точках на границах ориентировочной СЗЗ (ранее установленной СЗЗ) и СЗЗ, предлагаемой к установлению (изменению);</w:t>
      </w:r>
    </w:p>
    <w:p w:rsidR="009A3A48" w:rsidRPr="009A3A48" w:rsidRDefault="009A3A48" w:rsidP="009A3A48">
      <w:bookmarkStart w:id="227" w:name="100227"/>
      <w:bookmarkEnd w:id="227"/>
      <w:r w:rsidRPr="009A3A48">
        <w:t>г) в расчетных точках на границе контура объекта.</w:t>
      </w:r>
    </w:p>
    <w:p w:rsidR="009A3A48" w:rsidRPr="009A3A48" w:rsidRDefault="009A3A48" w:rsidP="009A3A48">
      <w:bookmarkStart w:id="228" w:name="100228"/>
      <w:bookmarkEnd w:id="228"/>
      <w:r w:rsidRPr="009A3A48">
        <w:t>7.3. При выборе параметров регулярной сетки принимается во внимание, что она должна:</w:t>
      </w:r>
    </w:p>
    <w:p w:rsidR="009A3A48" w:rsidRPr="009A3A48" w:rsidRDefault="009A3A48" w:rsidP="009A3A48">
      <w:bookmarkStart w:id="229" w:name="100229"/>
      <w:bookmarkEnd w:id="229"/>
      <w:r w:rsidRPr="009A3A48">
        <w:t>- охватывать зону загрязнения, формируемую объектом (от 10 до 40 высот труб наиболее высоких нагретых источников выбросов &lt;40&gt;);</w:t>
      </w:r>
    </w:p>
    <w:p w:rsidR="009A3A48" w:rsidRPr="009A3A48" w:rsidRDefault="009A3A48" w:rsidP="009A3A48">
      <w:bookmarkStart w:id="230" w:name="100230"/>
      <w:bookmarkEnd w:id="230"/>
      <w:r w:rsidRPr="009A3A48">
        <w:t>--------------------------------</w:t>
      </w:r>
    </w:p>
    <w:p w:rsidR="009A3A48" w:rsidRPr="009A3A48" w:rsidRDefault="009A3A48" w:rsidP="009A3A48">
      <w:bookmarkStart w:id="231" w:name="100231"/>
      <w:bookmarkEnd w:id="231"/>
      <w:r w:rsidRPr="009A3A48">
        <w:t xml:space="preserve">&lt;40&gt; Часть I пункт 1 РД 52.04.186-89 "Руководство по контролю загрязнения атмосферы", утвержденного заместителем Председателя </w:t>
      </w:r>
      <w:proofErr w:type="spellStart"/>
      <w:r w:rsidRPr="009A3A48">
        <w:t>Госкомгидромета</w:t>
      </w:r>
      <w:proofErr w:type="spellEnd"/>
      <w:r w:rsidRPr="009A3A48">
        <w:t xml:space="preserve"> СССР 01.06.1989, Главным государственным санитарным врачом СССР 16.05.1989.</w:t>
      </w:r>
    </w:p>
    <w:p w:rsidR="009A3A48" w:rsidRPr="009A3A48" w:rsidRDefault="009A3A48" w:rsidP="009A3A48">
      <w:bookmarkStart w:id="232" w:name="100232"/>
      <w:bookmarkEnd w:id="232"/>
      <w:r w:rsidRPr="009A3A48">
        <w:t>- учитывать необходимую степень детализации конечных расчетов (оптимальной является высокая плотность точек сетки).</w:t>
      </w:r>
    </w:p>
    <w:p w:rsidR="009A3A48" w:rsidRPr="009A3A48" w:rsidRDefault="009A3A48" w:rsidP="009A3A48">
      <w:bookmarkStart w:id="233" w:name="100233"/>
      <w:bookmarkEnd w:id="233"/>
      <w:r w:rsidRPr="009A3A48">
        <w:t>Примечание: на основе определения зоны влияния выбросов объекта выбираются размеры расчетной области, шаги и общее количество узлов расчетной сетки и проводятся расчеты приземных концентраций загрязняющих веществ в слое атмосферного воздуха от 0 до 2 м включительно, а также расчеты вертикального распределения концентраций загрязняющих веществ на разных высотах, в случае необходимости учета влияния застройки в соответствии с методами расчетов рассеивания выбросов загрязняющих веществ в атмосферном воздухе &lt;41&gt;.</w:t>
      </w:r>
    </w:p>
    <w:p w:rsidR="009A3A48" w:rsidRPr="009A3A48" w:rsidRDefault="009A3A48" w:rsidP="009A3A48">
      <w:bookmarkStart w:id="234" w:name="100234"/>
      <w:bookmarkEnd w:id="234"/>
      <w:r w:rsidRPr="009A3A48">
        <w:t>--------------------------------</w:t>
      </w:r>
    </w:p>
    <w:p w:rsidR="009A3A48" w:rsidRPr="009A3A48" w:rsidRDefault="009A3A48" w:rsidP="009A3A48">
      <w:bookmarkStart w:id="235" w:name="100235"/>
      <w:bookmarkEnd w:id="235"/>
      <w:r w:rsidRPr="009A3A48">
        <w:t>&lt;41&gt; </w:t>
      </w:r>
      <w:hyperlink r:id="rId56" w:anchor="100012" w:history="1">
        <w:r w:rsidRPr="009A3A48">
          <w:rPr>
            <w:rStyle w:val="a3"/>
          </w:rPr>
          <w:t>Методы</w:t>
        </w:r>
      </w:hyperlink>
      <w:r w:rsidRPr="009A3A48">
        <w:t> расчетов рассеивания выбросов вредных (загрязняющих) веществ в атмосферном воздухе, утвержденные приказом Минприроды России от 06.06.2017 N 273 (зарегистрирован Минюстом России 10.08.2017, регистрационный N 47734) (далее - Методы расчетов рассеивания выбросов вредных (загрязняющих) веществ в атмосферном воздухе).</w:t>
      </w:r>
    </w:p>
    <w:p w:rsidR="009A3A48" w:rsidRPr="009A3A48" w:rsidRDefault="009A3A48" w:rsidP="009A3A48">
      <w:bookmarkStart w:id="236" w:name="100236"/>
      <w:bookmarkEnd w:id="236"/>
      <w:r w:rsidRPr="009A3A48">
        <w:t>Размер расчетной области и шаги расчетной сетки должны обеспечивать определение концентраций загрязняющих веществ в атмосферном воздухе на границе СЗЗ объекта, жилых зон и зон с особыми условиями в расчетных точках, расположенных в различных направлениях сторон света от земельного участка, на котором размещен объект &lt;42&gt;.</w:t>
      </w:r>
    </w:p>
    <w:p w:rsidR="009A3A48" w:rsidRPr="009A3A48" w:rsidRDefault="009A3A48" w:rsidP="009A3A48">
      <w:bookmarkStart w:id="237" w:name="100237"/>
      <w:bookmarkEnd w:id="237"/>
      <w:r w:rsidRPr="009A3A48">
        <w:lastRenderedPageBreak/>
        <w:t>--------------------------------</w:t>
      </w:r>
    </w:p>
    <w:p w:rsidR="009A3A48" w:rsidRPr="009A3A48" w:rsidRDefault="009A3A48" w:rsidP="009A3A48">
      <w:bookmarkStart w:id="238" w:name="100238"/>
      <w:bookmarkEnd w:id="238"/>
      <w:r w:rsidRPr="009A3A48">
        <w:t>&lt;42&gt; Пункт 27 </w:t>
      </w:r>
      <w:hyperlink r:id="rId57" w:anchor="100012" w:history="1">
        <w:r w:rsidRPr="009A3A48">
          <w:rPr>
            <w:rStyle w:val="a3"/>
          </w:rPr>
          <w:t>Методов</w:t>
        </w:r>
      </w:hyperlink>
      <w:r w:rsidRPr="009A3A48">
        <w:t> расчетов рассеивания выбросов вредных (загрязняющих) веществ в атмосферном воздухе,</w:t>
      </w:r>
    </w:p>
    <w:p w:rsidR="009A3A48" w:rsidRPr="009A3A48" w:rsidRDefault="009A3A48" w:rsidP="009A3A48">
      <w:bookmarkStart w:id="239" w:name="100239"/>
      <w:bookmarkEnd w:id="239"/>
      <w:r w:rsidRPr="009A3A48">
        <w:t>Если с удалением от объекта приземная концентрация загрязняющего вещества в атмосферном воздухе возрастает, расчетная область включает узлы расчетной сетки с наибольшим значением такой концентрации.</w:t>
      </w:r>
    </w:p>
    <w:p w:rsidR="009A3A48" w:rsidRPr="009A3A48" w:rsidRDefault="009A3A48" w:rsidP="009A3A48">
      <w:bookmarkStart w:id="240" w:name="100240"/>
      <w:bookmarkEnd w:id="240"/>
      <w:r w:rsidRPr="009A3A48">
        <w:t>7.4. Количество расчетных точек на границе земельных участков и объектов с нормируемыми показателями качества среды обитания выбирается произвольно.</w:t>
      </w:r>
    </w:p>
    <w:p w:rsidR="009A3A48" w:rsidRPr="009A3A48" w:rsidRDefault="009A3A48" w:rsidP="009A3A48">
      <w:bookmarkStart w:id="241" w:name="100241"/>
      <w:bookmarkEnd w:id="241"/>
      <w:r w:rsidRPr="009A3A48">
        <w:t>7.5. Для объективности и достоверности проводимых расчетов, расчетные точки, указанные в </w:t>
      </w:r>
      <w:proofErr w:type="spellStart"/>
      <w:r w:rsidRPr="009A3A48">
        <w:fldChar w:fldCharType="begin"/>
      </w:r>
      <w:r w:rsidRPr="009A3A48">
        <w:instrText xml:space="preserve"> HYPERLINK "https://legalacts.ru/doc/mr-2110358-24-211-planirovka-i-zastroika-naselennykh-mest-metodicheskie/" \l "100226" </w:instrText>
      </w:r>
      <w:r w:rsidRPr="009A3A48">
        <w:fldChar w:fldCharType="separate"/>
      </w:r>
      <w:r w:rsidRPr="009A3A48">
        <w:rPr>
          <w:rStyle w:val="a3"/>
        </w:rPr>
        <w:t>п.п</w:t>
      </w:r>
      <w:proofErr w:type="spellEnd"/>
      <w:r w:rsidRPr="009A3A48">
        <w:rPr>
          <w:rStyle w:val="a3"/>
        </w:rPr>
        <w:t>. (в)</w:t>
      </w:r>
      <w:r w:rsidRPr="009A3A48">
        <w:fldChar w:fldCharType="end"/>
      </w:r>
      <w:r w:rsidRPr="009A3A48">
        <w:t>, </w:t>
      </w:r>
      <w:hyperlink r:id="rId58" w:anchor="100227" w:history="1">
        <w:r w:rsidRPr="009A3A48">
          <w:rPr>
            <w:rStyle w:val="a3"/>
          </w:rPr>
          <w:t>(г) п. 7.2</w:t>
        </w:r>
      </w:hyperlink>
      <w:r w:rsidRPr="009A3A48">
        <w:t>, рекомендуется выбирать минимум по 8 румбам с учетом того, что расстояние между точками должно быть таким, чтобы:</w:t>
      </w:r>
    </w:p>
    <w:p w:rsidR="009A3A48" w:rsidRPr="009A3A48" w:rsidRDefault="009A3A48" w:rsidP="009A3A48">
      <w:bookmarkStart w:id="242" w:name="100242"/>
      <w:bookmarkEnd w:id="242"/>
      <w:r w:rsidRPr="009A3A48">
        <w:t>- изолиния 1 ПДК (ОБУВ) и (или) 1 ПДУ не выходила за границы СЗЗ;</w:t>
      </w:r>
    </w:p>
    <w:p w:rsidR="009A3A48" w:rsidRPr="009A3A48" w:rsidRDefault="009A3A48" w:rsidP="009A3A48">
      <w:bookmarkStart w:id="243" w:name="100243"/>
      <w:bookmarkEnd w:id="243"/>
      <w:r w:rsidRPr="009A3A48">
        <w:t>- изолиния 0,8 ПДК (ОБУВ) и (или) 1 ПДУ не выходила за границы СЗЗ между расчетными точками на территории, выделенной в документах территориального планирования и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открытом воздухе, а также на территориях размещения лечебно-профилактических учреждений длительного пребывания больных и центров реабилитации.</w:t>
      </w:r>
    </w:p>
    <w:p w:rsidR="009A3A48" w:rsidRPr="009A3A48" w:rsidRDefault="009A3A48" w:rsidP="009A3A48">
      <w:bookmarkStart w:id="244" w:name="100244"/>
      <w:bookmarkEnd w:id="244"/>
      <w:r w:rsidRPr="009A3A48">
        <w:t>7.6. Для обеспечения объективности и достоверности результатов, расчеты выполняются с использованием программных средств, реализующих положения действующих методик (методов), утвержденных в установленном порядке &lt;43&gt;.</w:t>
      </w:r>
    </w:p>
    <w:p w:rsidR="009A3A48" w:rsidRPr="009A3A48" w:rsidRDefault="009A3A48" w:rsidP="009A3A48">
      <w:bookmarkStart w:id="245" w:name="100245"/>
      <w:bookmarkEnd w:id="245"/>
      <w:r w:rsidRPr="009A3A48">
        <w:t>--------------------------------</w:t>
      </w:r>
    </w:p>
    <w:p w:rsidR="009A3A48" w:rsidRPr="009A3A48" w:rsidRDefault="009A3A48" w:rsidP="009A3A48">
      <w:bookmarkStart w:id="246" w:name="100246"/>
      <w:bookmarkEnd w:id="246"/>
      <w:r w:rsidRPr="009A3A48">
        <w:t>&lt;43&gt; </w:t>
      </w:r>
      <w:hyperlink r:id="rId59" w:anchor="100012" w:history="1">
        <w:r w:rsidRPr="009A3A48">
          <w:rPr>
            <w:rStyle w:val="a3"/>
          </w:rPr>
          <w:t>Методы</w:t>
        </w:r>
      </w:hyperlink>
      <w:r w:rsidRPr="009A3A48">
        <w:t> расчетов рассеивания выбросов вредных (загрязняющих) веществ в атмосферном воздухе</w:t>
      </w:r>
    </w:p>
    <w:p w:rsidR="009A3A48" w:rsidRPr="009A3A48" w:rsidRDefault="009A3A48" w:rsidP="009A3A48">
      <w:bookmarkStart w:id="247" w:name="100247"/>
      <w:bookmarkEnd w:id="247"/>
      <w:r w:rsidRPr="009A3A48">
        <w:t>7.7. Расчеты выполняются в соответствии с действующими методиками (методами) с учетом:</w:t>
      </w:r>
    </w:p>
    <w:p w:rsidR="009A3A48" w:rsidRPr="009A3A48" w:rsidRDefault="009A3A48" w:rsidP="009A3A48">
      <w:bookmarkStart w:id="248" w:name="100248"/>
      <w:bookmarkEnd w:id="248"/>
      <w:r w:rsidRPr="009A3A48">
        <w:t>- фонового загрязнения атмосферного воздуха;</w:t>
      </w:r>
    </w:p>
    <w:p w:rsidR="009A3A48" w:rsidRPr="009A3A48" w:rsidRDefault="009A3A48" w:rsidP="009A3A48">
      <w:bookmarkStart w:id="249" w:name="100249"/>
      <w:bookmarkEnd w:id="249"/>
      <w:r w:rsidRPr="009A3A48">
        <w:t>- фоновых уровней физического воздействия &lt;44&gt;, полученных в результате акустических расчетов от всех источников шума, оказывающих влияние на население в зоне расположения объекта (например, соседние предприятия, автомагистрали и другие источники шума наземного транспорта), или путем проведения прямых измерений уровней шума в заданных точках (фоновый шум). При отсутствии возможности получения сведений о фоновом шумовом воздействии на атмосферный воздух можно проводить измерение и оценку общих (суммарных) уровней шума для оценки соответствия объекта санитарно-эпидемиологическим требованиям, а также определения необходимости разработки объектом санитарно-противоэпидемических (профилактических) мероприятий, направленных на снижение уровня шумового воздействия до ПДУ на границе СЗЗ;</w:t>
      </w:r>
    </w:p>
    <w:p w:rsidR="009A3A48" w:rsidRPr="009A3A48" w:rsidRDefault="009A3A48" w:rsidP="009A3A48">
      <w:bookmarkStart w:id="250" w:name="100250"/>
      <w:bookmarkEnd w:id="250"/>
      <w:r w:rsidRPr="009A3A48">
        <w:t>--------------------------------</w:t>
      </w:r>
    </w:p>
    <w:p w:rsidR="009A3A48" w:rsidRPr="009A3A48" w:rsidRDefault="009A3A48" w:rsidP="009A3A48">
      <w:bookmarkStart w:id="251" w:name="100251"/>
      <w:bookmarkEnd w:id="251"/>
      <w:r w:rsidRPr="009A3A48">
        <w:t>&lt;44&gt; п. 11.1. МУК 4.3.3722-21 "Контроль уровня шума на территории жилой застройки, в жилых и общественных зданиях и помещениях",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27.12.2021 (далее - МУК 4.3.3722-21)</w:t>
      </w:r>
    </w:p>
    <w:p w:rsidR="009A3A48" w:rsidRPr="009A3A48" w:rsidRDefault="009A3A48" w:rsidP="009A3A48">
      <w:bookmarkStart w:id="252" w:name="100252"/>
      <w:bookmarkEnd w:id="252"/>
      <w:r w:rsidRPr="009A3A48">
        <w:lastRenderedPageBreak/>
        <w:t>- работы всех источников выбросов загрязняющих веществ, физического и биологического воздействия в штатном режиме;</w:t>
      </w:r>
    </w:p>
    <w:p w:rsidR="009A3A48" w:rsidRPr="009A3A48" w:rsidRDefault="009A3A48" w:rsidP="009A3A48">
      <w:bookmarkStart w:id="253" w:name="100253"/>
      <w:bookmarkEnd w:id="253"/>
      <w:r w:rsidRPr="009A3A48">
        <w:t>- неодновременности работы источников, подтвержденной документами правообладателя объекта;</w:t>
      </w:r>
    </w:p>
    <w:p w:rsidR="009A3A48" w:rsidRPr="009A3A48" w:rsidRDefault="009A3A48" w:rsidP="009A3A48">
      <w:bookmarkStart w:id="254" w:name="100254"/>
      <w:bookmarkEnd w:id="254"/>
      <w:r w:rsidRPr="009A3A48">
        <w:t>- проектной мощности объекта и перспективы его развития: на существующее положение и на перспективу. При наличии нескольких очередей или этапов перспективного строительства, реконструкции, технического перевооружения объекта, каждый из них обосновывают расчетами нарастающим итогом;</w:t>
      </w:r>
    </w:p>
    <w:p w:rsidR="009A3A48" w:rsidRPr="009A3A48" w:rsidRDefault="009A3A48" w:rsidP="009A3A48">
      <w:bookmarkStart w:id="255" w:name="100255"/>
      <w:bookmarkEnd w:id="255"/>
      <w:r w:rsidRPr="009A3A48">
        <w:t>- санитарно-противоэпидемических (профилактических) мероприятий по снижению уровня воздействия химических, физических и (или) биологических факторов на атмосферный воздух (при необходимости);</w:t>
      </w:r>
    </w:p>
    <w:p w:rsidR="009A3A48" w:rsidRPr="009A3A48" w:rsidRDefault="009A3A48" w:rsidP="009A3A48">
      <w:bookmarkStart w:id="256" w:name="100256"/>
      <w:bookmarkEnd w:id="256"/>
      <w:r w:rsidRPr="009A3A48">
        <w:t>- зимнего и летнего периодов года (для источников, имеющих сезонную периодичность работы);</w:t>
      </w:r>
    </w:p>
    <w:p w:rsidR="009A3A48" w:rsidRPr="009A3A48" w:rsidRDefault="009A3A48" w:rsidP="009A3A48">
      <w:bookmarkStart w:id="257" w:name="100257"/>
      <w:bookmarkEnd w:id="257"/>
      <w:r w:rsidRPr="009A3A48">
        <w:t>- всех нормируемых параметров физических факторов воздействия;</w:t>
      </w:r>
    </w:p>
    <w:p w:rsidR="009A3A48" w:rsidRPr="009A3A48" w:rsidRDefault="009A3A48" w:rsidP="009A3A48">
      <w:bookmarkStart w:id="258" w:name="100258"/>
      <w:bookmarkEnd w:id="258"/>
      <w:r w:rsidRPr="009A3A48">
        <w:t>- всех загрязняющих веществ и их групп суммации.</w:t>
      </w:r>
    </w:p>
    <w:p w:rsidR="009A3A48" w:rsidRPr="009A3A48" w:rsidRDefault="009A3A48" w:rsidP="009A3A48">
      <w:bookmarkStart w:id="259" w:name="100259"/>
      <w:bookmarkEnd w:id="259"/>
      <w:r w:rsidRPr="009A3A48">
        <w:t xml:space="preserve">7.8. При проведении анализа результатов Расчетов на соответствие санитарно-эпидемиологическим требованиям &lt;45&gt; оцениваются расчетные максимально разовые концентрации в долях </w:t>
      </w:r>
      <w:proofErr w:type="spellStart"/>
      <w:r w:rsidRPr="009A3A48">
        <w:t>ПДКмр</w:t>
      </w:r>
      <w:proofErr w:type="spellEnd"/>
      <w:r w:rsidRPr="009A3A48">
        <w:t xml:space="preserve">, ОБУВ; расчетные среднесуточные концентрации в долях </w:t>
      </w:r>
      <w:proofErr w:type="spellStart"/>
      <w:r w:rsidRPr="009A3A48">
        <w:t>ПДКсс</w:t>
      </w:r>
      <w:proofErr w:type="spellEnd"/>
      <w:r w:rsidRPr="009A3A48">
        <w:t>, расчетные значения уровней воздействия физических факторов в долях ПДУ.</w:t>
      </w:r>
    </w:p>
    <w:p w:rsidR="009A3A48" w:rsidRPr="009A3A48" w:rsidRDefault="009A3A48" w:rsidP="009A3A48">
      <w:bookmarkStart w:id="260" w:name="100260"/>
      <w:bookmarkEnd w:id="260"/>
      <w:r w:rsidRPr="009A3A48">
        <w:t>--------------------------------</w:t>
      </w:r>
    </w:p>
    <w:p w:rsidR="009A3A48" w:rsidRPr="009A3A48" w:rsidRDefault="009A3A48" w:rsidP="009A3A48">
      <w:bookmarkStart w:id="261" w:name="100261"/>
      <w:bookmarkEnd w:id="261"/>
      <w:r w:rsidRPr="009A3A48">
        <w:t>&lt;45&gt; </w:t>
      </w:r>
      <w:hyperlink r:id="rId60" w:anchor="100202" w:history="1">
        <w:r w:rsidRPr="009A3A48">
          <w:rPr>
            <w:rStyle w:val="a3"/>
          </w:rPr>
          <w:t>Раздел III</w:t>
        </w:r>
      </w:hyperlink>
      <w:r w:rsidRPr="009A3A48">
        <w:t> СанПиН 2.1.3684-21</w:t>
      </w:r>
    </w:p>
    <w:p w:rsidR="009A3A48" w:rsidRPr="009A3A48" w:rsidRDefault="009A3A48" w:rsidP="009A3A48">
      <w:bookmarkStart w:id="262" w:name="100262"/>
      <w:bookmarkEnd w:id="262"/>
      <w:r w:rsidRPr="009A3A48">
        <w:t>7.9. Для веществ, в отношении которых установлены значения, как максимальных разовых, так и среднесуточных ПДК, расчетные концентрации сопоставляются с ПДК, относящимися к тому же времени осреднения &lt;46&gt;.</w:t>
      </w:r>
    </w:p>
    <w:p w:rsidR="009A3A48" w:rsidRPr="009A3A48" w:rsidRDefault="009A3A48" w:rsidP="009A3A48">
      <w:bookmarkStart w:id="263" w:name="100263"/>
      <w:bookmarkEnd w:id="263"/>
      <w:r w:rsidRPr="009A3A48">
        <w:t>--------------------------------</w:t>
      </w:r>
    </w:p>
    <w:p w:rsidR="009A3A48" w:rsidRPr="009A3A48" w:rsidRDefault="009A3A48" w:rsidP="009A3A48">
      <w:bookmarkStart w:id="264" w:name="100264"/>
      <w:bookmarkEnd w:id="264"/>
      <w:r w:rsidRPr="009A3A48">
        <w:t>&lt;46&gt; </w:t>
      </w:r>
      <w:hyperlink r:id="rId61" w:anchor="100863" w:history="1">
        <w:r w:rsidRPr="009A3A48">
          <w:rPr>
            <w:rStyle w:val="a3"/>
          </w:rPr>
          <w:t>пункт 12.13</w:t>
        </w:r>
      </w:hyperlink>
      <w:r w:rsidRPr="009A3A48">
        <w:t> Методов расчетов рассеивания выбросов вредных (загрязняющих) веществ в атмосферном воздухе</w:t>
      </w:r>
    </w:p>
    <w:p w:rsidR="009A3A48" w:rsidRPr="009A3A48" w:rsidRDefault="009A3A48" w:rsidP="009A3A48">
      <w:bookmarkStart w:id="265" w:name="100265"/>
      <w:bookmarkEnd w:id="265"/>
      <w:r w:rsidRPr="009A3A48">
        <w:t>7.10. Для веществ, в отношении которых установлены только среднесуточные ПДК, проводится только расчет среднегодовых концентраций, которые сопоставляют со среднесуточными ПДК &lt;47&gt;.</w:t>
      </w:r>
    </w:p>
    <w:p w:rsidR="009A3A48" w:rsidRPr="009A3A48" w:rsidRDefault="009A3A48" w:rsidP="009A3A48">
      <w:bookmarkStart w:id="266" w:name="100266"/>
      <w:bookmarkEnd w:id="266"/>
      <w:r w:rsidRPr="009A3A48">
        <w:t>--------------------------------</w:t>
      </w:r>
    </w:p>
    <w:p w:rsidR="009A3A48" w:rsidRPr="009A3A48" w:rsidRDefault="009A3A48" w:rsidP="009A3A48">
      <w:bookmarkStart w:id="267" w:name="100267"/>
      <w:bookmarkEnd w:id="267"/>
      <w:r w:rsidRPr="009A3A48">
        <w:t>&lt;47&gt; </w:t>
      </w:r>
      <w:hyperlink r:id="rId62" w:anchor="100863" w:history="1">
        <w:r w:rsidRPr="009A3A48">
          <w:rPr>
            <w:rStyle w:val="a3"/>
          </w:rPr>
          <w:t>пункт 12.13</w:t>
        </w:r>
      </w:hyperlink>
      <w:r w:rsidRPr="009A3A48">
        <w:t> Методов расчетов рассеивания выбросов вредных (загрязняющих) веществ в атмосферном воздухе</w:t>
      </w:r>
    </w:p>
    <w:p w:rsidR="009A3A48" w:rsidRPr="009A3A48" w:rsidRDefault="009A3A48" w:rsidP="009A3A48">
      <w:bookmarkStart w:id="268" w:name="100268"/>
      <w:bookmarkEnd w:id="268"/>
      <w:r w:rsidRPr="009A3A48">
        <w:t>7.11. В случае соответствия уровней воздействия объекта на атмосферный воздух санитарно-эпидемиологическим требованиям &lt;48&gt; на границе СЗЗ, предлагаемой к установлению, и за ее пределами, делается вывод о достаточности размеров и границ СЗЗ.</w:t>
      </w:r>
    </w:p>
    <w:p w:rsidR="009A3A48" w:rsidRPr="009A3A48" w:rsidRDefault="009A3A48" w:rsidP="009A3A48">
      <w:bookmarkStart w:id="269" w:name="100269"/>
      <w:bookmarkEnd w:id="269"/>
      <w:r w:rsidRPr="009A3A48">
        <w:t>--------------------------------</w:t>
      </w:r>
    </w:p>
    <w:p w:rsidR="009A3A48" w:rsidRPr="009A3A48" w:rsidRDefault="009A3A48" w:rsidP="009A3A48">
      <w:bookmarkStart w:id="270" w:name="100270"/>
      <w:bookmarkEnd w:id="270"/>
      <w:r w:rsidRPr="009A3A48">
        <w:t>&lt;48&gt; </w:t>
      </w:r>
      <w:hyperlink r:id="rId63" w:anchor="100041" w:history="1">
        <w:r w:rsidRPr="009A3A48">
          <w:rPr>
            <w:rStyle w:val="a3"/>
          </w:rPr>
          <w:t>СанПиН 2.1.3684-21</w:t>
        </w:r>
      </w:hyperlink>
    </w:p>
    <w:p w:rsidR="009A3A48" w:rsidRPr="009A3A48" w:rsidRDefault="009A3A48" w:rsidP="009A3A48">
      <w:bookmarkStart w:id="271" w:name="100271"/>
      <w:bookmarkEnd w:id="271"/>
      <w:r w:rsidRPr="009A3A48">
        <w:t xml:space="preserve">7.12. При наличии несоответствий уровней воздействия объекта на атмосферный воздух санитарно-эпидемиологическим требованиям &lt;49&gt; на границе СЗЗ, предлагаемой к </w:t>
      </w:r>
      <w:r w:rsidRPr="009A3A48">
        <w:lastRenderedPageBreak/>
        <w:t>установлению, и (или) за ее пределами, делается вывод о недостаточности размера СЗЗ, необходимости разработки и реализации санитарно-противоэпидемических (профилактических) мероприятий, направленных на снижение уровней воздействия с целью обеспечения ПДК (ОБУВ), ПДУ на границе СЗЗ.</w:t>
      </w:r>
    </w:p>
    <w:p w:rsidR="009A3A48" w:rsidRPr="009A3A48" w:rsidRDefault="009A3A48" w:rsidP="009A3A48">
      <w:bookmarkStart w:id="272" w:name="100272"/>
      <w:bookmarkEnd w:id="272"/>
      <w:r w:rsidRPr="009A3A48">
        <w:t>--------------------------------</w:t>
      </w:r>
    </w:p>
    <w:p w:rsidR="009A3A48" w:rsidRPr="009A3A48" w:rsidRDefault="009A3A48" w:rsidP="009A3A48">
      <w:bookmarkStart w:id="273" w:name="100273"/>
      <w:bookmarkEnd w:id="273"/>
      <w:r w:rsidRPr="009A3A48">
        <w:t>&lt;49&gt; </w:t>
      </w:r>
      <w:hyperlink r:id="rId64" w:anchor="100041" w:history="1">
        <w:r w:rsidRPr="009A3A48">
          <w:rPr>
            <w:rStyle w:val="a3"/>
          </w:rPr>
          <w:t>СанПиН 2.1.3684-21</w:t>
        </w:r>
      </w:hyperlink>
    </w:p>
    <w:p w:rsidR="009A3A48" w:rsidRPr="009A3A48" w:rsidRDefault="009A3A48" w:rsidP="009A3A48">
      <w:bookmarkStart w:id="274" w:name="100274"/>
      <w:bookmarkEnd w:id="274"/>
      <w:r w:rsidRPr="009A3A48">
        <w:t>VIII. Обоснование размеров и границ санитарно-защитной зоны</w:t>
      </w:r>
    </w:p>
    <w:p w:rsidR="009A3A48" w:rsidRPr="009A3A48" w:rsidRDefault="009A3A48" w:rsidP="009A3A48">
      <w:r w:rsidRPr="009A3A48">
        <w:t>с учетом результатов оценки риска здоровью населения</w:t>
      </w:r>
    </w:p>
    <w:p w:rsidR="009A3A48" w:rsidRPr="009A3A48" w:rsidRDefault="009A3A48" w:rsidP="009A3A48">
      <w:r w:rsidRPr="009A3A48">
        <w:t>(при необходимости)</w:t>
      </w:r>
    </w:p>
    <w:p w:rsidR="009A3A48" w:rsidRPr="009A3A48" w:rsidRDefault="009A3A48" w:rsidP="009A3A48">
      <w:bookmarkStart w:id="275" w:name="100275"/>
      <w:bookmarkEnd w:id="275"/>
      <w:r w:rsidRPr="009A3A48">
        <w:t>8.1. Оценка риска здоровью населения выполняется в случаях, предусмотренных нормативными документами &lt;50&gt;, с использованием данных расчетов рассеивания выбросов загрязняющих веществ в атмосферном воздухе (см. </w:t>
      </w:r>
      <w:hyperlink r:id="rId65" w:anchor="100221" w:history="1">
        <w:r w:rsidRPr="009A3A48">
          <w:rPr>
            <w:rStyle w:val="a3"/>
          </w:rPr>
          <w:t>главу VII</w:t>
        </w:r>
      </w:hyperlink>
      <w:r w:rsidRPr="009A3A48">
        <w:t>).</w:t>
      </w:r>
    </w:p>
    <w:p w:rsidR="009A3A48" w:rsidRPr="009A3A48" w:rsidRDefault="009A3A48" w:rsidP="009A3A48">
      <w:bookmarkStart w:id="276" w:name="100276"/>
      <w:bookmarkEnd w:id="276"/>
      <w:r w:rsidRPr="009A3A48">
        <w:t>--------------------------------</w:t>
      </w:r>
    </w:p>
    <w:p w:rsidR="009A3A48" w:rsidRPr="009A3A48" w:rsidRDefault="009A3A48" w:rsidP="009A3A48">
      <w:bookmarkStart w:id="277" w:name="100277"/>
      <w:bookmarkEnd w:id="277"/>
      <w:r w:rsidRPr="009A3A48">
        <w:t>&lt;50&gt; </w:t>
      </w:r>
      <w:hyperlink r:id="rId66" w:anchor="100037" w:history="1">
        <w:r w:rsidRPr="009A3A48">
          <w:rPr>
            <w:rStyle w:val="a3"/>
          </w:rPr>
          <w:t>пункт 16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зон, </w:t>
      </w:r>
      <w:hyperlink r:id="rId67" w:anchor="100024" w:history="1">
        <w:r w:rsidRPr="009A3A48">
          <w:rPr>
            <w:rStyle w:val="a3"/>
          </w:rPr>
          <w:t>пункт 2.1</w:t>
        </w:r>
      </w:hyperlink>
      <w:r w:rsidRPr="009A3A48">
        <w:t> СанПиН 2.2.1/2.1.1.1200-03, </w:t>
      </w:r>
      <w:hyperlink r:id="rId68" w:anchor="100210" w:history="1">
        <w:r w:rsidRPr="009A3A48">
          <w:rPr>
            <w:rStyle w:val="a3"/>
          </w:rPr>
          <w:t>пункт 68</w:t>
        </w:r>
      </w:hyperlink>
      <w:r w:rsidRPr="009A3A48">
        <w:t> СанПиН 2.1.3684-21</w:t>
      </w:r>
    </w:p>
    <w:p w:rsidR="009A3A48" w:rsidRPr="009A3A48" w:rsidRDefault="009A3A48" w:rsidP="009A3A48">
      <w:bookmarkStart w:id="278" w:name="100278"/>
      <w:bookmarkEnd w:id="278"/>
      <w:r w:rsidRPr="009A3A48">
        <w:t>8.2. Оценка риска здоровью населения выполняется в соответствии с требованиями действующих нормативно-методических документов по оценке риска при воздействии химических веществ для условий, как острого, так и хронического воздействия &lt;51&gt;.</w:t>
      </w:r>
    </w:p>
    <w:p w:rsidR="009A3A48" w:rsidRPr="009A3A48" w:rsidRDefault="009A3A48" w:rsidP="009A3A48">
      <w:bookmarkStart w:id="279" w:name="100279"/>
      <w:bookmarkEnd w:id="279"/>
      <w:r w:rsidRPr="009A3A48">
        <w:t>--------------------------------</w:t>
      </w:r>
    </w:p>
    <w:p w:rsidR="009A3A48" w:rsidRPr="009A3A48" w:rsidRDefault="009A3A48" w:rsidP="009A3A48">
      <w:bookmarkStart w:id="280" w:name="100280"/>
      <w:bookmarkEnd w:id="280"/>
      <w:r w:rsidRPr="009A3A48">
        <w:t>&lt;51&gt; Р 2.1.10.3968-23 "Руководство по оценке риска здоровью населения при воздействии химических веществ, загрязняющих среду обитания"</w:t>
      </w:r>
    </w:p>
    <w:p w:rsidR="009A3A48" w:rsidRPr="009A3A48" w:rsidRDefault="009A3A48" w:rsidP="009A3A48">
      <w:bookmarkStart w:id="281" w:name="100281"/>
      <w:bookmarkEnd w:id="281"/>
      <w:r w:rsidRPr="009A3A48">
        <w:t>8.3. Оценка риска выполняется в следующей последовательности:</w:t>
      </w:r>
    </w:p>
    <w:p w:rsidR="009A3A48" w:rsidRPr="009A3A48" w:rsidRDefault="009A3A48" w:rsidP="009A3A48">
      <w:bookmarkStart w:id="282" w:name="100282"/>
      <w:bookmarkEnd w:id="282"/>
      <w:r w:rsidRPr="009A3A48">
        <w:t>а) идентификация (выявление) опасности;</w:t>
      </w:r>
    </w:p>
    <w:p w:rsidR="009A3A48" w:rsidRPr="009A3A48" w:rsidRDefault="009A3A48" w:rsidP="009A3A48">
      <w:bookmarkStart w:id="283" w:name="100283"/>
      <w:bookmarkEnd w:id="283"/>
      <w:r w:rsidRPr="009A3A48">
        <w:t>б) оценка зависимости "доза-ответ", установление связи между негативным воздействием и заболеваемостью населения;</w:t>
      </w:r>
    </w:p>
    <w:p w:rsidR="009A3A48" w:rsidRPr="009A3A48" w:rsidRDefault="009A3A48" w:rsidP="009A3A48">
      <w:bookmarkStart w:id="284" w:name="100284"/>
      <w:bookmarkEnd w:id="284"/>
      <w:r w:rsidRPr="009A3A48">
        <w:t>в) оценка экспозиции;</w:t>
      </w:r>
    </w:p>
    <w:p w:rsidR="009A3A48" w:rsidRPr="009A3A48" w:rsidRDefault="009A3A48" w:rsidP="009A3A48">
      <w:bookmarkStart w:id="285" w:name="100285"/>
      <w:bookmarkEnd w:id="285"/>
      <w:r w:rsidRPr="009A3A48">
        <w:t>г) характеристика риска для здоровья человека;</w:t>
      </w:r>
    </w:p>
    <w:p w:rsidR="009A3A48" w:rsidRPr="009A3A48" w:rsidRDefault="009A3A48" w:rsidP="009A3A48">
      <w:bookmarkStart w:id="286" w:name="100286"/>
      <w:bookmarkEnd w:id="286"/>
      <w:r w:rsidRPr="009A3A48">
        <w:t>д) оценка неопределенности;</w:t>
      </w:r>
    </w:p>
    <w:p w:rsidR="009A3A48" w:rsidRPr="009A3A48" w:rsidRDefault="009A3A48" w:rsidP="009A3A48">
      <w:bookmarkStart w:id="287" w:name="100287"/>
      <w:bookmarkEnd w:id="287"/>
      <w:r w:rsidRPr="009A3A48">
        <w:t>е) выводы о достаточности/недостаточности размеров СЗЗ по критериям приемлемости риска.</w:t>
      </w:r>
    </w:p>
    <w:p w:rsidR="009A3A48" w:rsidRPr="009A3A48" w:rsidRDefault="009A3A48" w:rsidP="009A3A48">
      <w:bookmarkStart w:id="288" w:name="100288"/>
      <w:bookmarkEnd w:id="288"/>
      <w:r w:rsidRPr="009A3A48">
        <w:t>8.4. По результатам выполненной работы по оценке риска здоровью населения обосновывается достаточность предлагаемых к установлению размеров СЗЗ или необходимость принятия управленческих решений по разработке природоохранных мероприятий для снижения уровня риска в целях обеспечения безопасности для здоровья населения, проживающего в зоне воздействия объекта:</w:t>
      </w:r>
    </w:p>
    <w:p w:rsidR="009A3A48" w:rsidRPr="009A3A48" w:rsidRDefault="009A3A48" w:rsidP="009A3A48">
      <w:bookmarkStart w:id="289" w:name="100289"/>
      <w:bookmarkEnd w:id="289"/>
      <w:r w:rsidRPr="009A3A48">
        <w:t>8.4.1. Если полученные уровни риска здоровью населения не превышают приемлемый (допустимый) уровень, то предлагаемые к установлению размеры санитарно-защитной зоны оцениваются как достаточные.</w:t>
      </w:r>
    </w:p>
    <w:p w:rsidR="009A3A48" w:rsidRPr="009A3A48" w:rsidRDefault="009A3A48" w:rsidP="009A3A48">
      <w:bookmarkStart w:id="290" w:name="100290"/>
      <w:bookmarkEnd w:id="290"/>
      <w:r w:rsidRPr="009A3A48">
        <w:lastRenderedPageBreak/>
        <w:t xml:space="preserve">8.4.2. Если полученные уровни риска превышают приемлемый (допустимый) уровень, предлагаемые к установлению размеры СЗЗ оцениваются как недостаточные. В этом случае корректируются размер и границы СЗЗ с учетом изолинии приемлемого (допустимого) риска и (или) разрабатываются санитарно-противоэпидемические (профилактические) мероприятия по снижению риска до приемлемого (допустимого) уровня </w:t>
      </w:r>
      <w:proofErr w:type="gramStart"/>
      <w:r w:rsidRPr="009A3A48">
        <w:t>на границе</w:t>
      </w:r>
      <w:proofErr w:type="gramEnd"/>
      <w:r w:rsidRPr="009A3A48">
        <w:t xml:space="preserve"> предлагаемой к установлению СЗЗ.</w:t>
      </w:r>
    </w:p>
    <w:p w:rsidR="009A3A48" w:rsidRPr="009A3A48" w:rsidRDefault="009A3A48" w:rsidP="009A3A48">
      <w:bookmarkStart w:id="291" w:name="100291"/>
      <w:bookmarkEnd w:id="291"/>
      <w:r w:rsidRPr="009A3A48">
        <w:t>8.5. Результаты оценки риска здоровью населения рекомендуется оформлять в виде раздела проекта СЗЗ или отдельного тома проектной документации, содержащего сведения, указанные в </w:t>
      </w:r>
      <w:hyperlink r:id="rId69" w:anchor="100384" w:history="1">
        <w:r w:rsidRPr="009A3A48">
          <w:rPr>
            <w:rStyle w:val="a3"/>
          </w:rPr>
          <w:t>приложении 1</w:t>
        </w:r>
      </w:hyperlink>
      <w:r w:rsidRPr="009A3A48">
        <w:t> к настоящим МР, включая табличные данные и карты-схемы с изолиниями уровней риска.</w:t>
      </w:r>
    </w:p>
    <w:p w:rsidR="009A3A48" w:rsidRPr="009A3A48" w:rsidRDefault="009A3A48" w:rsidP="009A3A48">
      <w:bookmarkStart w:id="292" w:name="100292"/>
      <w:bookmarkEnd w:id="292"/>
      <w:r w:rsidRPr="009A3A48">
        <w:t>IX. Подготовка сведений о размерах и границах</w:t>
      </w:r>
    </w:p>
    <w:p w:rsidR="009A3A48" w:rsidRPr="009A3A48" w:rsidRDefault="009A3A48" w:rsidP="009A3A48">
      <w:r w:rsidRPr="009A3A48">
        <w:t>санитарно-защитной зоны, предлагаемой к установлению</w:t>
      </w:r>
    </w:p>
    <w:p w:rsidR="009A3A48" w:rsidRPr="009A3A48" w:rsidRDefault="009A3A48" w:rsidP="009A3A48">
      <w:bookmarkStart w:id="293" w:name="100293"/>
      <w:bookmarkEnd w:id="293"/>
      <w:r w:rsidRPr="009A3A48">
        <w:t>9.1. Размер СЗЗ является достаточным по результатам Расчетов, оценки риска здоровью населения в случае, если на внешней границе СЗЗ и за ее пределами соблюдаются санитарно-эпидемиологические требования к качеству атмосферного воздуха с учетом фонового загрязнения, физического и биологического воздействия на атмосферный воздух с учетом фонового загрязнения, а также обеспечиваются приемлемые (допустимые) уровни риска здоровью населения &lt;52&gt;.</w:t>
      </w:r>
    </w:p>
    <w:p w:rsidR="009A3A48" w:rsidRPr="009A3A48" w:rsidRDefault="009A3A48" w:rsidP="009A3A48">
      <w:bookmarkStart w:id="294" w:name="100294"/>
      <w:bookmarkEnd w:id="294"/>
      <w:r w:rsidRPr="009A3A48">
        <w:t>--------------------------------</w:t>
      </w:r>
    </w:p>
    <w:p w:rsidR="009A3A48" w:rsidRPr="009A3A48" w:rsidRDefault="009A3A48" w:rsidP="009A3A48">
      <w:bookmarkStart w:id="295" w:name="100295"/>
      <w:bookmarkEnd w:id="295"/>
      <w:r w:rsidRPr="009A3A48">
        <w:t>&lt;52&gt; </w:t>
      </w:r>
      <w:hyperlink r:id="rId70" w:anchor="100202" w:history="1">
        <w:r w:rsidRPr="009A3A48">
          <w:rPr>
            <w:rStyle w:val="a3"/>
          </w:rPr>
          <w:t>Раздел III</w:t>
        </w:r>
      </w:hyperlink>
      <w:r w:rsidRPr="009A3A48">
        <w:t> СанПиН 2.1.3684-21</w:t>
      </w:r>
    </w:p>
    <w:p w:rsidR="009A3A48" w:rsidRPr="009A3A48" w:rsidRDefault="009A3A48" w:rsidP="009A3A48">
      <w:bookmarkStart w:id="296" w:name="100296"/>
      <w:bookmarkEnd w:id="296"/>
      <w:r w:rsidRPr="009A3A48">
        <w:t>9.2. В сведениях о границах СЗЗ, предлагаемой к установлению, целесообразно указывать следующую информацию:</w:t>
      </w:r>
    </w:p>
    <w:p w:rsidR="009A3A48" w:rsidRPr="009A3A48" w:rsidRDefault="009A3A48" w:rsidP="009A3A48">
      <w:bookmarkStart w:id="297" w:name="100297"/>
      <w:bookmarkEnd w:id="297"/>
      <w:r w:rsidRPr="009A3A48">
        <w:t>- о размерах и границах СЗЗ по 8 румбам (на каком расстоянии от границ контура объекта располагается граница санитарно-защитной зоны) в текстовом и графическом (на ситуационной карте (плане)) виде;</w:t>
      </w:r>
    </w:p>
    <w:p w:rsidR="009A3A48" w:rsidRPr="009A3A48" w:rsidRDefault="009A3A48" w:rsidP="009A3A48">
      <w:bookmarkStart w:id="298" w:name="100298"/>
      <w:bookmarkEnd w:id="298"/>
      <w:r w:rsidRPr="009A3A48">
        <w:t>- сведения о границах СЗЗ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 (XML-файлы), выполненные в соответствии с нормативными документами, регламентирующих требования к их составу, форме и содержанию &lt;53&gt;;</w:t>
      </w:r>
    </w:p>
    <w:p w:rsidR="009A3A48" w:rsidRPr="009A3A48" w:rsidRDefault="009A3A48" w:rsidP="009A3A48">
      <w:bookmarkStart w:id="299" w:name="100299"/>
      <w:bookmarkEnd w:id="299"/>
      <w:r w:rsidRPr="009A3A48">
        <w:t>--------------------------------</w:t>
      </w:r>
    </w:p>
    <w:p w:rsidR="009A3A48" w:rsidRPr="009A3A48" w:rsidRDefault="009A3A48" w:rsidP="009A3A48">
      <w:bookmarkStart w:id="300" w:name="100300"/>
      <w:bookmarkEnd w:id="300"/>
      <w:r w:rsidRPr="009A3A48">
        <w:t>&lt;53&gt; </w:t>
      </w:r>
      <w:hyperlink r:id="rId71" w:history="1">
        <w:r w:rsidRPr="009A3A48">
          <w:rPr>
            <w:rStyle w:val="a3"/>
          </w:rPr>
          <w:t>Приказ</w:t>
        </w:r>
      </w:hyperlink>
      <w:r w:rsidRPr="009A3A48">
        <w:t> </w:t>
      </w:r>
      <w:proofErr w:type="spellStart"/>
      <w:r w:rsidRPr="009A3A48">
        <w:t>Росреестра</w:t>
      </w:r>
      <w:proofErr w:type="spellEnd"/>
      <w:r w:rsidRPr="009A3A48">
        <w:t xml:space="preserve"> от 26.07.2022 N П/0292 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территории"</w:t>
      </w:r>
    </w:p>
    <w:p w:rsidR="009A3A48" w:rsidRPr="009A3A48" w:rsidRDefault="009A3A48" w:rsidP="009A3A48">
      <w:bookmarkStart w:id="301" w:name="100301"/>
      <w:bookmarkEnd w:id="301"/>
      <w:r w:rsidRPr="009A3A48">
        <w:lastRenderedPageBreak/>
        <w:t>- о земельных участках, объектах, территориальных и функциональных зонах, расположенных в границах предлагаемой к установлению СЗЗ, и градостроительных регламентах в их пределах, указанных в документах градостроительного зонирования &lt;54&gt;;</w:t>
      </w:r>
    </w:p>
    <w:p w:rsidR="009A3A48" w:rsidRPr="009A3A48" w:rsidRDefault="009A3A48" w:rsidP="009A3A48">
      <w:bookmarkStart w:id="302" w:name="100302"/>
      <w:bookmarkEnd w:id="302"/>
      <w:r w:rsidRPr="009A3A48">
        <w:t>--------------------------------</w:t>
      </w:r>
    </w:p>
    <w:p w:rsidR="009A3A48" w:rsidRPr="009A3A48" w:rsidRDefault="009A3A48" w:rsidP="009A3A48">
      <w:bookmarkStart w:id="303" w:name="100303"/>
      <w:bookmarkEnd w:id="303"/>
      <w:r w:rsidRPr="009A3A48">
        <w:t>&lt;54&gt; </w:t>
      </w:r>
      <w:hyperlink r:id="rId72" w:anchor="100463" w:history="1">
        <w:r w:rsidRPr="009A3A48">
          <w:rPr>
            <w:rStyle w:val="a3"/>
          </w:rPr>
          <w:t>Глава IV</w:t>
        </w:r>
      </w:hyperlink>
      <w:r w:rsidRPr="009A3A48">
        <w:t> Градостроительный кодекс Российской Федерации от 29.12.2004 N 190-ФЗ</w:t>
      </w:r>
    </w:p>
    <w:p w:rsidR="009A3A48" w:rsidRPr="009A3A48" w:rsidRDefault="009A3A48" w:rsidP="009A3A48">
      <w:bookmarkStart w:id="304" w:name="100304"/>
      <w:bookmarkEnd w:id="304"/>
      <w:r w:rsidRPr="009A3A48">
        <w:t>- о наличии/отсутствии территорий и объектов с нормируемыми показателями качества среды обитания в границах СЗЗ &lt;55&gt;;</w:t>
      </w:r>
    </w:p>
    <w:p w:rsidR="009A3A48" w:rsidRPr="009A3A48" w:rsidRDefault="009A3A48" w:rsidP="009A3A48">
      <w:bookmarkStart w:id="305" w:name="100305"/>
      <w:bookmarkEnd w:id="305"/>
      <w:r w:rsidRPr="009A3A48">
        <w:t>--------------------------------</w:t>
      </w:r>
    </w:p>
    <w:p w:rsidR="009A3A48" w:rsidRPr="009A3A48" w:rsidRDefault="009A3A48" w:rsidP="009A3A48">
      <w:bookmarkStart w:id="306" w:name="100306"/>
      <w:bookmarkEnd w:id="306"/>
      <w:r w:rsidRPr="009A3A48">
        <w:t>&lt;55&gt; </w:t>
      </w:r>
      <w:hyperlink r:id="rId73" w:anchor="100020" w:history="1">
        <w:r w:rsidRPr="009A3A48">
          <w:rPr>
            <w:rStyle w:val="a3"/>
          </w:rPr>
          <w:t>Пункт 5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307" w:name="100307"/>
      <w:bookmarkEnd w:id="307"/>
      <w:r w:rsidRPr="009A3A48">
        <w:t>- перечень устанавливаемых ограничений использования земельных участков в пределах СЗЗ &lt;56&gt;.</w:t>
      </w:r>
    </w:p>
    <w:p w:rsidR="009A3A48" w:rsidRPr="009A3A48" w:rsidRDefault="009A3A48" w:rsidP="009A3A48">
      <w:bookmarkStart w:id="308" w:name="100308"/>
      <w:bookmarkEnd w:id="308"/>
      <w:r w:rsidRPr="009A3A48">
        <w:t>--------------------------------</w:t>
      </w:r>
    </w:p>
    <w:p w:rsidR="009A3A48" w:rsidRPr="009A3A48" w:rsidRDefault="009A3A48" w:rsidP="009A3A48">
      <w:bookmarkStart w:id="309" w:name="100309"/>
      <w:bookmarkEnd w:id="309"/>
      <w:r w:rsidRPr="009A3A48">
        <w:t>&lt;56&gt; Примечание: следует обратить внимание, что перечень ограничений использования земельных участков, расположенных в пределах СЗЗ, указанный в PDF-образе "Описание местоположения границ СЗЗ" (раздел 1) и XML-файле, должен быть идентичен перечню ограничений, указанному в проекте СЗЗ.</w:t>
      </w:r>
    </w:p>
    <w:p w:rsidR="009A3A48" w:rsidRPr="009A3A48" w:rsidRDefault="009A3A48" w:rsidP="009A3A48">
      <w:bookmarkStart w:id="310" w:name="100310"/>
      <w:bookmarkEnd w:id="310"/>
      <w:r w:rsidRPr="009A3A48">
        <w:t>- сведения о правообладателе объекта, здания, строения, сооружения, застройщике, об органе государственной власти или органе местного самоуправления, обязанных возместить убытки, причиненные в связи с установлением, изменением СЗЗ, и срок наступления обязанности по возмещению убытков при ограничении прав в связи с установлением, изменением СЗЗ.</w:t>
      </w:r>
    </w:p>
    <w:p w:rsidR="009A3A48" w:rsidRPr="009A3A48" w:rsidRDefault="009A3A48" w:rsidP="009A3A48">
      <w:bookmarkStart w:id="311" w:name="100311"/>
      <w:bookmarkEnd w:id="311"/>
      <w:r w:rsidRPr="009A3A48">
        <w:t>X. Формирование программы исследований (измерений)</w:t>
      </w:r>
    </w:p>
    <w:p w:rsidR="009A3A48" w:rsidRPr="009A3A48" w:rsidRDefault="009A3A48" w:rsidP="009A3A48">
      <w:r w:rsidRPr="009A3A48">
        <w:t>атмосферного воздуха, уровней физического и (или)</w:t>
      </w:r>
    </w:p>
    <w:p w:rsidR="009A3A48" w:rsidRPr="009A3A48" w:rsidRDefault="009A3A48" w:rsidP="009A3A48">
      <w:r w:rsidRPr="009A3A48">
        <w:t>биологического воздействия на атмосферный воздух</w:t>
      </w:r>
    </w:p>
    <w:p w:rsidR="009A3A48" w:rsidRPr="009A3A48" w:rsidRDefault="009A3A48" w:rsidP="009A3A48">
      <w:bookmarkStart w:id="312" w:name="100312"/>
      <w:bookmarkEnd w:id="312"/>
      <w:r w:rsidRPr="009A3A48">
        <w:t xml:space="preserve">10.1. Исследования (измерения) уровней загрязнения атмосферного воздуха химическими веществами проводятся с целью оценки соблюдения </w:t>
      </w:r>
      <w:proofErr w:type="spellStart"/>
      <w:r w:rsidRPr="009A3A48">
        <w:t>ПДКмр</w:t>
      </w:r>
      <w:proofErr w:type="spellEnd"/>
      <w:r w:rsidRPr="009A3A48">
        <w:t xml:space="preserve"> и </w:t>
      </w:r>
      <w:proofErr w:type="spellStart"/>
      <w:r w:rsidRPr="009A3A48">
        <w:t>ПДКсс</w:t>
      </w:r>
      <w:proofErr w:type="spellEnd"/>
      <w:r w:rsidRPr="009A3A48">
        <w:t xml:space="preserve"> в летний и зимний периоды года (равномерно) для подтверждения результатов Расчетов, представленных в проекте СЗЗ.</w:t>
      </w:r>
    </w:p>
    <w:p w:rsidR="009A3A48" w:rsidRPr="009A3A48" w:rsidRDefault="009A3A48" w:rsidP="009A3A48">
      <w:bookmarkStart w:id="313" w:name="100313"/>
      <w:bookmarkEnd w:id="313"/>
      <w:r w:rsidRPr="009A3A48">
        <w:t>10.2. В программе исследований (измерений) указываются:</w:t>
      </w:r>
    </w:p>
    <w:p w:rsidR="009A3A48" w:rsidRPr="009A3A48" w:rsidRDefault="009A3A48" w:rsidP="009A3A48">
      <w:bookmarkStart w:id="314" w:name="100314"/>
      <w:bookmarkEnd w:id="314"/>
      <w:r w:rsidRPr="009A3A48">
        <w:t>- координаты, адреса (при наличии) мест (точек) исследований (измерений) (далее - контрольные точки);</w:t>
      </w:r>
    </w:p>
    <w:p w:rsidR="009A3A48" w:rsidRPr="009A3A48" w:rsidRDefault="009A3A48" w:rsidP="009A3A48">
      <w:bookmarkStart w:id="315" w:name="100315"/>
      <w:bookmarkEnd w:id="315"/>
      <w:r w:rsidRPr="009A3A48">
        <w:t>- карта-схема расположения контрольных точек;</w:t>
      </w:r>
    </w:p>
    <w:p w:rsidR="009A3A48" w:rsidRPr="009A3A48" w:rsidRDefault="009A3A48" w:rsidP="009A3A48">
      <w:bookmarkStart w:id="316" w:name="100316"/>
      <w:bookmarkEnd w:id="316"/>
      <w:r w:rsidRPr="009A3A48">
        <w:t>- перечень исследуемых (измеряемых) факторов воздействия (химических, физических, биологических) на атмосферный воздух;</w:t>
      </w:r>
    </w:p>
    <w:p w:rsidR="009A3A48" w:rsidRPr="009A3A48" w:rsidRDefault="009A3A48" w:rsidP="009A3A48">
      <w:bookmarkStart w:id="317" w:name="100317"/>
      <w:bookmarkEnd w:id="317"/>
      <w:r w:rsidRPr="009A3A48">
        <w:t>- сроки проведения отбора проб, периодичность и объем исследований (измерений).</w:t>
      </w:r>
    </w:p>
    <w:p w:rsidR="009A3A48" w:rsidRPr="009A3A48" w:rsidRDefault="009A3A48" w:rsidP="009A3A48">
      <w:bookmarkStart w:id="318" w:name="100318"/>
      <w:bookmarkEnd w:id="318"/>
      <w:r w:rsidRPr="009A3A48">
        <w:t>10.3. Места размещения контрольных точек для проведения исследований (измерений) выбираются на границе СЗЗ, а также в зоне влияния объекта &lt;57&gt; (в жилой застройке, на территории других объектов и/или территорий с нормируемыми показателями качества среды обитания) в направлении:</w:t>
      </w:r>
    </w:p>
    <w:p w:rsidR="009A3A48" w:rsidRPr="009A3A48" w:rsidRDefault="009A3A48" w:rsidP="009A3A48">
      <w:bookmarkStart w:id="319" w:name="100319"/>
      <w:bookmarkEnd w:id="319"/>
      <w:r w:rsidRPr="009A3A48">
        <w:t>--------------------------------</w:t>
      </w:r>
    </w:p>
    <w:p w:rsidR="009A3A48" w:rsidRPr="009A3A48" w:rsidRDefault="009A3A48" w:rsidP="009A3A48">
      <w:bookmarkStart w:id="320" w:name="100320"/>
      <w:bookmarkEnd w:id="320"/>
      <w:r w:rsidRPr="009A3A48">
        <w:lastRenderedPageBreak/>
        <w:t>&lt;57&gt; </w:t>
      </w:r>
      <w:hyperlink r:id="rId74" w:anchor="100079" w:history="1">
        <w:r w:rsidRPr="009A3A48">
          <w:rPr>
            <w:rStyle w:val="a3"/>
          </w:rPr>
          <w:t>Подпункт б пункта 2.4</w:t>
        </w:r>
      </w:hyperlink>
      <w:r w:rsidRPr="009A3A48">
        <w:t> 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мероприятий", утвержденных постановлением Главного государственного санитарного врача Российской Федерации от 13.07.2001 N 18 (зарегистрировано Минюстом России 30.10.2001, регистрационный N 3000), с изменениями, внесенными постановлением Главного государственного санитарного врача Российской Федерации от 27.03.2007 N 13 (зарегистрировано Минюстом России 26.04.2007, регистрационный N 9357).</w:t>
      </w:r>
    </w:p>
    <w:bookmarkStart w:id="321" w:name="100321"/>
    <w:bookmarkEnd w:id="321"/>
    <w:p w:rsidR="009A3A48" w:rsidRPr="009A3A48" w:rsidRDefault="009A3A48" w:rsidP="009A3A48">
      <w:r w:rsidRPr="009A3A48">
        <w:fldChar w:fldCharType="begin"/>
      </w:r>
      <w:r w:rsidRPr="009A3A48">
        <w:instrText xml:space="preserve"> HYPERLINK "https://legalacts.ru/doc/postanovlenie-pravitelstva-rf-ot-03032018-n-222-ob-utverzhdenii/" \l "000004" </w:instrText>
      </w:r>
      <w:r w:rsidRPr="009A3A48">
        <w:fldChar w:fldCharType="separate"/>
      </w:r>
      <w:r w:rsidRPr="009A3A48">
        <w:rPr>
          <w:rStyle w:val="a3"/>
        </w:rPr>
        <w:t>Подпункт а пункта 5</w:t>
      </w:r>
      <w:r w:rsidRPr="009A3A48">
        <w:fldChar w:fldCharType="end"/>
      </w:r>
      <w:r w:rsidRPr="009A3A48">
        <w:t>? Правил установления санитарно-защитных зон и использования земельных участков, расположенных в границах санитарно-защитных зон.</w:t>
      </w:r>
    </w:p>
    <w:p w:rsidR="009A3A48" w:rsidRPr="009A3A48" w:rsidRDefault="009A3A48" w:rsidP="009A3A48">
      <w:bookmarkStart w:id="322" w:name="100322"/>
      <w:bookmarkEnd w:id="322"/>
      <w:r w:rsidRPr="009A3A48">
        <w:t>а) изменения (сокращения, увеличения) размеров СЗЗ относительно ориентировочных размеров СЗЗ, указанных в санитарной классификации, или ранее установленной СЗЗ. В случае изменения (сокращения, увеличения) размеров СЗЗ более чем в 4-х направлениях (румбах), количество контрольных точек выбирается не менее 4-х;</w:t>
      </w:r>
    </w:p>
    <w:p w:rsidR="009A3A48" w:rsidRPr="009A3A48" w:rsidRDefault="009A3A48" w:rsidP="009A3A48">
      <w:bookmarkStart w:id="323" w:name="100323"/>
      <w:bookmarkEnd w:id="323"/>
      <w:r w:rsidRPr="009A3A48">
        <w:t>б) ближайшего объекта и (или) территории с нормируемыми показателями качества среды обитания (жилой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садоводства) &lt;58&gt;;</w:t>
      </w:r>
    </w:p>
    <w:p w:rsidR="009A3A48" w:rsidRPr="009A3A48" w:rsidRDefault="009A3A48" w:rsidP="009A3A48">
      <w:bookmarkStart w:id="324" w:name="100324"/>
      <w:bookmarkEnd w:id="324"/>
      <w:r w:rsidRPr="009A3A48">
        <w:t>--------------------------------</w:t>
      </w:r>
    </w:p>
    <w:p w:rsidR="009A3A48" w:rsidRPr="009A3A48" w:rsidRDefault="009A3A48" w:rsidP="009A3A48">
      <w:bookmarkStart w:id="325" w:name="100325"/>
      <w:bookmarkEnd w:id="325"/>
      <w:r w:rsidRPr="009A3A48">
        <w:t>&lt;58&gt; </w:t>
      </w:r>
      <w:hyperlink r:id="rId75" w:anchor="000004" w:history="1">
        <w:r w:rsidRPr="009A3A48">
          <w:rPr>
            <w:rStyle w:val="a3"/>
          </w:rPr>
          <w:t>Подпункт а пункта 5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326" w:name="100326"/>
      <w:bookmarkEnd w:id="326"/>
      <w:r w:rsidRPr="009A3A48">
        <w:t>в) максимальных расчетных уровней воздействия химических, биологических и физических факторов, а также максимальных показателей риска для здоровья населения (для объектов I и II классов опасности, групп объектов, в состав которых входят объекты I и (или) II класса опасности, а также в отношении объектов, не включенных в санитарную классификацию).</w:t>
      </w:r>
    </w:p>
    <w:p w:rsidR="009A3A48" w:rsidRPr="009A3A48" w:rsidRDefault="009A3A48" w:rsidP="009A3A48">
      <w:bookmarkStart w:id="327" w:name="100327"/>
      <w:bookmarkEnd w:id="327"/>
      <w:r w:rsidRPr="009A3A48">
        <w:t>10.4. В случае установления СЗЗ в размерах, указанных в санитарной классификации, и при условии расположения земельных участков и (или) объектов, размещение которых в СЗЗ запрещено, на расстоянии от границы контура объекта более чем в 2 раза превышающем размеры устанавливаемой СЗЗ, то рекомендуется размещать точку исследований (измерений) на границе СЗЗ в направлении ближайших нормируемых территорий.</w:t>
      </w:r>
    </w:p>
    <w:p w:rsidR="009A3A48" w:rsidRPr="009A3A48" w:rsidRDefault="009A3A48" w:rsidP="009A3A48">
      <w:bookmarkStart w:id="328" w:name="100328"/>
      <w:bookmarkEnd w:id="328"/>
      <w:r w:rsidRPr="009A3A48">
        <w:t>10.5. Если проектом СЗЗ обосновывается отсутствие необходимости установления СЗЗ, точки исследований (измерений) размещаются на границе ближайшей жилой застройки, иных нормируемых территорий, а также по 4 направлениям (румбам: север, юг, запад, восток) на границе контура объекта.</w:t>
      </w:r>
    </w:p>
    <w:p w:rsidR="009A3A48" w:rsidRPr="009A3A48" w:rsidRDefault="009A3A48" w:rsidP="009A3A48">
      <w:bookmarkStart w:id="329" w:name="100329"/>
      <w:bookmarkEnd w:id="329"/>
      <w:r w:rsidRPr="009A3A48">
        <w:t>10.6. В программу исследований (измерений) рекомендуется включать химические вещества, биологические агенты (микроорганизмы), для которых по результатам расчетов рассеивания, оценки риска здоровью населения на границе санитарно-защитной зоны и/или на границе ближайших нормируемых территорий:</w:t>
      </w:r>
    </w:p>
    <w:p w:rsidR="009A3A48" w:rsidRPr="009A3A48" w:rsidRDefault="009A3A48" w:rsidP="009A3A48">
      <w:bookmarkStart w:id="330" w:name="100330"/>
      <w:bookmarkEnd w:id="330"/>
      <w:r w:rsidRPr="009A3A48">
        <w:t>- расчетная максимальная приземная концентрация составляет 0,5 и более ПДК с учетом фона; 0,5 и более ПДК без учета фона (при отсутствии информации о фоновых уровнях загрязнения атмосферного воздуха), "маркерные" вещества, характерные для выбросов предприятия, вне зависимости от расчетных концентраций. Контроль на границе СЗЗ осуществляется по максимальным разовым концентрациям, на границе нормируемых территорий - по максимальным разовым и среднесуточным приземным концентрациям;</w:t>
      </w:r>
    </w:p>
    <w:p w:rsidR="009A3A48" w:rsidRPr="009A3A48" w:rsidRDefault="009A3A48" w:rsidP="009A3A48">
      <w:bookmarkStart w:id="331" w:name="100331"/>
      <w:bookmarkEnd w:id="331"/>
      <w:r w:rsidRPr="009A3A48">
        <w:lastRenderedPageBreak/>
        <w:t xml:space="preserve">- риск для здоровья населения на границе СЗЗ и жилой застройки в зоне влияния предприятия более 0,5 HQ (коэффициента опасности хронического развития </w:t>
      </w:r>
      <w:proofErr w:type="spellStart"/>
      <w:r w:rsidRPr="009A3A48">
        <w:t>неканцерогенных</w:t>
      </w:r>
      <w:proofErr w:type="spellEnd"/>
      <w:r w:rsidRPr="009A3A48">
        <w:t xml:space="preserve"> эффектов) и/или индивидуальный канцерогенный риск более 1 x 10-6. Контроль осуществляется по среднесуточным приземным концентрациям.</w:t>
      </w:r>
    </w:p>
    <w:p w:rsidR="009A3A48" w:rsidRPr="009A3A48" w:rsidRDefault="009A3A48" w:rsidP="009A3A48">
      <w:bookmarkStart w:id="332" w:name="100332"/>
      <w:bookmarkEnd w:id="332"/>
      <w:r w:rsidRPr="009A3A48">
        <w:t>10.7. В случае отсутствия химических веществ, биологических агентов (микроорганизмов), по которым приземная концентрация составляет 0,5 и более ПДК на границе СЗЗ и границе ближайших нормируемых территорий, в программу исследований (измерений) включаются специфические химические вещества, биологические вещества и микроорганизмы, характерные для промышленных выбросов объекта, концентрация которых составляет более 1 ПДК на границе контура объекта, а также, при наличии, маркерные вещества в соответствии со справочниками по наилучшим доступным технологиям.</w:t>
      </w:r>
    </w:p>
    <w:p w:rsidR="009A3A48" w:rsidRPr="009A3A48" w:rsidRDefault="009A3A48" w:rsidP="009A3A48">
      <w:bookmarkStart w:id="333" w:name="100333"/>
      <w:bookmarkEnd w:id="333"/>
      <w:r w:rsidRPr="009A3A48">
        <w:t>10.8. Объем исследований (измерений) по химическому фактору, биологическим агентам (микроорганизмы) определяется с учетом класса опасности объекта по санитарной классификации:</w:t>
      </w:r>
    </w:p>
    <w:p w:rsidR="009A3A48" w:rsidRPr="009A3A48" w:rsidRDefault="009A3A48" w:rsidP="009A3A48">
      <w:bookmarkStart w:id="334" w:name="100334"/>
      <w:bookmarkEnd w:id="334"/>
      <w:r w:rsidRPr="009A3A48">
        <w:t>а) для объектов I и II классов опасности, а также в отношении объектов, не включенных в санитарную классификацию, размер СЗЗ для которых, полученный расчетным путем, составил более 300 метров хотя бы по одному из румбов, исследования (измерения) химических веществ, биологических веществ и микроорганизмов проводится в течение не менее 50 дней исследований по каждому веществу в каждой точке;</w:t>
      </w:r>
    </w:p>
    <w:p w:rsidR="009A3A48" w:rsidRPr="009A3A48" w:rsidRDefault="009A3A48" w:rsidP="009A3A48">
      <w:bookmarkStart w:id="335" w:name="100335"/>
      <w:bookmarkEnd w:id="335"/>
      <w:r w:rsidRPr="009A3A48">
        <w:t>б) для объектов III, IV, V классов опасности, а также в отношении объектов, не включенных в санитарную классификацию, размер санитарно-защитной зоны для которых, полученный расчетным путем, составил 300 и менее метров по всем румбам, исследования (измерения) химических веществ, биологических веществ и микроорганизмов проводится в течение не менее 30 дней исследований по каждому веществу в каждой точке.</w:t>
      </w:r>
    </w:p>
    <w:p w:rsidR="009A3A48" w:rsidRPr="009A3A48" w:rsidRDefault="009A3A48" w:rsidP="009A3A48">
      <w:bookmarkStart w:id="336" w:name="100336"/>
      <w:bookmarkEnd w:id="336"/>
      <w:r w:rsidRPr="009A3A48">
        <w:t>10.9. Исследования (измерения) уровней физического воздействия проводятся в течение не менее 4 дней, в соответствии с действующими методиками исследований (измерений) &lt;59&gt;, с учетом периодов года и режимов работы оборудования (дневной/ночной, круглосуточный).</w:t>
      </w:r>
    </w:p>
    <w:p w:rsidR="009A3A48" w:rsidRPr="009A3A48" w:rsidRDefault="009A3A48" w:rsidP="009A3A48">
      <w:bookmarkStart w:id="337" w:name="100337"/>
      <w:bookmarkEnd w:id="337"/>
      <w:r w:rsidRPr="009A3A48">
        <w:t>--------------------------------</w:t>
      </w:r>
    </w:p>
    <w:p w:rsidR="009A3A48" w:rsidRPr="009A3A48" w:rsidRDefault="009A3A48" w:rsidP="009A3A48">
      <w:bookmarkStart w:id="338" w:name="100338"/>
      <w:bookmarkEnd w:id="338"/>
      <w:r w:rsidRPr="009A3A48">
        <w:t>&lt;59&gt; МУК 4.3.3722-21</w:t>
      </w:r>
    </w:p>
    <w:p w:rsidR="009A3A48" w:rsidRPr="009A3A48" w:rsidRDefault="009A3A48" w:rsidP="009A3A48">
      <w:bookmarkStart w:id="339" w:name="100339"/>
      <w:bookmarkEnd w:id="339"/>
      <w:r w:rsidRPr="009A3A48">
        <w:t>10.10. Организация и проведение исследований и измерений загрязнения атмосферного воздуха, отбор проб выполняются лабораториями, аккредитованными в установленном порядке на проведение таких работ &lt;60&gt;.</w:t>
      </w:r>
    </w:p>
    <w:p w:rsidR="009A3A48" w:rsidRPr="009A3A48" w:rsidRDefault="009A3A48" w:rsidP="009A3A48">
      <w:bookmarkStart w:id="340" w:name="100340"/>
      <w:bookmarkEnd w:id="340"/>
      <w:r w:rsidRPr="009A3A48">
        <w:t>--------------------------------</w:t>
      </w:r>
    </w:p>
    <w:p w:rsidR="009A3A48" w:rsidRPr="009A3A48" w:rsidRDefault="009A3A48" w:rsidP="009A3A48">
      <w:bookmarkStart w:id="341" w:name="100341"/>
      <w:bookmarkEnd w:id="341"/>
      <w:r w:rsidRPr="009A3A48">
        <w:t>&lt;60&gt; </w:t>
      </w:r>
      <w:hyperlink r:id="rId76" w:anchor="100801" w:history="1">
        <w:r w:rsidRPr="009A3A48">
          <w:rPr>
            <w:rStyle w:val="a3"/>
          </w:rPr>
          <w:t>Пункт 2.12</w:t>
        </w:r>
      </w:hyperlink>
      <w:r w:rsidRPr="009A3A48">
        <w:t> СанПиН 2.2.1/2.1.1.1200-03</w:t>
      </w:r>
    </w:p>
    <w:p w:rsidR="009A3A48" w:rsidRPr="009A3A48" w:rsidRDefault="009A3A48" w:rsidP="009A3A48">
      <w:bookmarkStart w:id="342" w:name="100342"/>
      <w:bookmarkEnd w:id="342"/>
      <w:r w:rsidRPr="009A3A48">
        <w:t>10.11. В программе исследований (измерений) указывается, что исследования (измерения) уровней загрязнения атмосферного воздуха и измерения уровней физических факторов воздействия на атмосферный воздух выполняют при работе объекта в штатном режиме, при работе оборудования на максимальную проектную или фактически достигнутую мощность, с внесением сведений об условиях проведения исследований и измерений в протоколы отбора (измерений).</w:t>
      </w:r>
    </w:p>
    <w:p w:rsidR="009A3A48" w:rsidRPr="009A3A48" w:rsidRDefault="009A3A48" w:rsidP="009A3A48">
      <w:bookmarkStart w:id="343" w:name="100343"/>
      <w:bookmarkEnd w:id="343"/>
      <w:r w:rsidRPr="009A3A48">
        <w:t>10.12. В случае прекращения существования СЗЗ, за исключением случаев, указанных в </w:t>
      </w:r>
      <w:hyperlink r:id="rId77" w:anchor="100027" w:history="1">
        <w:r w:rsidRPr="009A3A48">
          <w:rPr>
            <w:rStyle w:val="a3"/>
          </w:rPr>
          <w:t>пункте 10</w:t>
        </w:r>
      </w:hyperlink>
      <w:r w:rsidRPr="009A3A48">
        <w:t xml:space="preserve"> Правил, исследования (измерения) проводятся на контуре объекта, от которого была установлена (изменена) СЗЗ, в том же объеме и по тому же перечню химических веществ, </w:t>
      </w:r>
      <w:r w:rsidRPr="009A3A48">
        <w:lastRenderedPageBreak/>
        <w:t>физических факторов, биологических веществ и микроорганизмов, исследования (измерения) которых были проведены при установлении (изменении) СЗЗ. Контрольные точки определяются путем проекции контрольных точек, в которых проводились исследования (измерения) при установлении (изменении) СЗЗ, на границу контура объекта, от которого была установлена (изменена) СЗЗ.</w:t>
      </w:r>
    </w:p>
    <w:p w:rsidR="009A3A48" w:rsidRPr="009A3A48" w:rsidRDefault="009A3A48" w:rsidP="009A3A48">
      <w:bookmarkStart w:id="344" w:name="100344"/>
      <w:bookmarkEnd w:id="344"/>
      <w:r w:rsidRPr="009A3A48">
        <w:t>10.13. В случае прекращения эксплуатации, ликвидации (в том числе сноса) объекта, не являющегося объектом накопленного вреда окружающей среде, изменения вида разрешенного использования или назначения такого объекта, предусматривающего осуществление деятельности, в результате которой за контурами объекта его химическое, физическое и (или) биологическое воздействие на среду обитания человека не превышает установленных санитарно-эпидемиологических требований &lt;61&gt;, до предоставления в уполномоченный орган заявления о прекращении существования СЗЗ исследования (измерения) проводятся на контуре объекта, от которого была установлена (изменена) СЗЗ, в объеме не менее 4 дней исследований (измерений) по тому же перечню химических веществ, физических факторов, биологических веществ и микроорганизмов, исследования (измерения) которых были проведены при установлении (изменении) СЗЗ. Контрольные точки определяются путем проекции контрольных точек, в которых проводились исследования (измерения) при установлении (изменении) СЗЗ, на границу контура объекта, от которого была установлена (изменена) СЗЗ.</w:t>
      </w:r>
    </w:p>
    <w:p w:rsidR="009A3A48" w:rsidRPr="009A3A48" w:rsidRDefault="009A3A48" w:rsidP="009A3A48">
      <w:bookmarkStart w:id="345" w:name="100345"/>
      <w:bookmarkEnd w:id="345"/>
      <w:r w:rsidRPr="009A3A48">
        <w:t>--------------------------------</w:t>
      </w:r>
    </w:p>
    <w:p w:rsidR="009A3A48" w:rsidRPr="009A3A48" w:rsidRDefault="009A3A48" w:rsidP="009A3A48">
      <w:bookmarkStart w:id="346" w:name="100346"/>
      <w:bookmarkEnd w:id="346"/>
      <w:r w:rsidRPr="009A3A48">
        <w:t>&lt;61&gt; СанПиН 1.2.3685-21</w:t>
      </w:r>
    </w:p>
    <w:p w:rsidR="009A3A48" w:rsidRPr="009A3A48" w:rsidRDefault="009A3A48" w:rsidP="009A3A48">
      <w:bookmarkStart w:id="347" w:name="100347"/>
      <w:bookmarkEnd w:id="347"/>
      <w:r w:rsidRPr="009A3A48">
        <w:t>10.14. Пример программы исследований (измерений) уровня химического загрязнения и физического (шум, ЭМИ) воздействия на атмосферный воздух для подтверждения достаточности размеров СЗЗ объекта представлен в </w:t>
      </w:r>
      <w:hyperlink r:id="rId78" w:anchor="100861" w:history="1">
        <w:r w:rsidRPr="009A3A48">
          <w:rPr>
            <w:rStyle w:val="a3"/>
          </w:rPr>
          <w:t>приложении 4</w:t>
        </w:r>
      </w:hyperlink>
      <w:r w:rsidRPr="009A3A48">
        <w:t> к настоящим МР.</w:t>
      </w:r>
    </w:p>
    <w:p w:rsidR="009A3A48" w:rsidRPr="009A3A48" w:rsidRDefault="009A3A48" w:rsidP="009A3A48">
      <w:bookmarkStart w:id="348" w:name="100348"/>
      <w:bookmarkEnd w:id="348"/>
      <w:r w:rsidRPr="009A3A48">
        <w:t>XI. Определение перечня ограничений использования земельных</w:t>
      </w:r>
    </w:p>
    <w:p w:rsidR="009A3A48" w:rsidRPr="009A3A48" w:rsidRDefault="009A3A48" w:rsidP="009A3A48">
      <w:r w:rsidRPr="009A3A48">
        <w:t>участков, расположенных в границах предлагаемой</w:t>
      </w:r>
    </w:p>
    <w:p w:rsidR="009A3A48" w:rsidRPr="009A3A48" w:rsidRDefault="009A3A48" w:rsidP="009A3A48">
      <w:r w:rsidRPr="009A3A48">
        <w:t>к установлению (изменению) санитарно-защитной зоны</w:t>
      </w:r>
    </w:p>
    <w:p w:rsidR="009A3A48" w:rsidRPr="009A3A48" w:rsidRDefault="009A3A48" w:rsidP="009A3A48">
      <w:bookmarkStart w:id="349" w:name="100349"/>
      <w:bookmarkEnd w:id="349"/>
      <w:r w:rsidRPr="009A3A48">
        <w:t>11.1. Перечень ограничений использования земельных участков, расположенных в границах предлагаемой к установлению (изменению) СЗЗ, определяют в соответствии с Правилами установления СЗЗ, положения об установлении СЗЗ.</w:t>
      </w:r>
    </w:p>
    <w:p w:rsidR="009A3A48" w:rsidRPr="009A3A48" w:rsidRDefault="009A3A48" w:rsidP="009A3A48">
      <w:bookmarkStart w:id="350" w:name="100350"/>
      <w:bookmarkEnd w:id="350"/>
      <w:r w:rsidRPr="009A3A48">
        <w:t>11.2. Рекомендации по обоснованию возможности использования земельных участков, расположенных в границах СЗЗ указаны в </w:t>
      </w:r>
      <w:hyperlink r:id="rId79" w:anchor="100221" w:history="1">
        <w:r w:rsidRPr="009A3A48">
          <w:rPr>
            <w:rStyle w:val="a3"/>
          </w:rPr>
          <w:t>главе XII</w:t>
        </w:r>
      </w:hyperlink>
      <w:r w:rsidRPr="009A3A48">
        <w:t>.</w:t>
      </w:r>
    </w:p>
    <w:p w:rsidR="009A3A48" w:rsidRPr="009A3A48" w:rsidRDefault="009A3A48" w:rsidP="009A3A48">
      <w:bookmarkStart w:id="351" w:name="100351"/>
      <w:bookmarkEnd w:id="351"/>
      <w:r w:rsidRPr="009A3A48">
        <w:t>11.3. В проекте СЗЗ рекомендуется указывать, что:</w:t>
      </w:r>
    </w:p>
    <w:p w:rsidR="009A3A48" w:rsidRPr="009A3A48" w:rsidRDefault="009A3A48" w:rsidP="009A3A48">
      <w:bookmarkStart w:id="352" w:name="100352"/>
      <w:bookmarkEnd w:id="352"/>
      <w:r w:rsidRPr="009A3A48">
        <w:t>- правообладатели земельных участков и объектов, расположенных в границах СЗЗ, ограничиваются в своих правах на использование земельных участков в соответствии с устанавливаемыми ограничениями;</w:t>
      </w:r>
    </w:p>
    <w:p w:rsidR="009A3A48" w:rsidRPr="009A3A48" w:rsidRDefault="009A3A48" w:rsidP="009A3A48">
      <w:bookmarkStart w:id="353" w:name="100353"/>
      <w:bookmarkEnd w:id="353"/>
      <w:r w:rsidRPr="009A3A48">
        <w:t>- любому заинтересованному лицу, в том числе правообладателю земельного участка в границах СЗЗ, обеспечивается открытость и доступность получения информации об их границах, размерах, перечне ограничений и точной дате начала их применения, а также достоверность таких сведений;</w:t>
      </w:r>
    </w:p>
    <w:p w:rsidR="009A3A48" w:rsidRPr="009A3A48" w:rsidRDefault="009A3A48" w:rsidP="009A3A48">
      <w:bookmarkStart w:id="354" w:name="100354"/>
      <w:bookmarkEnd w:id="354"/>
      <w:r w:rsidRPr="009A3A48">
        <w:t>- за указанные ограничения правообладатели земельных участков наделяются правом на возмещение убытков с лиц, деятельность которых вызвала необходимость распространения на их территорию СЗЗ в соответствии с требованиями Земельного </w:t>
      </w:r>
      <w:hyperlink r:id="rId80" w:history="1">
        <w:r w:rsidRPr="009A3A48">
          <w:rPr>
            <w:rStyle w:val="a3"/>
          </w:rPr>
          <w:t>кодекса</w:t>
        </w:r>
      </w:hyperlink>
      <w:r w:rsidRPr="009A3A48">
        <w:t> Российской Федерации &lt;62&gt;.</w:t>
      </w:r>
    </w:p>
    <w:p w:rsidR="009A3A48" w:rsidRPr="009A3A48" w:rsidRDefault="009A3A48" w:rsidP="009A3A48">
      <w:bookmarkStart w:id="355" w:name="100355"/>
      <w:bookmarkEnd w:id="355"/>
      <w:r w:rsidRPr="009A3A48">
        <w:lastRenderedPageBreak/>
        <w:t>--------------------------------</w:t>
      </w:r>
    </w:p>
    <w:p w:rsidR="009A3A48" w:rsidRPr="009A3A48" w:rsidRDefault="009A3A48" w:rsidP="009A3A48">
      <w:bookmarkStart w:id="356" w:name="100356"/>
      <w:bookmarkEnd w:id="356"/>
      <w:r w:rsidRPr="009A3A48">
        <w:t>&lt;62&gt; </w:t>
      </w:r>
      <w:hyperlink r:id="rId81" w:anchor="001806" w:history="1">
        <w:r w:rsidRPr="009A3A48">
          <w:rPr>
            <w:rStyle w:val="a3"/>
          </w:rPr>
          <w:t>Пункт 1 статьи 57.1</w:t>
        </w:r>
      </w:hyperlink>
      <w:r w:rsidRPr="009A3A48">
        <w:t> Земельного кодекса Российской Федерации</w:t>
      </w:r>
    </w:p>
    <w:p w:rsidR="009A3A48" w:rsidRPr="009A3A48" w:rsidRDefault="009A3A48" w:rsidP="009A3A48">
      <w:bookmarkStart w:id="357" w:name="100357"/>
      <w:bookmarkEnd w:id="357"/>
      <w:r w:rsidRPr="009A3A48">
        <w:t>XII. Обоснование возможности использования земельных</w:t>
      </w:r>
    </w:p>
    <w:p w:rsidR="009A3A48" w:rsidRPr="009A3A48" w:rsidRDefault="009A3A48" w:rsidP="009A3A48">
      <w:r w:rsidRPr="009A3A48">
        <w:t>участков, расположенных в границах санитарно-защитной зоны,</w:t>
      </w:r>
    </w:p>
    <w:p w:rsidR="009A3A48" w:rsidRPr="009A3A48" w:rsidRDefault="009A3A48" w:rsidP="009A3A48">
      <w:r w:rsidRPr="009A3A48">
        <w:t>для целей, указанных в </w:t>
      </w:r>
      <w:hyperlink r:id="rId82" w:anchor="100022" w:history="1">
        <w:r w:rsidRPr="009A3A48">
          <w:rPr>
            <w:rStyle w:val="a3"/>
          </w:rPr>
          <w:t>подпункте "б" пункта 5</w:t>
        </w:r>
      </w:hyperlink>
      <w:r w:rsidRPr="009A3A48">
        <w:t> Правил</w:t>
      </w:r>
    </w:p>
    <w:p w:rsidR="009A3A48" w:rsidRPr="009A3A48" w:rsidRDefault="009A3A48" w:rsidP="009A3A48">
      <w:r w:rsidRPr="009A3A48">
        <w:t>установления санитарно-защитных зон и использования</w:t>
      </w:r>
    </w:p>
    <w:p w:rsidR="009A3A48" w:rsidRPr="009A3A48" w:rsidRDefault="009A3A48" w:rsidP="009A3A48">
      <w:r w:rsidRPr="009A3A48">
        <w:t>земельных участков, расположенных в границах</w:t>
      </w:r>
    </w:p>
    <w:p w:rsidR="009A3A48" w:rsidRPr="009A3A48" w:rsidRDefault="009A3A48" w:rsidP="009A3A48">
      <w:r w:rsidRPr="009A3A48">
        <w:t>санитарно-защитных зон</w:t>
      </w:r>
    </w:p>
    <w:p w:rsidR="009A3A48" w:rsidRPr="009A3A48" w:rsidRDefault="009A3A48" w:rsidP="009A3A48">
      <w:bookmarkStart w:id="358" w:name="100358"/>
      <w:bookmarkEnd w:id="358"/>
      <w:r w:rsidRPr="009A3A48">
        <w:t>12.1. Обоснование возможности использования земельных участков, расположенных в границах СЗЗ, для целей, указанных в правилах установления СЗЗ, положении о СЗЗ, выполняется путем сбора доказательств отсутствия нарушений обязательных санитарно-эпидемиологических требований к качеству и безопасности продовольственного сырья, питьевой воды, сельскохозяйственной и пищевой продукции, лекарственных средств при химическом, физическом и (или) биологическом воздействии объекта (объектов), в отношении которого (которых) установлена СЗЗ.</w:t>
      </w:r>
    </w:p>
    <w:p w:rsidR="009A3A48" w:rsidRPr="009A3A48" w:rsidRDefault="009A3A48" w:rsidP="009A3A48">
      <w:bookmarkStart w:id="359" w:name="100359"/>
      <w:bookmarkEnd w:id="359"/>
      <w:r w:rsidRPr="009A3A48">
        <w:t>12.2. В качестве доказательств возможно использовать результаты:</w:t>
      </w:r>
    </w:p>
    <w:p w:rsidR="009A3A48" w:rsidRPr="009A3A48" w:rsidRDefault="009A3A48" w:rsidP="009A3A48">
      <w:bookmarkStart w:id="360" w:name="100360"/>
      <w:bookmarkEnd w:id="360"/>
      <w:r w:rsidRPr="009A3A48">
        <w:t>- гигиенической оценки расчетных концентраций загрязняющих веществ в атмосферном воздухе по данным расчетов рассеивания на границе размещения указанного вида объектов/территорий;</w:t>
      </w:r>
    </w:p>
    <w:p w:rsidR="009A3A48" w:rsidRPr="009A3A48" w:rsidRDefault="009A3A48" w:rsidP="009A3A48">
      <w:bookmarkStart w:id="361" w:name="100361"/>
      <w:bookmarkEnd w:id="361"/>
      <w:r w:rsidRPr="009A3A48">
        <w:t>- гигиенической оценки измеренных концентраций загрязняющих веществ в атмосферном воздухе на границе размещения указанного вида объектов/территорий;</w:t>
      </w:r>
    </w:p>
    <w:p w:rsidR="009A3A48" w:rsidRPr="009A3A48" w:rsidRDefault="009A3A48" w:rsidP="009A3A48">
      <w:bookmarkStart w:id="362" w:name="100362"/>
      <w:bookmarkEnd w:id="362"/>
      <w:r w:rsidRPr="009A3A48">
        <w:t>- гигиенической оценки качества почв сельскохозяйственных угодий;</w:t>
      </w:r>
    </w:p>
    <w:p w:rsidR="009A3A48" w:rsidRPr="009A3A48" w:rsidRDefault="009A3A48" w:rsidP="009A3A48">
      <w:bookmarkStart w:id="363" w:name="100363"/>
      <w:bookmarkEnd w:id="363"/>
      <w:r w:rsidRPr="009A3A48">
        <w:t>- гигиенической оценки качества продовольственного сырья, питьевой воды, сельскохозяйственной и пищевой продукции, лекарственных средств;</w:t>
      </w:r>
    </w:p>
    <w:p w:rsidR="009A3A48" w:rsidRPr="009A3A48" w:rsidRDefault="009A3A48" w:rsidP="009A3A48">
      <w:bookmarkStart w:id="364" w:name="100364"/>
      <w:bookmarkEnd w:id="364"/>
      <w:r w:rsidRPr="009A3A48">
        <w:t>- оценки риска здоровью населения.</w:t>
      </w:r>
    </w:p>
    <w:p w:rsidR="009A3A48" w:rsidRPr="009A3A48" w:rsidRDefault="009A3A48" w:rsidP="009A3A48">
      <w:bookmarkStart w:id="365" w:name="100365"/>
      <w:bookmarkEnd w:id="365"/>
      <w:r w:rsidRPr="009A3A48">
        <w:t>Условия касаются действующих объектов, в результате деятельности которых возможно проведение исследований гигиенической оценки качества и безопасности воды, продовольственного сырья и продукции.</w:t>
      </w:r>
    </w:p>
    <w:p w:rsidR="009A3A48" w:rsidRPr="009A3A48" w:rsidRDefault="009A3A48" w:rsidP="009A3A48">
      <w:bookmarkStart w:id="366" w:name="100366"/>
      <w:bookmarkEnd w:id="366"/>
      <w:r w:rsidRPr="009A3A48">
        <w:t>12.3. Выводы о нарушении качества и безопасности таких средств, сырья, воды и продукции в соответствии с установленными к ним требованиями делаются в случае наличия в пищевой продукции, сырье, питьевой воде, лекарственных средствах химических примесей и (или) биологических агентов, не соответствующих техническому регламенту, ГОСТу, техническим условиям на производимую продукцию, совпадающих по составу с загрязняющими веществами, содержащимися в воздухе, в концентрациях, способных формировать неприемлемые уровни риска для здоровья населения.</w:t>
      </w:r>
    </w:p>
    <w:p w:rsidR="009A3A48" w:rsidRPr="009A3A48" w:rsidRDefault="009A3A48" w:rsidP="009A3A48">
      <w:bookmarkStart w:id="367" w:name="100367"/>
      <w:bookmarkEnd w:id="367"/>
      <w:r w:rsidRPr="009A3A48">
        <w:t xml:space="preserve">12.4. При отсутствии химических примесей и (или) биологических агентов, характерных для выбросов объекта, в отношении которого предлагается установление СЗЗ, в лекарственных средствах, продовольственном сырье, питьевой воде, пищевой продукции, сельскохозяйственной продукции, предназначенной для дальнейшего использования в качестве пищевой, или присутствии в концентрациях, которые не формируют рисков для здоровья, может быть сделан </w:t>
      </w:r>
      <w:r w:rsidRPr="009A3A48">
        <w:lastRenderedPageBreak/>
        <w:t>вывод о возможности использования земельных участков, расположенных в СЗЗ объекта, в целях, указанных в </w:t>
      </w:r>
      <w:hyperlink r:id="rId83" w:anchor="100022" w:history="1">
        <w:r w:rsidRPr="009A3A48">
          <w:rPr>
            <w:rStyle w:val="a3"/>
          </w:rPr>
          <w:t>подпункте "б" пункта 5</w:t>
        </w:r>
      </w:hyperlink>
      <w:r w:rsidRPr="009A3A48">
        <w:t> Правил.</w:t>
      </w:r>
    </w:p>
    <w:p w:rsidR="009A3A48" w:rsidRPr="009A3A48" w:rsidRDefault="009A3A48" w:rsidP="009A3A48">
      <w:bookmarkStart w:id="368" w:name="100368"/>
      <w:bookmarkEnd w:id="368"/>
      <w:r w:rsidRPr="009A3A48">
        <w:t>12.5. Примеры обоснования возможности использования земельных участков в пределах СЗЗ для целей, указанных в подпункте б </w:t>
      </w:r>
      <w:hyperlink r:id="rId84" w:anchor="100012" w:history="1">
        <w:r w:rsidRPr="009A3A48">
          <w:rPr>
            <w:rStyle w:val="a3"/>
          </w:rPr>
          <w:t>Правил</w:t>
        </w:r>
      </w:hyperlink>
      <w:r w:rsidRPr="009A3A48">
        <w:t> установления санитарно-защитных зон и использования земельных участков, расположенных в границах санитарно-защитных зон, приведены в </w:t>
      </w:r>
      <w:hyperlink r:id="rId85" w:anchor="100812" w:history="1">
        <w:r w:rsidRPr="009A3A48">
          <w:rPr>
            <w:rStyle w:val="a3"/>
          </w:rPr>
          <w:t>приложении 3</w:t>
        </w:r>
      </w:hyperlink>
      <w:r w:rsidRPr="009A3A48">
        <w:t> к настоящим МР.</w:t>
      </w:r>
    </w:p>
    <w:p w:rsidR="009A3A48" w:rsidRPr="009A3A48" w:rsidRDefault="009A3A48" w:rsidP="009A3A48">
      <w:bookmarkStart w:id="369" w:name="100369"/>
      <w:bookmarkEnd w:id="369"/>
      <w:r w:rsidRPr="009A3A48">
        <w:t>XIII. Разработка санитарно-противоэпидемических</w:t>
      </w:r>
    </w:p>
    <w:p w:rsidR="009A3A48" w:rsidRPr="009A3A48" w:rsidRDefault="009A3A48" w:rsidP="009A3A48">
      <w:r w:rsidRPr="009A3A48">
        <w:t>(профилактических) мероприятий по защите населения</w:t>
      </w:r>
    </w:p>
    <w:p w:rsidR="009A3A48" w:rsidRPr="009A3A48" w:rsidRDefault="009A3A48" w:rsidP="009A3A48">
      <w:r w:rsidRPr="009A3A48">
        <w:t>(при необходимости)</w:t>
      </w:r>
    </w:p>
    <w:p w:rsidR="009A3A48" w:rsidRPr="009A3A48" w:rsidRDefault="009A3A48" w:rsidP="009A3A48">
      <w:bookmarkStart w:id="370" w:name="100370"/>
      <w:bookmarkEnd w:id="370"/>
      <w:r w:rsidRPr="009A3A48">
        <w:t>13.1. При необходимости в проект СЗЗ объекта включают раздел "Санитарно-противоэпидемические (профилактические) мероприятия по защите населения от воздействия выбросов вредных химических примесей в атмосферный воздух, а также физического и (или) биологического воздействия".</w:t>
      </w:r>
    </w:p>
    <w:p w:rsidR="009A3A48" w:rsidRPr="009A3A48" w:rsidRDefault="009A3A48" w:rsidP="009A3A48">
      <w:bookmarkStart w:id="371" w:name="100371"/>
      <w:bookmarkEnd w:id="371"/>
      <w:r w:rsidRPr="009A3A48">
        <w:t>13.2. Реализация данных мероприятий направлена на обеспечение соблюдения санитарно-эпидемиологических требований &lt;63&gt; на границе СЗЗ.</w:t>
      </w:r>
    </w:p>
    <w:p w:rsidR="009A3A48" w:rsidRPr="009A3A48" w:rsidRDefault="009A3A48" w:rsidP="009A3A48">
      <w:bookmarkStart w:id="372" w:name="100372"/>
      <w:bookmarkEnd w:id="372"/>
      <w:r w:rsidRPr="009A3A48">
        <w:t>--------------------------------</w:t>
      </w:r>
    </w:p>
    <w:p w:rsidR="009A3A48" w:rsidRPr="009A3A48" w:rsidRDefault="009A3A48" w:rsidP="009A3A48">
      <w:bookmarkStart w:id="373" w:name="100373"/>
      <w:bookmarkEnd w:id="373"/>
      <w:r w:rsidRPr="009A3A48">
        <w:t>&lt;63&gt; СанПиН 1.2.3685-21</w:t>
      </w:r>
    </w:p>
    <w:p w:rsidR="009A3A48" w:rsidRPr="009A3A48" w:rsidRDefault="009A3A48" w:rsidP="009A3A48">
      <w:bookmarkStart w:id="374" w:name="100374"/>
      <w:bookmarkEnd w:id="374"/>
      <w:r w:rsidRPr="009A3A48">
        <w:t>13.3. Раздел формируют в случае наличия превышения ПДК и (или) ПДУ, и (или) допустимых (приемлемых) уровней риска на границе СЗЗ, предлагаемой к установлению.</w:t>
      </w:r>
    </w:p>
    <w:p w:rsidR="009A3A48" w:rsidRPr="009A3A48" w:rsidRDefault="009A3A48" w:rsidP="009A3A48">
      <w:bookmarkStart w:id="375" w:name="100375"/>
      <w:bookmarkEnd w:id="375"/>
      <w:r w:rsidRPr="009A3A48">
        <w:t>13.4. В раздел включают перечень санитарно-противоэпидемических (профилактических) мероприятий (технических, технологических, организационных, медико-профилактических) по защите населения от вредного химического, физического и (или) биологического воздействия на среду обитания человека с указанием сроков реализации, исполнителей и эффективности в отношении каждого из факторов воздействия, включая отдельные химические вещества (соединения), в отношении которых разрабатываются мероприятия.</w:t>
      </w:r>
    </w:p>
    <w:p w:rsidR="009A3A48" w:rsidRPr="009A3A48" w:rsidRDefault="009A3A48" w:rsidP="009A3A48">
      <w:bookmarkStart w:id="376" w:name="100376"/>
      <w:bookmarkEnd w:id="376"/>
      <w:r w:rsidRPr="009A3A48">
        <w:t>XIV. Формирование проекта санитарно-защитной зоны</w:t>
      </w:r>
    </w:p>
    <w:p w:rsidR="009A3A48" w:rsidRPr="009A3A48" w:rsidRDefault="009A3A48" w:rsidP="009A3A48">
      <w:bookmarkStart w:id="377" w:name="100377"/>
      <w:bookmarkEnd w:id="377"/>
      <w:r w:rsidRPr="009A3A48">
        <w:t>14.1. В результате выполненных работ формируют проект СЗЗ, предлагаемой к установлению, который содержит информацию в объеме, позволяющем дать оценку соответствия проектных решений санитарно-эпидемиологическим требованиям &lt;64&gt;.</w:t>
      </w:r>
    </w:p>
    <w:p w:rsidR="009A3A48" w:rsidRPr="009A3A48" w:rsidRDefault="009A3A48" w:rsidP="009A3A48">
      <w:bookmarkStart w:id="378" w:name="100378"/>
      <w:bookmarkEnd w:id="378"/>
      <w:r w:rsidRPr="009A3A48">
        <w:t>--------------------------------</w:t>
      </w:r>
    </w:p>
    <w:p w:rsidR="009A3A48" w:rsidRPr="009A3A48" w:rsidRDefault="009A3A48" w:rsidP="009A3A48">
      <w:bookmarkStart w:id="379" w:name="100379"/>
      <w:bookmarkEnd w:id="379"/>
      <w:r w:rsidRPr="009A3A48">
        <w:t>&lt;64&gt; СанПиН 1.2.3685-21, </w:t>
      </w:r>
      <w:hyperlink r:id="rId86" w:anchor="100041" w:history="1">
        <w:r w:rsidRPr="009A3A48">
          <w:rPr>
            <w:rStyle w:val="a3"/>
          </w:rPr>
          <w:t>СанПиН 2.1.3684-21</w:t>
        </w:r>
      </w:hyperlink>
      <w:r w:rsidRPr="009A3A48">
        <w:t>, </w:t>
      </w:r>
      <w:hyperlink r:id="rId87" w:anchor="100012" w:history="1">
        <w:r w:rsidRPr="009A3A48">
          <w:rPr>
            <w:rStyle w:val="a3"/>
          </w:rPr>
          <w:t>СанПиН 2.2.1/2.1.1.1200-03</w:t>
        </w:r>
      </w:hyperlink>
    </w:p>
    <w:p w:rsidR="009A3A48" w:rsidRPr="009A3A48" w:rsidRDefault="009A3A48" w:rsidP="009A3A48">
      <w:bookmarkStart w:id="380" w:name="100380"/>
      <w:bookmarkEnd w:id="380"/>
      <w:r w:rsidRPr="009A3A48">
        <w:t>14.2. Проект СЗЗ утверждается руководителем объекта (правообладателем), - заверяется печатями.</w:t>
      </w:r>
    </w:p>
    <w:p w:rsidR="009A3A48" w:rsidRPr="009A3A48" w:rsidRDefault="009A3A48" w:rsidP="009A3A48">
      <w:bookmarkStart w:id="381" w:name="100381"/>
      <w:bookmarkEnd w:id="381"/>
      <w:r w:rsidRPr="009A3A48">
        <w:t xml:space="preserve">14.3. Проект СЗЗ представляется на санитарно-эпидемиологическую экспертизу на бумажном и/или электронном носителе, в PDF-формате, подписанном ЭЦП уполномоченного органа (также в текстовом редакторе MS </w:t>
      </w:r>
      <w:proofErr w:type="spellStart"/>
      <w:r w:rsidRPr="009A3A48">
        <w:t>Word</w:t>
      </w:r>
      <w:proofErr w:type="spellEnd"/>
      <w:r w:rsidRPr="009A3A48">
        <w:t>, в формате *.</w:t>
      </w:r>
      <w:proofErr w:type="spellStart"/>
      <w:r w:rsidRPr="009A3A48">
        <w:t>doc</w:t>
      </w:r>
      <w:proofErr w:type="spellEnd"/>
      <w:r w:rsidRPr="009A3A48">
        <w:t>/*.</w:t>
      </w:r>
      <w:proofErr w:type="spellStart"/>
      <w:r w:rsidRPr="009A3A48">
        <w:t>docx</w:t>
      </w:r>
      <w:proofErr w:type="spellEnd"/>
      <w:r w:rsidRPr="009A3A48">
        <w:t>).</w:t>
      </w:r>
    </w:p>
    <w:p w:rsidR="009A3A48" w:rsidRPr="009A3A48" w:rsidRDefault="009A3A48" w:rsidP="009A3A48">
      <w:bookmarkStart w:id="382" w:name="100382"/>
      <w:bookmarkEnd w:id="382"/>
      <w:r w:rsidRPr="009A3A48">
        <w:t>14.4. Рекомендуемый состав проекта СЗЗ приведен в </w:t>
      </w:r>
      <w:hyperlink r:id="rId88" w:anchor="100384" w:history="1">
        <w:r w:rsidRPr="009A3A48">
          <w:rPr>
            <w:rStyle w:val="a3"/>
          </w:rPr>
          <w:t>Приложении 1</w:t>
        </w:r>
      </w:hyperlink>
      <w:r w:rsidRPr="009A3A48">
        <w:t> к настоящим МР.</w:t>
      </w:r>
    </w:p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>
      <w:bookmarkStart w:id="383" w:name="100383"/>
      <w:bookmarkEnd w:id="383"/>
      <w:r w:rsidRPr="009A3A48">
        <w:t>Приложение 1</w:t>
      </w:r>
    </w:p>
    <w:p w:rsidR="009A3A48" w:rsidRPr="009A3A48" w:rsidRDefault="009A3A48" w:rsidP="009A3A48">
      <w:r w:rsidRPr="009A3A48">
        <w:t>к МР 2.1.1.0358-24</w:t>
      </w:r>
    </w:p>
    <w:p w:rsidR="009A3A48" w:rsidRPr="009A3A48" w:rsidRDefault="009A3A48" w:rsidP="009A3A48">
      <w:bookmarkStart w:id="384" w:name="100384"/>
      <w:bookmarkEnd w:id="384"/>
      <w:r w:rsidRPr="009A3A48">
        <w:t>РЕКОМЕНДУЕМЫЙ СОСТАВ ПРОЕКТА САНИТАРНО-ЗАЩИТНОЙ ЗОНЫ</w:t>
      </w:r>
    </w:p>
    <w:p w:rsidR="009A3A48" w:rsidRPr="009A3A48" w:rsidRDefault="009A3A48" w:rsidP="009A3A48">
      <w:bookmarkStart w:id="385" w:name="100385"/>
      <w:bookmarkEnd w:id="385"/>
      <w:r w:rsidRPr="009A3A48">
        <w:t>1. Пояснительная записка к Проекту СЗЗ включает следующие разделы:</w:t>
      </w:r>
    </w:p>
    <w:p w:rsidR="009A3A48" w:rsidRPr="009A3A48" w:rsidRDefault="009A3A48" w:rsidP="009A3A48">
      <w:bookmarkStart w:id="386" w:name="100386"/>
      <w:bookmarkEnd w:id="386"/>
      <w:r w:rsidRPr="009A3A48">
        <w:t>- Сведения о разработчике проекта.</w:t>
      </w:r>
    </w:p>
    <w:p w:rsidR="009A3A48" w:rsidRPr="009A3A48" w:rsidRDefault="009A3A48" w:rsidP="009A3A48">
      <w:bookmarkStart w:id="387" w:name="100387"/>
      <w:bookmarkEnd w:id="387"/>
      <w:r w:rsidRPr="009A3A48">
        <w:t>- Введение (аннотация).</w:t>
      </w:r>
    </w:p>
    <w:p w:rsidR="009A3A48" w:rsidRPr="009A3A48" w:rsidRDefault="009A3A48" w:rsidP="009A3A48">
      <w:bookmarkStart w:id="388" w:name="100388"/>
      <w:bookmarkEnd w:id="388"/>
      <w:r w:rsidRPr="009A3A48">
        <w:t>- Общие сведения об объекте.</w:t>
      </w:r>
    </w:p>
    <w:p w:rsidR="009A3A48" w:rsidRPr="009A3A48" w:rsidRDefault="009A3A48" w:rsidP="009A3A48">
      <w:bookmarkStart w:id="389" w:name="100389"/>
      <w:bookmarkEnd w:id="389"/>
      <w:r w:rsidRPr="009A3A48">
        <w:t xml:space="preserve">- Характеристика объекта с описанием технологического процесса, </w:t>
      </w:r>
      <w:proofErr w:type="spellStart"/>
      <w:r w:rsidRPr="009A3A48">
        <w:t>применемых</w:t>
      </w:r>
      <w:proofErr w:type="spellEnd"/>
      <w:r w:rsidRPr="009A3A48">
        <w:t xml:space="preserve"> сырья, оборудования, видов продукции и др.</w:t>
      </w:r>
    </w:p>
    <w:p w:rsidR="009A3A48" w:rsidRPr="009A3A48" w:rsidRDefault="009A3A48" w:rsidP="009A3A48">
      <w:bookmarkStart w:id="390" w:name="100390"/>
      <w:bookmarkEnd w:id="390"/>
      <w:r w:rsidRPr="009A3A48">
        <w:t>- Краткая физико-географическая характеристика территории.</w:t>
      </w:r>
    </w:p>
    <w:p w:rsidR="009A3A48" w:rsidRPr="009A3A48" w:rsidRDefault="009A3A48" w:rsidP="009A3A48">
      <w:bookmarkStart w:id="391" w:name="100391"/>
      <w:bookmarkEnd w:id="391"/>
      <w:r w:rsidRPr="009A3A48">
        <w:t>- Описание существующей и перспективной градостроительной ситуации.</w:t>
      </w:r>
    </w:p>
    <w:p w:rsidR="009A3A48" w:rsidRPr="009A3A48" w:rsidRDefault="009A3A48" w:rsidP="009A3A48">
      <w:bookmarkStart w:id="392" w:name="100392"/>
      <w:bookmarkEnd w:id="392"/>
      <w:r w:rsidRPr="009A3A48">
        <w:t>- Обоснование размеров СЗЗ объекта с учетом результатов расчетов рассеивания загрязняющих веществ в атмосферном воздухе.</w:t>
      </w:r>
    </w:p>
    <w:p w:rsidR="009A3A48" w:rsidRPr="009A3A48" w:rsidRDefault="009A3A48" w:rsidP="009A3A48">
      <w:bookmarkStart w:id="393" w:name="100393"/>
      <w:bookmarkEnd w:id="393"/>
      <w:r w:rsidRPr="009A3A48">
        <w:t>- Обоснование размеров СЗЗ объекта с учетом результатов расчетов воздействия физических факторов на атмосферный воздух.</w:t>
      </w:r>
    </w:p>
    <w:p w:rsidR="009A3A48" w:rsidRPr="009A3A48" w:rsidRDefault="009A3A48" w:rsidP="009A3A48">
      <w:bookmarkStart w:id="394" w:name="100394"/>
      <w:bookmarkEnd w:id="394"/>
      <w:r w:rsidRPr="009A3A48">
        <w:t>- Обоснование размеров СЗЗ объекта с учетом оценки риска (при необходимости).</w:t>
      </w:r>
    </w:p>
    <w:p w:rsidR="009A3A48" w:rsidRPr="009A3A48" w:rsidRDefault="009A3A48" w:rsidP="009A3A48">
      <w:bookmarkStart w:id="395" w:name="100395"/>
      <w:bookmarkEnd w:id="395"/>
      <w:r w:rsidRPr="009A3A48">
        <w:t>- Обоснование размеров СЗЗ объекта по совокупности факторов воздействия.</w:t>
      </w:r>
    </w:p>
    <w:p w:rsidR="009A3A48" w:rsidRPr="009A3A48" w:rsidRDefault="009A3A48" w:rsidP="009A3A48">
      <w:bookmarkStart w:id="396" w:name="100396"/>
      <w:bookmarkEnd w:id="396"/>
      <w:r w:rsidRPr="009A3A48">
        <w:t>- Описание размеров СЗЗ объекта, предлагаемой к установлению, изменению, и ее функциональное зонирование.</w:t>
      </w:r>
    </w:p>
    <w:p w:rsidR="009A3A48" w:rsidRPr="009A3A48" w:rsidRDefault="009A3A48" w:rsidP="009A3A48">
      <w:bookmarkStart w:id="397" w:name="100397"/>
      <w:bookmarkEnd w:id="397"/>
      <w:r w:rsidRPr="009A3A48">
        <w:t>- Сведения о границах СЗЗ, в том числе в электронном виде.</w:t>
      </w:r>
    </w:p>
    <w:p w:rsidR="009A3A48" w:rsidRPr="009A3A48" w:rsidRDefault="009A3A48" w:rsidP="009A3A48">
      <w:bookmarkStart w:id="398" w:name="100398"/>
      <w:bookmarkEnd w:id="398"/>
      <w:r w:rsidRPr="009A3A48">
        <w:t>- Перечень ограничений использования ЗУ в границах СЗЗ (с мероприятиями, при необходимости).</w:t>
      </w:r>
    </w:p>
    <w:p w:rsidR="009A3A48" w:rsidRPr="009A3A48" w:rsidRDefault="009A3A48" w:rsidP="009A3A48">
      <w:bookmarkStart w:id="399" w:name="100399"/>
      <w:bookmarkEnd w:id="399"/>
      <w:r w:rsidRPr="009A3A48">
        <w:t>- Программа исследований (измерений) уровней воздействия факторов (химических, физических и (или) биологических) на атмосферный воздух для целей установления, изменения, прекращения существования СЗЗ.</w:t>
      </w:r>
    </w:p>
    <w:p w:rsidR="009A3A48" w:rsidRPr="009A3A48" w:rsidRDefault="009A3A48" w:rsidP="009A3A48">
      <w:bookmarkStart w:id="400" w:name="100400"/>
      <w:bookmarkEnd w:id="400"/>
      <w:r w:rsidRPr="009A3A48">
        <w:t>- Список использованных нормативно-методических документов.</w:t>
      </w:r>
    </w:p>
    <w:p w:rsidR="009A3A48" w:rsidRPr="009A3A48" w:rsidRDefault="009A3A48" w:rsidP="009A3A48">
      <w:bookmarkStart w:id="401" w:name="100401"/>
      <w:bookmarkEnd w:id="401"/>
      <w:r w:rsidRPr="009A3A48">
        <w:t>- Содержание проекта.</w:t>
      </w:r>
    </w:p>
    <w:p w:rsidR="009A3A48" w:rsidRPr="009A3A48" w:rsidRDefault="009A3A48" w:rsidP="009A3A48">
      <w:bookmarkStart w:id="402" w:name="100402"/>
      <w:bookmarkEnd w:id="402"/>
      <w:r w:rsidRPr="009A3A48">
        <w:t>- Термины, определения и сокращения (при необходимости).</w:t>
      </w:r>
    </w:p>
    <w:p w:rsidR="009A3A48" w:rsidRPr="009A3A48" w:rsidRDefault="009A3A48" w:rsidP="009A3A48">
      <w:bookmarkStart w:id="403" w:name="100403"/>
      <w:bookmarkEnd w:id="403"/>
      <w:r w:rsidRPr="009A3A48">
        <w:t>- Приложения.</w:t>
      </w:r>
    </w:p>
    <w:p w:rsidR="009A3A48" w:rsidRPr="009A3A48" w:rsidRDefault="009A3A48" w:rsidP="009A3A48">
      <w:bookmarkStart w:id="404" w:name="100404"/>
      <w:bookmarkEnd w:id="404"/>
      <w:r w:rsidRPr="009A3A48">
        <w:t>2. В разделе "Сведения о разработчике проекта" приводят:</w:t>
      </w:r>
    </w:p>
    <w:p w:rsidR="009A3A48" w:rsidRPr="009A3A48" w:rsidRDefault="009A3A48" w:rsidP="009A3A48">
      <w:bookmarkStart w:id="405" w:name="100405"/>
      <w:bookmarkEnd w:id="405"/>
      <w:r w:rsidRPr="009A3A48">
        <w:t>2.1. Наименование юридического лица или индивидуального предпринимателя - разработчика проекта СЗЗ.</w:t>
      </w:r>
    </w:p>
    <w:p w:rsidR="009A3A48" w:rsidRPr="009A3A48" w:rsidRDefault="009A3A48" w:rsidP="009A3A48">
      <w:bookmarkStart w:id="406" w:name="100406"/>
      <w:bookmarkEnd w:id="406"/>
      <w:r w:rsidRPr="009A3A48">
        <w:t>2.2. Юридический и почтовый (фактический) адрес.</w:t>
      </w:r>
    </w:p>
    <w:p w:rsidR="009A3A48" w:rsidRPr="009A3A48" w:rsidRDefault="009A3A48" w:rsidP="009A3A48">
      <w:bookmarkStart w:id="407" w:name="100407"/>
      <w:bookmarkEnd w:id="407"/>
      <w:r w:rsidRPr="009A3A48">
        <w:t>2.3. Номер контактного телефона, факса, электронной почты (e-</w:t>
      </w:r>
      <w:proofErr w:type="spellStart"/>
      <w:r w:rsidRPr="009A3A48">
        <w:t>mail</w:t>
      </w:r>
      <w:proofErr w:type="spellEnd"/>
      <w:r w:rsidRPr="009A3A48">
        <w:t>).</w:t>
      </w:r>
    </w:p>
    <w:p w:rsidR="009A3A48" w:rsidRPr="009A3A48" w:rsidRDefault="009A3A48" w:rsidP="009A3A48">
      <w:bookmarkStart w:id="408" w:name="100408"/>
      <w:bookmarkEnd w:id="408"/>
      <w:r w:rsidRPr="009A3A48">
        <w:t>2.4. Должности и ФИО непосредственных исполнителей проекта.</w:t>
      </w:r>
    </w:p>
    <w:p w:rsidR="009A3A48" w:rsidRPr="009A3A48" w:rsidRDefault="009A3A48" w:rsidP="009A3A48">
      <w:bookmarkStart w:id="409" w:name="100409"/>
      <w:bookmarkEnd w:id="409"/>
      <w:r w:rsidRPr="009A3A48">
        <w:lastRenderedPageBreak/>
        <w:t>3. В разделе "Введение (аннотация)" приводят:</w:t>
      </w:r>
    </w:p>
    <w:p w:rsidR="009A3A48" w:rsidRPr="009A3A48" w:rsidRDefault="009A3A48" w:rsidP="009A3A48">
      <w:bookmarkStart w:id="410" w:name="100410"/>
      <w:bookmarkEnd w:id="410"/>
      <w:r w:rsidRPr="009A3A48">
        <w:t>3.1. Цели разработки проекта СЗЗ объекта (установление или изменение размеров и границ СЗЗ, перечня ограничений по использованию территории СЗЗ).</w:t>
      </w:r>
    </w:p>
    <w:p w:rsidR="009A3A48" w:rsidRPr="009A3A48" w:rsidRDefault="009A3A48" w:rsidP="009A3A48">
      <w:bookmarkStart w:id="411" w:name="100411"/>
      <w:bookmarkEnd w:id="411"/>
      <w:r w:rsidRPr="009A3A48">
        <w:t>3.2. Сведения о наличии ранее установленной СЗЗ: экспертные заключения, санитарно-эпидемиологические заключения на предыдущие проекты СЗЗ объекта, решения об установлении (изменении) СЗЗ.</w:t>
      </w:r>
    </w:p>
    <w:p w:rsidR="009A3A48" w:rsidRPr="009A3A48" w:rsidRDefault="009A3A48" w:rsidP="009A3A48">
      <w:bookmarkStart w:id="412" w:name="100412"/>
      <w:bookmarkEnd w:id="412"/>
      <w:r w:rsidRPr="009A3A48">
        <w:t>3.3. Краткий перечень исходных данных и результатов работ, представленных в составе проекта.</w:t>
      </w:r>
    </w:p>
    <w:p w:rsidR="009A3A48" w:rsidRPr="009A3A48" w:rsidRDefault="009A3A48" w:rsidP="009A3A48">
      <w:bookmarkStart w:id="413" w:name="100413"/>
      <w:bookmarkEnd w:id="413"/>
      <w:r w:rsidRPr="009A3A48">
        <w:t>3.4. Перечень нормативно-методической документации, в соответствии с требованиями которой выполнен проект.</w:t>
      </w:r>
    </w:p>
    <w:p w:rsidR="009A3A48" w:rsidRPr="009A3A48" w:rsidRDefault="009A3A48" w:rsidP="009A3A48">
      <w:bookmarkStart w:id="414" w:name="100414"/>
      <w:bookmarkEnd w:id="414"/>
      <w:r w:rsidRPr="009A3A48">
        <w:t>4. В разделе "Общие сведения об объекте" приводят:</w:t>
      </w:r>
    </w:p>
    <w:p w:rsidR="009A3A48" w:rsidRPr="009A3A48" w:rsidRDefault="009A3A48" w:rsidP="009A3A48">
      <w:bookmarkStart w:id="415" w:name="100415"/>
      <w:bookmarkEnd w:id="415"/>
      <w:r w:rsidRPr="009A3A48">
        <w:t>4.1. Полное наименование хозяйствующего субъекта в соответствии с Уставом.</w:t>
      </w:r>
    </w:p>
    <w:p w:rsidR="009A3A48" w:rsidRPr="009A3A48" w:rsidRDefault="009A3A48" w:rsidP="009A3A48">
      <w:bookmarkStart w:id="416" w:name="100416"/>
      <w:bookmarkEnd w:id="416"/>
      <w:r w:rsidRPr="009A3A48">
        <w:t>4.2. Сокращенное наименование хозяйствующего субъекта.</w:t>
      </w:r>
    </w:p>
    <w:p w:rsidR="009A3A48" w:rsidRPr="009A3A48" w:rsidRDefault="009A3A48" w:rsidP="009A3A48">
      <w:bookmarkStart w:id="417" w:name="100417"/>
      <w:bookmarkEnd w:id="417"/>
      <w:r w:rsidRPr="009A3A48">
        <w:t>4.3. Наименование производственного объекта, принадлежащего хозяйствующему субъекту.</w:t>
      </w:r>
    </w:p>
    <w:p w:rsidR="009A3A48" w:rsidRPr="009A3A48" w:rsidRDefault="009A3A48" w:rsidP="009A3A48">
      <w:bookmarkStart w:id="418" w:name="100418"/>
      <w:bookmarkEnd w:id="418"/>
      <w:r w:rsidRPr="009A3A48">
        <w:t>4.4. ИНН/КПП.</w:t>
      </w:r>
    </w:p>
    <w:p w:rsidR="009A3A48" w:rsidRPr="009A3A48" w:rsidRDefault="009A3A48" w:rsidP="009A3A48">
      <w:bookmarkStart w:id="419" w:name="100419"/>
      <w:bookmarkEnd w:id="419"/>
      <w:r w:rsidRPr="009A3A48">
        <w:t>4.5. Код ОКВЭД основного вида деятельности.</w:t>
      </w:r>
    </w:p>
    <w:p w:rsidR="009A3A48" w:rsidRPr="009A3A48" w:rsidRDefault="009A3A48" w:rsidP="009A3A48">
      <w:bookmarkStart w:id="420" w:name="100420"/>
      <w:bookmarkEnd w:id="420"/>
      <w:r w:rsidRPr="009A3A48">
        <w:t>4.6. Юридический адрес хозяйствующего субъекта.</w:t>
      </w:r>
    </w:p>
    <w:p w:rsidR="009A3A48" w:rsidRPr="009A3A48" w:rsidRDefault="009A3A48" w:rsidP="009A3A48">
      <w:bookmarkStart w:id="421" w:name="100421"/>
      <w:bookmarkEnd w:id="421"/>
      <w:r w:rsidRPr="009A3A48">
        <w:t>4.7. Фактический адрес хозяйствующего субъекта.</w:t>
      </w:r>
    </w:p>
    <w:p w:rsidR="009A3A48" w:rsidRPr="009A3A48" w:rsidRDefault="009A3A48" w:rsidP="009A3A48">
      <w:bookmarkStart w:id="422" w:name="100422"/>
      <w:bookmarkEnd w:id="422"/>
      <w:r w:rsidRPr="009A3A48">
        <w:t>4.8. Фактический адрес производственного объекта.</w:t>
      </w:r>
    </w:p>
    <w:p w:rsidR="009A3A48" w:rsidRPr="009A3A48" w:rsidRDefault="009A3A48" w:rsidP="009A3A48">
      <w:bookmarkStart w:id="423" w:name="100423"/>
      <w:bookmarkEnd w:id="423"/>
      <w:r w:rsidRPr="009A3A48">
        <w:t>4.9. Должность и ФИО руководителя производственного объекта или другого уполномоченного лица, принимающего решения в отношении СЗЗ.</w:t>
      </w:r>
    </w:p>
    <w:p w:rsidR="009A3A48" w:rsidRPr="009A3A48" w:rsidRDefault="009A3A48" w:rsidP="009A3A48">
      <w:bookmarkStart w:id="424" w:name="100424"/>
      <w:bookmarkEnd w:id="424"/>
      <w:r w:rsidRPr="009A3A48">
        <w:t>4.10. Номер контактного телефона, электронной почты (e-</w:t>
      </w:r>
      <w:proofErr w:type="spellStart"/>
      <w:r w:rsidRPr="009A3A48">
        <w:t>mail</w:t>
      </w:r>
      <w:proofErr w:type="spellEnd"/>
      <w:r w:rsidRPr="009A3A48">
        <w:t>) производственного объекта.</w:t>
      </w:r>
    </w:p>
    <w:p w:rsidR="009A3A48" w:rsidRPr="009A3A48" w:rsidRDefault="009A3A48" w:rsidP="009A3A48">
      <w:bookmarkStart w:id="425" w:name="100425"/>
      <w:bookmarkEnd w:id="425"/>
      <w:r w:rsidRPr="009A3A48">
        <w:t>4.11. Ориентировочные размеры СЗЗ (м) и класс опасности объекта согласно санитарной классификации (с указанием пункта </w:t>
      </w:r>
      <w:hyperlink r:id="rId89" w:anchor="100012" w:history="1">
        <w:r w:rsidRPr="009A3A48">
          <w:rPr>
            <w:rStyle w:val="a3"/>
          </w:rPr>
          <w:t>СанПиН 2.2.1/2.1.1.1200-03</w:t>
        </w:r>
      </w:hyperlink>
      <w:r w:rsidRPr="009A3A48">
        <w:t>).</w:t>
      </w:r>
    </w:p>
    <w:p w:rsidR="009A3A48" w:rsidRPr="009A3A48" w:rsidRDefault="009A3A48" w:rsidP="009A3A48">
      <w:bookmarkStart w:id="426" w:name="100426"/>
      <w:bookmarkEnd w:id="426"/>
      <w:r w:rsidRPr="009A3A48">
        <w:t>4.12. Краткую характеристику производственной структуры, технологических процессов, проектной и фактической мощности объекта, используемого сырья, объемов выпускаемой продукции и т.п.</w:t>
      </w:r>
    </w:p>
    <w:p w:rsidR="009A3A48" w:rsidRPr="009A3A48" w:rsidRDefault="009A3A48" w:rsidP="009A3A48">
      <w:bookmarkStart w:id="427" w:name="100427"/>
      <w:bookmarkEnd w:id="427"/>
      <w:r w:rsidRPr="009A3A48">
        <w:t>4.13. Режим работы объекта.</w:t>
      </w:r>
    </w:p>
    <w:p w:rsidR="009A3A48" w:rsidRPr="009A3A48" w:rsidRDefault="009A3A48" w:rsidP="009A3A48">
      <w:bookmarkStart w:id="428" w:name="100428"/>
      <w:bookmarkEnd w:id="428"/>
      <w:r w:rsidRPr="009A3A48">
        <w:t>4.14. Тип объекта: действующий, планируемый к строительству, реконструируемый.</w:t>
      </w:r>
    </w:p>
    <w:p w:rsidR="009A3A48" w:rsidRPr="009A3A48" w:rsidRDefault="009A3A48" w:rsidP="009A3A48">
      <w:bookmarkStart w:id="429" w:name="100429"/>
      <w:bookmarkEnd w:id="429"/>
      <w:r w:rsidRPr="009A3A48">
        <w:t>5. В разделе "Краткая физико-географическая характеристика территории" приводят:</w:t>
      </w:r>
    </w:p>
    <w:p w:rsidR="009A3A48" w:rsidRPr="009A3A48" w:rsidRDefault="009A3A48" w:rsidP="009A3A48">
      <w:bookmarkStart w:id="430" w:name="100430"/>
      <w:bookmarkEnd w:id="430"/>
      <w:r w:rsidRPr="009A3A48">
        <w:t>5.1. Краткое описание физико-географических и климатических особенностей местности.</w:t>
      </w:r>
    </w:p>
    <w:p w:rsidR="009A3A48" w:rsidRPr="009A3A48" w:rsidRDefault="009A3A48" w:rsidP="009A3A48">
      <w:bookmarkStart w:id="431" w:name="100431"/>
      <w:bookmarkEnd w:id="431"/>
      <w:r w:rsidRPr="009A3A48">
        <w:t>5.2. Метеорологические характеристики и коэффициенты, определяющие условия рассеивания загрязняющих веществ в атмосфере:</w:t>
      </w:r>
    </w:p>
    <w:p w:rsidR="009A3A48" w:rsidRPr="009A3A48" w:rsidRDefault="009A3A48" w:rsidP="009A3A48">
      <w:bookmarkStart w:id="432" w:name="100432"/>
      <w:bookmarkEnd w:id="432"/>
      <w:r w:rsidRPr="009A3A48">
        <w:t>- коэффициент, зависящий от температурной стратификации атмосферы, A;</w:t>
      </w:r>
    </w:p>
    <w:p w:rsidR="009A3A48" w:rsidRPr="009A3A48" w:rsidRDefault="009A3A48" w:rsidP="009A3A48">
      <w:bookmarkStart w:id="433" w:name="100433"/>
      <w:bookmarkEnd w:id="433"/>
      <w:r w:rsidRPr="009A3A48">
        <w:t>- коэффициент рельефа местности;</w:t>
      </w:r>
    </w:p>
    <w:p w:rsidR="009A3A48" w:rsidRPr="009A3A48" w:rsidRDefault="009A3A48" w:rsidP="009A3A48">
      <w:bookmarkStart w:id="434" w:name="100434"/>
      <w:bookmarkEnd w:id="434"/>
      <w:r w:rsidRPr="009A3A48">
        <w:t>- среднемноголетняя максимальная температура атмосферного воздуха наиболее жаркого месяца года, °C;</w:t>
      </w:r>
    </w:p>
    <w:p w:rsidR="009A3A48" w:rsidRPr="009A3A48" w:rsidRDefault="009A3A48" w:rsidP="009A3A48">
      <w:bookmarkStart w:id="435" w:name="100435"/>
      <w:bookmarkEnd w:id="435"/>
      <w:r w:rsidRPr="009A3A48">
        <w:lastRenderedPageBreak/>
        <w:t>- среднемноголетняя максимальная температура атмосферного воздуха наиболее холодного месяца года, °C;</w:t>
      </w:r>
    </w:p>
    <w:p w:rsidR="009A3A48" w:rsidRPr="009A3A48" w:rsidRDefault="009A3A48" w:rsidP="009A3A48">
      <w:bookmarkStart w:id="436" w:name="100436"/>
      <w:bookmarkEnd w:id="436"/>
      <w:r w:rsidRPr="009A3A48">
        <w:t>- среднегодовая повторяемость направлений ветра, %;</w:t>
      </w:r>
    </w:p>
    <w:p w:rsidR="009A3A48" w:rsidRPr="009A3A48" w:rsidRDefault="009A3A48" w:rsidP="009A3A48">
      <w:bookmarkStart w:id="437" w:name="100437"/>
      <w:bookmarkEnd w:id="437"/>
      <w:r w:rsidRPr="009A3A48">
        <w:t>- скорость ветра, повторяемость превышений которой составляет 5%, м/с;</w:t>
      </w:r>
    </w:p>
    <w:p w:rsidR="009A3A48" w:rsidRPr="009A3A48" w:rsidRDefault="009A3A48" w:rsidP="009A3A48">
      <w:bookmarkStart w:id="438" w:name="100438"/>
      <w:bookmarkEnd w:id="438"/>
      <w:r w:rsidRPr="009A3A48">
        <w:t>- среднегодовая скорость ветра, м/с;</w:t>
      </w:r>
    </w:p>
    <w:p w:rsidR="009A3A48" w:rsidRPr="009A3A48" w:rsidRDefault="009A3A48" w:rsidP="009A3A48">
      <w:bookmarkStart w:id="439" w:name="100439"/>
      <w:bookmarkEnd w:id="439"/>
      <w:r w:rsidRPr="009A3A48">
        <w:t xml:space="preserve">5.3. Фоновые концентрации и </w:t>
      </w:r>
      <w:proofErr w:type="spellStart"/>
      <w:r w:rsidRPr="009A3A48">
        <w:t>долгопериодные</w:t>
      </w:r>
      <w:proofErr w:type="spellEnd"/>
      <w:r w:rsidRPr="009A3A48">
        <w:t xml:space="preserve"> средние концентрации (фоновые концентрации, соответствующие длительному периоду осреднения) загрязняющих веществ в районе размещения объекта, полученные в установленном порядке.</w:t>
      </w:r>
    </w:p>
    <w:p w:rsidR="009A3A48" w:rsidRPr="009A3A48" w:rsidRDefault="009A3A48" w:rsidP="009A3A48">
      <w:bookmarkStart w:id="440" w:name="100440"/>
      <w:bookmarkEnd w:id="440"/>
      <w:r w:rsidRPr="009A3A48">
        <w:t>6. В разделе "Описание существующей и перспективной градостроительной ситуации" приводят:</w:t>
      </w:r>
    </w:p>
    <w:p w:rsidR="009A3A48" w:rsidRPr="009A3A48" w:rsidRDefault="009A3A48" w:rsidP="009A3A48">
      <w:bookmarkStart w:id="441" w:name="100441"/>
      <w:bookmarkEnd w:id="441"/>
      <w:r w:rsidRPr="009A3A48">
        <w:t>6.1. Описание места расположения объекта.</w:t>
      </w:r>
    </w:p>
    <w:p w:rsidR="009A3A48" w:rsidRPr="009A3A48" w:rsidRDefault="009A3A48" w:rsidP="009A3A48">
      <w:bookmarkStart w:id="442" w:name="100442"/>
      <w:bookmarkEnd w:id="442"/>
      <w:r w:rsidRPr="009A3A48">
        <w:t>6.2. Краткую характеристику земельных участков, формирующих контур объекта, реестр земельных участков (зданий, строений, сооружений) (пример - табл. П.1.1) и карту-схему их расположения на территории.</w:t>
      </w:r>
    </w:p>
    <w:p w:rsidR="009A3A48" w:rsidRPr="009A3A48" w:rsidRDefault="009A3A48" w:rsidP="009A3A48">
      <w:bookmarkStart w:id="443" w:name="100443"/>
      <w:bookmarkEnd w:id="443"/>
      <w:r w:rsidRPr="009A3A48">
        <w:t>Таблица П.1.1</w:t>
      </w:r>
    </w:p>
    <w:p w:rsidR="009A3A48" w:rsidRPr="009A3A48" w:rsidRDefault="009A3A48" w:rsidP="009A3A48">
      <w:bookmarkStart w:id="444" w:name="100444"/>
      <w:bookmarkEnd w:id="444"/>
      <w:r w:rsidRPr="009A3A48">
        <w:t>Пример реестра земельных участков, в отношении которых</w:t>
      </w:r>
    </w:p>
    <w:p w:rsidR="009A3A48" w:rsidRPr="009A3A48" w:rsidRDefault="009A3A48" w:rsidP="009A3A48">
      <w:r w:rsidRPr="009A3A48">
        <w:t>необходима организация санитарно-защитной зоны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342"/>
        <w:gridCol w:w="1427"/>
        <w:gridCol w:w="1434"/>
        <w:gridCol w:w="1953"/>
        <w:gridCol w:w="1282"/>
        <w:gridCol w:w="1562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45" w:name="100445"/>
            <w:bookmarkEnd w:id="445"/>
            <w:r w:rsidRPr="009A3A48"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46" w:name="100446"/>
            <w:bookmarkEnd w:id="446"/>
            <w:r w:rsidRPr="009A3A48"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47" w:name="100447"/>
            <w:bookmarkEnd w:id="447"/>
            <w:r w:rsidRPr="009A3A48">
              <w:t>Площадь (фактическая) земельного участка,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48" w:name="100448"/>
            <w:bookmarkEnd w:id="448"/>
            <w:r w:rsidRPr="009A3A48">
              <w:t>Адрес (фактический) земельного участка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49" w:name="100449"/>
            <w:bookmarkEnd w:id="449"/>
            <w:r w:rsidRPr="009A3A48">
              <w:t>Реквизиты документа, подтверждающего право на земельный участок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0" w:name="100450"/>
            <w:bookmarkEnd w:id="450"/>
            <w:r w:rsidRPr="009A3A48">
              <w:t>Категория земельного участка </w:t>
            </w:r>
            <w:hyperlink r:id="rId90" w:anchor="100457" w:history="1">
              <w:r w:rsidRPr="009A3A48">
                <w:rPr>
                  <w:rStyle w:val="a3"/>
                </w:rPr>
                <w:t>&lt;65&gt;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1" w:name="100451"/>
            <w:bookmarkEnd w:id="451"/>
            <w:r w:rsidRPr="009A3A48">
              <w:t>Вид разрешенного использования земельного участка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2" w:name="100452"/>
            <w:bookmarkEnd w:id="452"/>
            <w:r w:rsidRPr="009A3A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3" w:name="100453"/>
            <w:bookmarkEnd w:id="453"/>
            <w:r w:rsidRPr="009A3A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4" w:name="100454"/>
            <w:bookmarkEnd w:id="454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55" w:name="100455"/>
            <w:bookmarkEnd w:id="455"/>
            <w:r w:rsidRPr="009A3A48"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456" w:name="100456"/>
      <w:bookmarkEnd w:id="456"/>
      <w:r w:rsidRPr="009A3A48">
        <w:t>--------------------------------</w:t>
      </w:r>
    </w:p>
    <w:p w:rsidR="009A3A48" w:rsidRPr="009A3A48" w:rsidRDefault="009A3A48" w:rsidP="009A3A48">
      <w:bookmarkStart w:id="457" w:name="100457"/>
      <w:bookmarkEnd w:id="457"/>
      <w:r w:rsidRPr="009A3A48">
        <w:t>&lt;65&gt; </w:t>
      </w:r>
      <w:hyperlink r:id="rId91" w:anchor="100053" w:history="1">
        <w:r w:rsidRPr="009A3A48">
          <w:rPr>
            <w:rStyle w:val="a3"/>
          </w:rPr>
          <w:t>Статья 7</w:t>
        </w:r>
      </w:hyperlink>
      <w:r w:rsidRPr="009A3A48">
        <w:t> Земельного кодекса Российской Федерации</w:t>
      </w:r>
    </w:p>
    <w:p w:rsidR="009A3A48" w:rsidRPr="009A3A48" w:rsidRDefault="009A3A48" w:rsidP="009A3A48">
      <w:bookmarkStart w:id="458" w:name="100458"/>
      <w:bookmarkEnd w:id="458"/>
      <w:r w:rsidRPr="009A3A48">
        <w:t>6.3. Характеристику функционального зонирования и территориального планирования места расположения объекта в соответствии с правилами землепользования и застройки, генерального плана и других градостроительных документов муниципалитета.</w:t>
      </w:r>
    </w:p>
    <w:p w:rsidR="009A3A48" w:rsidRPr="009A3A48" w:rsidRDefault="009A3A48" w:rsidP="009A3A48">
      <w:bookmarkStart w:id="459" w:name="100459"/>
      <w:bookmarkEnd w:id="459"/>
      <w:r w:rsidRPr="009A3A48">
        <w:t>6.4. Характеристику и карту-схему территорий, расположенных в границах СЗЗ с ориентировочными размерами.</w:t>
      </w:r>
    </w:p>
    <w:p w:rsidR="009A3A48" w:rsidRPr="009A3A48" w:rsidRDefault="009A3A48" w:rsidP="009A3A48">
      <w:bookmarkStart w:id="460" w:name="100460"/>
      <w:bookmarkEnd w:id="460"/>
      <w:r w:rsidRPr="009A3A48">
        <w:t>6.5. Характеристику, карту-схему и реестр земельных участков, расположенных в границах СЗЗ с ориентировочными размерами (табл. П.1.2).</w:t>
      </w:r>
    </w:p>
    <w:p w:rsidR="009A3A48" w:rsidRPr="009A3A48" w:rsidRDefault="009A3A48" w:rsidP="009A3A48">
      <w:bookmarkStart w:id="461" w:name="100461"/>
      <w:bookmarkEnd w:id="461"/>
      <w:r w:rsidRPr="009A3A48">
        <w:t>Таблица П.1.2</w:t>
      </w:r>
    </w:p>
    <w:p w:rsidR="009A3A48" w:rsidRPr="009A3A48" w:rsidRDefault="009A3A48" w:rsidP="009A3A48">
      <w:bookmarkStart w:id="462" w:name="100462"/>
      <w:bookmarkEnd w:id="462"/>
      <w:r w:rsidRPr="009A3A48">
        <w:t>Пример реестра земельных участков, расположенных в границах</w:t>
      </w:r>
    </w:p>
    <w:p w:rsidR="009A3A48" w:rsidRPr="009A3A48" w:rsidRDefault="009A3A48" w:rsidP="009A3A48">
      <w:r w:rsidRPr="009A3A48">
        <w:t>санитарно-защитной зоны с ориентировочными размерами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817"/>
        <w:gridCol w:w="1707"/>
        <w:gridCol w:w="3262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3" w:name="100463"/>
            <w:bookmarkEnd w:id="463"/>
            <w:r w:rsidRPr="009A3A48">
              <w:lastRenderedPageBreak/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4" w:name="100464"/>
            <w:bookmarkEnd w:id="464"/>
            <w:r w:rsidRPr="009A3A48"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5" w:name="100465"/>
            <w:bookmarkEnd w:id="465"/>
            <w:r w:rsidRPr="009A3A48">
              <w:t>Категория земель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6" w:name="100466"/>
            <w:bookmarkEnd w:id="466"/>
            <w:r w:rsidRPr="009A3A48">
              <w:t>Вид разрешенного использования</w:t>
            </w:r>
          </w:p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7" w:name="100467"/>
            <w:bookmarkEnd w:id="467"/>
            <w:r w:rsidRPr="009A3A48">
              <w:t>На север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8" w:name="100468"/>
            <w:bookmarkEnd w:id="468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69" w:name="100469"/>
            <w:bookmarkEnd w:id="469"/>
            <w:r w:rsidRPr="009A3A48">
              <w:t>На северо-восток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0" w:name="100470"/>
            <w:bookmarkEnd w:id="470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1" w:name="100471"/>
            <w:bookmarkEnd w:id="471"/>
            <w:r w:rsidRPr="009A3A48">
              <w:t>На 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2" w:name="100472"/>
            <w:bookmarkEnd w:id="472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3" w:name="100473"/>
            <w:bookmarkEnd w:id="473"/>
            <w:r w:rsidRPr="009A3A48">
              <w:t>На юго-восток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4" w:name="100474"/>
            <w:bookmarkEnd w:id="474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5" w:name="100475"/>
            <w:bookmarkEnd w:id="475"/>
            <w:r w:rsidRPr="009A3A48">
              <w:t>На юг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6" w:name="100476"/>
            <w:bookmarkEnd w:id="476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7" w:name="100477"/>
            <w:bookmarkEnd w:id="477"/>
            <w:r w:rsidRPr="009A3A48">
              <w:t>На юго-запад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8" w:name="100478"/>
            <w:bookmarkEnd w:id="478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79" w:name="100479"/>
            <w:bookmarkEnd w:id="479"/>
            <w:r w:rsidRPr="009A3A48">
              <w:t>На 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0" w:name="100480"/>
            <w:bookmarkEnd w:id="480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1" w:name="100481"/>
            <w:bookmarkEnd w:id="481"/>
            <w:r w:rsidRPr="009A3A48">
              <w:t>На северо-запад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2" w:name="100482"/>
            <w:bookmarkEnd w:id="482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483" w:name="100483"/>
      <w:bookmarkEnd w:id="483"/>
      <w:r w:rsidRPr="009A3A48">
        <w:t>6.6. Характеристику, карту-схему и реестр земельных участков в границах ориентировочной СЗЗ, на которых расположены объекты и/или территории с нормируемыми показателями качества среды обитания (табл. П.1.3).</w:t>
      </w:r>
    </w:p>
    <w:p w:rsidR="009A3A48" w:rsidRPr="009A3A48" w:rsidRDefault="009A3A48" w:rsidP="009A3A48">
      <w:bookmarkStart w:id="484" w:name="100484"/>
      <w:bookmarkEnd w:id="484"/>
      <w:r w:rsidRPr="009A3A48">
        <w:t>Таблица П.1.3</w:t>
      </w:r>
    </w:p>
    <w:p w:rsidR="009A3A48" w:rsidRPr="009A3A48" w:rsidRDefault="009A3A48" w:rsidP="009A3A48">
      <w:bookmarkStart w:id="485" w:name="100485"/>
      <w:bookmarkEnd w:id="485"/>
      <w:r w:rsidRPr="009A3A48">
        <w:t>Пример реестра земельных участков в границах ориентировочной</w:t>
      </w:r>
    </w:p>
    <w:p w:rsidR="009A3A48" w:rsidRPr="009A3A48" w:rsidRDefault="009A3A48" w:rsidP="009A3A48">
      <w:r w:rsidRPr="009A3A48">
        <w:t>СЗЗ, на которых расположены объекты и/или территории</w:t>
      </w:r>
    </w:p>
    <w:p w:rsidR="009A3A48" w:rsidRPr="009A3A48" w:rsidRDefault="009A3A48" w:rsidP="009A3A48">
      <w:r w:rsidRPr="009A3A48">
        <w:t>с нормируемыми показателями качества среды обитания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890"/>
        <w:gridCol w:w="3494"/>
        <w:gridCol w:w="2498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6" w:name="100486"/>
            <w:bookmarkEnd w:id="486"/>
            <w:r w:rsidRPr="009A3A48"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7" w:name="100487"/>
            <w:bookmarkEnd w:id="487"/>
            <w:r w:rsidRPr="009A3A48"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8" w:name="100488"/>
            <w:bookmarkEnd w:id="488"/>
            <w:r w:rsidRPr="009A3A48">
              <w:t>Вид нормируемого объекта, адрес (при наличии)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89" w:name="100489"/>
            <w:bookmarkEnd w:id="489"/>
            <w:r w:rsidRPr="009A3A48">
              <w:t>Расстояние до контура объекта (м)</w:t>
            </w:r>
          </w:p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0" w:name="100490"/>
            <w:bookmarkEnd w:id="490"/>
            <w:r w:rsidRPr="009A3A48">
              <w:t>На север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1" w:name="100491"/>
            <w:bookmarkEnd w:id="491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2" w:name="100492"/>
            <w:bookmarkEnd w:id="492"/>
            <w:r w:rsidRPr="009A3A48">
              <w:t>На северо-восток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3" w:name="100493"/>
            <w:bookmarkEnd w:id="493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4" w:name="100494"/>
            <w:bookmarkEnd w:id="494"/>
            <w:r w:rsidRPr="009A3A48">
              <w:t>На 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5" w:name="100495"/>
            <w:bookmarkEnd w:id="495"/>
            <w:r w:rsidRPr="009A3A48">
              <w:lastRenderedPageBreak/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6" w:name="100496"/>
            <w:bookmarkEnd w:id="496"/>
            <w:r w:rsidRPr="009A3A48">
              <w:t>На юго-восток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7" w:name="100497"/>
            <w:bookmarkEnd w:id="497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8" w:name="100498"/>
            <w:bookmarkEnd w:id="498"/>
            <w:r w:rsidRPr="009A3A48">
              <w:t>На юг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499" w:name="100499"/>
            <w:bookmarkEnd w:id="499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0" w:name="100500"/>
            <w:bookmarkEnd w:id="500"/>
            <w:r w:rsidRPr="009A3A48">
              <w:t>На юго-запад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1" w:name="100501"/>
            <w:bookmarkEnd w:id="501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2" w:name="100502"/>
            <w:bookmarkEnd w:id="502"/>
            <w:r w:rsidRPr="009A3A48">
              <w:t>На 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3" w:name="100503"/>
            <w:bookmarkEnd w:id="503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4" w:name="100504"/>
            <w:bookmarkEnd w:id="504"/>
            <w:r w:rsidRPr="009A3A48">
              <w:t>На северо-запад от объекта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05" w:name="100505"/>
            <w:bookmarkEnd w:id="505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06" w:name="100506"/>
      <w:bookmarkEnd w:id="506"/>
      <w:r w:rsidRPr="009A3A48">
        <w:t>7. В разделе "Обоснование размеров СЗЗ объекта с учетом результатов расчетов рассеивания загрязняющих веществ в атмосферном воздухе" приводят:</w:t>
      </w:r>
    </w:p>
    <w:p w:rsidR="009A3A48" w:rsidRPr="009A3A48" w:rsidRDefault="009A3A48" w:rsidP="009A3A48">
      <w:bookmarkStart w:id="507" w:name="100507"/>
      <w:bookmarkEnd w:id="507"/>
      <w:r w:rsidRPr="009A3A48">
        <w:t>7.1. Характеристику объекта с точки зрения загрязнения атмосферы:</w:t>
      </w:r>
    </w:p>
    <w:p w:rsidR="009A3A48" w:rsidRPr="009A3A48" w:rsidRDefault="009A3A48" w:rsidP="009A3A48">
      <w:bookmarkStart w:id="508" w:name="100508"/>
      <w:bookmarkEnd w:id="508"/>
      <w:r w:rsidRPr="009A3A48">
        <w:t>- описание расположения источников загрязнения атмосферы (далее - ИЗА) в цехах, производствах, расположенных на земельных участках объекта (с указанием их кадастровых номеров), карту-схему с нанесением источников загрязнения атмосферы;</w:t>
      </w:r>
    </w:p>
    <w:p w:rsidR="009A3A48" w:rsidRPr="009A3A48" w:rsidRDefault="009A3A48" w:rsidP="009A3A48">
      <w:bookmarkStart w:id="509" w:name="100509"/>
      <w:bookmarkEnd w:id="509"/>
      <w:r w:rsidRPr="009A3A48">
        <w:t>- характеристику и показатели эффективности работы ГОУ и пылеулавливающих установок (при наличии);</w:t>
      </w:r>
    </w:p>
    <w:p w:rsidR="009A3A48" w:rsidRPr="009A3A48" w:rsidRDefault="009A3A48" w:rsidP="009A3A48">
      <w:bookmarkStart w:id="510" w:name="100510"/>
      <w:bookmarkEnd w:id="510"/>
      <w:r w:rsidRPr="009A3A48">
        <w:t>- характеристику аварийных и залповых выбросов (при наличии);</w:t>
      </w:r>
    </w:p>
    <w:p w:rsidR="009A3A48" w:rsidRPr="009A3A48" w:rsidRDefault="009A3A48" w:rsidP="009A3A48">
      <w:bookmarkStart w:id="511" w:name="100511"/>
      <w:bookmarkEnd w:id="511"/>
      <w:r w:rsidRPr="009A3A48">
        <w:t>- информацию о количестве источников выбросов, валовых выбросах, количестве выбрасываемых веществ и групп веществ, обладающих эффектом комбинированного вредного действия;</w:t>
      </w:r>
    </w:p>
    <w:p w:rsidR="009A3A48" w:rsidRPr="009A3A48" w:rsidRDefault="009A3A48" w:rsidP="009A3A48">
      <w:bookmarkStart w:id="512" w:name="100512"/>
      <w:bookmarkEnd w:id="512"/>
      <w:r w:rsidRPr="009A3A48">
        <w:t>- перечень загрязняющих веществ, выбрасываемых в атмосферу от ИЗА объекта (табл. П.1.4).</w:t>
      </w:r>
    </w:p>
    <w:p w:rsidR="009A3A48" w:rsidRPr="009A3A48" w:rsidRDefault="009A3A48" w:rsidP="009A3A48">
      <w:bookmarkStart w:id="513" w:name="100513"/>
      <w:bookmarkEnd w:id="513"/>
      <w:r w:rsidRPr="009A3A48">
        <w:t>Таблица П.1.4</w:t>
      </w:r>
    </w:p>
    <w:p w:rsidR="009A3A48" w:rsidRPr="009A3A48" w:rsidRDefault="009A3A48" w:rsidP="009A3A48">
      <w:bookmarkStart w:id="514" w:name="100514"/>
      <w:bookmarkEnd w:id="514"/>
      <w:r w:rsidRPr="009A3A48">
        <w:t>Пример перечня загрязняющих веществ и групп веществ,</w:t>
      </w:r>
    </w:p>
    <w:p w:rsidR="009A3A48" w:rsidRPr="009A3A48" w:rsidRDefault="009A3A48" w:rsidP="009A3A48">
      <w:r w:rsidRPr="009A3A48">
        <w:t>обладающих эффектом комбинированного вредного действия,</w:t>
      </w:r>
    </w:p>
    <w:p w:rsidR="009A3A48" w:rsidRPr="009A3A48" w:rsidRDefault="009A3A48" w:rsidP="009A3A48">
      <w:r w:rsidRPr="009A3A48">
        <w:t>выбрасываемых в атмосферу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802"/>
        <w:gridCol w:w="1529"/>
        <w:gridCol w:w="715"/>
        <w:gridCol w:w="696"/>
        <w:gridCol w:w="1500"/>
        <w:gridCol w:w="939"/>
        <w:gridCol w:w="1698"/>
      </w:tblGrid>
      <w:tr w:rsidR="009A3A48" w:rsidRPr="009A3A48" w:rsidTr="009A3A48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15" w:name="100515"/>
            <w:bookmarkEnd w:id="515"/>
            <w:r w:rsidRPr="009A3A48">
              <w:t>Загрязняющее вещество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16" w:name="100516"/>
            <w:bookmarkEnd w:id="516"/>
            <w:r w:rsidRPr="009A3A48">
              <w:t>Гигиенический норматив, мг/м3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17" w:name="100517"/>
            <w:bookmarkEnd w:id="517"/>
            <w:r w:rsidRPr="009A3A48">
              <w:t>Класс опасности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18" w:name="100518"/>
            <w:bookmarkEnd w:id="518"/>
            <w:r w:rsidRPr="009A3A48">
              <w:t>Суммарный выброс вещества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19" w:name="100519"/>
            <w:bookmarkEnd w:id="519"/>
            <w:r w:rsidRPr="009A3A48"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0" w:name="100520"/>
            <w:bookmarkEnd w:id="520"/>
            <w:r w:rsidRPr="009A3A48"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1" w:name="100521"/>
            <w:bookmarkEnd w:id="521"/>
            <w:proofErr w:type="spellStart"/>
            <w:r w:rsidRPr="009A3A48">
              <w:t>ПДКмр</w:t>
            </w:r>
            <w:proofErr w:type="spellEnd"/>
            <w:r w:rsidRPr="009A3A48">
              <w:t xml:space="preserve"> (ОБУВ)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2" w:name="100522"/>
            <w:bookmarkEnd w:id="522"/>
            <w:proofErr w:type="spellStart"/>
            <w:r w:rsidRPr="009A3A48">
              <w:t>ПДКсс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3" w:name="100523"/>
            <w:bookmarkEnd w:id="523"/>
            <w:proofErr w:type="spellStart"/>
            <w:r w:rsidRPr="009A3A48">
              <w:t>ПДКсг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4" w:name="100524"/>
            <w:bookmarkEnd w:id="524"/>
            <w:r w:rsidRPr="009A3A48">
              <w:t>г/с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5" w:name="100525"/>
            <w:bookmarkEnd w:id="525"/>
            <w:r w:rsidRPr="009A3A48">
              <w:t>т/год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6" w:name="100526"/>
            <w:bookmarkEnd w:id="526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27" w:name="100527"/>
            <w:bookmarkEnd w:id="527"/>
            <w:r w:rsidRPr="009A3A48"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28" w:name="100528"/>
      <w:bookmarkEnd w:id="528"/>
      <w:r w:rsidRPr="009A3A48">
        <w:t>- перечень и описание исходных данных, использованных для обоснования достаточности размеров СЗЗ;</w:t>
      </w:r>
    </w:p>
    <w:p w:rsidR="009A3A48" w:rsidRPr="009A3A48" w:rsidRDefault="009A3A48" w:rsidP="009A3A48">
      <w:bookmarkStart w:id="529" w:name="100529"/>
      <w:bookmarkEnd w:id="529"/>
      <w:r w:rsidRPr="009A3A48">
        <w:lastRenderedPageBreak/>
        <w:t>- максимальные расчетные концентрации загрязняющих веществ на контуре объекта и за его пределами для обоснования необходимости разработки СЗЗ для объекта, являющегося источником воздействия на атмосферный воздух, а также для обоснования необходимости учета фонового загрязнения атмосферного воздуха (табл. П.1.5);</w:t>
      </w:r>
    </w:p>
    <w:p w:rsidR="009A3A48" w:rsidRPr="009A3A48" w:rsidRDefault="009A3A48" w:rsidP="009A3A48">
      <w:bookmarkStart w:id="530" w:name="100530"/>
      <w:bookmarkEnd w:id="530"/>
      <w:r w:rsidRPr="009A3A48">
        <w:t>Таблица П.1.5</w:t>
      </w:r>
    </w:p>
    <w:p w:rsidR="009A3A48" w:rsidRPr="009A3A48" w:rsidRDefault="009A3A48" w:rsidP="009A3A48">
      <w:bookmarkStart w:id="531" w:name="100531"/>
      <w:bookmarkEnd w:id="531"/>
      <w:r w:rsidRPr="009A3A48">
        <w:t>Максимальные расчетные концентраций загрязняющих веществ</w:t>
      </w:r>
    </w:p>
    <w:p w:rsidR="009A3A48" w:rsidRPr="009A3A48" w:rsidRDefault="009A3A48" w:rsidP="009A3A48">
      <w:r w:rsidRPr="009A3A48">
        <w:t>на контуре объекта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836"/>
        <w:gridCol w:w="1447"/>
        <w:gridCol w:w="1368"/>
      </w:tblGrid>
      <w:tr w:rsidR="009A3A48" w:rsidRPr="009A3A48" w:rsidTr="009A3A48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2" w:name="100532"/>
            <w:bookmarkEnd w:id="532"/>
            <w:r w:rsidRPr="009A3A48">
              <w:t>Загрязняющее вещество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3" w:name="100533"/>
            <w:bookmarkEnd w:id="533"/>
            <w:r w:rsidRPr="009A3A48">
              <w:t>Максимальная концентрация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4" w:name="100534"/>
            <w:bookmarkEnd w:id="534"/>
            <w:r w:rsidRPr="009A3A48"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5" w:name="100535"/>
            <w:bookmarkEnd w:id="535"/>
            <w:r w:rsidRPr="009A3A48"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6" w:name="100536"/>
            <w:bookmarkEnd w:id="536"/>
            <w:r w:rsidRPr="009A3A48">
              <w:t xml:space="preserve">C, доли </w:t>
            </w:r>
            <w:proofErr w:type="spellStart"/>
            <w:r w:rsidRPr="009A3A48">
              <w:t>ПДКмр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37" w:name="100537"/>
            <w:bookmarkEnd w:id="537"/>
            <w:r w:rsidRPr="009A3A48">
              <w:t xml:space="preserve">C, доли </w:t>
            </w:r>
            <w:proofErr w:type="spellStart"/>
            <w:r w:rsidRPr="009A3A48">
              <w:t>ПДКсс</w:t>
            </w:r>
            <w:proofErr w:type="spellEnd"/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38" w:name="100538"/>
      <w:bookmarkEnd w:id="538"/>
      <w:r w:rsidRPr="009A3A48">
        <w:t>- перечень ЗВ, в отношении которых требуется учет фонового загрязнения атмосферного воздуха, сведения о фоновом загрязнении атмосферы.</w:t>
      </w:r>
    </w:p>
    <w:p w:rsidR="009A3A48" w:rsidRPr="009A3A48" w:rsidRDefault="009A3A48" w:rsidP="009A3A48">
      <w:bookmarkStart w:id="539" w:name="100539"/>
      <w:bookmarkEnd w:id="539"/>
      <w:r w:rsidRPr="009A3A48">
        <w:t>7.2. Описание и характеристику расчетной площадки (табл. П.1.6) и расчетных точек </w:t>
      </w:r>
      <w:hyperlink r:id="rId92" w:anchor="100555" w:history="1">
        <w:r w:rsidRPr="009A3A48">
          <w:rPr>
            <w:rStyle w:val="a3"/>
          </w:rPr>
          <w:t>(табл. П.1.7)</w:t>
        </w:r>
      </w:hyperlink>
      <w:r w:rsidRPr="009A3A48">
        <w:t>, а также карты-схемы расположения СЗЗ и расчетных точек.</w:t>
      </w:r>
    </w:p>
    <w:p w:rsidR="009A3A48" w:rsidRPr="009A3A48" w:rsidRDefault="009A3A48" w:rsidP="009A3A48">
      <w:bookmarkStart w:id="540" w:name="100540"/>
      <w:bookmarkEnd w:id="540"/>
      <w:r w:rsidRPr="009A3A48">
        <w:t>Таблица П.1.6</w:t>
      </w:r>
    </w:p>
    <w:p w:rsidR="009A3A48" w:rsidRPr="009A3A48" w:rsidRDefault="009A3A48" w:rsidP="009A3A48">
      <w:bookmarkStart w:id="541" w:name="100541"/>
      <w:bookmarkEnd w:id="541"/>
      <w:r w:rsidRPr="009A3A48">
        <w:t>Характеристика расчетной площадки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484"/>
        <w:gridCol w:w="1410"/>
        <w:gridCol w:w="1483"/>
        <w:gridCol w:w="1410"/>
        <w:gridCol w:w="1128"/>
        <w:gridCol w:w="968"/>
        <w:gridCol w:w="808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2" w:name="100542"/>
            <w:bookmarkEnd w:id="542"/>
            <w:r w:rsidRPr="009A3A48">
              <w:t>Номер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3" w:name="100543"/>
            <w:bookmarkEnd w:id="543"/>
            <w:r w:rsidRPr="009A3A48">
              <w:t>Расчетная площадка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4" w:name="100544"/>
            <w:bookmarkEnd w:id="544"/>
            <w:r w:rsidRPr="009A3A48">
              <w:t>Шаг (м)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5" w:name="100545"/>
            <w:bookmarkEnd w:id="545"/>
            <w:r w:rsidRPr="009A3A48">
              <w:t>Координаты середины 1-ой стороны (м)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6" w:name="100546"/>
            <w:bookmarkEnd w:id="546"/>
            <w:r w:rsidRPr="009A3A48">
              <w:t>Координаты середины 2-ой стороны (м)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7" w:name="100547"/>
            <w:bookmarkEnd w:id="547"/>
            <w:r w:rsidRPr="009A3A48">
              <w:t>Ширина (м)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8" w:name="100548"/>
            <w:bookmarkEnd w:id="548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49" w:name="100549"/>
            <w:bookmarkEnd w:id="549"/>
            <w:r w:rsidRPr="009A3A48">
              <w:t>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0" w:name="100550"/>
            <w:bookmarkEnd w:id="550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1" w:name="100551"/>
            <w:bookmarkEnd w:id="551"/>
            <w:r w:rsidRPr="009A3A48">
              <w:t>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2" w:name="100552"/>
            <w:bookmarkEnd w:id="552"/>
            <w:r w:rsidRPr="009A3A48">
              <w:t>По ширине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3" w:name="100553"/>
            <w:bookmarkEnd w:id="553"/>
            <w:r w:rsidRPr="009A3A48">
              <w:t>По длине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54" w:name="100554"/>
      <w:bookmarkEnd w:id="554"/>
      <w:r w:rsidRPr="009A3A48">
        <w:t>Таблица П.1.7</w:t>
      </w:r>
    </w:p>
    <w:p w:rsidR="009A3A48" w:rsidRPr="009A3A48" w:rsidRDefault="009A3A48" w:rsidP="009A3A48">
      <w:bookmarkStart w:id="555" w:name="100555"/>
      <w:bookmarkEnd w:id="555"/>
      <w:r w:rsidRPr="009A3A48">
        <w:t>Перечень и характеристики расчетных точек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6"/>
        <w:gridCol w:w="782"/>
        <w:gridCol w:w="744"/>
        <w:gridCol w:w="1028"/>
        <w:gridCol w:w="3106"/>
        <w:gridCol w:w="1335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6" w:name="100556"/>
            <w:bookmarkEnd w:id="556"/>
            <w:r w:rsidRPr="009A3A48">
              <w:t>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7" w:name="100557"/>
            <w:bookmarkEnd w:id="557"/>
            <w:r w:rsidRPr="009A3A48">
              <w:t>Координаты (м)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8" w:name="100558"/>
            <w:bookmarkEnd w:id="558"/>
            <w:r w:rsidRPr="009A3A48">
              <w:t>Высота (м)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59" w:name="100559"/>
            <w:bookmarkEnd w:id="559"/>
            <w:r w:rsidRPr="009A3A48">
              <w:t>Тип точки (место расположения)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60" w:name="100560"/>
            <w:bookmarkEnd w:id="560"/>
            <w:r w:rsidRPr="009A3A48">
              <w:t>Комментарий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61" w:name="100561"/>
            <w:bookmarkEnd w:id="561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62" w:name="100562"/>
            <w:bookmarkEnd w:id="562"/>
            <w:r w:rsidRPr="009A3A48">
              <w:t>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63" w:name="100563"/>
      <w:bookmarkEnd w:id="563"/>
      <w:r w:rsidRPr="009A3A48">
        <w:t>7.3. Описание и анализ результатов расчетов рассеивания:</w:t>
      </w:r>
    </w:p>
    <w:p w:rsidR="009A3A48" w:rsidRPr="009A3A48" w:rsidRDefault="009A3A48" w:rsidP="009A3A48">
      <w:bookmarkStart w:id="564" w:name="100564"/>
      <w:bookmarkEnd w:id="564"/>
      <w:r w:rsidRPr="009A3A48">
        <w:t>- по площадке в точках расчетной сетки;</w:t>
      </w:r>
    </w:p>
    <w:p w:rsidR="009A3A48" w:rsidRPr="009A3A48" w:rsidRDefault="009A3A48" w:rsidP="009A3A48">
      <w:bookmarkStart w:id="565" w:name="100565"/>
      <w:bookmarkEnd w:id="565"/>
      <w:r w:rsidRPr="009A3A48">
        <w:t>- в расчетных точках на границе СЗЗ и объектов с нормируемыми показателями качества среды обитания;</w:t>
      </w:r>
    </w:p>
    <w:p w:rsidR="009A3A48" w:rsidRPr="009A3A48" w:rsidRDefault="009A3A48" w:rsidP="009A3A48">
      <w:bookmarkStart w:id="566" w:name="100566"/>
      <w:bookmarkEnd w:id="566"/>
      <w:r w:rsidRPr="009A3A48">
        <w:t>- на зимнее и летнее время года;</w:t>
      </w:r>
    </w:p>
    <w:p w:rsidR="009A3A48" w:rsidRPr="009A3A48" w:rsidRDefault="009A3A48" w:rsidP="009A3A48">
      <w:bookmarkStart w:id="567" w:name="100567"/>
      <w:bookmarkEnd w:id="567"/>
      <w:r w:rsidRPr="009A3A48">
        <w:t>- с учетом и (или) без учета фоновых концентраций загрязняющих веществ;</w:t>
      </w:r>
    </w:p>
    <w:p w:rsidR="009A3A48" w:rsidRPr="009A3A48" w:rsidRDefault="009A3A48" w:rsidP="009A3A48">
      <w:bookmarkStart w:id="568" w:name="100568"/>
      <w:bookmarkEnd w:id="568"/>
      <w:r w:rsidRPr="009A3A48">
        <w:t xml:space="preserve">- максимальных (табл. П.1.8), среднесуточных и осредненных </w:t>
      </w:r>
      <w:proofErr w:type="spellStart"/>
      <w:r w:rsidRPr="009A3A48">
        <w:t>долгопериодных</w:t>
      </w:r>
      <w:proofErr w:type="spellEnd"/>
      <w:r w:rsidRPr="009A3A48">
        <w:t xml:space="preserve"> приземных концентраций загрязняющих веществ.</w:t>
      </w:r>
    </w:p>
    <w:p w:rsidR="009A3A48" w:rsidRPr="009A3A48" w:rsidRDefault="009A3A48" w:rsidP="009A3A48">
      <w:bookmarkStart w:id="569" w:name="100569"/>
      <w:bookmarkEnd w:id="569"/>
      <w:r w:rsidRPr="009A3A48">
        <w:t>Таблица П.1.8</w:t>
      </w:r>
    </w:p>
    <w:p w:rsidR="009A3A48" w:rsidRPr="009A3A48" w:rsidRDefault="009A3A48" w:rsidP="009A3A48">
      <w:bookmarkStart w:id="570" w:name="100570"/>
      <w:bookmarkEnd w:id="570"/>
      <w:r w:rsidRPr="009A3A48">
        <w:t>Максимальные концентрации загрязняющих веществ в расчетных</w:t>
      </w:r>
    </w:p>
    <w:p w:rsidR="009A3A48" w:rsidRPr="009A3A48" w:rsidRDefault="009A3A48" w:rsidP="009A3A48">
      <w:r w:rsidRPr="009A3A48">
        <w:t>точках на границе СЗЗ и за ее пределами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459"/>
        <w:gridCol w:w="1703"/>
        <w:gridCol w:w="663"/>
        <w:gridCol w:w="405"/>
        <w:gridCol w:w="799"/>
        <w:gridCol w:w="1630"/>
        <w:gridCol w:w="892"/>
        <w:gridCol w:w="727"/>
        <w:gridCol w:w="691"/>
      </w:tblGrid>
      <w:tr w:rsidR="009A3A48" w:rsidRPr="009A3A48" w:rsidTr="009A3A48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1" w:name="100571"/>
            <w:bookmarkEnd w:id="571"/>
            <w:r w:rsidRPr="009A3A48">
              <w:lastRenderedPageBreak/>
              <w:t>Загрязняющее вещество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2" w:name="100572"/>
            <w:bookmarkEnd w:id="572"/>
            <w:r w:rsidRPr="009A3A48">
              <w:t>Расчетная максимальная концентрация (доли ПДК)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3" w:name="100573"/>
            <w:bookmarkEnd w:id="573"/>
            <w:r w:rsidRPr="009A3A48">
              <w:t>Источники, дающие наибольший вклад в максимальную концентрацию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4" w:name="100574"/>
            <w:bookmarkEnd w:id="574"/>
            <w:r w:rsidRPr="009A3A48">
              <w:t>Процент вклада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5" w:name="100575"/>
            <w:bookmarkEnd w:id="575"/>
            <w:r w:rsidRPr="009A3A48">
              <w:t>Координаты точки (локальная система)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6" w:name="100576"/>
            <w:bookmarkEnd w:id="576"/>
            <w:r w:rsidRPr="009A3A48"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7" w:name="100577"/>
            <w:bookmarkEnd w:id="577"/>
            <w:r w:rsidRPr="009A3A48"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8" w:name="100578"/>
            <w:bookmarkEnd w:id="578"/>
            <w:proofErr w:type="spellStart"/>
            <w:r w:rsidRPr="009A3A48">
              <w:t>Площ</w:t>
            </w:r>
            <w:proofErr w:type="spellEnd"/>
            <w:r w:rsidRPr="009A3A48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79" w:name="100579"/>
            <w:bookmarkEnd w:id="579"/>
            <w:r w:rsidRPr="009A3A48">
              <w:t>Цех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80" w:name="100580"/>
            <w:bookmarkEnd w:id="580"/>
            <w:proofErr w:type="spellStart"/>
            <w:r w:rsidRPr="009A3A48">
              <w:t>Источн</w:t>
            </w:r>
            <w:proofErr w:type="spellEnd"/>
            <w:r w:rsidRPr="009A3A48"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81" w:name="100581"/>
            <w:bookmarkEnd w:id="581"/>
            <w:r w:rsidRPr="009A3A48">
              <w:t>Наименование цеха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82" w:name="100582"/>
            <w:bookmarkEnd w:id="582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83" w:name="100583"/>
            <w:bookmarkEnd w:id="583"/>
            <w:r w:rsidRPr="009A3A48">
              <w:t>Y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584" w:name="100584"/>
      <w:bookmarkEnd w:id="584"/>
      <w:r w:rsidRPr="009A3A48">
        <w:t>7.4. Карты-схемы с изолиниями рассеивания загрязняющих веществ.</w:t>
      </w:r>
    </w:p>
    <w:p w:rsidR="009A3A48" w:rsidRPr="009A3A48" w:rsidRDefault="009A3A48" w:rsidP="009A3A48">
      <w:bookmarkStart w:id="585" w:name="100585"/>
      <w:bookmarkEnd w:id="585"/>
      <w:r w:rsidRPr="009A3A48">
        <w:t>7.5. Выводы о соблюдении/несоблюдении на границе СЗЗ, предлагаемой к установлению, и за ее пределами санитарно-эпидемиологических требований к качеству атмосферного воздуха.</w:t>
      </w:r>
    </w:p>
    <w:p w:rsidR="009A3A48" w:rsidRPr="009A3A48" w:rsidRDefault="009A3A48" w:rsidP="009A3A48">
      <w:bookmarkStart w:id="586" w:name="100586"/>
      <w:bookmarkEnd w:id="586"/>
      <w:r w:rsidRPr="009A3A48">
        <w:t>7.6. Размеры предлагаемой к установлению СЗЗ (в направлениях сторон света, по 8 румбам) с учетом результатов расчетов рассеивания загрязняющих веществ.</w:t>
      </w:r>
    </w:p>
    <w:p w:rsidR="009A3A48" w:rsidRPr="009A3A48" w:rsidRDefault="009A3A48" w:rsidP="009A3A48">
      <w:bookmarkStart w:id="587" w:name="100587"/>
      <w:bookmarkEnd w:id="587"/>
      <w:r w:rsidRPr="009A3A48">
        <w:t>8. В разделе "Обоснование размеров СЗЗ объекта с учетом результатов расчетов воздействия физических факторов на атмосферный воздух" приводят:</w:t>
      </w:r>
    </w:p>
    <w:p w:rsidR="009A3A48" w:rsidRPr="009A3A48" w:rsidRDefault="009A3A48" w:rsidP="009A3A48">
      <w:bookmarkStart w:id="588" w:name="100588"/>
      <w:bookmarkEnd w:id="588"/>
      <w:r w:rsidRPr="009A3A48">
        <w:t>8.1. Характеристику объекта с точки зрения шумового (акустического) воздействия на атмосферный воздух:</w:t>
      </w:r>
    </w:p>
    <w:p w:rsidR="009A3A48" w:rsidRPr="009A3A48" w:rsidRDefault="009A3A48" w:rsidP="009A3A48">
      <w:bookmarkStart w:id="589" w:name="100589"/>
      <w:bookmarkEnd w:id="589"/>
      <w:r w:rsidRPr="009A3A48">
        <w:t>- описание расположения источников шума на территории земельных участков объекта (с указанием их кадастровых номеров);</w:t>
      </w:r>
    </w:p>
    <w:p w:rsidR="009A3A48" w:rsidRPr="009A3A48" w:rsidRDefault="009A3A48" w:rsidP="009A3A48">
      <w:bookmarkStart w:id="590" w:name="100590"/>
      <w:bookmarkEnd w:id="590"/>
      <w:r w:rsidRPr="009A3A48">
        <w:t>- перечень источников шума, их акустические характеристики </w:t>
      </w:r>
      <w:hyperlink r:id="rId93" w:anchor="100593" w:history="1">
        <w:r w:rsidRPr="009A3A48">
          <w:rPr>
            <w:rStyle w:val="a3"/>
          </w:rPr>
          <w:t>(табл. П.1.9)</w:t>
        </w:r>
      </w:hyperlink>
      <w:r w:rsidRPr="009A3A48">
        <w:t>, карта-схема расположения источников шума на территории объекта;</w:t>
      </w:r>
    </w:p>
    <w:p w:rsidR="009A3A48" w:rsidRPr="009A3A48" w:rsidRDefault="009A3A48" w:rsidP="009A3A48">
      <w:bookmarkStart w:id="591" w:name="100591"/>
      <w:bookmarkEnd w:id="591"/>
      <w:r w:rsidRPr="009A3A48">
        <w:t>- уровни фонового уровня шума с указанием источника информации, шумовых характеристик.</w:t>
      </w:r>
    </w:p>
    <w:p w:rsidR="009A3A48" w:rsidRPr="009A3A48" w:rsidRDefault="009A3A48" w:rsidP="009A3A48">
      <w:bookmarkStart w:id="592" w:name="100592"/>
      <w:bookmarkEnd w:id="592"/>
      <w:r w:rsidRPr="009A3A48">
        <w:t>Таблица П.1.9</w:t>
      </w:r>
    </w:p>
    <w:p w:rsidR="009A3A48" w:rsidRPr="009A3A48" w:rsidRDefault="009A3A48" w:rsidP="009A3A48">
      <w:bookmarkStart w:id="593" w:name="100593"/>
      <w:bookmarkEnd w:id="593"/>
      <w:r w:rsidRPr="009A3A48">
        <w:t>Акустические характеристики источников шума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441"/>
        <w:gridCol w:w="737"/>
        <w:gridCol w:w="447"/>
        <w:gridCol w:w="642"/>
        <w:gridCol w:w="642"/>
        <w:gridCol w:w="642"/>
        <w:gridCol w:w="839"/>
        <w:gridCol w:w="839"/>
        <w:gridCol w:w="839"/>
        <w:gridCol w:w="839"/>
        <w:gridCol w:w="443"/>
        <w:gridCol w:w="588"/>
      </w:tblGrid>
      <w:tr w:rsidR="009A3A48" w:rsidRPr="009A3A48" w:rsidTr="009A3A48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4" w:name="100594"/>
            <w:bookmarkEnd w:id="594"/>
            <w:r w:rsidRPr="009A3A48">
              <w:t>Источник шума</w:t>
            </w: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5" w:name="100595"/>
            <w:bookmarkEnd w:id="595"/>
            <w:r w:rsidRPr="009A3A48">
              <w:t>Уровни звукового давления (мощности, в случае R = 0), дБ, в октавных полосах со среднегеометрическими частотами в Гц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6" w:name="100596"/>
            <w:bookmarkEnd w:id="596"/>
            <w:proofErr w:type="spellStart"/>
            <w:r w:rsidRPr="009A3A48">
              <w:t>La</w:t>
            </w:r>
            <w:proofErr w:type="spellEnd"/>
            <w:r w:rsidRPr="009A3A48">
              <w:t xml:space="preserve">. </w:t>
            </w:r>
            <w:proofErr w:type="spellStart"/>
            <w:r w:rsidRPr="009A3A48">
              <w:t>экв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7" w:name="100597"/>
            <w:bookmarkEnd w:id="597"/>
            <w:proofErr w:type="spellStart"/>
            <w:r w:rsidRPr="009A3A48">
              <w:t>La</w:t>
            </w:r>
            <w:proofErr w:type="spellEnd"/>
            <w:r w:rsidRPr="009A3A48">
              <w:t>. макс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8" w:name="100598"/>
            <w:bookmarkEnd w:id="598"/>
            <w:r w:rsidRPr="009A3A48"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599" w:name="100599"/>
            <w:bookmarkEnd w:id="599"/>
            <w:r w:rsidRPr="009A3A48"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0" w:name="100600"/>
            <w:bookmarkEnd w:id="600"/>
            <w:r w:rsidRPr="009A3A48">
              <w:t>31,5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1" w:name="100601"/>
            <w:bookmarkEnd w:id="601"/>
            <w:r w:rsidRPr="009A3A48"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2" w:name="100602"/>
            <w:bookmarkEnd w:id="602"/>
            <w:r w:rsidRPr="009A3A48">
              <w:t>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3" w:name="100603"/>
            <w:bookmarkEnd w:id="603"/>
            <w:r w:rsidRPr="009A3A48">
              <w:t>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4" w:name="100604"/>
            <w:bookmarkEnd w:id="604"/>
            <w:r w:rsidRPr="009A3A48">
              <w:t>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5" w:name="100605"/>
            <w:bookmarkEnd w:id="605"/>
            <w:r w:rsidRPr="009A3A48">
              <w:t>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6" w:name="100606"/>
            <w:bookmarkEnd w:id="606"/>
            <w:r w:rsidRPr="009A3A48">
              <w:t>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7" w:name="100607"/>
            <w:bookmarkEnd w:id="607"/>
            <w:r w:rsidRPr="009A3A48">
              <w:t>4000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08" w:name="100608"/>
            <w:bookmarkEnd w:id="608"/>
            <w:r w:rsidRPr="009A3A48">
              <w:t>8000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609" w:name="100609"/>
      <w:bookmarkEnd w:id="609"/>
      <w:r w:rsidRPr="009A3A48">
        <w:t>8.2. Описание и характеристику расчетной площадки </w:t>
      </w:r>
      <w:hyperlink r:id="rId94" w:anchor="100541" w:history="1">
        <w:r w:rsidRPr="009A3A48">
          <w:rPr>
            <w:rStyle w:val="a3"/>
          </w:rPr>
          <w:t>(табл. П.1.6)</w:t>
        </w:r>
      </w:hyperlink>
      <w:r w:rsidRPr="009A3A48">
        <w:t> и расчетных точек </w:t>
      </w:r>
      <w:hyperlink r:id="rId95" w:anchor="100555" w:history="1">
        <w:r w:rsidRPr="009A3A48">
          <w:rPr>
            <w:rStyle w:val="a3"/>
          </w:rPr>
          <w:t>(табл. П.1.7)</w:t>
        </w:r>
      </w:hyperlink>
      <w:r w:rsidRPr="009A3A48">
        <w:t>, а также карты-схемы расположения СЗЗ и расчетных точек.</w:t>
      </w:r>
    </w:p>
    <w:p w:rsidR="009A3A48" w:rsidRPr="009A3A48" w:rsidRDefault="009A3A48" w:rsidP="009A3A48">
      <w:bookmarkStart w:id="610" w:name="100610"/>
      <w:bookmarkEnd w:id="610"/>
      <w:r w:rsidRPr="009A3A48">
        <w:t>8.3. Описание и анализ результатов определения уровней звукового давления:</w:t>
      </w:r>
    </w:p>
    <w:p w:rsidR="009A3A48" w:rsidRPr="009A3A48" w:rsidRDefault="009A3A48" w:rsidP="009A3A48">
      <w:bookmarkStart w:id="611" w:name="100611"/>
      <w:bookmarkEnd w:id="611"/>
      <w:r w:rsidRPr="009A3A48">
        <w:t>- по площадке в точках расчетной сетки;</w:t>
      </w:r>
    </w:p>
    <w:p w:rsidR="009A3A48" w:rsidRPr="009A3A48" w:rsidRDefault="009A3A48" w:rsidP="009A3A48">
      <w:bookmarkStart w:id="612" w:name="100612"/>
      <w:bookmarkEnd w:id="612"/>
      <w:r w:rsidRPr="009A3A48">
        <w:t>- в расчетных точках на границе СЗЗ и объектов с нормируемыми показателями качества среды обитания;</w:t>
      </w:r>
    </w:p>
    <w:p w:rsidR="009A3A48" w:rsidRPr="009A3A48" w:rsidRDefault="009A3A48" w:rsidP="009A3A48">
      <w:bookmarkStart w:id="613" w:name="100613"/>
      <w:bookmarkEnd w:id="613"/>
      <w:r w:rsidRPr="009A3A48">
        <w:t>- в дневное и ночное время суток;</w:t>
      </w:r>
    </w:p>
    <w:p w:rsidR="009A3A48" w:rsidRPr="009A3A48" w:rsidRDefault="009A3A48" w:rsidP="009A3A48">
      <w:bookmarkStart w:id="614" w:name="100614"/>
      <w:bookmarkEnd w:id="614"/>
      <w:r w:rsidRPr="009A3A48">
        <w:t>- с учетом или без учета фонового уровня шума;</w:t>
      </w:r>
    </w:p>
    <w:p w:rsidR="009A3A48" w:rsidRPr="009A3A48" w:rsidRDefault="009A3A48" w:rsidP="009A3A48">
      <w:bookmarkStart w:id="615" w:name="100615"/>
      <w:bookmarkEnd w:id="615"/>
      <w:r w:rsidRPr="009A3A48">
        <w:t>- уровней звука в октавных полосах частот, уровней звука или максимальных и эквивалентных уровней шума.</w:t>
      </w:r>
    </w:p>
    <w:p w:rsidR="009A3A48" w:rsidRPr="009A3A48" w:rsidRDefault="009A3A48" w:rsidP="009A3A48">
      <w:bookmarkStart w:id="616" w:name="100616"/>
      <w:bookmarkEnd w:id="616"/>
      <w:r w:rsidRPr="009A3A48">
        <w:t>8.4. Карты-схемы с результатами акустических расчетов.</w:t>
      </w:r>
    </w:p>
    <w:p w:rsidR="009A3A48" w:rsidRPr="009A3A48" w:rsidRDefault="009A3A48" w:rsidP="009A3A48">
      <w:bookmarkStart w:id="617" w:name="100617"/>
      <w:bookmarkEnd w:id="617"/>
      <w:r w:rsidRPr="009A3A48">
        <w:lastRenderedPageBreak/>
        <w:t>8.5. Выводы о соблюдении/несоблюдении на границе СЗЗ, предлагаемой к установлению, и за ее пределами предельно допустимых уровней шума.</w:t>
      </w:r>
    </w:p>
    <w:p w:rsidR="009A3A48" w:rsidRPr="009A3A48" w:rsidRDefault="009A3A48" w:rsidP="009A3A48">
      <w:bookmarkStart w:id="618" w:name="100618"/>
      <w:bookmarkEnd w:id="618"/>
      <w:r w:rsidRPr="009A3A48">
        <w:t>8.6. Размеры предлагаемой к установлению (изменению) СЗЗ (в направлениях сторон света, по 8 румбам) с учетом результатов акустических расчетов.</w:t>
      </w:r>
    </w:p>
    <w:p w:rsidR="009A3A48" w:rsidRPr="009A3A48" w:rsidRDefault="009A3A48" w:rsidP="009A3A48">
      <w:bookmarkStart w:id="619" w:name="100619"/>
      <w:bookmarkEnd w:id="619"/>
      <w:r w:rsidRPr="009A3A48">
        <w:t>8.7. Оценка электромагнитного воздействия объекта на атмосферный воздух (при наличии источников ЭМП 50 Гц, ЭМИ радиочастотного диапазона и пр.).</w:t>
      </w:r>
    </w:p>
    <w:p w:rsidR="009A3A48" w:rsidRPr="009A3A48" w:rsidRDefault="009A3A48" w:rsidP="009A3A48">
      <w:bookmarkStart w:id="620" w:name="100620"/>
      <w:bookmarkEnd w:id="620"/>
      <w:r w:rsidRPr="009A3A48">
        <w:t>9. Раздел "Оценка риска для здоровья населения" состоит из следующих подразделов:</w:t>
      </w:r>
    </w:p>
    <w:p w:rsidR="009A3A48" w:rsidRPr="009A3A48" w:rsidRDefault="009A3A48" w:rsidP="009A3A48">
      <w:bookmarkStart w:id="621" w:name="100621"/>
      <w:bookmarkEnd w:id="621"/>
      <w:r w:rsidRPr="009A3A48">
        <w:t>9.1. Введение, цели, задачи.</w:t>
      </w:r>
    </w:p>
    <w:p w:rsidR="009A3A48" w:rsidRPr="009A3A48" w:rsidRDefault="009A3A48" w:rsidP="009A3A48">
      <w:bookmarkStart w:id="622" w:name="100622"/>
      <w:bookmarkEnd w:id="622"/>
      <w:r w:rsidRPr="009A3A48">
        <w:t>9.2. Идентификация опасности:</w:t>
      </w:r>
    </w:p>
    <w:p w:rsidR="009A3A48" w:rsidRPr="009A3A48" w:rsidRDefault="009A3A48" w:rsidP="009A3A48">
      <w:bookmarkStart w:id="623" w:name="100623"/>
      <w:bookmarkEnd w:id="623"/>
      <w:r w:rsidRPr="009A3A48">
        <w:t>- количественная и качественная характеристика выбросов в атмосферный воздух от стационарных и передвижных источников объекта;</w:t>
      </w:r>
    </w:p>
    <w:p w:rsidR="009A3A48" w:rsidRPr="009A3A48" w:rsidRDefault="009A3A48" w:rsidP="009A3A48">
      <w:bookmarkStart w:id="624" w:name="100624"/>
      <w:bookmarkEnd w:id="624"/>
      <w:r w:rsidRPr="009A3A48">
        <w:t>- анализ информации о показателях опасности канцерогенного действия выбрасываемых химических веществ;</w:t>
      </w:r>
    </w:p>
    <w:p w:rsidR="009A3A48" w:rsidRPr="009A3A48" w:rsidRDefault="009A3A48" w:rsidP="009A3A48">
      <w:bookmarkStart w:id="625" w:name="100625"/>
      <w:bookmarkEnd w:id="625"/>
      <w:r w:rsidRPr="009A3A48">
        <w:t xml:space="preserve">- анализ информации о показателях опасности </w:t>
      </w:r>
      <w:proofErr w:type="spellStart"/>
      <w:r w:rsidRPr="009A3A48">
        <w:t>неканцерогенного</w:t>
      </w:r>
      <w:proofErr w:type="spellEnd"/>
      <w:r w:rsidRPr="009A3A48">
        <w:t xml:space="preserve"> действия химических веществ, содержащихся в выбросах объекта, в условиях острой и хронической экспозиции;</w:t>
      </w:r>
    </w:p>
    <w:p w:rsidR="009A3A48" w:rsidRPr="009A3A48" w:rsidRDefault="009A3A48" w:rsidP="009A3A48">
      <w:bookmarkStart w:id="626" w:name="100626"/>
      <w:bookmarkEnd w:id="626"/>
      <w:r w:rsidRPr="009A3A48">
        <w:t>- ранжирование загрязняющих веществ, выбрасываемых в атмосферу предприятиями, по величине валового выброса (т/год);</w:t>
      </w:r>
    </w:p>
    <w:p w:rsidR="009A3A48" w:rsidRPr="009A3A48" w:rsidRDefault="009A3A48" w:rsidP="009A3A48">
      <w:bookmarkStart w:id="627" w:name="100627"/>
      <w:bookmarkEnd w:id="627"/>
      <w:r w:rsidRPr="009A3A48">
        <w:t xml:space="preserve">- ранжирование загрязняющих веществ, выбрасываемых в атмосферу предприятиями, по показателю индекса сравнительной (канцерогенной и </w:t>
      </w:r>
      <w:proofErr w:type="spellStart"/>
      <w:r w:rsidRPr="009A3A48">
        <w:t>неканцерогенной</w:t>
      </w:r>
      <w:proofErr w:type="spellEnd"/>
      <w:r w:rsidRPr="009A3A48">
        <w:t>) опасности;</w:t>
      </w:r>
    </w:p>
    <w:p w:rsidR="009A3A48" w:rsidRPr="009A3A48" w:rsidRDefault="009A3A48" w:rsidP="009A3A48">
      <w:bookmarkStart w:id="628" w:name="100628"/>
      <w:bookmarkEnd w:id="628"/>
      <w:r w:rsidRPr="009A3A48">
        <w:t>- установление принадлежности химических соединений к отечественным, зарубежным и международным перечням приоритетных химических загрязнителей;</w:t>
      </w:r>
    </w:p>
    <w:p w:rsidR="009A3A48" w:rsidRPr="009A3A48" w:rsidRDefault="009A3A48" w:rsidP="009A3A48">
      <w:bookmarkStart w:id="629" w:name="100629"/>
      <w:bookmarkEnd w:id="629"/>
      <w:r w:rsidRPr="009A3A48">
        <w:t>- обоснование перечня приоритетных химических веществ для последующей оценки риска;</w:t>
      </w:r>
    </w:p>
    <w:p w:rsidR="009A3A48" w:rsidRPr="009A3A48" w:rsidRDefault="009A3A48" w:rsidP="009A3A48">
      <w:bookmarkStart w:id="630" w:name="100630"/>
      <w:bookmarkEnd w:id="630"/>
      <w:r w:rsidRPr="009A3A48">
        <w:t>- оценка неопределенностей этапа "Идентификация опасности".</w:t>
      </w:r>
    </w:p>
    <w:p w:rsidR="009A3A48" w:rsidRPr="009A3A48" w:rsidRDefault="009A3A48" w:rsidP="009A3A48">
      <w:bookmarkStart w:id="631" w:name="100631"/>
      <w:bookmarkEnd w:id="631"/>
      <w:r w:rsidRPr="009A3A48">
        <w:t>9.3. Выбор зависимости "доза - ответ":</w:t>
      </w:r>
    </w:p>
    <w:p w:rsidR="009A3A48" w:rsidRPr="009A3A48" w:rsidRDefault="009A3A48" w:rsidP="009A3A48">
      <w:bookmarkStart w:id="632" w:name="100632"/>
      <w:bookmarkEnd w:id="632"/>
      <w:r w:rsidRPr="009A3A48">
        <w:t>- параметры для оценки канцерогенного риска химических веществ, вошедших в последующую оценку риска здоровью;</w:t>
      </w:r>
    </w:p>
    <w:p w:rsidR="009A3A48" w:rsidRPr="009A3A48" w:rsidRDefault="009A3A48" w:rsidP="009A3A48">
      <w:bookmarkStart w:id="633" w:name="100633"/>
      <w:bookmarkEnd w:id="633"/>
      <w:r w:rsidRPr="009A3A48">
        <w:t xml:space="preserve">- параметры для оценки </w:t>
      </w:r>
      <w:proofErr w:type="spellStart"/>
      <w:r w:rsidRPr="009A3A48">
        <w:t>неканцерогенного</w:t>
      </w:r>
      <w:proofErr w:type="spellEnd"/>
      <w:r w:rsidRPr="009A3A48">
        <w:t xml:space="preserve"> риска для условий острого и хронического воздействия химических веществ, вошедших в последующую оценку риска здоровью;</w:t>
      </w:r>
    </w:p>
    <w:p w:rsidR="009A3A48" w:rsidRPr="009A3A48" w:rsidRDefault="009A3A48" w:rsidP="009A3A48">
      <w:bookmarkStart w:id="634" w:name="100634"/>
      <w:bookmarkEnd w:id="634"/>
      <w:r w:rsidRPr="009A3A48">
        <w:t>- токсиколого-гигиеническая характеристика химических веществ, включенных в исследование по оценке риска здоровью;</w:t>
      </w:r>
    </w:p>
    <w:p w:rsidR="009A3A48" w:rsidRPr="009A3A48" w:rsidRDefault="009A3A48" w:rsidP="009A3A48">
      <w:bookmarkStart w:id="635" w:name="100635"/>
      <w:bookmarkEnd w:id="635"/>
      <w:r w:rsidRPr="009A3A48">
        <w:t>- оценка неопределенностей этапа "доза - ответ".</w:t>
      </w:r>
    </w:p>
    <w:p w:rsidR="009A3A48" w:rsidRPr="009A3A48" w:rsidRDefault="009A3A48" w:rsidP="009A3A48">
      <w:bookmarkStart w:id="636" w:name="100636"/>
      <w:bookmarkEnd w:id="636"/>
      <w:r w:rsidRPr="009A3A48">
        <w:t>9.4. Оценка экспозиции:</w:t>
      </w:r>
    </w:p>
    <w:p w:rsidR="009A3A48" w:rsidRPr="009A3A48" w:rsidRDefault="009A3A48" w:rsidP="009A3A48">
      <w:bookmarkStart w:id="637" w:name="100637"/>
      <w:bookmarkEnd w:id="637"/>
      <w:r w:rsidRPr="009A3A48">
        <w:t>- пути распространения химических веществ в окружающей среде и их воздействие на здоровье человека;</w:t>
      </w:r>
    </w:p>
    <w:p w:rsidR="009A3A48" w:rsidRPr="009A3A48" w:rsidRDefault="009A3A48" w:rsidP="009A3A48">
      <w:bookmarkStart w:id="638" w:name="100638"/>
      <w:bookmarkEnd w:id="638"/>
      <w:r w:rsidRPr="009A3A48">
        <w:t>- оценка результатов моделирования распределения химических веществ (</w:t>
      </w:r>
      <w:proofErr w:type="spellStart"/>
      <w:r w:rsidRPr="009A3A48">
        <w:t>масимальных</w:t>
      </w:r>
      <w:proofErr w:type="spellEnd"/>
      <w:r w:rsidRPr="009A3A48">
        <w:t xml:space="preserve"> разовых и среднегодовых концентраций) от источников выбросов предприятия в атмосферном воздухе;</w:t>
      </w:r>
    </w:p>
    <w:p w:rsidR="009A3A48" w:rsidRPr="009A3A48" w:rsidRDefault="009A3A48" w:rsidP="009A3A48">
      <w:bookmarkStart w:id="639" w:name="100639"/>
      <w:bookmarkEnd w:id="639"/>
      <w:r w:rsidRPr="009A3A48">
        <w:t>- расчет среднесуточных доз канцерогенов, поступающих из атмосферного воздуха, по результатам моделирования рассеивания химических веществ в атмосферном воздухе;</w:t>
      </w:r>
    </w:p>
    <w:p w:rsidR="009A3A48" w:rsidRPr="009A3A48" w:rsidRDefault="009A3A48" w:rsidP="009A3A48">
      <w:bookmarkStart w:id="640" w:name="100640"/>
      <w:bookmarkEnd w:id="640"/>
      <w:r w:rsidRPr="009A3A48">
        <w:lastRenderedPageBreak/>
        <w:t>- оценка неопределенностей этапа "Оценка экспозиции".</w:t>
      </w:r>
    </w:p>
    <w:p w:rsidR="009A3A48" w:rsidRPr="009A3A48" w:rsidRDefault="009A3A48" w:rsidP="009A3A48">
      <w:bookmarkStart w:id="641" w:name="100641"/>
      <w:bookmarkEnd w:id="641"/>
      <w:r w:rsidRPr="009A3A48">
        <w:t>9.5. Характеристика риска:</w:t>
      </w:r>
    </w:p>
    <w:p w:rsidR="009A3A48" w:rsidRPr="009A3A48" w:rsidRDefault="009A3A48" w:rsidP="009A3A48">
      <w:bookmarkStart w:id="642" w:name="100642"/>
      <w:bookmarkEnd w:id="642"/>
      <w:r w:rsidRPr="009A3A48">
        <w:t>- общие положения;</w:t>
      </w:r>
    </w:p>
    <w:p w:rsidR="009A3A48" w:rsidRPr="009A3A48" w:rsidRDefault="009A3A48" w:rsidP="009A3A48">
      <w:bookmarkStart w:id="643" w:name="100643"/>
      <w:bookmarkEnd w:id="643"/>
      <w:r w:rsidRPr="009A3A48">
        <w:t>- характеристика канцерогенного риска;</w:t>
      </w:r>
    </w:p>
    <w:p w:rsidR="009A3A48" w:rsidRPr="009A3A48" w:rsidRDefault="009A3A48" w:rsidP="009A3A48">
      <w:bookmarkStart w:id="644" w:name="100644"/>
      <w:bookmarkEnd w:id="644"/>
      <w:r w:rsidRPr="009A3A48">
        <w:t xml:space="preserve">- характеристика </w:t>
      </w:r>
      <w:proofErr w:type="spellStart"/>
      <w:r w:rsidRPr="009A3A48">
        <w:t>неканцерогенного</w:t>
      </w:r>
      <w:proofErr w:type="spellEnd"/>
      <w:r w:rsidRPr="009A3A48">
        <w:t xml:space="preserve"> риска при остром ингаляционном воздействии;</w:t>
      </w:r>
    </w:p>
    <w:p w:rsidR="009A3A48" w:rsidRPr="009A3A48" w:rsidRDefault="009A3A48" w:rsidP="009A3A48">
      <w:bookmarkStart w:id="645" w:name="100645"/>
      <w:bookmarkEnd w:id="645"/>
      <w:r w:rsidRPr="009A3A48">
        <w:t xml:space="preserve">- характеристика </w:t>
      </w:r>
      <w:proofErr w:type="spellStart"/>
      <w:r w:rsidRPr="009A3A48">
        <w:t>неканцерогенного</w:t>
      </w:r>
      <w:proofErr w:type="spellEnd"/>
      <w:r w:rsidRPr="009A3A48">
        <w:t xml:space="preserve"> риска при хроническом ингаляционном воздействии;</w:t>
      </w:r>
    </w:p>
    <w:p w:rsidR="009A3A48" w:rsidRPr="009A3A48" w:rsidRDefault="009A3A48" w:rsidP="009A3A48">
      <w:bookmarkStart w:id="646" w:name="100646"/>
      <w:bookmarkEnd w:id="646"/>
      <w:r w:rsidRPr="009A3A48">
        <w:t>- рекомендации.</w:t>
      </w:r>
    </w:p>
    <w:p w:rsidR="009A3A48" w:rsidRPr="009A3A48" w:rsidRDefault="009A3A48" w:rsidP="009A3A48">
      <w:bookmarkStart w:id="647" w:name="100647"/>
      <w:bookmarkEnd w:id="647"/>
      <w:r w:rsidRPr="009A3A48">
        <w:t>9.6. Неопределенности оценки риска здоровью.</w:t>
      </w:r>
    </w:p>
    <w:p w:rsidR="009A3A48" w:rsidRPr="009A3A48" w:rsidRDefault="009A3A48" w:rsidP="009A3A48">
      <w:bookmarkStart w:id="648" w:name="100648"/>
      <w:bookmarkEnd w:id="648"/>
      <w:r w:rsidRPr="009A3A48">
        <w:t>9.7. Заключение по результатам работы по оценке риска для здоровья населения от воздействия выбросов объекта.</w:t>
      </w:r>
    </w:p>
    <w:p w:rsidR="009A3A48" w:rsidRPr="009A3A48" w:rsidRDefault="009A3A48" w:rsidP="009A3A48">
      <w:bookmarkStart w:id="649" w:name="100649"/>
      <w:bookmarkEnd w:id="649"/>
      <w:r w:rsidRPr="009A3A48">
        <w:t>10. В разделе "Обоснование размеров СЗЗ объекта по совокупности факторов воздействия" приводят:</w:t>
      </w:r>
    </w:p>
    <w:p w:rsidR="009A3A48" w:rsidRPr="009A3A48" w:rsidRDefault="009A3A48" w:rsidP="009A3A48">
      <w:bookmarkStart w:id="650" w:name="100650"/>
      <w:bookmarkEnd w:id="650"/>
      <w:r w:rsidRPr="009A3A48">
        <w:t>10.1. Основные результаты обоснования размеров СЗЗ по химическому и физическому факторам воздействия, оценки риска (при необходимости).</w:t>
      </w:r>
    </w:p>
    <w:p w:rsidR="009A3A48" w:rsidRPr="009A3A48" w:rsidRDefault="009A3A48" w:rsidP="009A3A48">
      <w:bookmarkStart w:id="651" w:name="100651"/>
      <w:bookmarkEnd w:id="651"/>
      <w:r w:rsidRPr="009A3A48">
        <w:t>10.2. Описание размеров СЗЗ с учетом расчетов рассеивания выбросов загрязняющих веществ в атмосферном воздухе и физического воздействия на атмосферный воздух, оценки риска (при необходимости).</w:t>
      </w:r>
    </w:p>
    <w:p w:rsidR="009A3A48" w:rsidRPr="009A3A48" w:rsidRDefault="009A3A48" w:rsidP="009A3A48">
      <w:bookmarkStart w:id="652" w:name="100652"/>
      <w:bookmarkEnd w:id="652"/>
      <w:r w:rsidRPr="009A3A48">
        <w:t>10.3. Карту-схему СЗЗ с учетом выполненных расчетов.</w:t>
      </w:r>
    </w:p>
    <w:p w:rsidR="009A3A48" w:rsidRPr="009A3A48" w:rsidRDefault="009A3A48" w:rsidP="009A3A48">
      <w:bookmarkStart w:id="653" w:name="100653"/>
      <w:bookmarkEnd w:id="653"/>
      <w:r w:rsidRPr="009A3A48">
        <w:t>11. В разделе "Программа исследований (измерений) уровней воздействия на атмосферный воздух" приводят:</w:t>
      </w:r>
    </w:p>
    <w:p w:rsidR="009A3A48" w:rsidRPr="009A3A48" w:rsidRDefault="009A3A48" w:rsidP="009A3A48">
      <w:bookmarkStart w:id="654" w:name="100654"/>
      <w:bookmarkEnd w:id="654"/>
      <w:r w:rsidRPr="009A3A48">
        <w:t>11.1. При наличии источников химического воздействия на атмосферный воздух:</w:t>
      </w:r>
    </w:p>
    <w:p w:rsidR="009A3A48" w:rsidRPr="009A3A48" w:rsidRDefault="009A3A48" w:rsidP="009A3A48">
      <w:bookmarkStart w:id="655" w:name="100655"/>
      <w:bookmarkEnd w:id="655"/>
      <w:r w:rsidRPr="009A3A48">
        <w:t>- места размещения точек наблюдения;</w:t>
      </w:r>
    </w:p>
    <w:p w:rsidR="009A3A48" w:rsidRPr="009A3A48" w:rsidRDefault="009A3A48" w:rsidP="009A3A48">
      <w:bookmarkStart w:id="656" w:name="100656"/>
      <w:bookmarkEnd w:id="656"/>
      <w:r w:rsidRPr="009A3A48">
        <w:t>- перечень показателей для проведения исследований (измерений), сформированный на основании результатов расчетов рассеивания и/или оценки риска для здоровья населения;</w:t>
      </w:r>
    </w:p>
    <w:p w:rsidR="009A3A48" w:rsidRPr="009A3A48" w:rsidRDefault="009A3A48" w:rsidP="009A3A48">
      <w:bookmarkStart w:id="657" w:name="100657"/>
      <w:bookmarkEnd w:id="657"/>
      <w:r w:rsidRPr="009A3A48">
        <w:t>- перечень методик определения загрязняющих веществ в атмосферном воздухе, утвержденных в установленном порядке,</w:t>
      </w:r>
    </w:p>
    <w:p w:rsidR="009A3A48" w:rsidRPr="009A3A48" w:rsidRDefault="009A3A48" w:rsidP="009A3A48">
      <w:bookmarkStart w:id="658" w:name="100658"/>
      <w:bookmarkEnd w:id="658"/>
      <w:r w:rsidRPr="009A3A48">
        <w:t>- требования к частоте, объему и порядку проведения исследований (измерений), который должен обеспечивать оценку острого и хронического воздействия атмосферного воздуха на здоровье населения в соответствии с действующими нормативно-методическими документами (при необходимости оценки риска).</w:t>
      </w:r>
    </w:p>
    <w:p w:rsidR="009A3A48" w:rsidRPr="009A3A48" w:rsidRDefault="009A3A48" w:rsidP="009A3A48">
      <w:bookmarkStart w:id="659" w:name="100659"/>
      <w:bookmarkEnd w:id="659"/>
      <w:r w:rsidRPr="009A3A48">
        <w:t>Примечание: для объектов I и/или II класса по санитарной классификации, наблюдения проводятся по полной программе (1 ч, 7 ч, 13 ч, 19 ч) не менее 50 (пятидесяти) дней в год &lt;66&gt;. Для объектов III - V класса наблюдения должны проводиться не менее 30 (тридцати) дней в год &lt;67&gt;. Проведение исследований следует выполнять при работе объекта в штатном режиме.</w:t>
      </w:r>
    </w:p>
    <w:p w:rsidR="009A3A48" w:rsidRPr="009A3A48" w:rsidRDefault="009A3A48" w:rsidP="009A3A48">
      <w:bookmarkStart w:id="660" w:name="100660"/>
      <w:bookmarkEnd w:id="660"/>
      <w:r w:rsidRPr="009A3A48">
        <w:t>--------------------------------</w:t>
      </w:r>
    </w:p>
    <w:p w:rsidR="009A3A48" w:rsidRPr="009A3A48" w:rsidRDefault="009A3A48" w:rsidP="009A3A48">
      <w:bookmarkStart w:id="661" w:name="100661"/>
      <w:bookmarkEnd w:id="661"/>
      <w:r w:rsidRPr="009A3A48">
        <w:t>&lt;66&gt; </w:t>
      </w:r>
      <w:hyperlink r:id="rId96" w:anchor="100089" w:history="1">
        <w:r w:rsidRPr="009A3A48">
          <w:rPr>
            <w:rStyle w:val="a3"/>
          </w:rPr>
          <w:t>Пункт 4.5</w:t>
        </w:r>
      </w:hyperlink>
      <w:r w:rsidRPr="009A3A48">
        <w:t> СанПиН 2.2.1/2.1.1.1200-03</w:t>
      </w:r>
    </w:p>
    <w:p w:rsidR="009A3A48" w:rsidRPr="009A3A48" w:rsidRDefault="009A3A48" w:rsidP="009A3A48">
      <w:bookmarkStart w:id="662" w:name="100662"/>
      <w:bookmarkEnd w:id="662"/>
      <w:r w:rsidRPr="009A3A48">
        <w:t>&lt;67&gt; </w:t>
      </w:r>
      <w:hyperlink r:id="rId97" w:anchor="100089" w:history="1">
        <w:r w:rsidRPr="009A3A48">
          <w:rPr>
            <w:rStyle w:val="a3"/>
          </w:rPr>
          <w:t>Пункт 4.5</w:t>
        </w:r>
      </w:hyperlink>
      <w:r w:rsidRPr="009A3A48">
        <w:t> СанПиН 2.2.1/2.1.1.1200-03</w:t>
      </w:r>
    </w:p>
    <w:p w:rsidR="009A3A48" w:rsidRPr="009A3A48" w:rsidRDefault="009A3A48" w:rsidP="009A3A48">
      <w:bookmarkStart w:id="663" w:name="100663"/>
      <w:bookmarkEnd w:id="663"/>
      <w:r w:rsidRPr="009A3A48">
        <w:lastRenderedPageBreak/>
        <w:t>11.2. При наличии источников физического воздействия на атмосферный воздух:</w:t>
      </w:r>
    </w:p>
    <w:p w:rsidR="009A3A48" w:rsidRPr="009A3A48" w:rsidRDefault="009A3A48" w:rsidP="009A3A48">
      <w:bookmarkStart w:id="664" w:name="100664"/>
      <w:bookmarkEnd w:id="664"/>
      <w:r w:rsidRPr="009A3A48">
        <w:t>- перечень показателей для проведения исследований (измерений), сформированный на основании результатов расчетов физических воздействий;</w:t>
      </w:r>
    </w:p>
    <w:p w:rsidR="009A3A48" w:rsidRPr="009A3A48" w:rsidRDefault="009A3A48" w:rsidP="009A3A48">
      <w:bookmarkStart w:id="665" w:name="100665"/>
      <w:bookmarkEnd w:id="665"/>
      <w:r w:rsidRPr="009A3A48">
        <w:t>- периодичность выполнения измерений с учетом того, что измерения должны проводиться в дневное и ночное время суток, рабочие дни и выходные;</w:t>
      </w:r>
    </w:p>
    <w:p w:rsidR="009A3A48" w:rsidRPr="009A3A48" w:rsidRDefault="009A3A48" w:rsidP="009A3A48">
      <w:bookmarkStart w:id="666" w:name="100666"/>
      <w:bookmarkEnd w:id="666"/>
      <w:r w:rsidRPr="009A3A48">
        <w:t>- измерение фонового акустического загрязнения;</w:t>
      </w:r>
    </w:p>
    <w:p w:rsidR="009A3A48" w:rsidRPr="009A3A48" w:rsidRDefault="009A3A48" w:rsidP="009A3A48">
      <w:bookmarkStart w:id="667" w:name="100667"/>
      <w:bookmarkEnd w:id="667"/>
      <w:r w:rsidRPr="009A3A48">
        <w:t xml:space="preserve">- требования к объему и продолжительности натурных измерений. </w:t>
      </w:r>
      <w:proofErr w:type="gramStart"/>
      <w:r w:rsidRPr="009A3A48">
        <w:t>Например</w:t>
      </w:r>
      <w:proofErr w:type="gramEnd"/>
      <w:r w:rsidRPr="009A3A48">
        <w:t>: не менее 3-х точек, не менее 15 минут &lt;68&gt;, &lt;69&gt;.</w:t>
      </w:r>
    </w:p>
    <w:p w:rsidR="009A3A48" w:rsidRPr="009A3A48" w:rsidRDefault="009A3A48" w:rsidP="009A3A48">
      <w:bookmarkStart w:id="668" w:name="100668"/>
      <w:bookmarkEnd w:id="668"/>
      <w:r w:rsidRPr="009A3A48">
        <w:t>--------------------------------</w:t>
      </w:r>
    </w:p>
    <w:p w:rsidR="009A3A48" w:rsidRPr="009A3A48" w:rsidRDefault="009A3A48" w:rsidP="009A3A48">
      <w:bookmarkStart w:id="669" w:name="100669"/>
      <w:bookmarkEnd w:id="669"/>
      <w:r w:rsidRPr="009A3A48">
        <w:t>&lt;68&gt; МУК 4.3.3722-21</w:t>
      </w:r>
    </w:p>
    <w:p w:rsidR="009A3A48" w:rsidRPr="009A3A48" w:rsidRDefault="009A3A48" w:rsidP="009A3A48">
      <w:bookmarkStart w:id="670" w:name="100670"/>
      <w:bookmarkEnd w:id="670"/>
      <w:r w:rsidRPr="009A3A48">
        <w:t>&lt;69&gt; ГОСТ 23337-2014 "Шум. Методы измерения шума на территориях жилой застройки и в помещениях жилых и общественных зданий", введенный </w:t>
      </w:r>
      <w:hyperlink r:id="rId98" w:history="1">
        <w:r w:rsidRPr="009A3A48">
          <w:rPr>
            <w:rStyle w:val="a3"/>
          </w:rPr>
          <w:t>приказом</w:t>
        </w:r>
      </w:hyperlink>
      <w:r w:rsidRPr="009A3A48">
        <w:t> </w:t>
      </w:r>
      <w:proofErr w:type="spellStart"/>
      <w:r w:rsidRPr="009A3A48">
        <w:t>Росстандарта</w:t>
      </w:r>
      <w:proofErr w:type="spellEnd"/>
      <w:r w:rsidRPr="009A3A48">
        <w:t xml:space="preserve"> от 18.11.2014 N 1643-ст</w:t>
      </w:r>
    </w:p>
    <w:p w:rsidR="009A3A48" w:rsidRPr="009A3A48" w:rsidRDefault="009A3A48" w:rsidP="009A3A48">
      <w:bookmarkStart w:id="671" w:name="100671"/>
      <w:bookmarkEnd w:id="671"/>
      <w:r w:rsidRPr="009A3A48">
        <w:t>11.3. При наличии источников биологического воздействия на атмосферный воздух:</w:t>
      </w:r>
    </w:p>
    <w:p w:rsidR="009A3A48" w:rsidRPr="009A3A48" w:rsidRDefault="009A3A48" w:rsidP="009A3A48">
      <w:bookmarkStart w:id="672" w:name="100672"/>
      <w:bookmarkEnd w:id="672"/>
      <w:r w:rsidRPr="009A3A48">
        <w:t>- перечень показателей для проведения исследований (измерений), сформированный на основании результатов расчетов рассеивания;</w:t>
      </w:r>
    </w:p>
    <w:p w:rsidR="009A3A48" w:rsidRPr="009A3A48" w:rsidRDefault="009A3A48" w:rsidP="009A3A48">
      <w:bookmarkStart w:id="673" w:name="100673"/>
      <w:bookmarkEnd w:id="673"/>
      <w:r w:rsidRPr="009A3A48">
        <w:t>- требования к частоте исследований (измерений);</w:t>
      </w:r>
    </w:p>
    <w:p w:rsidR="009A3A48" w:rsidRPr="009A3A48" w:rsidRDefault="009A3A48" w:rsidP="009A3A48">
      <w:bookmarkStart w:id="674" w:name="100674"/>
      <w:bookmarkEnd w:id="674"/>
      <w:r w:rsidRPr="009A3A48">
        <w:t>- требования к объему исследований (измерений).</w:t>
      </w:r>
    </w:p>
    <w:p w:rsidR="009A3A48" w:rsidRPr="009A3A48" w:rsidRDefault="009A3A48" w:rsidP="009A3A48">
      <w:bookmarkStart w:id="675" w:name="100675"/>
      <w:bookmarkEnd w:id="675"/>
      <w:r w:rsidRPr="009A3A48">
        <w:t>12. В разделе "Описание размеров СЗЗ объекта, предлагаемой к установлению, изменению и ее функциональное зонирование" приводят:</w:t>
      </w:r>
    </w:p>
    <w:p w:rsidR="009A3A48" w:rsidRPr="009A3A48" w:rsidRDefault="009A3A48" w:rsidP="009A3A48">
      <w:bookmarkStart w:id="676" w:name="100676"/>
      <w:bookmarkEnd w:id="676"/>
      <w:r w:rsidRPr="009A3A48">
        <w:t>12.1. Размеры предлагаемой к установлению или изменению СЗЗ объекта (расстояние от контура объекта до внешней границы СЗЗ, м) по румбам.</w:t>
      </w:r>
    </w:p>
    <w:p w:rsidR="009A3A48" w:rsidRPr="009A3A48" w:rsidRDefault="009A3A48" w:rsidP="009A3A48">
      <w:bookmarkStart w:id="677" w:name="100677"/>
      <w:bookmarkEnd w:id="677"/>
      <w:r w:rsidRPr="009A3A48">
        <w:t>12.2. Длину (периметр) СЗЗ (м, км) и ее площадь (м2).</w:t>
      </w:r>
    </w:p>
    <w:p w:rsidR="009A3A48" w:rsidRPr="009A3A48" w:rsidRDefault="009A3A48" w:rsidP="009A3A48">
      <w:bookmarkStart w:id="678" w:name="100678"/>
      <w:bookmarkEnd w:id="678"/>
      <w:r w:rsidRPr="009A3A48">
        <w:t>12.3. Описание функционального зонирования территории СЗЗ с указанием баланса территорий различного назначения в границах СЗЗ с описанием типа использования территории и ее общей площади.</w:t>
      </w:r>
    </w:p>
    <w:p w:rsidR="009A3A48" w:rsidRPr="009A3A48" w:rsidRDefault="009A3A48" w:rsidP="009A3A48">
      <w:bookmarkStart w:id="679" w:name="100679"/>
      <w:bookmarkEnd w:id="679"/>
      <w:r w:rsidRPr="009A3A48">
        <w:t>12.4. Описание режима использования СЗЗ в соответствии с требованиями </w:t>
      </w:r>
      <w:hyperlink r:id="rId99" w:anchor="100012" w:history="1">
        <w:r w:rsidRPr="009A3A48">
          <w:rPr>
            <w:rStyle w:val="a3"/>
          </w:rPr>
          <w:t>Правил</w:t>
        </w:r>
      </w:hyperlink>
      <w:r w:rsidRPr="009A3A48">
        <w:t> &lt;70&gt;, а также санитарно-эпидемиологическими требованиями &lt;71&gt; в части, не противоречащей </w:t>
      </w:r>
      <w:hyperlink r:id="rId100" w:anchor="100012" w:history="1">
        <w:r w:rsidRPr="009A3A48">
          <w:rPr>
            <w:rStyle w:val="a3"/>
          </w:rPr>
          <w:t>Правилам</w:t>
        </w:r>
      </w:hyperlink>
      <w:r w:rsidRPr="009A3A48">
        <w:t>.</w:t>
      </w:r>
    </w:p>
    <w:p w:rsidR="009A3A48" w:rsidRPr="009A3A48" w:rsidRDefault="009A3A48" w:rsidP="009A3A48">
      <w:bookmarkStart w:id="680" w:name="100680"/>
      <w:bookmarkEnd w:id="680"/>
      <w:r w:rsidRPr="009A3A48">
        <w:t>--------------------------------</w:t>
      </w:r>
    </w:p>
    <w:p w:rsidR="009A3A48" w:rsidRPr="009A3A48" w:rsidRDefault="009A3A48" w:rsidP="009A3A48">
      <w:bookmarkStart w:id="681" w:name="100681"/>
      <w:bookmarkEnd w:id="681"/>
      <w:r w:rsidRPr="009A3A48">
        <w:t>&lt;70&gt; </w:t>
      </w:r>
      <w:hyperlink r:id="rId101" w:anchor="100020" w:history="1">
        <w:r w:rsidRPr="009A3A48">
          <w:rPr>
            <w:rStyle w:val="a3"/>
          </w:rPr>
          <w:t>Пункт 5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682" w:name="100682"/>
      <w:bookmarkEnd w:id="682"/>
      <w:r w:rsidRPr="009A3A48">
        <w:t>&lt;71&gt; </w:t>
      </w:r>
      <w:hyperlink r:id="rId102" w:anchor="100097" w:history="1">
        <w:r w:rsidRPr="009A3A48">
          <w:rPr>
            <w:rStyle w:val="a3"/>
          </w:rPr>
          <w:t>Раздел V</w:t>
        </w:r>
      </w:hyperlink>
      <w:r w:rsidRPr="009A3A48">
        <w:t> СанПиН 2.2.1/2.1.1.1200-03</w:t>
      </w:r>
    </w:p>
    <w:p w:rsidR="009A3A48" w:rsidRPr="009A3A48" w:rsidRDefault="009A3A48" w:rsidP="009A3A48">
      <w:bookmarkStart w:id="683" w:name="100683"/>
      <w:bookmarkEnd w:id="683"/>
      <w:r w:rsidRPr="009A3A48">
        <w:t>12.5. Перечень земельных участков, расположенных в границах СЗЗ, а также полный перечень ограничений использования данных земельных участков (табл. П.1.10).</w:t>
      </w:r>
    </w:p>
    <w:p w:rsidR="009A3A48" w:rsidRPr="009A3A48" w:rsidRDefault="009A3A48" w:rsidP="009A3A48">
      <w:bookmarkStart w:id="684" w:name="100684"/>
      <w:bookmarkEnd w:id="684"/>
      <w:r w:rsidRPr="009A3A48">
        <w:t>Таблица П.1.10</w:t>
      </w:r>
    </w:p>
    <w:p w:rsidR="009A3A48" w:rsidRPr="009A3A48" w:rsidRDefault="009A3A48" w:rsidP="009A3A48">
      <w:bookmarkStart w:id="685" w:name="100685"/>
      <w:bookmarkEnd w:id="685"/>
      <w:r w:rsidRPr="009A3A48">
        <w:t>Реестр земельных участков, расположенных в границах СЗЗ,</w:t>
      </w:r>
    </w:p>
    <w:p w:rsidR="009A3A48" w:rsidRPr="009A3A48" w:rsidRDefault="009A3A48" w:rsidP="009A3A48">
      <w:r w:rsidRPr="009A3A48">
        <w:t>предлагаемой к установлению или изменению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923"/>
        <w:gridCol w:w="1168"/>
        <w:gridCol w:w="1917"/>
        <w:gridCol w:w="3948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86" w:name="100686"/>
            <w:bookmarkEnd w:id="686"/>
            <w:r w:rsidRPr="009A3A48">
              <w:lastRenderedPageBreak/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87" w:name="100687"/>
            <w:bookmarkEnd w:id="687"/>
            <w:r w:rsidRPr="009A3A48"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88" w:name="100688"/>
            <w:bookmarkEnd w:id="688"/>
            <w:r w:rsidRPr="009A3A48">
              <w:t>Категория земель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89" w:name="100689"/>
            <w:bookmarkEnd w:id="689"/>
            <w:r w:rsidRPr="009A3A48"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90" w:name="100690"/>
            <w:bookmarkEnd w:id="690"/>
            <w:r w:rsidRPr="009A3A48">
              <w:t>Накладываемое ограничение использования земельного участка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91" w:name="100691"/>
            <w:bookmarkEnd w:id="691"/>
            <w:r w:rsidRPr="009A3A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92" w:name="100692"/>
            <w:bookmarkEnd w:id="692"/>
            <w:r w:rsidRPr="009A3A48">
              <w:t>В соответствии с </w:t>
            </w:r>
            <w:hyperlink r:id="rId103" w:anchor="100020" w:history="1">
              <w:r w:rsidRPr="009A3A48">
                <w:rPr>
                  <w:rStyle w:val="a3"/>
                </w:rPr>
                <w:t>п. 5</w:t>
              </w:r>
            </w:hyperlink>
            <w:r w:rsidRPr="009A3A48">
              <w:t> Правил </w:t>
            </w:r>
            <w:hyperlink r:id="rId104" w:anchor="100696" w:history="1">
              <w:r w:rsidRPr="009A3A48">
                <w:rPr>
                  <w:rStyle w:val="a3"/>
                </w:rPr>
                <w:t>&lt;72&gt;</w:t>
              </w:r>
            </w:hyperlink>
            <w:r w:rsidRPr="009A3A48">
              <w:t> не допускается использование земельных, участков в границах СЗЗ в целях:...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93" w:name="100693"/>
            <w:bookmarkEnd w:id="693"/>
            <w:r w:rsidRPr="009A3A48">
              <w:t>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694" w:name="100694"/>
            <w:bookmarkEnd w:id="694"/>
            <w:r w:rsidRPr="009A3A48"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695" w:name="100695"/>
      <w:bookmarkEnd w:id="695"/>
      <w:r w:rsidRPr="009A3A48">
        <w:t>--------------------------------</w:t>
      </w:r>
    </w:p>
    <w:p w:rsidR="009A3A48" w:rsidRPr="009A3A48" w:rsidRDefault="009A3A48" w:rsidP="009A3A48">
      <w:bookmarkStart w:id="696" w:name="100696"/>
      <w:bookmarkEnd w:id="696"/>
      <w:r w:rsidRPr="009A3A48">
        <w:t>&lt;72&gt; </w:t>
      </w:r>
      <w:hyperlink r:id="rId105" w:anchor="100020" w:history="1">
        <w:r w:rsidRPr="009A3A48">
          <w:rPr>
            <w:rStyle w:val="a3"/>
          </w:rPr>
          <w:t>Пункт 5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697" w:name="100697"/>
      <w:bookmarkEnd w:id="697"/>
      <w:r w:rsidRPr="009A3A48">
        <w:t>12.6. Перечень координат характерных (поворотных) точек границ СЗЗ в системе координат, используемой для ведения ЕГРН.</w:t>
      </w:r>
    </w:p>
    <w:p w:rsidR="009A3A48" w:rsidRPr="009A3A48" w:rsidRDefault="009A3A48" w:rsidP="009A3A48">
      <w:bookmarkStart w:id="698" w:name="100698"/>
      <w:bookmarkEnd w:id="698"/>
      <w:r w:rsidRPr="009A3A48">
        <w:t>12.7. Выводы о наличии/отсутствии земельных участков с нормируемыми показателями качества среды обитания в границах СЗЗ, предлагаемой к установлению, изменению.</w:t>
      </w:r>
    </w:p>
    <w:p w:rsidR="009A3A48" w:rsidRPr="009A3A48" w:rsidRDefault="009A3A48" w:rsidP="009A3A48">
      <w:bookmarkStart w:id="699" w:name="100699"/>
      <w:bookmarkEnd w:id="699"/>
      <w:r w:rsidRPr="009A3A48">
        <w:t>12.8. Рекомендации по использованию земельных участков в границах СЗЗ, с указанием всех видов ограничений.</w:t>
      </w:r>
    </w:p>
    <w:p w:rsidR="009A3A48" w:rsidRPr="009A3A48" w:rsidRDefault="009A3A48" w:rsidP="009A3A48">
      <w:bookmarkStart w:id="700" w:name="100700"/>
      <w:bookmarkEnd w:id="700"/>
      <w:r w:rsidRPr="009A3A48">
        <w:t>12.9. Перечень мероприятий по приведению вида разрешенного использования земельных участков, расположенных в границах СЗЗ, в соответствие ограничениям, предусмотренным решением об установлении или изменении СЗЗ (при необходимости).</w:t>
      </w:r>
    </w:p>
    <w:p w:rsidR="009A3A48" w:rsidRPr="009A3A48" w:rsidRDefault="009A3A48" w:rsidP="009A3A48">
      <w:bookmarkStart w:id="701" w:name="100701"/>
      <w:bookmarkEnd w:id="701"/>
      <w:r w:rsidRPr="009A3A48">
        <w:t>13. Выводы и рекомендации.</w:t>
      </w:r>
    </w:p>
    <w:p w:rsidR="009A3A48" w:rsidRPr="009A3A48" w:rsidRDefault="009A3A48" w:rsidP="009A3A48">
      <w:bookmarkStart w:id="702" w:name="100702"/>
      <w:bookmarkEnd w:id="702"/>
      <w:r w:rsidRPr="009A3A48">
        <w:t>14. Список использованной литературы.</w:t>
      </w:r>
    </w:p>
    <w:p w:rsidR="009A3A48" w:rsidRPr="009A3A48" w:rsidRDefault="009A3A48" w:rsidP="009A3A48">
      <w:bookmarkStart w:id="703" w:name="100703"/>
      <w:bookmarkEnd w:id="703"/>
      <w:r w:rsidRPr="009A3A48">
        <w:t>15. Приложения.</w:t>
      </w:r>
    </w:p>
    <w:p w:rsidR="009A3A48" w:rsidRPr="009A3A48" w:rsidRDefault="009A3A48" w:rsidP="009A3A48">
      <w:bookmarkStart w:id="704" w:name="100704"/>
      <w:bookmarkEnd w:id="704"/>
      <w:r w:rsidRPr="009A3A48">
        <w:t>15.1. Правоустанавливающие документы на земельные участки и объекты капитального строительства (действующие, планируемые к строительству, реконструируемые):</w:t>
      </w:r>
    </w:p>
    <w:p w:rsidR="009A3A48" w:rsidRPr="009A3A48" w:rsidRDefault="009A3A48" w:rsidP="009A3A48">
      <w:bookmarkStart w:id="705" w:name="100705"/>
      <w:bookmarkEnd w:id="705"/>
      <w:r w:rsidRPr="009A3A48">
        <w:t>- документы, удостоверяющие право собственности и другие вещные права;</w:t>
      </w:r>
    </w:p>
    <w:p w:rsidR="009A3A48" w:rsidRPr="009A3A48" w:rsidRDefault="009A3A48" w:rsidP="009A3A48">
      <w:bookmarkStart w:id="706" w:name="100706"/>
      <w:bookmarkEnd w:id="706"/>
      <w:r w:rsidRPr="009A3A48">
        <w:t>- кадастровые выписки, содержащие карты-схемы и координаты характерных точек границ земельных участков и объектов капитального строительства.</w:t>
      </w:r>
    </w:p>
    <w:p w:rsidR="009A3A48" w:rsidRPr="009A3A48" w:rsidRDefault="009A3A48" w:rsidP="009A3A48">
      <w:bookmarkStart w:id="707" w:name="100707"/>
      <w:bookmarkEnd w:id="707"/>
      <w:r w:rsidRPr="009A3A48">
        <w:t>15.2. Картографические материалы (ситуационный план размещения объектов на территории муниципального образования), которые:</w:t>
      </w:r>
    </w:p>
    <w:p w:rsidR="009A3A48" w:rsidRPr="009A3A48" w:rsidRDefault="009A3A48" w:rsidP="009A3A48">
      <w:bookmarkStart w:id="708" w:name="100708"/>
      <w:bookmarkEnd w:id="708"/>
      <w:r w:rsidRPr="009A3A48">
        <w:t>- в масштабе М 1:1000, 1:2000, 1:5000, 1:10000 в зависимости от площади территории группы объектов;</w:t>
      </w:r>
    </w:p>
    <w:p w:rsidR="009A3A48" w:rsidRPr="009A3A48" w:rsidRDefault="009A3A48" w:rsidP="009A3A48">
      <w:bookmarkStart w:id="709" w:name="100709"/>
      <w:bookmarkEnd w:id="709"/>
      <w:r w:rsidRPr="009A3A48">
        <w:t>- содержат актуальную, на момент проектирования СЗЗ, информацию;</w:t>
      </w:r>
    </w:p>
    <w:p w:rsidR="009A3A48" w:rsidRPr="009A3A48" w:rsidRDefault="009A3A48" w:rsidP="009A3A48">
      <w:bookmarkStart w:id="710" w:name="100710"/>
      <w:bookmarkEnd w:id="710"/>
      <w:r w:rsidRPr="009A3A48">
        <w:t>- отображают границы земельных участков объекта, и соответствовать границам земельных участков, представленных в кадастровых выписках;</w:t>
      </w:r>
    </w:p>
    <w:p w:rsidR="009A3A48" w:rsidRPr="009A3A48" w:rsidRDefault="009A3A48" w:rsidP="009A3A48">
      <w:bookmarkStart w:id="711" w:name="100711"/>
      <w:bookmarkEnd w:id="711"/>
      <w:r w:rsidRPr="009A3A48">
        <w:t>- отображают границы территорий и объектов различного назначения, в том числе с нормируемыми показателями качества среды обитания, которые запрещено размещать в СЗЗ в соответствии с </w:t>
      </w:r>
      <w:hyperlink r:id="rId106" w:anchor="100012" w:history="1">
        <w:r w:rsidRPr="009A3A48">
          <w:rPr>
            <w:rStyle w:val="a3"/>
          </w:rPr>
          <w:t>Правилами</w:t>
        </w:r>
      </w:hyperlink>
      <w:r w:rsidRPr="009A3A48">
        <w:t> и санитарно-эпидемиологическими требованиями &lt;73&gt;, в части, не противоречащей </w:t>
      </w:r>
      <w:hyperlink r:id="rId107" w:anchor="100012" w:history="1">
        <w:r w:rsidRPr="009A3A48">
          <w:rPr>
            <w:rStyle w:val="a3"/>
          </w:rPr>
          <w:t>Правилам</w:t>
        </w:r>
      </w:hyperlink>
      <w:r w:rsidRPr="009A3A48">
        <w:t xml:space="preserve">, с обозначением их назначения. При отсутствии каких-либо объектов и </w:t>
      </w:r>
      <w:r w:rsidRPr="009A3A48">
        <w:lastRenderedPageBreak/>
        <w:t>территорий с нормируемыми показателями качества среды обитания в районе размещения объектов, в составе Проекта СЗЗ должны быть представлены справки, подтверждающие этот факт.</w:t>
      </w:r>
    </w:p>
    <w:p w:rsidR="009A3A48" w:rsidRPr="009A3A48" w:rsidRDefault="009A3A48" w:rsidP="009A3A48">
      <w:bookmarkStart w:id="712" w:name="100712"/>
      <w:bookmarkEnd w:id="712"/>
      <w:r w:rsidRPr="009A3A48">
        <w:t>--------------------------------</w:t>
      </w:r>
    </w:p>
    <w:p w:rsidR="009A3A48" w:rsidRPr="009A3A48" w:rsidRDefault="009A3A48" w:rsidP="009A3A48">
      <w:bookmarkStart w:id="713" w:name="100713"/>
      <w:bookmarkEnd w:id="713"/>
      <w:r w:rsidRPr="009A3A48">
        <w:t>&lt;73&gt; </w:t>
      </w:r>
      <w:hyperlink r:id="rId108" w:anchor="100097" w:history="1">
        <w:r w:rsidRPr="009A3A48">
          <w:rPr>
            <w:rStyle w:val="a3"/>
          </w:rPr>
          <w:t>Раздел V</w:t>
        </w:r>
      </w:hyperlink>
      <w:r w:rsidRPr="009A3A48">
        <w:t> СанПиН 2.2.1/2.1.1.1200-03</w:t>
      </w:r>
    </w:p>
    <w:p w:rsidR="009A3A48" w:rsidRPr="009A3A48" w:rsidRDefault="009A3A48" w:rsidP="009A3A48">
      <w:bookmarkStart w:id="714" w:name="100714"/>
      <w:bookmarkEnd w:id="714"/>
      <w:r w:rsidRPr="009A3A48">
        <w:t>15.3. Справки о технологии и мощности производства объекта, на основании данных которых возможно определение класса опасности объекта в соответствии с санитарной классификацией &lt;74&gt;.</w:t>
      </w:r>
    </w:p>
    <w:p w:rsidR="009A3A48" w:rsidRPr="009A3A48" w:rsidRDefault="009A3A48" w:rsidP="009A3A48">
      <w:bookmarkStart w:id="715" w:name="100715"/>
      <w:bookmarkEnd w:id="715"/>
      <w:r w:rsidRPr="009A3A48">
        <w:t>--------------------------------</w:t>
      </w:r>
    </w:p>
    <w:p w:rsidR="009A3A48" w:rsidRPr="009A3A48" w:rsidRDefault="009A3A48" w:rsidP="009A3A48">
      <w:bookmarkStart w:id="716" w:name="100716"/>
      <w:bookmarkEnd w:id="716"/>
      <w:r w:rsidRPr="009A3A48">
        <w:t>&lt;74&gt; </w:t>
      </w:r>
      <w:hyperlink r:id="rId109" w:anchor="100813" w:history="1">
        <w:r w:rsidRPr="009A3A48">
          <w:rPr>
            <w:rStyle w:val="a3"/>
          </w:rPr>
          <w:t>Таблица 7.1</w:t>
        </w:r>
      </w:hyperlink>
      <w:r w:rsidRPr="009A3A48">
        <w:t> СанПиН 2.2.1/2.1.1.1200-03</w:t>
      </w:r>
    </w:p>
    <w:p w:rsidR="009A3A48" w:rsidRPr="009A3A48" w:rsidRDefault="009A3A48" w:rsidP="009A3A48">
      <w:bookmarkStart w:id="717" w:name="100717"/>
      <w:bookmarkEnd w:id="717"/>
      <w:r w:rsidRPr="009A3A48">
        <w:t>15.4. Разрешение на выбросы, соответствующее актуальным, утвержденным в установленном порядке, нормативам допустимых выбросов в атмосферу (НДВ).</w:t>
      </w:r>
    </w:p>
    <w:p w:rsidR="009A3A48" w:rsidRPr="009A3A48" w:rsidRDefault="009A3A48" w:rsidP="009A3A48">
      <w:bookmarkStart w:id="718" w:name="100718"/>
      <w:bookmarkEnd w:id="718"/>
      <w:r w:rsidRPr="009A3A48">
        <w:t>15.5. Справки уполномоченной организации о метеорологических характеристиках, определяющих условия рассеивания загрязняющих веществ в атмосферном воздухе, о значениях фоновых концентраций загрязняющих веществ.</w:t>
      </w:r>
    </w:p>
    <w:p w:rsidR="009A3A48" w:rsidRPr="009A3A48" w:rsidRDefault="009A3A48" w:rsidP="009A3A48">
      <w:bookmarkStart w:id="719" w:name="100719"/>
      <w:bookmarkEnd w:id="719"/>
      <w:r w:rsidRPr="009A3A48">
        <w:t>15.6. Параметры источников выбросов в атмосферный воздух, оформленные в соответствии с отчетом об инвентаризации и действующими нормативно-методическими документами &lt;75&gt;.</w:t>
      </w:r>
    </w:p>
    <w:p w:rsidR="009A3A48" w:rsidRPr="009A3A48" w:rsidRDefault="009A3A48" w:rsidP="009A3A48">
      <w:bookmarkStart w:id="720" w:name="100720"/>
      <w:bookmarkEnd w:id="720"/>
      <w:r w:rsidRPr="009A3A48">
        <w:t>--------------------------------</w:t>
      </w:r>
    </w:p>
    <w:p w:rsidR="009A3A48" w:rsidRPr="009A3A48" w:rsidRDefault="009A3A48" w:rsidP="009A3A48">
      <w:bookmarkStart w:id="721" w:name="100721"/>
      <w:bookmarkEnd w:id="721"/>
      <w:r w:rsidRPr="009A3A48">
        <w:t>&lt;75&gt; Порядок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</w:t>
      </w:r>
    </w:p>
    <w:p w:rsidR="009A3A48" w:rsidRPr="009A3A48" w:rsidRDefault="009A3A48" w:rsidP="009A3A48">
      <w:bookmarkStart w:id="722" w:name="100722"/>
      <w:bookmarkEnd w:id="722"/>
      <w:r w:rsidRPr="009A3A48">
        <w:t>15.7. Параметры источников физических факторов воздействия.</w:t>
      </w:r>
    </w:p>
    <w:p w:rsidR="009A3A48" w:rsidRPr="009A3A48" w:rsidRDefault="009A3A48" w:rsidP="009A3A48">
      <w:bookmarkStart w:id="723" w:name="100723"/>
      <w:bookmarkEnd w:id="723"/>
      <w:r w:rsidRPr="009A3A48">
        <w:t>15.8. Результаты расчетов рассеивания загрязняющих веществ в атмосфере в расчетных точках на границе СЗЗ и ближайших объектов/территорий с нормируемыми показателями качества среды обитания (полный отчет), по площадке - в виде рисунков и (или) таблиц (при необходимости), выполненных в установленном порядке &lt;76&gt;, в том числе с использованием программных средств, реализующих алгоритм этой методики.</w:t>
      </w:r>
    </w:p>
    <w:p w:rsidR="009A3A48" w:rsidRPr="009A3A48" w:rsidRDefault="009A3A48" w:rsidP="009A3A48">
      <w:bookmarkStart w:id="724" w:name="100724"/>
      <w:bookmarkEnd w:id="724"/>
      <w:r w:rsidRPr="009A3A48">
        <w:t>--------------------------------</w:t>
      </w:r>
    </w:p>
    <w:p w:rsidR="009A3A48" w:rsidRPr="009A3A48" w:rsidRDefault="009A3A48" w:rsidP="009A3A48">
      <w:bookmarkStart w:id="725" w:name="100725"/>
      <w:bookmarkEnd w:id="725"/>
      <w:r w:rsidRPr="009A3A48">
        <w:t>&lt;76&gt; Методы расчета рассеивания выбросов вредных (загрязняющих) веществ в атмосферном воздухе</w:t>
      </w:r>
    </w:p>
    <w:p w:rsidR="009A3A48" w:rsidRPr="009A3A48" w:rsidRDefault="009A3A48" w:rsidP="009A3A48">
      <w:bookmarkStart w:id="726" w:name="100726"/>
      <w:bookmarkEnd w:id="726"/>
      <w:r w:rsidRPr="009A3A48">
        <w:t>15.9. Результаты расчетов уровней физических факторов в расчетных точках на границе СЗЗ и ближайших объектов/территорий с нормируемыми показателями качества среды обитания (полный отчет), по площадке - в виде рисунков и/или таблиц (при необходимости), выполненных в соответствии с методиками или с использованием программных средств, реализующих действующие методики.</w:t>
      </w:r>
    </w:p>
    <w:p w:rsidR="009A3A48" w:rsidRPr="009A3A48" w:rsidRDefault="009A3A48" w:rsidP="009A3A48">
      <w:bookmarkStart w:id="727" w:name="100727"/>
      <w:bookmarkEnd w:id="727"/>
      <w:r w:rsidRPr="009A3A48">
        <w:t>15.10. Результаты расчетов экспозиции и результаты оценки риска для здоровья населения в расчетных точках на границе СЗЗ и ближайших объектов/территорий с нормируемыми показателями качества среды обитания (при необходимости). Результаты представляются в виде максимальных из разовых и среднесуточных концентраций загрязняющих веществ в мг/м3. Расчеты экспозиции выполняются с использованием программных средств, реализующих разрешенные к использованию методики.</w:t>
      </w:r>
    </w:p>
    <w:p w:rsidR="009A3A48" w:rsidRPr="009A3A48" w:rsidRDefault="009A3A48" w:rsidP="009A3A48">
      <w:bookmarkStart w:id="728" w:name="100728"/>
      <w:bookmarkEnd w:id="728"/>
      <w:r w:rsidRPr="009A3A48">
        <w:lastRenderedPageBreak/>
        <w:t>15.11. Перечень мероприятий по защите населения от вредного химического, физического и биологического воздействия на среду обитания и здоровье человека, включающий наименование и содержание мероприятий; эффективность мероприятий; объемы, сроки и источники финансирования мероприятий (при необходимости).</w:t>
      </w:r>
    </w:p>
    <w:p w:rsidR="009A3A48" w:rsidRPr="009A3A48" w:rsidRDefault="009A3A48" w:rsidP="009A3A48">
      <w:bookmarkStart w:id="729" w:name="100729"/>
      <w:bookmarkEnd w:id="729"/>
      <w:r w:rsidRPr="009A3A48">
        <w:t>16. В состав Проекта СЗЗ включают следующие табличные материалы:</w:t>
      </w:r>
    </w:p>
    <w:p w:rsidR="009A3A48" w:rsidRPr="009A3A48" w:rsidRDefault="009A3A48" w:rsidP="009A3A48">
      <w:bookmarkStart w:id="730" w:name="100730"/>
      <w:bookmarkEnd w:id="730"/>
      <w:r w:rsidRPr="009A3A48">
        <w:t>а) реестр земельных участков объекта/группы объектов, в отношении которых необходима организация СЗЗ;</w:t>
      </w:r>
    </w:p>
    <w:p w:rsidR="009A3A48" w:rsidRPr="009A3A48" w:rsidRDefault="009A3A48" w:rsidP="009A3A48">
      <w:bookmarkStart w:id="731" w:name="100731"/>
      <w:bookmarkEnd w:id="731"/>
      <w:r w:rsidRPr="009A3A48">
        <w:t>б) реестр всех земельных участков, расположенных в границах СЗЗ с ориентировочными размерами;</w:t>
      </w:r>
    </w:p>
    <w:p w:rsidR="009A3A48" w:rsidRPr="009A3A48" w:rsidRDefault="009A3A48" w:rsidP="009A3A48">
      <w:bookmarkStart w:id="732" w:name="100732"/>
      <w:bookmarkEnd w:id="732"/>
      <w:r w:rsidRPr="009A3A48">
        <w:t>в) реестр земельных участков, на которых расположены объекты и/или территории с нормируемыми показателями качества среды обитания, расположенных в границах СЗЗ;</w:t>
      </w:r>
    </w:p>
    <w:p w:rsidR="009A3A48" w:rsidRPr="009A3A48" w:rsidRDefault="009A3A48" w:rsidP="009A3A48">
      <w:bookmarkStart w:id="733" w:name="100733"/>
      <w:bookmarkEnd w:id="733"/>
      <w:r w:rsidRPr="009A3A48">
        <w:t>г) реестр земельных участков, расположенных в границах СЗЗ, предлагаемой к установлению или изменению;</w:t>
      </w:r>
    </w:p>
    <w:p w:rsidR="009A3A48" w:rsidRPr="009A3A48" w:rsidRDefault="009A3A48" w:rsidP="009A3A48">
      <w:bookmarkStart w:id="734" w:name="100734"/>
      <w:bookmarkEnd w:id="734"/>
      <w:r w:rsidRPr="009A3A48">
        <w:t>д) перечень загрязняющих веществ и групп суммации, выбрасываемых в атмосферу;</w:t>
      </w:r>
    </w:p>
    <w:p w:rsidR="009A3A48" w:rsidRPr="009A3A48" w:rsidRDefault="009A3A48" w:rsidP="009A3A48">
      <w:bookmarkStart w:id="735" w:name="100735"/>
      <w:bookmarkEnd w:id="735"/>
      <w:r w:rsidRPr="009A3A48">
        <w:t>е) расчетные концентрации загрязняющих веществ в расчетных точках на границе СЗЗ (с фоном и без фона), на территории жилой застройки, других территорий и объектов с нормируемыми показателями качества среды обитания;</w:t>
      </w:r>
    </w:p>
    <w:p w:rsidR="009A3A48" w:rsidRPr="009A3A48" w:rsidRDefault="009A3A48" w:rsidP="009A3A48">
      <w:bookmarkStart w:id="736" w:name="100736"/>
      <w:bookmarkEnd w:id="736"/>
      <w:r w:rsidRPr="009A3A48">
        <w:t>ж) расчетные уровни шума и других факторов физического воздействия на атмосферный воздух в расчетных точках на границе СЗЗ (с фоном и без фона), на территории жилой застройки, других территорий и объектов с нормируемыми показателями качества среды обитания;</w:t>
      </w:r>
    </w:p>
    <w:p w:rsidR="009A3A48" w:rsidRPr="009A3A48" w:rsidRDefault="009A3A48" w:rsidP="009A3A48">
      <w:bookmarkStart w:id="737" w:name="100737"/>
      <w:bookmarkEnd w:id="737"/>
      <w:r w:rsidRPr="009A3A48">
        <w:t>и) расчетные уровни риска здоровью населения в расчетных точках на границе СЗЗ, на территории жилой застройки, других территорий и объектов с нормируемыми показателями качества среды обитания (при наличии раздела по оценке риска);</w:t>
      </w:r>
    </w:p>
    <w:p w:rsidR="009A3A48" w:rsidRPr="009A3A48" w:rsidRDefault="009A3A48" w:rsidP="009A3A48">
      <w:bookmarkStart w:id="738" w:name="100738"/>
      <w:bookmarkEnd w:id="738"/>
      <w:r w:rsidRPr="009A3A48">
        <w:t>к) план-график мероприятий по защите населения от вредного химического, физического и биологического воздействия на среду обитания и здоровье человека;</w:t>
      </w:r>
    </w:p>
    <w:p w:rsidR="009A3A48" w:rsidRPr="009A3A48" w:rsidRDefault="009A3A48" w:rsidP="009A3A48">
      <w:bookmarkStart w:id="739" w:name="100739"/>
      <w:bookmarkEnd w:id="739"/>
      <w:r w:rsidRPr="009A3A48">
        <w:t>л) программа исследований (измерений) уровней физического и (или) биологического воздействия на атмосферный воздух;</w:t>
      </w:r>
    </w:p>
    <w:p w:rsidR="009A3A48" w:rsidRPr="009A3A48" w:rsidRDefault="009A3A48" w:rsidP="009A3A48">
      <w:bookmarkStart w:id="740" w:name="100740"/>
      <w:bookmarkEnd w:id="740"/>
      <w:r w:rsidRPr="009A3A48">
        <w:t>м) сведения о характерных точках границ СЗЗ на карте-плане объекта землеустройства в системе координат, используемых для ведения государственного кадастра недвижимости.</w:t>
      </w:r>
    </w:p>
    <w:p w:rsidR="009A3A48" w:rsidRPr="009A3A48" w:rsidRDefault="009A3A48" w:rsidP="009A3A48">
      <w:bookmarkStart w:id="741" w:name="100741"/>
      <w:bookmarkEnd w:id="741"/>
      <w:r w:rsidRPr="009A3A48">
        <w:t>17. В состав проекта СЗЗ должны включаться следующие картографические материалы:</w:t>
      </w:r>
    </w:p>
    <w:p w:rsidR="009A3A48" w:rsidRPr="009A3A48" w:rsidRDefault="009A3A48" w:rsidP="009A3A48">
      <w:bookmarkStart w:id="742" w:name="100742"/>
      <w:bookmarkEnd w:id="742"/>
      <w:r w:rsidRPr="009A3A48">
        <w:t>а) карта-схема расположения земельных участков объекта/группы объектов и функционального использования территории в зоне расположения объекта/группы объектов;</w:t>
      </w:r>
    </w:p>
    <w:p w:rsidR="009A3A48" w:rsidRPr="009A3A48" w:rsidRDefault="009A3A48" w:rsidP="009A3A48">
      <w:bookmarkStart w:id="743" w:name="100743"/>
      <w:bookmarkEnd w:id="743"/>
      <w:r w:rsidRPr="009A3A48">
        <w:t>б) карта-схема границ СЗЗ с ориентировочными размерами, мест расположения расчетных точек на границе СЗЗ;</w:t>
      </w:r>
    </w:p>
    <w:p w:rsidR="009A3A48" w:rsidRPr="009A3A48" w:rsidRDefault="009A3A48" w:rsidP="009A3A48">
      <w:bookmarkStart w:id="744" w:name="100744"/>
      <w:bookmarkEnd w:id="744"/>
      <w:r w:rsidRPr="009A3A48">
        <w:t>в) карта-схема границ СЗЗ, предлагаемой к установлению/изменению, мест размещения расчетных точек на границе СЗЗ и на территории объектов и/или территорий с нормируемыми показателями качества среды обитания;</w:t>
      </w:r>
    </w:p>
    <w:p w:rsidR="009A3A48" w:rsidRPr="009A3A48" w:rsidRDefault="009A3A48" w:rsidP="009A3A48">
      <w:bookmarkStart w:id="745" w:name="100745"/>
      <w:bookmarkEnd w:id="745"/>
      <w:r w:rsidRPr="009A3A48">
        <w:t>г) карта-схема размещения источников выбросов загрязняющих веществ в атмосферный воздух;</w:t>
      </w:r>
    </w:p>
    <w:p w:rsidR="009A3A48" w:rsidRPr="009A3A48" w:rsidRDefault="009A3A48" w:rsidP="009A3A48">
      <w:bookmarkStart w:id="746" w:name="100746"/>
      <w:bookmarkEnd w:id="746"/>
      <w:r w:rsidRPr="009A3A48">
        <w:t>д) карты-схемы с изолиниями рассеивания загрязняющих веществ;</w:t>
      </w:r>
    </w:p>
    <w:p w:rsidR="009A3A48" w:rsidRPr="009A3A48" w:rsidRDefault="009A3A48" w:rsidP="009A3A48">
      <w:bookmarkStart w:id="747" w:name="100747"/>
      <w:bookmarkEnd w:id="747"/>
      <w:r w:rsidRPr="009A3A48">
        <w:lastRenderedPageBreak/>
        <w:t>е) карты-схемы размещения источников физического воздействия (шум, вибрация, ЭМИ и пр.);</w:t>
      </w:r>
    </w:p>
    <w:p w:rsidR="009A3A48" w:rsidRPr="009A3A48" w:rsidRDefault="009A3A48" w:rsidP="009A3A48">
      <w:bookmarkStart w:id="748" w:name="100748"/>
      <w:bookmarkEnd w:id="748"/>
      <w:r w:rsidRPr="009A3A48">
        <w:t>ж) карты-схемы с результатами акустических расчетов;</w:t>
      </w:r>
    </w:p>
    <w:p w:rsidR="009A3A48" w:rsidRPr="009A3A48" w:rsidRDefault="009A3A48" w:rsidP="009A3A48">
      <w:bookmarkStart w:id="749" w:name="100749"/>
      <w:bookmarkEnd w:id="749"/>
      <w:r w:rsidRPr="009A3A48">
        <w:t>и) карты-схемы с изолиниями уровней риска (при наличии раздела по оценке риска);</w:t>
      </w:r>
    </w:p>
    <w:p w:rsidR="009A3A48" w:rsidRPr="009A3A48" w:rsidRDefault="009A3A48" w:rsidP="009A3A48">
      <w:bookmarkStart w:id="750" w:name="100750"/>
      <w:bookmarkEnd w:id="750"/>
      <w:r w:rsidRPr="009A3A48">
        <w:t>к) карта-схема мест расположения точек исследований (измерений) уровня загрязнения атмосферного воздуха, уровня физического воздействия на атмосферный воздух (шум, ЭМИ и пр.);</w:t>
      </w:r>
    </w:p>
    <w:p w:rsidR="009A3A48" w:rsidRPr="009A3A48" w:rsidRDefault="009A3A48" w:rsidP="009A3A48">
      <w:bookmarkStart w:id="751" w:name="100751"/>
      <w:bookmarkEnd w:id="751"/>
      <w:r w:rsidRPr="009A3A48">
        <w:t>л) схему функционального зонирования территории СЗЗ;</w:t>
      </w:r>
    </w:p>
    <w:p w:rsidR="009A3A48" w:rsidRPr="009A3A48" w:rsidRDefault="009A3A48" w:rsidP="009A3A48">
      <w:bookmarkStart w:id="752" w:name="100752"/>
      <w:bookmarkEnd w:id="752"/>
      <w:r w:rsidRPr="009A3A48">
        <w:t>м) план благоустройства и озеленения СЗЗ (при необходимости).</w:t>
      </w:r>
    </w:p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>
      <w:bookmarkStart w:id="753" w:name="100753"/>
      <w:bookmarkEnd w:id="753"/>
      <w:r w:rsidRPr="009A3A48">
        <w:t>Приложение 2</w:t>
      </w:r>
    </w:p>
    <w:p w:rsidR="009A3A48" w:rsidRPr="009A3A48" w:rsidRDefault="009A3A48" w:rsidP="009A3A48">
      <w:r w:rsidRPr="009A3A48">
        <w:t>к МР 2.1.1.0358-24</w:t>
      </w:r>
    </w:p>
    <w:p w:rsidR="009A3A48" w:rsidRPr="009A3A48" w:rsidRDefault="009A3A48" w:rsidP="009A3A48">
      <w:bookmarkStart w:id="754" w:name="100754"/>
      <w:bookmarkEnd w:id="754"/>
      <w:r w:rsidRPr="009A3A48">
        <w:t>ОСОБЕННОСТИ</w:t>
      </w:r>
    </w:p>
    <w:p w:rsidR="009A3A48" w:rsidRPr="009A3A48" w:rsidRDefault="009A3A48" w:rsidP="009A3A48">
      <w:r w:rsidRPr="009A3A48">
        <w:t>ПРОЕКТИРОВАНИЯ САНИТАРНО-ЗАЩИТНЫХ ЗОН ГРУПП ПРОМЫШЛЕННЫХ</w:t>
      </w:r>
    </w:p>
    <w:p w:rsidR="009A3A48" w:rsidRPr="009A3A48" w:rsidRDefault="009A3A48" w:rsidP="009A3A48">
      <w:r w:rsidRPr="009A3A48">
        <w:t>ОБЪЕКТОВ И ПРОИЗВОДСТВ ИЛИ ПРОМЫШЛЕННОГО УЗЛА (КОМПЛЕКСА),</w:t>
      </w:r>
    </w:p>
    <w:p w:rsidR="009A3A48" w:rsidRPr="009A3A48" w:rsidRDefault="009A3A48" w:rsidP="009A3A48">
      <w:r w:rsidRPr="009A3A48">
        <w:t>КЛАДБИЩ И СКОТОМОГИЛЬНИКОВ</w:t>
      </w:r>
    </w:p>
    <w:p w:rsidR="009A3A48" w:rsidRPr="009A3A48" w:rsidRDefault="009A3A48" w:rsidP="009A3A48">
      <w:bookmarkStart w:id="755" w:name="100755"/>
      <w:bookmarkEnd w:id="755"/>
      <w:r w:rsidRPr="009A3A48">
        <w:t>I. Особенности проектирования СЗЗ групп промышленных</w:t>
      </w:r>
    </w:p>
    <w:p w:rsidR="009A3A48" w:rsidRPr="009A3A48" w:rsidRDefault="009A3A48" w:rsidP="009A3A48">
      <w:r w:rsidRPr="009A3A48">
        <w:t>объектов и производств или промышленного узла (комплекса)</w:t>
      </w:r>
    </w:p>
    <w:p w:rsidR="009A3A48" w:rsidRPr="009A3A48" w:rsidRDefault="009A3A48" w:rsidP="009A3A48">
      <w:bookmarkStart w:id="756" w:name="100756"/>
      <w:bookmarkEnd w:id="756"/>
      <w:r w:rsidRPr="009A3A48">
        <w:t>1. При проектировании единой СЗЗ групп промышленных объектов и производств или промышленного узла (комплекса) (далее - ЕСЗЗ) учитывают, что границей ЕСЗЗ группы объектов является внешняя описывающая граница совокупности СЗЗ объектов - абонентов ЕСЗЗ.</w:t>
      </w:r>
    </w:p>
    <w:p w:rsidR="009A3A48" w:rsidRPr="009A3A48" w:rsidRDefault="009A3A48" w:rsidP="009A3A48">
      <w:bookmarkStart w:id="757" w:name="100757"/>
      <w:bookmarkEnd w:id="757"/>
      <w:r w:rsidRPr="009A3A48">
        <w:t>2. В состав проекта ЕСЗЗ включают материалы по оценке долевого вклада каждого объекта в:</w:t>
      </w:r>
    </w:p>
    <w:p w:rsidR="009A3A48" w:rsidRPr="009A3A48" w:rsidRDefault="009A3A48" w:rsidP="009A3A48">
      <w:bookmarkStart w:id="758" w:name="100758"/>
      <w:bookmarkEnd w:id="758"/>
      <w:r w:rsidRPr="009A3A48">
        <w:t>- суммарный уровень химического, физического и (или) биологического воздействия на границе ЕСЗЗ;</w:t>
      </w:r>
    </w:p>
    <w:p w:rsidR="009A3A48" w:rsidRPr="009A3A48" w:rsidRDefault="009A3A48" w:rsidP="009A3A48">
      <w:bookmarkStart w:id="759" w:name="100759"/>
      <w:bookmarkEnd w:id="759"/>
      <w:r w:rsidRPr="009A3A48">
        <w:t>- риск здоровью населения (для групп промышленных объектов и производств или промышленного узла (комплекса), в состав которых входят объекты I и II классов опасности);</w:t>
      </w:r>
    </w:p>
    <w:p w:rsidR="009A3A48" w:rsidRPr="009A3A48" w:rsidRDefault="009A3A48" w:rsidP="009A3A48">
      <w:bookmarkStart w:id="760" w:name="100760"/>
      <w:bookmarkEnd w:id="760"/>
      <w:r w:rsidRPr="009A3A48">
        <w:t>- реализацию программы наблюдений на границе ЕСЗЗ;</w:t>
      </w:r>
    </w:p>
    <w:p w:rsidR="009A3A48" w:rsidRPr="009A3A48" w:rsidRDefault="009A3A48" w:rsidP="009A3A48">
      <w:bookmarkStart w:id="761" w:name="100761"/>
      <w:bookmarkEnd w:id="761"/>
      <w:r w:rsidRPr="009A3A48">
        <w:t>- разработку, финансирование и реализацию мероприятий по защите населения от вредного химического, физического и биологического воздействия на среду обитания и здоровье человека.</w:t>
      </w:r>
    </w:p>
    <w:p w:rsidR="009A3A48" w:rsidRPr="009A3A48" w:rsidRDefault="009A3A48" w:rsidP="009A3A48">
      <w:bookmarkStart w:id="762" w:name="100762"/>
      <w:bookmarkEnd w:id="762"/>
      <w:r w:rsidRPr="009A3A48">
        <w:t>3. В ЕГРН вносят сведения о границах ЕСЗЗ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виде).</w:t>
      </w:r>
    </w:p>
    <w:p w:rsidR="009A3A48" w:rsidRPr="009A3A48" w:rsidRDefault="009A3A48" w:rsidP="009A3A48">
      <w:bookmarkStart w:id="763" w:name="100763"/>
      <w:bookmarkEnd w:id="763"/>
      <w:r w:rsidRPr="009A3A48">
        <w:t xml:space="preserve">4. В проекте ЕСЗЗ указывается, что в случае строительства на территории промышленного узла нового объекта, реконструкции или технического перевооружения объектов, изменения применяемых на объектах технологий производства продукции, изменения вида разрешенного </w:t>
      </w:r>
      <w:r w:rsidRPr="009A3A48">
        <w:lastRenderedPageBreak/>
        <w:t>использования или назначения объектов, размер и границы ЕСЗЗ подлежат пересмотру, повторному обоснованию и установлению.</w:t>
      </w:r>
    </w:p>
    <w:p w:rsidR="009A3A48" w:rsidRPr="009A3A48" w:rsidRDefault="009A3A48" w:rsidP="009A3A48">
      <w:bookmarkStart w:id="764" w:name="100764"/>
      <w:bookmarkEnd w:id="764"/>
      <w:r w:rsidRPr="009A3A48">
        <w:t>II. Особенности проектирования СЗЗ кладбищ</w:t>
      </w:r>
    </w:p>
    <w:p w:rsidR="009A3A48" w:rsidRPr="009A3A48" w:rsidRDefault="009A3A48" w:rsidP="009A3A48">
      <w:bookmarkStart w:id="765" w:name="100765"/>
      <w:bookmarkEnd w:id="765"/>
      <w:r w:rsidRPr="009A3A48">
        <w:t>1. При проектировании СЗЗ кладбищ, как объектов похоронного назначения, предназначенных для погребения останков и праха умерших или погибших, основной целью является обоснование отсутствия:</w:t>
      </w:r>
    </w:p>
    <w:p w:rsidR="009A3A48" w:rsidRPr="009A3A48" w:rsidRDefault="009A3A48" w:rsidP="009A3A48">
      <w:bookmarkStart w:id="766" w:name="100766"/>
      <w:bookmarkEnd w:id="766"/>
      <w:r w:rsidRPr="009A3A48">
        <w:t>- физического воздействия объектов на территории кладбища на атмосферный воздух;</w:t>
      </w:r>
    </w:p>
    <w:p w:rsidR="009A3A48" w:rsidRPr="009A3A48" w:rsidRDefault="009A3A48" w:rsidP="009A3A48">
      <w:bookmarkStart w:id="767" w:name="100767"/>
      <w:bookmarkEnd w:id="767"/>
      <w:r w:rsidRPr="009A3A48">
        <w:t>- химического и микробного воздействия зоны захоронений кладбища на почвы, подземные и поверхностные водные объекты кладбища в пределах второго пояса ЗСО подземных источников водоснабжения;</w:t>
      </w:r>
    </w:p>
    <w:p w:rsidR="009A3A48" w:rsidRPr="009A3A48" w:rsidRDefault="009A3A48" w:rsidP="009A3A48">
      <w:bookmarkStart w:id="768" w:name="100768"/>
      <w:bookmarkEnd w:id="768"/>
      <w:r w:rsidRPr="009A3A48">
        <w:t>2. В проекте указывается подтверждение соответствия земельного участка, отведенного под размещение кладбища санитарно-эпидемиологическим требованиям &lt;77&gt;.</w:t>
      </w:r>
    </w:p>
    <w:p w:rsidR="009A3A48" w:rsidRPr="009A3A48" w:rsidRDefault="009A3A48" w:rsidP="009A3A48">
      <w:bookmarkStart w:id="769" w:name="100769"/>
      <w:bookmarkEnd w:id="769"/>
      <w:r w:rsidRPr="009A3A48">
        <w:t>--------------------------------</w:t>
      </w:r>
    </w:p>
    <w:p w:rsidR="009A3A48" w:rsidRPr="009A3A48" w:rsidRDefault="009A3A48" w:rsidP="009A3A48">
      <w:bookmarkStart w:id="770" w:name="100770"/>
      <w:bookmarkEnd w:id="770"/>
      <w:r w:rsidRPr="009A3A48">
        <w:t>&lt;77&gt; </w:t>
      </w:r>
      <w:hyperlink r:id="rId110" w:anchor="100147" w:history="1">
        <w:r w:rsidRPr="009A3A48">
          <w:rPr>
            <w:rStyle w:val="a3"/>
          </w:rPr>
          <w:t>Пункт 51</w:t>
        </w:r>
      </w:hyperlink>
      <w:r w:rsidRPr="009A3A48">
        <w:t> СанПиН 2.1.3684-21</w:t>
      </w:r>
    </w:p>
    <w:p w:rsidR="009A3A48" w:rsidRPr="009A3A48" w:rsidRDefault="009A3A48" w:rsidP="009A3A48">
      <w:bookmarkStart w:id="771" w:name="100771"/>
      <w:bookmarkEnd w:id="771"/>
      <w:r w:rsidRPr="009A3A48">
        <w:t>3. В проект СЗЗ кладбища включают сведения о планировке кладбища, его площади, количестве захоронений.</w:t>
      </w:r>
    </w:p>
    <w:p w:rsidR="009A3A48" w:rsidRPr="009A3A48" w:rsidRDefault="009A3A48" w:rsidP="009A3A48">
      <w:bookmarkStart w:id="772" w:name="100772"/>
      <w:bookmarkEnd w:id="772"/>
      <w:r w:rsidRPr="009A3A48">
        <w:t>4. В проект СЗЗ кладбища включают раздел "Оценка воздействия кладбища на почвы", который содержит:</w:t>
      </w:r>
    </w:p>
    <w:p w:rsidR="009A3A48" w:rsidRPr="009A3A48" w:rsidRDefault="009A3A48" w:rsidP="009A3A48">
      <w:bookmarkStart w:id="773" w:name="100773"/>
      <w:bookmarkEnd w:id="773"/>
      <w:r w:rsidRPr="009A3A48">
        <w:t>- анализ геологического строения, состава и свойств грунтов на территории кладбища и СЗЗ;</w:t>
      </w:r>
    </w:p>
    <w:p w:rsidR="009A3A48" w:rsidRPr="009A3A48" w:rsidRDefault="009A3A48" w:rsidP="009A3A48">
      <w:bookmarkStart w:id="774" w:name="100774"/>
      <w:bookmarkEnd w:id="774"/>
      <w:r w:rsidRPr="009A3A48">
        <w:t xml:space="preserve">- анализ данных лабораторных исследований уровня загрязнения почв на территории СЗЗ по химическим, микробиологическим и </w:t>
      </w:r>
      <w:proofErr w:type="spellStart"/>
      <w:r w:rsidRPr="009A3A48">
        <w:t>паразитологическим</w:t>
      </w:r>
      <w:proofErr w:type="spellEnd"/>
      <w:r w:rsidRPr="009A3A48">
        <w:t xml:space="preserve"> показателям.</w:t>
      </w:r>
    </w:p>
    <w:p w:rsidR="009A3A48" w:rsidRPr="009A3A48" w:rsidRDefault="009A3A48" w:rsidP="009A3A48">
      <w:bookmarkStart w:id="775" w:name="100775"/>
      <w:bookmarkEnd w:id="775"/>
      <w:r w:rsidRPr="009A3A48">
        <w:t>5. В проект СЗЗ кладбища включают раздел "Оценка воздействия кладбища на водные объекты", который содержит:</w:t>
      </w:r>
    </w:p>
    <w:p w:rsidR="009A3A48" w:rsidRPr="009A3A48" w:rsidRDefault="009A3A48" w:rsidP="009A3A48">
      <w:bookmarkStart w:id="776" w:name="100776"/>
      <w:bookmarkEnd w:id="776"/>
      <w:r w:rsidRPr="009A3A48">
        <w:t>- анализ гидрологических и гидрогеологических условий территории кладбища и СЗЗ;</w:t>
      </w:r>
    </w:p>
    <w:p w:rsidR="009A3A48" w:rsidRPr="009A3A48" w:rsidRDefault="009A3A48" w:rsidP="009A3A48">
      <w:bookmarkStart w:id="777" w:name="100777"/>
      <w:bookmarkEnd w:id="777"/>
      <w:r w:rsidRPr="009A3A48">
        <w:t xml:space="preserve">- анализ данных лабораторных исследований уровня загрязнения поверхностных и подземных вод по химическим, микробиологическим и </w:t>
      </w:r>
      <w:proofErr w:type="spellStart"/>
      <w:r w:rsidRPr="009A3A48">
        <w:t>паразитологическим</w:t>
      </w:r>
      <w:proofErr w:type="spellEnd"/>
      <w:r w:rsidRPr="009A3A48">
        <w:t xml:space="preserve"> показателям на территории СЗЗ.</w:t>
      </w:r>
    </w:p>
    <w:p w:rsidR="009A3A48" w:rsidRPr="009A3A48" w:rsidRDefault="009A3A48" w:rsidP="009A3A48">
      <w:bookmarkStart w:id="778" w:name="100778"/>
      <w:bookmarkEnd w:id="778"/>
      <w:r w:rsidRPr="009A3A48">
        <w:t>6. В программу наблюдений дополнительно включают показатели и точки для проведения регулярных исследований (измерений) уровня загрязнения почв, подземных и/или поверхностных водных объектов.</w:t>
      </w:r>
    </w:p>
    <w:p w:rsidR="009A3A48" w:rsidRPr="009A3A48" w:rsidRDefault="009A3A48" w:rsidP="009A3A48">
      <w:bookmarkStart w:id="779" w:name="100779"/>
      <w:bookmarkEnd w:id="779"/>
      <w:r w:rsidRPr="009A3A48">
        <w:t>III. Особенности проектирования СЗЗ скотомогильников</w:t>
      </w:r>
    </w:p>
    <w:p w:rsidR="009A3A48" w:rsidRPr="009A3A48" w:rsidRDefault="009A3A48" w:rsidP="009A3A48">
      <w:bookmarkStart w:id="780" w:name="100780"/>
      <w:bookmarkEnd w:id="780"/>
      <w:r w:rsidRPr="009A3A48">
        <w:t>1. Проектирование СЗЗ скотомогильника как правило осуществляется при:</w:t>
      </w:r>
    </w:p>
    <w:p w:rsidR="009A3A48" w:rsidRPr="009A3A48" w:rsidRDefault="009A3A48" w:rsidP="009A3A48">
      <w:bookmarkStart w:id="781" w:name="100781"/>
      <w:bookmarkEnd w:id="781"/>
      <w:r w:rsidRPr="009A3A48">
        <w:t>а) организации нового или обнаружении старого, не обозначенного надлежащим образом, захоронения трупов животных;</w:t>
      </w:r>
    </w:p>
    <w:p w:rsidR="009A3A48" w:rsidRPr="009A3A48" w:rsidRDefault="009A3A48" w:rsidP="009A3A48">
      <w:bookmarkStart w:id="782" w:name="100782"/>
      <w:bookmarkEnd w:id="782"/>
      <w:r w:rsidRPr="009A3A48">
        <w:t>б) обосновании уменьшения размеров СЗЗ, например, когда владелец скотомогильника планирует создание биокамер для дезинфекции останков животных.</w:t>
      </w:r>
    </w:p>
    <w:p w:rsidR="009A3A48" w:rsidRPr="009A3A48" w:rsidRDefault="009A3A48" w:rsidP="009A3A48">
      <w:bookmarkStart w:id="783" w:name="100783"/>
      <w:bookmarkEnd w:id="783"/>
      <w:r w:rsidRPr="009A3A48">
        <w:t>2. При проектировании СЗЗ скотомогильника основной целью является обоснование отсутствия вероятности возникновения у населения особо опасной инфекции - сибирской язвы - при дальнейшем использовании территории.</w:t>
      </w:r>
    </w:p>
    <w:p w:rsidR="009A3A48" w:rsidRPr="009A3A48" w:rsidRDefault="009A3A48" w:rsidP="009A3A48">
      <w:bookmarkStart w:id="784" w:name="100784"/>
      <w:bookmarkEnd w:id="784"/>
      <w:r w:rsidRPr="009A3A48">
        <w:lastRenderedPageBreak/>
        <w:t>В проекте СЗЗ скотомогильника необходимо дать оценку эпизоотологической и эпидемиологической ситуации по сибирской язве на административной территории (в субъекте, муниципальном образовании (районе)), в границах которого располагается скотомогильник, а также на территориях прилегающих субъектов Российской Федерации (при необходимости).</w:t>
      </w:r>
    </w:p>
    <w:p w:rsidR="009A3A48" w:rsidRPr="009A3A48" w:rsidRDefault="009A3A48" w:rsidP="009A3A48">
      <w:bookmarkStart w:id="785" w:name="100785"/>
      <w:bookmarkEnd w:id="785"/>
      <w:r w:rsidRPr="009A3A48">
        <w:t>3. В проект СЗЗ дополнительно включаются:</w:t>
      </w:r>
    </w:p>
    <w:p w:rsidR="009A3A48" w:rsidRPr="009A3A48" w:rsidRDefault="009A3A48" w:rsidP="009A3A48">
      <w:bookmarkStart w:id="786" w:name="100786"/>
      <w:bookmarkEnd w:id="786"/>
      <w:r w:rsidRPr="009A3A48">
        <w:t>3.1. Раздел "Оценка воздействия скотомогильника на почвы", включающий:</w:t>
      </w:r>
    </w:p>
    <w:p w:rsidR="009A3A48" w:rsidRPr="009A3A48" w:rsidRDefault="009A3A48" w:rsidP="009A3A48">
      <w:bookmarkStart w:id="787" w:name="100787"/>
      <w:bookmarkEnd w:id="787"/>
      <w:r w:rsidRPr="009A3A48">
        <w:t>- характеристику почвенного очага сибирской язвы с указанием давности почвенного очага, условий и способа захоронения трупов и останков животных, размеров почвенного очага (площадь, м2), кратности захоронения;</w:t>
      </w:r>
    </w:p>
    <w:p w:rsidR="009A3A48" w:rsidRPr="009A3A48" w:rsidRDefault="009A3A48" w:rsidP="009A3A48">
      <w:bookmarkStart w:id="788" w:name="100788"/>
      <w:bookmarkEnd w:id="788"/>
      <w:r w:rsidRPr="009A3A48">
        <w:t>- оценку ландшафтных и климатических условий на территории почвенного очага и прилегающей к нему территории, а также ее географическую характеристику;</w:t>
      </w:r>
    </w:p>
    <w:p w:rsidR="009A3A48" w:rsidRPr="009A3A48" w:rsidRDefault="009A3A48" w:rsidP="009A3A48">
      <w:bookmarkStart w:id="789" w:name="100789"/>
      <w:bookmarkEnd w:id="789"/>
      <w:r w:rsidRPr="009A3A48">
        <w:t xml:space="preserve">- оценку почвенных условий, характеризующих способность почв длительно сохранять возбудителя, включая тип почвы, </w:t>
      </w:r>
      <w:proofErr w:type="spellStart"/>
      <w:r w:rsidRPr="009A3A48">
        <w:t>теплообеспеченность</w:t>
      </w:r>
      <w:proofErr w:type="spellEnd"/>
      <w:r w:rsidRPr="009A3A48">
        <w:t xml:space="preserve"> и коэффициент увлажнения почв, мощность гумусового горизонта, кислотность почвы и описание растительности;</w:t>
      </w:r>
    </w:p>
    <w:p w:rsidR="009A3A48" w:rsidRPr="009A3A48" w:rsidRDefault="009A3A48" w:rsidP="009A3A48">
      <w:bookmarkStart w:id="790" w:name="100790"/>
      <w:bookmarkEnd w:id="790"/>
      <w:r w:rsidRPr="009A3A48">
        <w:t>- анализ данных лабораторных исследований качества почвы на теле скотомогильника, по периметру очага и в границах ориентировочной СЗЗ.</w:t>
      </w:r>
    </w:p>
    <w:p w:rsidR="009A3A48" w:rsidRPr="009A3A48" w:rsidRDefault="009A3A48" w:rsidP="009A3A48">
      <w:bookmarkStart w:id="791" w:name="100791"/>
      <w:bookmarkEnd w:id="791"/>
      <w:r w:rsidRPr="009A3A48">
        <w:t>3.2. Раздел "Оценка воздействия скотомогильника на водные объекты", в котором указывают:</w:t>
      </w:r>
    </w:p>
    <w:p w:rsidR="009A3A48" w:rsidRPr="009A3A48" w:rsidRDefault="009A3A48" w:rsidP="009A3A48">
      <w:bookmarkStart w:id="792" w:name="100792"/>
      <w:bookmarkEnd w:id="792"/>
      <w:r w:rsidRPr="009A3A48">
        <w:t>- оценку гидрологических условий (наличие водоемов в 1000-метровой зоне, удаленность водоема от почвенного очага (м));</w:t>
      </w:r>
    </w:p>
    <w:p w:rsidR="009A3A48" w:rsidRPr="009A3A48" w:rsidRDefault="009A3A48" w:rsidP="009A3A48">
      <w:bookmarkStart w:id="793" w:name="100793"/>
      <w:bookmarkEnd w:id="793"/>
      <w:r w:rsidRPr="009A3A48">
        <w:t>- оценку гидрогеологических условий (высота стояния грунтовых вод (м), направление течения грунтовых вод, защищенность водоносного горизонта);</w:t>
      </w:r>
    </w:p>
    <w:p w:rsidR="009A3A48" w:rsidRPr="009A3A48" w:rsidRDefault="009A3A48" w:rsidP="009A3A48">
      <w:bookmarkStart w:id="794" w:name="100794"/>
      <w:bookmarkEnd w:id="794"/>
      <w:r w:rsidRPr="009A3A48">
        <w:t>- анализ данных лабораторных исследований качества поверхностных и грунтовых вод на теле скотомогильника и в границах СЗЗ.</w:t>
      </w:r>
    </w:p>
    <w:p w:rsidR="009A3A48" w:rsidRPr="009A3A48" w:rsidRDefault="009A3A48" w:rsidP="009A3A48">
      <w:bookmarkStart w:id="795" w:name="100795"/>
      <w:bookmarkEnd w:id="795"/>
      <w:r w:rsidRPr="009A3A48">
        <w:t>3.3. Раздел "Оценка воздействия скотомогильника на санитарно-эпидемиологическую обстановку", в котором указывают:</w:t>
      </w:r>
    </w:p>
    <w:p w:rsidR="009A3A48" w:rsidRPr="009A3A48" w:rsidRDefault="009A3A48" w:rsidP="009A3A48">
      <w:bookmarkStart w:id="796" w:name="100796"/>
      <w:bookmarkEnd w:id="796"/>
      <w:r w:rsidRPr="009A3A48">
        <w:t>- оценку условий содержания, эксплуатации и контроля почвенного слоя, включая наличие балансодержателя, ограждения, бетонирования тела сибиреязвенного скотомогильника, рва, специальных опознавательных знаков, установленных географических координат, организации мониторинга;</w:t>
      </w:r>
    </w:p>
    <w:p w:rsidR="009A3A48" w:rsidRPr="009A3A48" w:rsidRDefault="009A3A48" w:rsidP="009A3A48">
      <w:bookmarkStart w:id="797" w:name="100797"/>
      <w:bookmarkEnd w:id="797"/>
      <w:r w:rsidRPr="009A3A48">
        <w:t xml:space="preserve">- характеристику популяций сельскохозяйственных животных (численность поголовья, наличие общественного и/или частного поголовья, </w:t>
      </w:r>
      <w:proofErr w:type="spellStart"/>
      <w:r w:rsidRPr="009A3A48">
        <w:t>привитость</w:t>
      </w:r>
      <w:proofErr w:type="spellEnd"/>
      <w:r w:rsidRPr="009A3A48">
        <w:t xml:space="preserve"> общественного и частного поголовья (%), наличие выпаса на территории почвенного очага и в 1000 м зоне);</w:t>
      </w:r>
    </w:p>
    <w:p w:rsidR="009A3A48" w:rsidRPr="009A3A48" w:rsidRDefault="009A3A48" w:rsidP="009A3A48">
      <w:bookmarkStart w:id="798" w:name="100798"/>
      <w:bookmarkEnd w:id="798"/>
      <w:r w:rsidRPr="009A3A48">
        <w:t xml:space="preserve">- оценку градостроительной ситуации (близость жилой застройки, удаленность от водозаборов, характер использования </w:t>
      </w:r>
      <w:proofErr w:type="spellStart"/>
      <w:r w:rsidRPr="009A3A48">
        <w:t>водоисточников</w:t>
      </w:r>
      <w:proofErr w:type="spellEnd"/>
      <w:r w:rsidRPr="009A3A48">
        <w:t>, близость дорог и других объектов, наличие рекреационных зон, сельхозугодий, ферм и других сельскохозяйственных предприятий);</w:t>
      </w:r>
    </w:p>
    <w:p w:rsidR="009A3A48" w:rsidRPr="009A3A48" w:rsidRDefault="009A3A48" w:rsidP="009A3A48">
      <w:bookmarkStart w:id="799" w:name="100799"/>
      <w:bookmarkEnd w:id="799"/>
      <w:r w:rsidRPr="009A3A48">
        <w:t xml:space="preserve">- характеристику населения в 1000-метровой зоне сибиреязвенного скотомогильника (численность проживающего населения, в том числе группы риска - занятого в сельскохозяйственной и другой деятельности, </w:t>
      </w:r>
      <w:proofErr w:type="spellStart"/>
      <w:r w:rsidRPr="009A3A48">
        <w:t>привитость</w:t>
      </w:r>
      <w:proofErr w:type="spellEnd"/>
      <w:r w:rsidRPr="009A3A48">
        <w:t xml:space="preserve"> населения из групп риска, информированность населения) и "моровых полей" (технологические особенности, связанные с риском заражения населения, численность работающего населения, </w:t>
      </w:r>
      <w:proofErr w:type="spellStart"/>
      <w:r w:rsidRPr="009A3A48">
        <w:t>привитость</w:t>
      </w:r>
      <w:proofErr w:type="spellEnd"/>
      <w:r w:rsidRPr="009A3A48">
        <w:t xml:space="preserve"> группы риска).</w:t>
      </w:r>
    </w:p>
    <w:p w:rsidR="009A3A48" w:rsidRPr="009A3A48" w:rsidRDefault="009A3A48" w:rsidP="009A3A48">
      <w:bookmarkStart w:id="800" w:name="100800"/>
      <w:bookmarkEnd w:id="800"/>
      <w:r w:rsidRPr="009A3A48">
        <w:t>4. Проект СЗЗ сибиреязвенного скотомогильника также содержит:</w:t>
      </w:r>
    </w:p>
    <w:p w:rsidR="009A3A48" w:rsidRPr="009A3A48" w:rsidRDefault="009A3A48" w:rsidP="009A3A48">
      <w:bookmarkStart w:id="801" w:name="100801"/>
      <w:bookmarkEnd w:id="801"/>
      <w:r w:rsidRPr="009A3A48">
        <w:lastRenderedPageBreak/>
        <w:t>- краткую характеристику существующей градостроительной ситуации, размещения скотомогильника и обоснование дальнейшего развития жилищного строительства;</w:t>
      </w:r>
    </w:p>
    <w:p w:rsidR="009A3A48" w:rsidRPr="009A3A48" w:rsidRDefault="009A3A48" w:rsidP="009A3A48">
      <w:bookmarkStart w:id="802" w:name="100802"/>
      <w:bookmarkEnd w:id="802"/>
      <w:r w:rsidRPr="009A3A48">
        <w:t>- заключение органов ветеринарного надзора о состоянии и соответствии условий содержания и контроля скотомогильника - ветеринарную карточку (паспорт) на скотомогильник с момента его возникновения и учетом данных захоронения животных, павших от сибирской язвы;</w:t>
      </w:r>
    </w:p>
    <w:p w:rsidR="009A3A48" w:rsidRPr="009A3A48" w:rsidRDefault="009A3A48" w:rsidP="009A3A48">
      <w:bookmarkStart w:id="803" w:name="100803"/>
      <w:bookmarkEnd w:id="803"/>
      <w:r w:rsidRPr="009A3A48">
        <w:t>- характеристику существующего положения в устройстве скотомогильника с приложением графических материалов устройства (фотоматериалов);</w:t>
      </w:r>
    </w:p>
    <w:p w:rsidR="009A3A48" w:rsidRPr="009A3A48" w:rsidRDefault="009A3A48" w:rsidP="009A3A48">
      <w:bookmarkStart w:id="804" w:name="100804"/>
      <w:bookmarkEnd w:id="804"/>
      <w:r w:rsidRPr="009A3A48">
        <w:t xml:space="preserve">- </w:t>
      </w:r>
      <w:proofErr w:type="spellStart"/>
      <w:r w:rsidRPr="009A3A48">
        <w:t>выкопировки</w:t>
      </w:r>
      <w:proofErr w:type="spellEnd"/>
      <w:r w:rsidRPr="009A3A48">
        <w:t xml:space="preserve"> из эпизоотического журнала;</w:t>
      </w:r>
    </w:p>
    <w:p w:rsidR="009A3A48" w:rsidRPr="009A3A48" w:rsidRDefault="009A3A48" w:rsidP="009A3A48">
      <w:bookmarkStart w:id="805" w:name="100805"/>
      <w:bookmarkEnd w:id="805"/>
      <w:r w:rsidRPr="009A3A48">
        <w:t>- гидрогеологическое заключение по защищенности водоносных горизонтов и почвы от попадания возбудителя сибирской язвы с результатами гидрогеологических исследований;</w:t>
      </w:r>
    </w:p>
    <w:p w:rsidR="009A3A48" w:rsidRPr="009A3A48" w:rsidRDefault="009A3A48" w:rsidP="009A3A48">
      <w:bookmarkStart w:id="806" w:name="100806"/>
      <w:bookmarkEnd w:id="806"/>
      <w:r w:rsidRPr="009A3A48">
        <w:t>- графические материалы (ситуационный план, генеральный план) с нанесением уточненных границ скотомогильника, границ СЗЗ определенных требованиями санитарных правил и устанавливаемых размеров СЗЗ скотомогильника (М 1:2000, М 1:10000), с нанесением точек отбора проб почвы по периметру захоронения и линейным участкам (М 1:2000);</w:t>
      </w:r>
    </w:p>
    <w:p w:rsidR="009A3A48" w:rsidRPr="009A3A48" w:rsidRDefault="009A3A48" w:rsidP="009A3A48">
      <w:bookmarkStart w:id="807" w:name="100807"/>
      <w:bookmarkEnd w:id="807"/>
      <w:r w:rsidRPr="009A3A48">
        <w:t>- официальный документ, подтверждающий хозяйственную принадлежность (балансодержателя) скотомогильника;</w:t>
      </w:r>
    </w:p>
    <w:p w:rsidR="009A3A48" w:rsidRPr="009A3A48" w:rsidRDefault="009A3A48" w:rsidP="009A3A48">
      <w:bookmarkStart w:id="808" w:name="100808"/>
      <w:bookmarkEnd w:id="808"/>
      <w:r w:rsidRPr="009A3A48">
        <w:t>- официальный документ с указанием угловых географических координат скотомогильника в системе GPS;</w:t>
      </w:r>
    </w:p>
    <w:p w:rsidR="009A3A48" w:rsidRPr="009A3A48" w:rsidRDefault="009A3A48" w:rsidP="009A3A48">
      <w:bookmarkStart w:id="809" w:name="100809"/>
      <w:bookmarkEnd w:id="809"/>
      <w:r w:rsidRPr="009A3A48">
        <w:t>- акты отбора проб с протоколами лабораторных исследований воздуха, почвы, поверхностных и подземных вод, выполненных аккредитованной организацией;</w:t>
      </w:r>
    </w:p>
    <w:p w:rsidR="009A3A48" w:rsidRPr="009A3A48" w:rsidRDefault="009A3A48" w:rsidP="009A3A48">
      <w:bookmarkStart w:id="810" w:name="100810"/>
      <w:bookmarkEnd w:id="810"/>
      <w:r w:rsidRPr="009A3A48">
        <w:t>- результаты комплексной оценки эпидемиологической опасности почвенного очага сибирской язвы, а также объем необходимых профилактических мероприятий.</w:t>
      </w:r>
    </w:p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>
      <w:bookmarkStart w:id="811" w:name="100811"/>
      <w:bookmarkEnd w:id="811"/>
      <w:r w:rsidRPr="009A3A48">
        <w:t>Приложение 3</w:t>
      </w:r>
    </w:p>
    <w:p w:rsidR="009A3A48" w:rsidRPr="009A3A48" w:rsidRDefault="009A3A48" w:rsidP="009A3A48">
      <w:r w:rsidRPr="009A3A48">
        <w:t>к МР 2.1.1.0358-24</w:t>
      </w:r>
    </w:p>
    <w:p w:rsidR="009A3A48" w:rsidRPr="009A3A48" w:rsidRDefault="009A3A48" w:rsidP="009A3A48">
      <w:bookmarkStart w:id="812" w:name="100812"/>
      <w:bookmarkEnd w:id="812"/>
      <w:r w:rsidRPr="009A3A48">
        <w:t>МЕТОДИЧЕСКИЕ ПОДХОДЫ</w:t>
      </w:r>
    </w:p>
    <w:p w:rsidR="009A3A48" w:rsidRPr="009A3A48" w:rsidRDefault="009A3A48" w:rsidP="009A3A48">
      <w:r w:rsidRPr="009A3A48">
        <w:t>К ОБОСНОВАНИЮ ВОЗМОЖНОСТИ ИСПОЛЬЗОВАНИЯ ЗЕМЕЛЬНЫХ УЧАСТКОВ,</w:t>
      </w:r>
    </w:p>
    <w:p w:rsidR="009A3A48" w:rsidRPr="009A3A48" w:rsidRDefault="009A3A48" w:rsidP="009A3A48">
      <w:r w:rsidRPr="009A3A48">
        <w:t>УКАЗАННЫХ В ПОДПУНКТЕ "Б" ПУНКТА 5 ПРАВИЛ &lt;78&gt;, В ЦЕЛЯХ</w:t>
      </w:r>
    </w:p>
    <w:p w:rsidR="009A3A48" w:rsidRPr="009A3A48" w:rsidRDefault="009A3A48" w:rsidP="009A3A48">
      <w:r w:rsidRPr="009A3A48">
        <w:t>РАЗМЕЩЕНИЯ ОБЪЕКТОВ В ГРАНИЦАХ САНИТАРНО-ЗАЩИТНОЙ ЗОНЫ</w:t>
      </w:r>
    </w:p>
    <w:p w:rsidR="009A3A48" w:rsidRPr="009A3A48" w:rsidRDefault="009A3A48" w:rsidP="009A3A48">
      <w:bookmarkStart w:id="813" w:name="100813"/>
      <w:bookmarkEnd w:id="813"/>
      <w:r w:rsidRPr="009A3A48">
        <w:t>--------------------------------</w:t>
      </w:r>
    </w:p>
    <w:p w:rsidR="009A3A48" w:rsidRPr="009A3A48" w:rsidRDefault="009A3A48" w:rsidP="009A3A48">
      <w:bookmarkStart w:id="814" w:name="100814"/>
      <w:bookmarkEnd w:id="814"/>
      <w:r w:rsidRPr="009A3A48">
        <w:t>&lt;78&gt; </w:t>
      </w:r>
      <w:hyperlink r:id="rId111" w:anchor="100012" w:history="1">
        <w:r w:rsidRPr="009A3A48">
          <w:rPr>
            <w:rStyle w:val="a3"/>
          </w:rPr>
          <w:t>Правила</w:t>
        </w:r>
      </w:hyperlink>
      <w:r w:rsidRPr="009A3A48">
        <w:t> 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815" w:name="100815"/>
      <w:bookmarkEnd w:id="815"/>
      <w:r w:rsidRPr="009A3A48">
        <w:t>Пример обоснования возможности размещения объекта пищевой</w:t>
      </w:r>
    </w:p>
    <w:p w:rsidR="009A3A48" w:rsidRPr="009A3A48" w:rsidRDefault="009A3A48" w:rsidP="009A3A48">
      <w:r w:rsidRPr="009A3A48">
        <w:t>промышленности в границах ЕСЗЗ промышленного узла</w:t>
      </w:r>
    </w:p>
    <w:p w:rsidR="009A3A48" w:rsidRPr="009A3A48" w:rsidRDefault="009A3A48" w:rsidP="009A3A48">
      <w:bookmarkStart w:id="816" w:name="100816"/>
      <w:bookmarkEnd w:id="816"/>
      <w:r w:rsidRPr="009A3A48">
        <w:lastRenderedPageBreak/>
        <w:t>В качестве объекта для отработки и апробации методических подходов было выбрано предприятие по производству соковой продукции из фруктов и овощей, размещенное в ЕСЗЗ многопрофильного промышленного узла.</w:t>
      </w:r>
    </w:p>
    <w:p w:rsidR="009A3A48" w:rsidRPr="009A3A48" w:rsidRDefault="009A3A48" w:rsidP="009A3A48">
      <w:bookmarkStart w:id="817" w:name="100817"/>
      <w:bookmarkEnd w:id="817"/>
      <w:r w:rsidRPr="009A3A48">
        <w:t>Для формирования доказательной базы был сформирован алгоритм, представленный на </w:t>
      </w:r>
      <w:hyperlink r:id="rId112" w:anchor="100825" w:history="1">
        <w:r w:rsidRPr="009A3A48">
          <w:rPr>
            <w:rStyle w:val="a3"/>
          </w:rPr>
          <w:t>рисунке П.3.1</w:t>
        </w:r>
      </w:hyperlink>
      <w:r w:rsidRPr="009A3A48">
        <w:t>.</w:t>
      </w:r>
    </w:p>
    <w:p w:rsidR="009A3A48" w:rsidRPr="009A3A48" w:rsidRDefault="009A3A48" w:rsidP="009A3A48">
      <w:bookmarkStart w:id="818" w:name="100818"/>
      <w:bookmarkEnd w:id="818"/>
      <w:r w:rsidRPr="009A3A48">
        <w:t>Рекомендована пошаговая реализация следующих действий:</w:t>
      </w:r>
    </w:p>
    <w:p w:rsidR="009A3A48" w:rsidRPr="009A3A48" w:rsidRDefault="009A3A48" w:rsidP="009A3A48">
      <w:bookmarkStart w:id="819" w:name="100819"/>
      <w:bookmarkEnd w:id="819"/>
      <w:r w:rsidRPr="009A3A48">
        <w:t>Шаг 1. Сбор и анализ исходных данных обо всех потенциальных источниках негативного воздействия на производство пищевой продукции, включая:</w:t>
      </w:r>
    </w:p>
    <w:p w:rsidR="009A3A48" w:rsidRPr="009A3A48" w:rsidRDefault="009A3A48" w:rsidP="009A3A48">
      <w:bookmarkStart w:id="820" w:name="100820"/>
      <w:bookmarkEnd w:id="820"/>
      <w:r w:rsidRPr="009A3A48">
        <w:t>- базу данных параметров источников выбросов загрязняющих веществ самого объекта и других объектов;</w:t>
      </w:r>
    </w:p>
    <w:p w:rsidR="009A3A48" w:rsidRPr="009A3A48" w:rsidRDefault="009A3A48" w:rsidP="009A3A48">
      <w:bookmarkStart w:id="821" w:name="100821"/>
      <w:bookmarkEnd w:id="821"/>
      <w:r w:rsidRPr="009A3A48">
        <w:t>- перечень химических соединений, выбрасываемых в атмосферный воздух объектом пищевой промышленности и другими объектами;</w:t>
      </w:r>
    </w:p>
    <w:p w:rsidR="009A3A48" w:rsidRPr="009A3A48" w:rsidRDefault="009A3A48" w:rsidP="009A3A48">
      <w:bookmarkStart w:id="822" w:name="100822"/>
      <w:bookmarkEnd w:id="822"/>
      <w:r w:rsidRPr="009A3A48">
        <w:t>- значения расчетных и измеренных концентраций загрязняющих веществ в атмосферном воздухе на границе промышленной площадки пищевого производства.</w:t>
      </w:r>
    </w:p>
    <w:p w:rsidR="009A3A48" w:rsidRPr="009A3A48" w:rsidRDefault="009A3A48" w:rsidP="009A3A48">
      <w:bookmarkStart w:id="823" w:name="100823"/>
      <w:bookmarkEnd w:id="823"/>
      <w:r w:rsidRPr="009A3A48">
        <w:t>Шаг 2. Гигиеническая оценка качества атмосферного воздуха на территории производственной площадки объекта пищевой промышленности и внутренней среды производственных помещений.</w:t>
      </w:r>
    </w:p>
    <w:p w:rsidR="009A3A48" w:rsidRPr="009A3A48" w:rsidRDefault="009A3A48" w:rsidP="009A3A48">
      <w:bookmarkStart w:id="824" w:name="100824"/>
      <w:bookmarkEnd w:id="824"/>
    </w:p>
    <w:p w:rsidR="009A3A48" w:rsidRPr="009A3A48" w:rsidRDefault="009A3A48" w:rsidP="009A3A48">
      <w:bookmarkStart w:id="825" w:name="100825"/>
      <w:bookmarkEnd w:id="825"/>
      <w:r w:rsidRPr="009A3A48">
        <w:t>Рис. П.3.1. Алгоритм формирования доказательной базы</w:t>
      </w:r>
    </w:p>
    <w:p w:rsidR="009A3A48" w:rsidRPr="009A3A48" w:rsidRDefault="009A3A48" w:rsidP="009A3A48">
      <w:r w:rsidRPr="009A3A48">
        <w:t>отсутствия (наличия) негативного воздействия на сырье,</w:t>
      </w:r>
    </w:p>
    <w:p w:rsidR="009A3A48" w:rsidRPr="009A3A48" w:rsidRDefault="009A3A48" w:rsidP="009A3A48">
      <w:r w:rsidRPr="009A3A48">
        <w:t>питьевую воду и продукцию объекта пищевой промышленности,</w:t>
      </w:r>
    </w:p>
    <w:p w:rsidR="009A3A48" w:rsidRPr="009A3A48" w:rsidRDefault="009A3A48" w:rsidP="009A3A48">
      <w:r w:rsidRPr="009A3A48">
        <w:t>расположенного в границах ЕСЗЗ промышленного узла</w:t>
      </w:r>
    </w:p>
    <w:p w:rsidR="009A3A48" w:rsidRPr="009A3A48" w:rsidRDefault="009A3A48" w:rsidP="009A3A48">
      <w:bookmarkStart w:id="826" w:name="100826"/>
      <w:bookmarkEnd w:id="826"/>
      <w:r w:rsidRPr="009A3A48">
        <w:t>Шаг 3. Выявление факторов потенциального воздействия на пищевую продукцию, обоснование перечня приоритетных загрязняющих веществ, которые потенциально могут являться факторами риска загрязнения сырья, полупродуктов или конечной продукции, производимой в границах СЗЗ. Должна быть выполнена оценка потенциальной способности веществ к миграции из воздуха в жидкие среды, используемые при приготовлении пищевой продукции (воду, растворы), к сорбции на поверхностях и твердых компонентах сырья и продукции.</w:t>
      </w:r>
    </w:p>
    <w:p w:rsidR="009A3A48" w:rsidRPr="009A3A48" w:rsidRDefault="009A3A48" w:rsidP="009A3A48">
      <w:bookmarkStart w:id="827" w:name="100827"/>
      <w:bookmarkEnd w:id="827"/>
      <w:r w:rsidRPr="009A3A48">
        <w:t>Шаг 4. Анализ технологических схем производства пищевой продукции, включая системы водоподготовки, источники и способы доставки сырья, время контакта сырья, полупродуктов и конечной продукции с внешней средой и пр.</w:t>
      </w:r>
    </w:p>
    <w:p w:rsidR="009A3A48" w:rsidRPr="009A3A48" w:rsidRDefault="009A3A48" w:rsidP="009A3A48">
      <w:bookmarkStart w:id="828" w:name="100828"/>
      <w:bookmarkEnd w:id="828"/>
      <w:r w:rsidRPr="009A3A48">
        <w:t>Шаг 5. Гигиеническая оценка качества и безопасности сырья, воды, выпускаемой пищевой продукции по данным производственного контроля на каждом этапе производства с позиций вероятной контаминации сырья, полупродуктов, технологического оборудования, тары, конечного продукта химическими примесями, поступающими из воздушной среды.</w:t>
      </w:r>
    </w:p>
    <w:p w:rsidR="009A3A48" w:rsidRPr="009A3A48" w:rsidRDefault="009A3A48" w:rsidP="009A3A48">
      <w:bookmarkStart w:id="829" w:name="100829"/>
      <w:bookmarkEnd w:id="829"/>
      <w:r w:rsidRPr="009A3A48">
        <w:t>Шаг 6. Углубленное инструментальное исследование промежуточных продуктов на отдельных этапах технологического процесса и конечной пищевой продукции с учетом выявленных факторов потенциального воздействия.</w:t>
      </w:r>
    </w:p>
    <w:p w:rsidR="009A3A48" w:rsidRPr="009A3A48" w:rsidRDefault="009A3A48" w:rsidP="009A3A48">
      <w:bookmarkStart w:id="830" w:name="100830"/>
      <w:bookmarkEnd w:id="830"/>
      <w:r w:rsidRPr="009A3A48">
        <w:t>Шаг 7. Оценка риска здоровью (при выявлении примесей, нехарактерных для исследуемого технологического процесса).</w:t>
      </w:r>
    </w:p>
    <w:p w:rsidR="009A3A48" w:rsidRPr="009A3A48" w:rsidRDefault="009A3A48" w:rsidP="009A3A48">
      <w:bookmarkStart w:id="831" w:name="100831"/>
      <w:bookmarkEnd w:id="831"/>
      <w:r w:rsidRPr="009A3A48">
        <w:lastRenderedPageBreak/>
        <w:t>Шаг 8. Вывод о наличии или отсутствии негативного влияния факта размещения производства в СЗЗ на качество и безопасность выпускаемой пищевой продукции:</w:t>
      </w:r>
    </w:p>
    <w:p w:rsidR="009A3A48" w:rsidRPr="009A3A48" w:rsidRDefault="009A3A48" w:rsidP="009A3A48">
      <w:bookmarkStart w:id="832" w:name="100832"/>
      <w:bookmarkEnd w:id="832"/>
      <w:r w:rsidRPr="009A3A48">
        <w:t>а) наличие в пищевой продукции химических примесей, не соответствующих техническому регламенту (ГОСТу, техническим условиям и т.п.) на производимую продукцию, совпадающих по составу с примесями, содержащимися в воздухе, присутствующих в концентрациях, способных формировать неприемлемые уровни риска для здоровья может являться основанием для вывода о недопустимости размещения производства в границах СЗЗ;</w:t>
      </w:r>
    </w:p>
    <w:p w:rsidR="009A3A48" w:rsidRPr="009A3A48" w:rsidRDefault="009A3A48" w:rsidP="009A3A48">
      <w:bookmarkStart w:id="833" w:name="100833"/>
      <w:bookmarkEnd w:id="833"/>
      <w:r w:rsidRPr="009A3A48">
        <w:t>б) если химические примеси, характерные для выбросов предприятий, формирующих СЗЗ, отсутствуют в составе сырья, полупродуктов или конечного продукта, и/или их концентрации не формируют рисков для здоровья, может быть сделан вывод о допустимости размещения производства на исследованной площадке. В таком случае на предприятии должны быть разработаны программы контроля качества продукции и производственного контроля с учетом факторов, связанных с загрязнением атмосферы. При этом программы должны периодически обновляться в соответствии с технологическими и техническими изменениями.</w:t>
      </w:r>
    </w:p>
    <w:p w:rsidR="009A3A48" w:rsidRPr="009A3A48" w:rsidRDefault="009A3A48" w:rsidP="009A3A48">
      <w:bookmarkStart w:id="834" w:name="100834"/>
      <w:bookmarkEnd w:id="834"/>
      <w:r w:rsidRPr="009A3A48">
        <w:t>Обоснование возможности использования земельных участков</w:t>
      </w:r>
    </w:p>
    <w:p w:rsidR="009A3A48" w:rsidRPr="009A3A48" w:rsidRDefault="009A3A48" w:rsidP="009A3A48">
      <w:r w:rsidRPr="009A3A48">
        <w:t>в границах СЗЗ в целях производства, хранения и переработки</w:t>
      </w:r>
    </w:p>
    <w:p w:rsidR="009A3A48" w:rsidRPr="009A3A48" w:rsidRDefault="009A3A48" w:rsidP="009A3A48">
      <w:r w:rsidRPr="009A3A48">
        <w:t>сельскохозяйственной продукции, предназначенной</w:t>
      </w:r>
    </w:p>
    <w:p w:rsidR="009A3A48" w:rsidRPr="009A3A48" w:rsidRDefault="009A3A48" w:rsidP="009A3A48">
      <w:r w:rsidRPr="009A3A48">
        <w:t>для дальнейшего использования в качестве пищевой продукции</w:t>
      </w:r>
    </w:p>
    <w:p w:rsidR="009A3A48" w:rsidRPr="009A3A48" w:rsidRDefault="009A3A48" w:rsidP="009A3A48">
      <w:bookmarkStart w:id="835" w:name="100835"/>
      <w:bookmarkEnd w:id="835"/>
      <w:r w:rsidRPr="009A3A48">
        <w:t>Для обоснования возможности использования земельных участков, расположенных в границах предлагаемой к установлению СЗЗ объекта,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реализуют следующий пошаговый алгоритм:</w:t>
      </w:r>
    </w:p>
    <w:p w:rsidR="009A3A48" w:rsidRPr="009A3A48" w:rsidRDefault="009A3A48" w:rsidP="009A3A48">
      <w:bookmarkStart w:id="836" w:name="100836"/>
      <w:bookmarkEnd w:id="836"/>
      <w:r w:rsidRPr="009A3A48">
        <w:t>Шаг 1. Определяют перечень химических соединений, поступающих в атмосферный воздух от источников выбросов.</w:t>
      </w:r>
    </w:p>
    <w:p w:rsidR="009A3A48" w:rsidRPr="009A3A48" w:rsidRDefault="009A3A48" w:rsidP="009A3A48">
      <w:bookmarkStart w:id="837" w:name="100837"/>
      <w:bookmarkEnd w:id="837"/>
      <w:r w:rsidRPr="009A3A48">
        <w:t>Шаг 2. В соответствии с техническим </w:t>
      </w:r>
      <w:hyperlink r:id="rId113" w:anchor="100048" w:history="1">
        <w:r w:rsidRPr="009A3A48">
          <w:rPr>
            <w:rStyle w:val="a3"/>
          </w:rPr>
          <w:t>регламентом</w:t>
        </w:r>
      </w:hyperlink>
      <w:r w:rsidRPr="009A3A48">
        <w:t> Таможенного Союза &lt;79&gt; и/или санитарными </w:t>
      </w:r>
      <w:hyperlink r:id="rId114" w:anchor="100015" w:history="1">
        <w:r w:rsidRPr="009A3A48">
          <w:rPr>
            <w:rStyle w:val="a3"/>
          </w:rPr>
          <w:t>правилами</w:t>
        </w:r>
      </w:hyperlink>
      <w:r w:rsidRPr="009A3A48">
        <w:t> &lt;80&gt; определяют вид и группу пищевой продукции, которая будет получена в результате производства и переработки сельскохозяйственной продукции или храниться в границах предлагаемой к установлению СЗЗ объекта.</w:t>
      </w:r>
    </w:p>
    <w:p w:rsidR="009A3A48" w:rsidRPr="009A3A48" w:rsidRDefault="009A3A48" w:rsidP="009A3A48">
      <w:bookmarkStart w:id="838" w:name="100838"/>
      <w:bookmarkEnd w:id="838"/>
      <w:r w:rsidRPr="009A3A48">
        <w:t>--------------------------------</w:t>
      </w:r>
    </w:p>
    <w:p w:rsidR="009A3A48" w:rsidRPr="009A3A48" w:rsidRDefault="009A3A48" w:rsidP="009A3A48">
      <w:bookmarkStart w:id="839" w:name="100839"/>
      <w:bookmarkEnd w:id="839"/>
      <w:r w:rsidRPr="009A3A48">
        <w:t>&lt;79&gt; </w:t>
      </w:r>
      <w:hyperlink r:id="rId115" w:anchor="100048" w:history="1">
        <w:r w:rsidRPr="009A3A48">
          <w:rPr>
            <w:rStyle w:val="a3"/>
          </w:rPr>
          <w:t>ТР ТС 021/2011</w:t>
        </w:r>
      </w:hyperlink>
      <w:r w:rsidRPr="009A3A48">
        <w:t> "О безопасности пищевой продукции"</w:t>
      </w:r>
    </w:p>
    <w:p w:rsidR="009A3A48" w:rsidRPr="009A3A48" w:rsidRDefault="009A3A48" w:rsidP="009A3A48">
      <w:bookmarkStart w:id="840" w:name="100840"/>
      <w:bookmarkEnd w:id="840"/>
      <w:r w:rsidRPr="009A3A48">
        <w:t>&lt;80&gt; </w:t>
      </w:r>
      <w:hyperlink r:id="rId116" w:anchor="100015" w:history="1">
        <w:r w:rsidRPr="009A3A48">
          <w:rPr>
            <w:rStyle w:val="a3"/>
          </w:rPr>
          <w:t>СанПиН 2.3.2.1078-01</w:t>
        </w:r>
      </w:hyperlink>
      <w:r w:rsidRPr="009A3A48">
        <w:t> "Гигиенические требования безопасности и пищевой ценности пищевых продуктов"</w:t>
      </w:r>
    </w:p>
    <w:p w:rsidR="009A3A48" w:rsidRPr="009A3A48" w:rsidRDefault="009A3A48" w:rsidP="009A3A48">
      <w:bookmarkStart w:id="841" w:name="100841"/>
      <w:bookmarkEnd w:id="841"/>
      <w:r w:rsidRPr="009A3A48">
        <w:t>Шаг 3. Определяют перечни токсичных элементов, содержание которых нормируется в вышеуказанной пищевой продукции. Для этого используют следующие нормативные документы:</w:t>
      </w:r>
    </w:p>
    <w:p w:rsidR="009A3A48" w:rsidRPr="009A3A48" w:rsidRDefault="009A3A48" w:rsidP="009A3A48">
      <w:bookmarkStart w:id="842" w:name="100842"/>
      <w:bookmarkEnd w:id="842"/>
      <w:r w:rsidRPr="009A3A48">
        <w:t>- </w:t>
      </w:r>
      <w:hyperlink r:id="rId117" w:anchor="100048" w:history="1">
        <w:r w:rsidRPr="009A3A48">
          <w:rPr>
            <w:rStyle w:val="a3"/>
          </w:rPr>
          <w:t>ТР ТС 021/2011</w:t>
        </w:r>
      </w:hyperlink>
      <w:r w:rsidRPr="009A3A48">
        <w:t> "О безопасности пищевой продукции".</w:t>
      </w:r>
    </w:p>
    <w:p w:rsidR="009A3A48" w:rsidRPr="009A3A48" w:rsidRDefault="009A3A48" w:rsidP="009A3A48">
      <w:bookmarkStart w:id="843" w:name="100843"/>
      <w:bookmarkEnd w:id="843"/>
      <w:r w:rsidRPr="009A3A48">
        <w:t>- </w:t>
      </w:r>
      <w:hyperlink r:id="rId118" w:anchor="100027" w:history="1">
        <w:r w:rsidRPr="009A3A48">
          <w:rPr>
            <w:rStyle w:val="a3"/>
          </w:rPr>
          <w:t>ТР ТС 015/2011</w:t>
        </w:r>
      </w:hyperlink>
      <w:r w:rsidRPr="009A3A48">
        <w:t> "О безопасности зерна".</w:t>
      </w:r>
    </w:p>
    <w:p w:rsidR="009A3A48" w:rsidRPr="009A3A48" w:rsidRDefault="009A3A48" w:rsidP="009A3A48">
      <w:bookmarkStart w:id="844" w:name="100844"/>
      <w:bookmarkEnd w:id="844"/>
      <w:r w:rsidRPr="009A3A48">
        <w:t>- </w:t>
      </w:r>
      <w:hyperlink r:id="rId119" w:anchor="100016" w:history="1">
        <w:r w:rsidRPr="009A3A48">
          <w:rPr>
            <w:rStyle w:val="a3"/>
          </w:rPr>
          <w:t>ТР ТС 034/2013</w:t>
        </w:r>
      </w:hyperlink>
      <w:r w:rsidRPr="009A3A48">
        <w:t> "О безопасности мяса и мясной продукции".</w:t>
      </w:r>
    </w:p>
    <w:p w:rsidR="009A3A48" w:rsidRPr="009A3A48" w:rsidRDefault="009A3A48" w:rsidP="009A3A48">
      <w:bookmarkStart w:id="845" w:name="100845"/>
      <w:bookmarkEnd w:id="845"/>
      <w:r w:rsidRPr="009A3A48">
        <w:t>- </w:t>
      </w:r>
      <w:hyperlink r:id="rId120" w:anchor="100012" w:history="1">
        <w:r w:rsidRPr="009A3A48">
          <w:rPr>
            <w:rStyle w:val="a3"/>
          </w:rPr>
          <w:t>ТР ТС 033/2013</w:t>
        </w:r>
      </w:hyperlink>
      <w:r w:rsidRPr="009A3A48">
        <w:t> "О безопасности молока и молочной продукции".</w:t>
      </w:r>
    </w:p>
    <w:p w:rsidR="009A3A48" w:rsidRPr="009A3A48" w:rsidRDefault="009A3A48" w:rsidP="009A3A48">
      <w:bookmarkStart w:id="846" w:name="100846"/>
      <w:bookmarkEnd w:id="846"/>
      <w:r w:rsidRPr="009A3A48">
        <w:t>- </w:t>
      </w:r>
      <w:hyperlink r:id="rId121" w:anchor="100013" w:history="1">
        <w:r w:rsidRPr="009A3A48">
          <w:rPr>
            <w:rStyle w:val="a3"/>
          </w:rPr>
          <w:t>СанПиН 2.3.2.1078-01</w:t>
        </w:r>
      </w:hyperlink>
      <w:r w:rsidRPr="009A3A48">
        <w:t> "Гигиенические требования безопасности и пищевой ценности пищевых продуктов" &lt;81&gt;.</w:t>
      </w:r>
    </w:p>
    <w:p w:rsidR="009A3A48" w:rsidRPr="009A3A48" w:rsidRDefault="009A3A48" w:rsidP="009A3A48">
      <w:bookmarkStart w:id="847" w:name="100847"/>
      <w:bookmarkEnd w:id="847"/>
      <w:r w:rsidRPr="009A3A48">
        <w:lastRenderedPageBreak/>
        <w:t>--------------------------------</w:t>
      </w:r>
    </w:p>
    <w:p w:rsidR="009A3A48" w:rsidRPr="009A3A48" w:rsidRDefault="009A3A48" w:rsidP="009A3A48">
      <w:bookmarkStart w:id="848" w:name="100848"/>
      <w:bookmarkEnd w:id="848"/>
      <w:r w:rsidRPr="009A3A48">
        <w:t>&lt;81&gt; Примечание: санитарные правила </w:t>
      </w:r>
      <w:hyperlink r:id="rId122" w:anchor="100013" w:history="1">
        <w:r w:rsidRPr="009A3A48">
          <w:rPr>
            <w:rStyle w:val="a3"/>
          </w:rPr>
          <w:t>СанПиН 2.3.2.1078-01</w:t>
        </w:r>
      </w:hyperlink>
      <w:r w:rsidRPr="009A3A48">
        <w:t xml:space="preserve"> действуют в части, не противоречащей действующему законодательству Российской Федерации, см. Письмо </w:t>
      </w:r>
      <w:proofErr w:type="spellStart"/>
      <w:r w:rsidRPr="009A3A48">
        <w:t>Роспотребнадзора</w:t>
      </w:r>
      <w:proofErr w:type="spellEnd"/>
      <w:r w:rsidRPr="009A3A48">
        <w:t xml:space="preserve"> от 21.03.2022 N 09-5881-2022-40.</w:t>
      </w:r>
    </w:p>
    <w:p w:rsidR="009A3A48" w:rsidRPr="009A3A48" w:rsidRDefault="009A3A48" w:rsidP="009A3A48">
      <w:bookmarkStart w:id="849" w:name="100849"/>
      <w:bookmarkEnd w:id="849"/>
      <w:r w:rsidRPr="009A3A48">
        <w:t>Шаг 4. Сопоставляют перечни примесей, выбрасываемых источниками объекта, и токсичных элементов, содержание которых нормируется в вышеуказанной пищевой продукции.</w:t>
      </w:r>
    </w:p>
    <w:p w:rsidR="009A3A48" w:rsidRPr="009A3A48" w:rsidRDefault="009A3A48" w:rsidP="009A3A48">
      <w:bookmarkStart w:id="850" w:name="100850"/>
      <w:bookmarkEnd w:id="850"/>
      <w:r w:rsidRPr="009A3A48">
        <w:t>Шаг 5. Если "нет", то обоснования возможности использования земельных участков, расположенных в границах предлагаемой к установлению СЗЗ объекта,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не требуется.</w:t>
      </w:r>
    </w:p>
    <w:p w:rsidR="009A3A48" w:rsidRPr="009A3A48" w:rsidRDefault="009A3A48" w:rsidP="009A3A48">
      <w:bookmarkStart w:id="851" w:name="100851"/>
      <w:bookmarkEnd w:id="851"/>
      <w:r w:rsidRPr="009A3A48">
        <w:t>Шаг 6. Если "да", то в отношении токсичных элементов, содержание которых нормируется в вышеуказанной пищевой продукции, выполняют:</w:t>
      </w:r>
    </w:p>
    <w:p w:rsidR="009A3A48" w:rsidRPr="009A3A48" w:rsidRDefault="009A3A48" w:rsidP="009A3A48">
      <w:bookmarkStart w:id="852" w:name="100852"/>
      <w:bookmarkEnd w:id="852"/>
      <w:r w:rsidRPr="009A3A48">
        <w:t>- расчеты рассеивания в атмосферном воздухе с выделением зон с наиболее высокими концентрациями этих примесей;</w:t>
      </w:r>
    </w:p>
    <w:p w:rsidR="009A3A48" w:rsidRPr="009A3A48" w:rsidRDefault="009A3A48" w:rsidP="009A3A48">
      <w:bookmarkStart w:id="853" w:name="100853"/>
      <w:bookmarkEnd w:id="853"/>
      <w:r w:rsidRPr="009A3A48">
        <w:t>- натурные исследования (измерения) содержания этих примесей в почвах сельскохозяйственных угодий на территории зон с наиболее высокими концентрациями, а также пищевой продукции, которая будет получена в результате производства и переработки сельскохозяйственной продукции или хранится в границах предлагаемой к установлению СЗЗ объекта.</w:t>
      </w:r>
    </w:p>
    <w:p w:rsidR="009A3A48" w:rsidRPr="009A3A48" w:rsidRDefault="009A3A48" w:rsidP="009A3A48">
      <w:bookmarkStart w:id="854" w:name="100854"/>
      <w:bookmarkEnd w:id="854"/>
      <w:r w:rsidRPr="009A3A48">
        <w:t>Шаг 7. Выполняют оценку соответствия качества почв сельскохозяйственных угодий и пищевой продукции на соответствие санитарно-эпидемиологическим требованиям &lt;82&gt;, &lt;83&gt;.</w:t>
      </w:r>
    </w:p>
    <w:p w:rsidR="009A3A48" w:rsidRPr="009A3A48" w:rsidRDefault="009A3A48" w:rsidP="009A3A48">
      <w:bookmarkStart w:id="855" w:name="100855"/>
      <w:bookmarkEnd w:id="855"/>
      <w:r w:rsidRPr="009A3A48">
        <w:t>--------------------------------</w:t>
      </w:r>
    </w:p>
    <w:p w:rsidR="009A3A48" w:rsidRPr="009A3A48" w:rsidRDefault="009A3A48" w:rsidP="009A3A48">
      <w:bookmarkStart w:id="856" w:name="100856"/>
      <w:bookmarkEnd w:id="856"/>
      <w:r w:rsidRPr="009A3A48">
        <w:t>&lt;82&gt;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9A3A48" w:rsidRPr="009A3A48" w:rsidRDefault="009A3A48" w:rsidP="009A3A48">
      <w:bookmarkStart w:id="857" w:name="100857"/>
      <w:bookmarkEnd w:id="857"/>
      <w:r w:rsidRPr="009A3A48">
        <w:t>&lt;83&gt; </w:t>
      </w:r>
      <w:hyperlink r:id="rId123" w:anchor="100013" w:history="1">
        <w:r w:rsidRPr="009A3A48">
          <w:rPr>
            <w:rStyle w:val="a3"/>
          </w:rPr>
          <w:t>СанПиН 2.3.2.1078-01</w:t>
        </w:r>
      </w:hyperlink>
      <w:r w:rsidRPr="009A3A48">
        <w:t> "Гигиенические требования безопасности и пищевой ценности пищевых продуктов"</w:t>
      </w:r>
    </w:p>
    <w:p w:rsidR="009A3A48" w:rsidRPr="009A3A48" w:rsidRDefault="009A3A48" w:rsidP="009A3A48">
      <w:bookmarkStart w:id="858" w:name="100858"/>
      <w:bookmarkEnd w:id="858"/>
      <w:r w:rsidRPr="009A3A48">
        <w:t>Шаг 8. Если качество почв сельскохозяйственных угодий и пищевой продукции соответствует санитарно-эпидемиологическим требованиям, в проекте СЗЗ указывают, что земельные участки в границах СЗЗ возможно использовать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</w:t>
      </w:r>
    </w:p>
    <w:p w:rsidR="009A3A48" w:rsidRPr="009A3A48" w:rsidRDefault="009A3A48" w:rsidP="009A3A48">
      <w:bookmarkStart w:id="859" w:name="100859"/>
      <w:bookmarkEnd w:id="859"/>
      <w:r w:rsidRPr="009A3A48">
        <w:t>Шаг 9. Если качество почв сельскохозяйственных угодий и пищевой продукции не соответствует санитарно-эпидемиологическим требованиям, в проекте СЗЗ указывают, что данные земельные участки нельзя использовать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</w:t>
      </w:r>
    </w:p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/>
    <w:p w:rsidR="009A3A48" w:rsidRPr="009A3A48" w:rsidRDefault="009A3A48" w:rsidP="009A3A48">
      <w:bookmarkStart w:id="860" w:name="100860"/>
      <w:bookmarkEnd w:id="860"/>
      <w:r w:rsidRPr="009A3A48">
        <w:t>Приложение 4</w:t>
      </w:r>
    </w:p>
    <w:p w:rsidR="009A3A48" w:rsidRPr="009A3A48" w:rsidRDefault="009A3A48" w:rsidP="009A3A48">
      <w:r w:rsidRPr="009A3A48">
        <w:t>к МР 2.1.1.0358-24</w:t>
      </w:r>
    </w:p>
    <w:p w:rsidR="009A3A48" w:rsidRPr="009A3A48" w:rsidRDefault="009A3A48" w:rsidP="009A3A48">
      <w:bookmarkStart w:id="861" w:name="100861"/>
      <w:bookmarkEnd w:id="861"/>
      <w:r w:rsidRPr="009A3A48">
        <w:lastRenderedPageBreak/>
        <w:t>ПРИМЕР ПРОГРАММЫ</w:t>
      </w:r>
    </w:p>
    <w:p w:rsidR="009A3A48" w:rsidRPr="009A3A48" w:rsidRDefault="009A3A48" w:rsidP="009A3A48">
      <w:r w:rsidRPr="009A3A48">
        <w:t>ИССЛЕДОВАНИЙ (ИЗМЕРЕНИЙ) УРОВНЯ ХИМИЧЕСКОГО ЗАГРЯЗНЕНИЯ</w:t>
      </w:r>
    </w:p>
    <w:p w:rsidR="009A3A48" w:rsidRPr="009A3A48" w:rsidRDefault="009A3A48" w:rsidP="009A3A48">
      <w:r w:rsidRPr="009A3A48">
        <w:t>И ФИЗИЧЕСКОГО (ШУМ, ЭМИ) ВОЗДЕЙСТВИЯ НА АТМОСФЕРНЫЙ ВОЗДУХ</w:t>
      </w:r>
    </w:p>
    <w:p w:rsidR="009A3A48" w:rsidRPr="009A3A48" w:rsidRDefault="009A3A48" w:rsidP="009A3A48">
      <w:r w:rsidRPr="009A3A48">
        <w:t>ДЛЯ ПОДТВЕРЖДЕНИЯ ДОСТАТОЧНОСТИ РАЗМЕРОВ СЗЗ ОБЪЕКТА</w:t>
      </w:r>
    </w:p>
    <w:p w:rsidR="009A3A48" w:rsidRPr="009A3A48" w:rsidRDefault="009A3A48" w:rsidP="009A3A48">
      <w:bookmarkStart w:id="862" w:name="100862"/>
      <w:bookmarkEnd w:id="862"/>
      <w:r w:rsidRPr="009A3A48">
        <w:t>1. Контроль химического загрязнения атмосферного воздуха, уровней шума и ЭМИ на границе СЗЗ предприятия организуется с целью подтверждения (верификации) расчетных параметров химического и физического воздействия на атмосферный воздух результатами натурных исследований и измерений.</w:t>
      </w:r>
    </w:p>
    <w:p w:rsidR="009A3A48" w:rsidRPr="009A3A48" w:rsidRDefault="009A3A48" w:rsidP="009A3A48">
      <w:bookmarkStart w:id="863" w:name="100863"/>
      <w:bookmarkEnd w:id="863"/>
      <w:r w:rsidRPr="009A3A48">
        <w:t>Цель программы - проведение систематических натурных исследований (измерений) уровня воздействия на атмосферный воздух химических и физических факторов для подтверждения соблюдения гигиенических нормативов на границе СЗЗ, территории ближайшей жилой и других территорий с нормируемыми показателями качества среды обитания.</w:t>
      </w:r>
    </w:p>
    <w:p w:rsidR="009A3A48" w:rsidRPr="009A3A48" w:rsidRDefault="009A3A48" w:rsidP="009A3A48">
      <w:bookmarkStart w:id="864" w:name="100864"/>
      <w:bookmarkEnd w:id="864"/>
      <w:r w:rsidRPr="009A3A48">
        <w:t>Программа исследований (измерений) разрабатывается в соответствии с действующими нормативно-методическими документами:</w:t>
      </w:r>
    </w:p>
    <w:p w:rsidR="009A3A48" w:rsidRPr="009A3A48" w:rsidRDefault="009A3A48" w:rsidP="009A3A48">
      <w:bookmarkStart w:id="865" w:name="100865"/>
      <w:bookmarkEnd w:id="865"/>
      <w:r w:rsidRPr="009A3A48">
        <w:t>- РД 52.04.186-89 "Руководство по контролю загрязнения атмосферы";</w:t>
      </w:r>
    </w:p>
    <w:p w:rsidR="009A3A48" w:rsidRPr="009A3A48" w:rsidRDefault="009A3A48" w:rsidP="009A3A48">
      <w:bookmarkStart w:id="866" w:name="100866"/>
      <w:bookmarkEnd w:id="866"/>
      <w:r w:rsidRPr="009A3A48">
        <w:t>- МУК 4.3.3722-21 "Контроль уровня шума на территории жилой застройки, в жилых и общественных зданиях и помещениях";</w:t>
      </w:r>
    </w:p>
    <w:p w:rsidR="009A3A48" w:rsidRPr="009A3A48" w:rsidRDefault="009A3A48" w:rsidP="009A3A48">
      <w:bookmarkStart w:id="867" w:name="100867"/>
      <w:bookmarkEnd w:id="867"/>
      <w:r w:rsidRPr="009A3A48">
        <w:t>- ГОСТ 23337-2014 "Шум. Методы измерения шума на территориях жилой застройки и в помещениях жилых и общественных зданий";</w:t>
      </w:r>
    </w:p>
    <w:p w:rsidR="009A3A48" w:rsidRPr="009A3A48" w:rsidRDefault="009A3A48" w:rsidP="009A3A48">
      <w:bookmarkStart w:id="868" w:name="100868"/>
      <w:bookmarkEnd w:id="868"/>
      <w:r w:rsidRPr="009A3A48">
        <w:t>- утвержденные в установленном порядке методики (методы) отбора проб, исследований (измерений).</w:t>
      </w:r>
    </w:p>
    <w:p w:rsidR="009A3A48" w:rsidRPr="009A3A48" w:rsidRDefault="009A3A48" w:rsidP="009A3A48">
      <w:bookmarkStart w:id="869" w:name="100869"/>
      <w:bookmarkEnd w:id="869"/>
      <w:r w:rsidRPr="009A3A48">
        <w:t>При проведении наблюдений по составленной программе исследований (измерений) следует учитывать:</w:t>
      </w:r>
    </w:p>
    <w:p w:rsidR="009A3A48" w:rsidRPr="009A3A48" w:rsidRDefault="009A3A48" w:rsidP="009A3A48">
      <w:bookmarkStart w:id="870" w:name="100870"/>
      <w:bookmarkEnd w:id="870"/>
      <w:r w:rsidRPr="009A3A48">
        <w:t>1) Исследования (измерения) осуществляются организацией, аккредитованной в порядке, установленном законодательством Российской Федерации</w:t>
      </w:r>
    </w:p>
    <w:p w:rsidR="009A3A48" w:rsidRPr="009A3A48" w:rsidRDefault="009A3A48" w:rsidP="009A3A48">
      <w:bookmarkStart w:id="871" w:name="100871"/>
      <w:bookmarkEnd w:id="871"/>
      <w:r w:rsidRPr="009A3A48">
        <w:t>2) При проведении исследований (измерений) используются методы отбора и анализа проб, регламентированные действующими нормативно-методическими документами, с применением приборов, прошедших метрологическую поверку. Нижний предел определения методики проведения исследований (измерений) концентрации вещества - 0,5 ПДК.</w:t>
      </w:r>
    </w:p>
    <w:p w:rsidR="009A3A48" w:rsidRPr="009A3A48" w:rsidRDefault="009A3A48" w:rsidP="009A3A48">
      <w:bookmarkStart w:id="872" w:name="100872"/>
      <w:bookmarkEnd w:id="872"/>
      <w:r w:rsidRPr="009A3A48">
        <w:t>3) Исследования (измерения) проводятся при работе объекта на максимальную проектную или фактически достигнутую мощность в штатном режиме.</w:t>
      </w:r>
    </w:p>
    <w:p w:rsidR="009A3A48" w:rsidRPr="009A3A48" w:rsidRDefault="009A3A48" w:rsidP="009A3A48">
      <w:bookmarkStart w:id="873" w:name="100873"/>
      <w:bookmarkEnd w:id="873"/>
      <w:r w:rsidRPr="009A3A48">
        <w:t>Программа исследований (измерений) реализуется, как правило, в срок не более одного года со дня ввода объекта в эксплуатацию после строительства, реконструкции &lt;84&gt;.</w:t>
      </w:r>
    </w:p>
    <w:p w:rsidR="009A3A48" w:rsidRPr="009A3A48" w:rsidRDefault="009A3A48" w:rsidP="009A3A48">
      <w:bookmarkStart w:id="874" w:name="100874"/>
      <w:bookmarkEnd w:id="874"/>
      <w:r w:rsidRPr="009A3A48">
        <w:t>--------------------------------</w:t>
      </w:r>
    </w:p>
    <w:p w:rsidR="009A3A48" w:rsidRPr="009A3A48" w:rsidRDefault="009A3A48" w:rsidP="009A3A48">
      <w:bookmarkStart w:id="875" w:name="100875"/>
      <w:bookmarkEnd w:id="875"/>
      <w:r w:rsidRPr="009A3A48">
        <w:t>&lt;84&gt; </w:t>
      </w:r>
      <w:hyperlink r:id="rId124" w:anchor="100024" w:history="1">
        <w:r w:rsidRPr="009A3A48">
          <w:rPr>
            <w:rStyle w:val="a3"/>
          </w:rPr>
          <w:t>Пункт 7</w:t>
        </w:r>
      </w:hyperlink>
      <w:r w:rsidRPr="009A3A48">
        <w:t> Правил установления санитарно-защитных зон и использования земельных участков, расположенных в границах санитарно-защитных зон</w:t>
      </w:r>
    </w:p>
    <w:p w:rsidR="009A3A48" w:rsidRPr="009A3A48" w:rsidRDefault="009A3A48" w:rsidP="009A3A48">
      <w:bookmarkStart w:id="876" w:name="100876"/>
      <w:bookmarkEnd w:id="876"/>
      <w:r w:rsidRPr="009A3A48">
        <w:t>С учетом расположения ближайшей жилой застройки, розы ветров в районе расположения предприятия и значений максимальных расчетных концентраций загрязняющих веществ, формирующихся на границе СЗЗ предприятия, для организации инструментальных наблюдений были выбраны следующие точки контроля:</w:t>
      </w:r>
    </w:p>
    <w:p w:rsidR="009A3A48" w:rsidRPr="009A3A48" w:rsidRDefault="009A3A48" w:rsidP="009A3A48">
      <w:bookmarkStart w:id="877" w:name="100877"/>
      <w:bookmarkEnd w:id="877"/>
      <w:r w:rsidRPr="009A3A48">
        <w:lastRenderedPageBreak/>
        <w:t>- точка N 1 (граница СЗЗ предприятия в западном направлении);</w:t>
      </w:r>
    </w:p>
    <w:p w:rsidR="009A3A48" w:rsidRPr="009A3A48" w:rsidRDefault="009A3A48" w:rsidP="009A3A48">
      <w:bookmarkStart w:id="878" w:name="100878"/>
      <w:bookmarkEnd w:id="878"/>
      <w:r w:rsidRPr="009A3A48">
        <w:t>- точка N 2 (точка на границе территории садоводства в западном направлении);</w:t>
      </w:r>
    </w:p>
    <w:p w:rsidR="009A3A48" w:rsidRPr="009A3A48" w:rsidRDefault="009A3A48" w:rsidP="009A3A48">
      <w:bookmarkStart w:id="879" w:name="100879"/>
      <w:bookmarkEnd w:id="879"/>
      <w:r w:rsidRPr="009A3A48">
        <w:t>- точка N 3 (точка на границе жилой застройки в западном направлении).</w:t>
      </w:r>
    </w:p>
    <w:p w:rsidR="009A3A48" w:rsidRPr="009A3A48" w:rsidRDefault="009A3A48" w:rsidP="009A3A48">
      <w:bookmarkStart w:id="880" w:name="100880"/>
      <w:bookmarkEnd w:id="880"/>
      <w:r w:rsidRPr="009A3A48">
        <w:t>В результате проведенных расчетов рассеивания, анализа "маркерных" веществ, характерных для выбросов предприятия, выбраны следующие загрязняющие вещества, подлежащие контролю:</w:t>
      </w:r>
    </w:p>
    <w:p w:rsidR="009A3A48" w:rsidRPr="009A3A48" w:rsidRDefault="009A3A48" w:rsidP="009A3A48">
      <w:bookmarkStart w:id="881" w:name="100881"/>
      <w:bookmarkEnd w:id="881"/>
      <w:r w:rsidRPr="009A3A48">
        <w:t>- калий хлорид (0126);</w:t>
      </w:r>
    </w:p>
    <w:p w:rsidR="009A3A48" w:rsidRPr="009A3A48" w:rsidRDefault="009A3A48" w:rsidP="009A3A48">
      <w:bookmarkStart w:id="882" w:name="100882"/>
      <w:bookmarkEnd w:id="882"/>
      <w:r w:rsidRPr="009A3A48">
        <w:t>- натрий хлорид (0152);</w:t>
      </w:r>
    </w:p>
    <w:p w:rsidR="009A3A48" w:rsidRPr="009A3A48" w:rsidRDefault="009A3A48" w:rsidP="009A3A48">
      <w:bookmarkStart w:id="883" w:name="100883"/>
      <w:bookmarkEnd w:id="883"/>
      <w:r w:rsidRPr="009A3A48">
        <w:t>- серы диоксид (0330).</w:t>
      </w:r>
    </w:p>
    <w:p w:rsidR="009A3A48" w:rsidRPr="009A3A48" w:rsidRDefault="009A3A48" w:rsidP="009A3A48">
      <w:bookmarkStart w:id="884" w:name="100884"/>
      <w:bookmarkEnd w:id="884"/>
      <w:r w:rsidRPr="009A3A48">
        <w:t>Таблица П.4.1</w:t>
      </w:r>
    </w:p>
    <w:p w:rsidR="009A3A48" w:rsidRPr="009A3A48" w:rsidRDefault="009A3A48" w:rsidP="009A3A48">
      <w:bookmarkStart w:id="885" w:name="100885"/>
      <w:bookmarkEnd w:id="885"/>
      <w:r w:rsidRPr="009A3A48">
        <w:t>Программа натурных наблюдений за уровнем химических факторов</w:t>
      </w:r>
    </w:p>
    <w:p w:rsidR="009A3A48" w:rsidRPr="009A3A48" w:rsidRDefault="009A3A48" w:rsidP="009A3A48">
      <w:r w:rsidRPr="009A3A48">
        <w:t>воздействия на атмосферный воздух в зоне влияния</w:t>
      </w:r>
    </w:p>
    <w:p w:rsidR="009A3A48" w:rsidRPr="009A3A48" w:rsidRDefault="009A3A48" w:rsidP="009A3A48">
      <w:r w:rsidRPr="009A3A48">
        <w:t>предприятия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718"/>
        <w:gridCol w:w="718"/>
        <w:gridCol w:w="1941"/>
        <w:gridCol w:w="479"/>
        <w:gridCol w:w="1866"/>
        <w:gridCol w:w="1410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86" w:name="100886"/>
            <w:bookmarkEnd w:id="886"/>
            <w:r w:rsidRPr="009A3A48">
              <w:t>Наименование точки контроля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87" w:name="100887"/>
            <w:bookmarkEnd w:id="887"/>
            <w:r w:rsidRPr="009A3A48">
              <w:t>Координаты точки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88" w:name="100888"/>
            <w:bookmarkEnd w:id="888"/>
            <w:r w:rsidRPr="009A3A48">
              <w:t>Наименование и код загрязняющего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89" w:name="100889"/>
            <w:bookmarkEnd w:id="889"/>
            <w:r w:rsidRPr="009A3A48">
              <w:t>ПДК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0" w:name="100890"/>
            <w:bookmarkEnd w:id="890"/>
            <w:r w:rsidRPr="009A3A48">
              <w:t>Периодичность контроля 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1" w:name="100891"/>
            <w:bookmarkEnd w:id="891"/>
            <w:r w:rsidRPr="009A3A48">
              <w:t>Программа наблюдений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2" w:name="100892"/>
            <w:bookmarkEnd w:id="892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3" w:name="100893"/>
            <w:bookmarkEnd w:id="893"/>
            <w:r w:rsidRPr="009A3A48">
              <w:t>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4" w:name="100894"/>
            <w:bookmarkEnd w:id="894"/>
            <w:r w:rsidRPr="009A3A48">
              <w:t>Точка N 1 (граница СЗЗ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5" w:name="100895"/>
            <w:bookmarkEnd w:id="895"/>
            <w:r w:rsidRPr="009A3A48">
              <w:t>31219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6" w:name="100896"/>
            <w:bookmarkEnd w:id="896"/>
            <w:r w:rsidRPr="009A3A48">
              <w:t>42194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7" w:name="100897"/>
            <w:bookmarkEnd w:id="897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8" w:name="100898"/>
            <w:bookmarkEnd w:id="898"/>
            <w:r w:rsidRPr="009A3A48">
              <w:t xml:space="preserve">ПДК </w:t>
            </w:r>
            <w:proofErr w:type="spellStart"/>
            <w:r w:rsidRPr="009A3A48">
              <w:t>мр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899" w:name="100899"/>
            <w:bookmarkEnd w:id="899"/>
            <w:r w:rsidRPr="009A3A48">
              <w:t>50 дней наблюдений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0" w:name="100900"/>
            <w:bookmarkEnd w:id="900"/>
            <w:r w:rsidRPr="009A3A48">
              <w:t>полная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1" w:name="100901"/>
            <w:bookmarkEnd w:id="901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2" w:name="100902"/>
            <w:bookmarkEnd w:id="902"/>
            <w:r w:rsidRPr="009A3A48">
              <w:t>Серы диоксид (0330)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3" w:name="100903"/>
            <w:bookmarkEnd w:id="903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4" w:name="100904"/>
            <w:bookmarkEnd w:id="904"/>
            <w:r w:rsidRPr="009A3A48">
              <w:t xml:space="preserve">ПДК </w:t>
            </w:r>
            <w:proofErr w:type="spellStart"/>
            <w:r w:rsidRPr="009A3A48">
              <w:t>сс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5" w:name="100905"/>
            <w:bookmarkEnd w:id="905"/>
            <w:r w:rsidRPr="009A3A48">
              <w:t>1 раз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6" w:name="100906"/>
            <w:bookmarkEnd w:id="906"/>
            <w:r w:rsidRPr="009A3A48">
              <w:t>суточная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7" w:name="100907"/>
            <w:bookmarkEnd w:id="907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8" w:name="100908"/>
            <w:bookmarkEnd w:id="908"/>
            <w:r w:rsidRPr="009A3A48">
              <w:t>Серы диоксид (0330)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09" w:name="100909"/>
            <w:bookmarkEnd w:id="909"/>
            <w:r w:rsidRPr="009A3A48">
              <w:t>Точка N 2 (точка на границе СНТ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0" w:name="100910"/>
            <w:bookmarkEnd w:id="910"/>
            <w:r w:rsidRPr="009A3A48">
              <w:t>30684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1" w:name="100911"/>
            <w:bookmarkEnd w:id="911"/>
            <w:r w:rsidRPr="009A3A48">
              <w:t>42023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2" w:name="100912"/>
            <w:bookmarkEnd w:id="912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3" w:name="100913"/>
            <w:bookmarkEnd w:id="913"/>
            <w:r w:rsidRPr="009A3A48">
              <w:t xml:space="preserve">ПДК </w:t>
            </w:r>
            <w:proofErr w:type="spellStart"/>
            <w:r w:rsidRPr="009A3A48">
              <w:t>мр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4" w:name="100914"/>
            <w:bookmarkEnd w:id="914"/>
            <w:r w:rsidRPr="009A3A48">
              <w:t>50 дней наблюдений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5" w:name="100915"/>
            <w:bookmarkEnd w:id="915"/>
            <w:r w:rsidRPr="009A3A48">
              <w:t>полная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6" w:name="100916"/>
            <w:bookmarkEnd w:id="916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7" w:name="100917"/>
            <w:bookmarkEnd w:id="917"/>
            <w:r w:rsidRPr="009A3A48">
              <w:t>Серы диоксид (0330)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8" w:name="100918"/>
            <w:bookmarkEnd w:id="918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19" w:name="100919"/>
            <w:bookmarkEnd w:id="919"/>
            <w:r w:rsidRPr="009A3A48">
              <w:t xml:space="preserve">ПДК </w:t>
            </w:r>
            <w:proofErr w:type="spellStart"/>
            <w:r w:rsidRPr="009A3A48">
              <w:t>сс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0" w:name="100920"/>
            <w:bookmarkEnd w:id="920"/>
            <w:r w:rsidRPr="009A3A48">
              <w:t>1 раз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1" w:name="100921"/>
            <w:bookmarkEnd w:id="921"/>
            <w:r w:rsidRPr="009A3A48">
              <w:t>суточная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2" w:name="100922"/>
            <w:bookmarkEnd w:id="922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3" w:name="100923"/>
            <w:bookmarkEnd w:id="923"/>
            <w:r w:rsidRPr="009A3A48">
              <w:t>Серы диоксид (0330)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4" w:name="100924"/>
            <w:bookmarkEnd w:id="924"/>
            <w:r w:rsidRPr="009A3A48">
              <w:t>Точка N 3 (ближайшая жилая застройка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5" w:name="100925"/>
            <w:bookmarkEnd w:id="925"/>
            <w:r w:rsidRPr="009A3A48">
              <w:t>29815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6" w:name="100926"/>
            <w:bookmarkEnd w:id="926"/>
            <w:r w:rsidRPr="009A3A48">
              <w:t>42458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7" w:name="100927"/>
            <w:bookmarkEnd w:id="927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8" w:name="100928"/>
            <w:bookmarkEnd w:id="928"/>
            <w:r w:rsidRPr="009A3A48">
              <w:t xml:space="preserve">ПДК </w:t>
            </w:r>
            <w:proofErr w:type="spellStart"/>
            <w:r w:rsidRPr="009A3A48">
              <w:t>мр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29" w:name="100929"/>
            <w:bookmarkEnd w:id="929"/>
            <w:r w:rsidRPr="009A3A48">
              <w:t>50 дней наблюдений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0" w:name="100930"/>
            <w:bookmarkEnd w:id="930"/>
            <w:r w:rsidRPr="009A3A48">
              <w:t>полная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1" w:name="100931"/>
            <w:bookmarkEnd w:id="931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2" w:name="100932"/>
            <w:bookmarkEnd w:id="932"/>
            <w:r w:rsidRPr="009A3A48">
              <w:t>Серы диоксид (0330)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3" w:name="100933"/>
            <w:bookmarkEnd w:id="933"/>
            <w:r w:rsidRPr="009A3A48">
              <w:t>Калий хлорид (0126)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4" w:name="100934"/>
            <w:bookmarkEnd w:id="934"/>
            <w:r w:rsidRPr="009A3A48">
              <w:t xml:space="preserve">ПДК </w:t>
            </w:r>
            <w:proofErr w:type="spellStart"/>
            <w:r w:rsidRPr="009A3A48">
              <w:t>сс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5" w:name="100935"/>
            <w:bookmarkEnd w:id="935"/>
            <w:r w:rsidRPr="009A3A48">
              <w:t>1 раз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6" w:name="100936"/>
            <w:bookmarkEnd w:id="936"/>
            <w:r w:rsidRPr="009A3A48">
              <w:t>суточная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7" w:name="100937"/>
            <w:bookmarkEnd w:id="937"/>
            <w:r w:rsidRPr="009A3A48">
              <w:t>Натрий хлорид (0152)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38" w:name="100938"/>
            <w:bookmarkEnd w:id="938"/>
            <w:r w:rsidRPr="009A3A48">
              <w:t>Серы диоксид (330)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</w:tbl>
    <w:p w:rsidR="009A3A48" w:rsidRPr="009A3A48" w:rsidRDefault="009A3A48" w:rsidP="009A3A48">
      <w:bookmarkStart w:id="939" w:name="100939"/>
      <w:bookmarkEnd w:id="939"/>
      <w:r w:rsidRPr="009A3A48">
        <w:t>Для организации наблюдений за уровнем шума выбраны те же точки контроля. Проведение натурных исследований в данных точках объективно отразит качество атмосферного воздуха на границе СЗЗ предприятия и ближайшей нормируемой территории.</w:t>
      </w:r>
    </w:p>
    <w:p w:rsidR="009A3A48" w:rsidRPr="009A3A48" w:rsidRDefault="009A3A48" w:rsidP="009A3A48">
      <w:bookmarkStart w:id="940" w:name="100940"/>
      <w:bookmarkEnd w:id="940"/>
      <w:r w:rsidRPr="009A3A48">
        <w:t>Таблица П.4.2</w:t>
      </w:r>
    </w:p>
    <w:p w:rsidR="009A3A48" w:rsidRPr="009A3A48" w:rsidRDefault="009A3A48" w:rsidP="009A3A48">
      <w:bookmarkStart w:id="941" w:name="100941"/>
      <w:bookmarkEnd w:id="941"/>
      <w:r w:rsidRPr="009A3A48">
        <w:t>Программа натурных наблюдений за уровнем физических факторов</w:t>
      </w:r>
    </w:p>
    <w:p w:rsidR="009A3A48" w:rsidRPr="009A3A48" w:rsidRDefault="009A3A48" w:rsidP="009A3A48">
      <w:r w:rsidRPr="009A3A48">
        <w:t>воздействия на атмосферный воздух (шум) в зоне влияния</w:t>
      </w:r>
    </w:p>
    <w:p w:rsidR="009A3A48" w:rsidRPr="009A3A48" w:rsidRDefault="009A3A48" w:rsidP="009A3A48">
      <w:r w:rsidRPr="009A3A48">
        <w:t>предприятия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733"/>
        <w:gridCol w:w="733"/>
        <w:gridCol w:w="883"/>
        <w:gridCol w:w="970"/>
        <w:gridCol w:w="2355"/>
        <w:gridCol w:w="1358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2" w:name="100942"/>
            <w:bookmarkEnd w:id="942"/>
            <w:r w:rsidRPr="009A3A48">
              <w:t>Наименование точки контроля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3" w:name="100943"/>
            <w:bookmarkEnd w:id="943"/>
            <w:r w:rsidRPr="009A3A48">
              <w:t>Координаты точки контроля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4" w:name="100944"/>
            <w:bookmarkEnd w:id="944"/>
            <w:r w:rsidRPr="009A3A48">
              <w:t>Период замера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5" w:name="100945"/>
            <w:bookmarkEnd w:id="945"/>
            <w:r w:rsidRPr="009A3A48">
              <w:t>Время замера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6" w:name="100946"/>
            <w:bookmarkEnd w:id="946"/>
            <w:r w:rsidRPr="009A3A48">
              <w:t>Параметры шума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7" w:name="100947"/>
            <w:bookmarkEnd w:id="947"/>
            <w:r w:rsidRPr="009A3A48">
              <w:t>Количество замеров в год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8" w:name="100948"/>
            <w:bookmarkEnd w:id="948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49" w:name="100949"/>
            <w:bookmarkEnd w:id="949"/>
            <w:r w:rsidRPr="009A3A48">
              <w:t>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0" w:name="100950"/>
            <w:bookmarkEnd w:id="950"/>
            <w:r w:rsidRPr="009A3A48">
              <w:t>Точка N 1 (граница СЗЗ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1" w:name="100951"/>
            <w:bookmarkEnd w:id="951"/>
            <w:r w:rsidRPr="009A3A48">
              <w:t>31219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2" w:name="100952"/>
            <w:bookmarkEnd w:id="952"/>
            <w:r w:rsidRPr="009A3A48">
              <w:t>42194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3" w:name="100953"/>
            <w:bookmarkEnd w:id="953"/>
            <w:r w:rsidRPr="009A3A48">
              <w:t>Лето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4" w:name="100954"/>
            <w:bookmarkEnd w:id="954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5" w:name="100955"/>
            <w:bookmarkEnd w:id="955"/>
            <w:r w:rsidRPr="009A3A48">
              <w:t>Шум эквивалентный, максимальный, в октавных полосах частот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6" w:name="100956"/>
            <w:bookmarkEnd w:id="956"/>
            <w:r w:rsidRPr="009A3A48">
              <w:t>2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7" w:name="100957"/>
            <w:bookmarkEnd w:id="957"/>
            <w:r w:rsidRPr="009A3A48">
              <w:t>Зима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8" w:name="100958"/>
            <w:bookmarkEnd w:id="958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59" w:name="100959"/>
            <w:bookmarkEnd w:id="959"/>
            <w:r w:rsidRPr="009A3A48">
              <w:t>2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0" w:name="100960"/>
            <w:bookmarkEnd w:id="960"/>
            <w:r w:rsidRPr="009A3A48">
              <w:t>Точка N 2 (точка на границе СНТ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1" w:name="100961"/>
            <w:bookmarkEnd w:id="961"/>
            <w:r w:rsidRPr="009A3A48">
              <w:t>30684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2" w:name="100962"/>
            <w:bookmarkEnd w:id="962"/>
            <w:r w:rsidRPr="009A3A48">
              <w:t>42023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3" w:name="100963"/>
            <w:bookmarkEnd w:id="963"/>
            <w:r w:rsidRPr="009A3A48">
              <w:t>Лето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4" w:name="100964"/>
            <w:bookmarkEnd w:id="964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5" w:name="100965"/>
            <w:bookmarkEnd w:id="965"/>
            <w:r w:rsidRPr="009A3A48">
              <w:t>Шум эквивалентный, максимальный, в октавных полосах частот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6" w:name="100966"/>
            <w:bookmarkEnd w:id="966"/>
            <w:r w:rsidRPr="009A3A48">
              <w:t>2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7" w:name="100967"/>
            <w:bookmarkEnd w:id="967"/>
            <w:r w:rsidRPr="009A3A48">
              <w:t>Зима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8" w:name="100968"/>
            <w:bookmarkEnd w:id="968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69" w:name="100969"/>
            <w:bookmarkEnd w:id="969"/>
            <w:r w:rsidRPr="009A3A48">
              <w:t>2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0" w:name="100970"/>
            <w:bookmarkEnd w:id="970"/>
            <w:r w:rsidRPr="009A3A48">
              <w:t>Точка N 3 (ближайшая жилая застройка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1" w:name="100971"/>
            <w:bookmarkEnd w:id="971"/>
            <w:r w:rsidRPr="009A3A48">
              <w:t>29815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2" w:name="100972"/>
            <w:bookmarkEnd w:id="972"/>
            <w:r w:rsidRPr="009A3A48">
              <w:t>42458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3" w:name="100973"/>
            <w:bookmarkEnd w:id="973"/>
            <w:r w:rsidRPr="009A3A48">
              <w:t>Лето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4" w:name="100974"/>
            <w:bookmarkEnd w:id="974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5" w:name="100975"/>
            <w:bookmarkEnd w:id="975"/>
            <w:r w:rsidRPr="009A3A48">
              <w:t>Шум эквивалентный, максимальный, в октавных полосах частот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6" w:name="100976"/>
            <w:bookmarkEnd w:id="976"/>
            <w:r w:rsidRPr="009A3A48">
              <w:t>2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7" w:name="100977"/>
            <w:bookmarkEnd w:id="977"/>
            <w:r w:rsidRPr="009A3A48">
              <w:t>Зима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8" w:name="100978"/>
            <w:bookmarkEnd w:id="978"/>
            <w:r w:rsidRPr="009A3A48">
              <w:t>день (с 7:00 до 23:00)</w:t>
            </w:r>
          </w:p>
          <w:p w:rsidR="009A3A48" w:rsidRPr="009A3A48" w:rsidRDefault="009A3A48" w:rsidP="009A3A48">
            <w:r w:rsidRPr="009A3A48">
              <w:t>ночь (с 23:00 до 07:00)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79" w:name="100979"/>
            <w:bookmarkEnd w:id="979"/>
            <w:r w:rsidRPr="009A3A48">
              <w:t>2</w:t>
            </w:r>
          </w:p>
        </w:tc>
      </w:tr>
    </w:tbl>
    <w:p w:rsidR="009A3A48" w:rsidRPr="009A3A48" w:rsidRDefault="009A3A48" w:rsidP="009A3A48">
      <w:bookmarkStart w:id="980" w:name="100980"/>
      <w:bookmarkEnd w:id="980"/>
      <w:r w:rsidRPr="009A3A48">
        <w:t>Для организации наблюдений за уровнем ЭМИ выбраны две точки контроля: точка N 1 (граница СЗЗ в западном направлении) и точка N 2 (точка на границе СНТ в западном направлении). Проведение натурных исследований уровня ЭМИ в данных точках позволит объективно оценить физическое воздействие источников предприятия на атмосферный воздух на границе СЗЗ предприятия и ближайшей нормируемой территории.</w:t>
      </w:r>
    </w:p>
    <w:p w:rsidR="009A3A48" w:rsidRPr="009A3A48" w:rsidRDefault="009A3A48" w:rsidP="009A3A48">
      <w:bookmarkStart w:id="981" w:name="100981"/>
      <w:bookmarkEnd w:id="981"/>
      <w:r w:rsidRPr="009A3A48">
        <w:t>Таблица П.4.3</w:t>
      </w:r>
    </w:p>
    <w:p w:rsidR="009A3A48" w:rsidRPr="009A3A48" w:rsidRDefault="009A3A48" w:rsidP="009A3A48">
      <w:bookmarkStart w:id="982" w:name="100982"/>
      <w:bookmarkEnd w:id="982"/>
      <w:r w:rsidRPr="009A3A48">
        <w:t>Программа натурных наблюдений за уровнем физических факторов</w:t>
      </w:r>
    </w:p>
    <w:p w:rsidR="009A3A48" w:rsidRPr="009A3A48" w:rsidRDefault="009A3A48" w:rsidP="009A3A48">
      <w:r w:rsidRPr="009A3A48">
        <w:t>воздействия на атмосферный воздух (ЭМИ) в зоне влияния</w:t>
      </w:r>
    </w:p>
    <w:p w:rsidR="009A3A48" w:rsidRPr="009A3A48" w:rsidRDefault="009A3A48" w:rsidP="009A3A48">
      <w:r w:rsidRPr="009A3A48">
        <w:t>предприятия (пример)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957"/>
        <w:gridCol w:w="957"/>
        <w:gridCol w:w="3092"/>
        <w:gridCol w:w="931"/>
      </w:tblGrid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3" w:name="100983"/>
            <w:bookmarkEnd w:id="983"/>
            <w:r w:rsidRPr="009A3A48">
              <w:lastRenderedPageBreak/>
              <w:t>Наименование точки контроля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4" w:name="100984"/>
            <w:bookmarkEnd w:id="984"/>
            <w:r w:rsidRPr="009A3A48">
              <w:t>Координаты точки контроля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5" w:name="100985"/>
            <w:bookmarkEnd w:id="985"/>
            <w:r w:rsidRPr="009A3A48">
              <w:t>Измеряемые параметры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6" w:name="100986"/>
            <w:bookmarkEnd w:id="986"/>
            <w:r w:rsidRPr="009A3A48"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7" w:name="100987"/>
            <w:bookmarkEnd w:id="987"/>
            <w:r w:rsidRPr="009A3A48">
              <w:t>У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/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8" w:name="100988"/>
            <w:bookmarkEnd w:id="988"/>
            <w:r w:rsidRPr="009A3A48">
              <w:t>Точка N 1 (граница СЗЗ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89" w:name="100989"/>
            <w:bookmarkEnd w:id="989"/>
            <w:r w:rsidRPr="009A3A48">
              <w:t>31219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0" w:name="100990"/>
            <w:bookmarkEnd w:id="990"/>
            <w:r w:rsidRPr="009A3A48">
              <w:t>42194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1" w:name="100991"/>
            <w:bookmarkEnd w:id="991"/>
            <w:r w:rsidRPr="009A3A48">
              <w:t>Напряженность электрического и магнитного поля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2" w:name="100992"/>
            <w:bookmarkEnd w:id="992"/>
            <w:r w:rsidRPr="009A3A48">
              <w:t>1 замер в год</w:t>
            </w:r>
          </w:p>
        </w:tc>
      </w:tr>
      <w:tr w:rsidR="009A3A48" w:rsidRPr="009A3A48" w:rsidTr="009A3A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3" w:name="100993"/>
            <w:bookmarkEnd w:id="993"/>
            <w:r w:rsidRPr="009A3A48">
              <w:t>Точка N 2 (точка на границе СНТ в западном направлении)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4" w:name="100994"/>
            <w:bookmarkEnd w:id="994"/>
            <w:r w:rsidRPr="009A3A48">
              <w:t>30684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5" w:name="100995"/>
            <w:bookmarkEnd w:id="995"/>
            <w:r w:rsidRPr="009A3A48">
              <w:t>42023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6" w:name="100996"/>
            <w:bookmarkEnd w:id="996"/>
            <w:r w:rsidRPr="009A3A48">
              <w:t>Напряженность электрического и магнитного поля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A3A48" w:rsidRPr="009A3A48" w:rsidRDefault="009A3A48" w:rsidP="009A3A48">
            <w:bookmarkStart w:id="997" w:name="100997"/>
            <w:bookmarkEnd w:id="997"/>
            <w:r w:rsidRPr="009A3A48">
              <w:t>1 замер в год</w:t>
            </w:r>
          </w:p>
        </w:tc>
      </w:tr>
    </w:tbl>
    <w:p w:rsidR="009A3A48" w:rsidRPr="009A3A48" w:rsidRDefault="009A3A48" w:rsidP="009A3A48">
      <w:bookmarkStart w:id="998" w:name="100998"/>
      <w:bookmarkEnd w:id="998"/>
      <w:r w:rsidRPr="009A3A48">
        <w:t>Территориальное расположение предлагаемых точек контроля уровня химического загрязнения и физического (шум, ЭМИ) воздействия на атмосферный воздух для подтверждения достаточности размеров СЗЗ объекта представлено на рисунке П.4.1.</w:t>
      </w:r>
    </w:p>
    <w:p w:rsidR="009A3A48" w:rsidRPr="009A3A48" w:rsidRDefault="009A3A48" w:rsidP="009A3A48">
      <w:bookmarkStart w:id="999" w:name="100999"/>
      <w:bookmarkEnd w:id="999"/>
    </w:p>
    <w:p w:rsidR="009A3A48" w:rsidRPr="009A3A48" w:rsidRDefault="009A3A48" w:rsidP="009A3A48">
      <w:bookmarkStart w:id="1000" w:name="101000"/>
      <w:bookmarkEnd w:id="1000"/>
      <w:r w:rsidRPr="009A3A48">
        <w:t>Рис. П.4.1. Места расположения точек контроля на границе СЗЗ</w:t>
      </w:r>
    </w:p>
    <w:p w:rsidR="009A3A48" w:rsidRPr="009A3A48" w:rsidRDefault="009A3A48" w:rsidP="009A3A48">
      <w:r w:rsidRPr="009A3A48">
        <w:t>предприятия, территории садового некоммерческого</w:t>
      </w:r>
    </w:p>
    <w:p w:rsidR="009A3A48" w:rsidRPr="009A3A48" w:rsidRDefault="009A3A48" w:rsidP="009A3A48">
      <w:r w:rsidRPr="009A3A48">
        <w:t>товарищества (СНТ) и ближайшей жилой застройки</w:t>
      </w:r>
    </w:p>
    <w:p w:rsidR="009A3A48" w:rsidRPr="009A3A48" w:rsidRDefault="009A3A48" w:rsidP="009A3A48">
      <w:bookmarkStart w:id="1001" w:name="101001"/>
      <w:bookmarkEnd w:id="1001"/>
      <w:r w:rsidRPr="009A3A48">
        <w:t>Нормативные и методические документы</w:t>
      </w:r>
    </w:p>
    <w:p w:rsidR="009A3A48" w:rsidRPr="009A3A48" w:rsidRDefault="009A3A48" w:rsidP="009A3A48">
      <w:bookmarkStart w:id="1002" w:name="101002"/>
      <w:bookmarkEnd w:id="1002"/>
      <w:r w:rsidRPr="009A3A48">
        <w:t>1. Федеральный </w:t>
      </w:r>
      <w:hyperlink r:id="rId125" w:history="1">
        <w:r w:rsidRPr="009A3A48">
          <w:rPr>
            <w:rStyle w:val="a3"/>
          </w:rPr>
          <w:t>закон</w:t>
        </w:r>
      </w:hyperlink>
      <w:r w:rsidRPr="009A3A48">
        <w:t> от 30.03.1999 N 52-ФЗ "О санитарно-эпидемиологическом благополучии населения".</w:t>
      </w:r>
    </w:p>
    <w:p w:rsidR="009A3A48" w:rsidRPr="009A3A48" w:rsidRDefault="009A3A48" w:rsidP="009A3A48">
      <w:bookmarkStart w:id="1003" w:name="101003"/>
      <w:bookmarkEnd w:id="1003"/>
      <w:r w:rsidRPr="009A3A48">
        <w:t>2. Федеральный </w:t>
      </w:r>
      <w:hyperlink r:id="rId126" w:history="1">
        <w:r w:rsidRPr="009A3A48">
          <w:rPr>
            <w:rStyle w:val="a3"/>
          </w:rPr>
          <w:t>закон</w:t>
        </w:r>
      </w:hyperlink>
      <w:r w:rsidRPr="009A3A48">
        <w:t> от 04.05.1999 N 96-ФЗ "Об охране атмосферного воздуха".</w:t>
      </w:r>
    </w:p>
    <w:p w:rsidR="009A3A48" w:rsidRPr="009A3A48" w:rsidRDefault="009A3A48" w:rsidP="009A3A48">
      <w:bookmarkStart w:id="1004" w:name="101004"/>
      <w:bookmarkEnd w:id="1004"/>
      <w:r w:rsidRPr="009A3A48">
        <w:t>3. Федеральный </w:t>
      </w:r>
      <w:hyperlink r:id="rId127" w:history="1">
        <w:r w:rsidRPr="009A3A48">
          <w:rPr>
            <w:rStyle w:val="a3"/>
          </w:rPr>
          <w:t>закон</w:t>
        </w:r>
      </w:hyperlink>
      <w:r w:rsidRPr="009A3A48">
        <w:t> от 13.07.2015 N 218-ФЗ "О государственной регистрации недвижимости".</w:t>
      </w:r>
    </w:p>
    <w:p w:rsidR="009A3A48" w:rsidRPr="009A3A48" w:rsidRDefault="009A3A48" w:rsidP="009A3A48">
      <w:bookmarkStart w:id="1005" w:name="101005"/>
      <w:bookmarkEnd w:id="1005"/>
      <w:r w:rsidRPr="009A3A48">
        <w:t>4. Федеральный </w:t>
      </w:r>
      <w:hyperlink r:id="rId128" w:history="1">
        <w:r w:rsidRPr="009A3A48">
          <w:rPr>
            <w:rStyle w:val="a3"/>
          </w:rPr>
          <w:t>закон</w:t>
        </w:r>
      </w:hyperlink>
      <w:r w:rsidRPr="009A3A48">
        <w:t> от 13.07.2015 N 218-ФЗ "О кадастровой деятельности".</w:t>
      </w:r>
    </w:p>
    <w:p w:rsidR="009A3A48" w:rsidRPr="009A3A48" w:rsidRDefault="009A3A48" w:rsidP="009A3A48">
      <w:bookmarkStart w:id="1006" w:name="101006"/>
      <w:bookmarkEnd w:id="1006"/>
      <w:r w:rsidRPr="009A3A48">
        <w:t>5. </w:t>
      </w:r>
      <w:hyperlink r:id="rId129" w:history="1">
        <w:r w:rsidRPr="009A3A48">
          <w:rPr>
            <w:rStyle w:val="a3"/>
          </w:rPr>
          <w:t>Закон</w:t>
        </w:r>
      </w:hyperlink>
      <w:r w:rsidRPr="009A3A48">
        <w:t> от 21.02.1992 N 2395-1 "О недрах".</w:t>
      </w:r>
    </w:p>
    <w:p w:rsidR="009A3A48" w:rsidRPr="009A3A48" w:rsidRDefault="009A3A48" w:rsidP="009A3A48">
      <w:bookmarkStart w:id="1007" w:name="101007"/>
      <w:bookmarkEnd w:id="1007"/>
      <w:r w:rsidRPr="009A3A48">
        <w:t>6. </w:t>
      </w:r>
      <w:hyperlink r:id="rId130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 от 29.12.2004 N 190-ФЗ "Градостроительный кодекс Российской Федерации".</w:t>
      </w:r>
    </w:p>
    <w:p w:rsidR="009A3A48" w:rsidRPr="009A3A48" w:rsidRDefault="009A3A48" w:rsidP="009A3A48">
      <w:bookmarkStart w:id="1008" w:name="101008"/>
      <w:bookmarkEnd w:id="1008"/>
      <w:r w:rsidRPr="009A3A48">
        <w:t>7. </w:t>
      </w:r>
      <w:hyperlink r:id="rId131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 от 25.10.2001 N 136-ФЗ "Земельный кодекс Российской Федерации".</w:t>
      </w:r>
    </w:p>
    <w:p w:rsidR="009A3A48" w:rsidRPr="009A3A48" w:rsidRDefault="009A3A48" w:rsidP="009A3A48">
      <w:bookmarkStart w:id="1009" w:name="101009"/>
      <w:bookmarkEnd w:id="1009"/>
      <w:r w:rsidRPr="009A3A48">
        <w:t>8. </w:t>
      </w:r>
      <w:hyperlink r:id="rId132" w:history="1">
        <w:r w:rsidRPr="009A3A48">
          <w:rPr>
            <w:rStyle w:val="a3"/>
          </w:rPr>
          <w:t>Постановление</w:t>
        </w:r>
      </w:hyperlink>
      <w:r w:rsidRPr="009A3A48">
        <w:t> 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</w:r>
    </w:p>
    <w:p w:rsidR="009A3A48" w:rsidRPr="009A3A48" w:rsidRDefault="009A3A48" w:rsidP="009A3A48">
      <w:bookmarkStart w:id="1010" w:name="101010"/>
      <w:bookmarkEnd w:id="1010"/>
      <w:r w:rsidRPr="009A3A48">
        <w:t>9. </w:t>
      </w:r>
      <w:hyperlink r:id="rId133" w:history="1">
        <w:r w:rsidRPr="009A3A48">
          <w:rPr>
            <w:rStyle w:val="a3"/>
          </w:rPr>
          <w:t>Постановление</w:t>
        </w:r>
      </w:hyperlink>
      <w:r w:rsidRPr="009A3A48">
        <w:t> Правительства Российской Федерации от 30.07.2009 N 621 "Об утверждении формы карты (плана) объекта землеустройства и требований к ее составлению".</w:t>
      </w:r>
    </w:p>
    <w:p w:rsidR="009A3A48" w:rsidRPr="009A3A48" w:rsidRDefault="009A3A48" w:rsidP="009A3A48">
      <w:bookmarkStart w:id="1011" w:name="101011"/>
      <w:bookmarkEnd w:id="1011"/>
      <w:r w:rsidRPr="009A3A48">
        <w:t>10. СП 51.13330.2011 "Защита от шума. Актуализированная редакция СНиП 23-03-2003 (с Изменениями N 1, 2, 3)".</w:t>
      </w:r>
    </w:p>
    <w:p w:rsidR="009A3A48" w:rsidRPr="009A3A48" w:rsidRDefault="009A3A48" w:rsidP="009A3A48">
      <w:bookmarkStart w:id="1012" w:name="101012"/>
      <w:bookmarkEnd w:id="1012"/>
      <w:r w:rsidRPr="009A3A48">
        <w:t>11. СП 42.13330.2016 "Градостроительство. Планировка и застройка городских и сельских поселений. Актуализированная редакция СНиП 2.07.01-89* (с Изменениями N 1, 2, 3, 4)".</w:t>
      </w:r>
    </w:p>
    <w:p w:rsidR="009A3A48" w:rsidRPr="009A3A48" w:rsidRDefault="009A3A48" w:rsidP="009A3A48">
      <w:bookmarkStart w:id="1013" w:name="101013"/>
      <w:bookmarkEnd w:id="1013"/>
      <w:r w:rsidRPr="009A3A48">
        <w:t>12. </w:t>
      </w:r>
      <w:hyperlink r:id="rId134" w:history="1">
        <w:r w:rsidRPr="009A3A48">
          <w:rPr>
            <w:rStyle w:val="a3"/>
          </w:rPr>
          <w:t>СП 1.1.1058-01</w:t>
        </w:r>
      </w:hyperlink>
      <w:r w:rsidRPr="009A3A48">
        <w:t> "Организация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мероприятий".</w:t>
      </w:r>
    </w:p>
    <w:p w:rsidR="009A3A48" w:rsidRPr="009A3A48" w:rsidRDefault="009A3A48" w:rsidP="009A3A48">
      <w:bookmarkStart w:id="1014" w:name="101014"/>
      <w:bookmarkEnd w:id="1014"/>
      <w:r w:rsidRPr="009A3A48">
        <w:lastRenderedPageBreak/>
        <w:t>13. </w:t>
      </w:r>
      <w:hyperlink r:id="rId135" w:anchor="100012" w:history="1">
        <w:r w:rsidRPr="009A3A48">
          <w:rPr>
            <w:rStyle w:val="a3"/>
          </w:rPr>
          <w:t>СанПиН 2.2.1/2.1.1.1200-03</w:t>
        </w:r>
      </w:hyperlink>
      <w:r w:rsidRPr="009A3A48">
        <w:t> "Санитарно-защитные зоны и санитарная классификация предприятий, сооружений и иных объектов".</w:t>
      </w:r>
    </w:p>
    <w:p w:rsidR="009A3A48" w:rsidRPr="009A3A48" w:rsidRDefault="009A3A48" w:rsidP="009A3A48">
      <w:bookmarkStart w:id="1015" w:name="101015"/>
      <w:bookmarkEnd w:id="1015"/>
      <w:r w:rsidRPr="009A3A48">
        <w:t>14. </w:t>
      </w:r>
      <w:hyperlink r:id="rId136" w:anchor="100041" w:history="1">
        <w:r w:rsidRPr="009A3A48">
          <w:rPr>
            <w:rStyle w:val="a3"/>
          </w:rPr>
          <w:t>СанПиН 2.1.3684-21</w:t>
        </w:r>
      </w:hyperlink>
      <w:r w:rsidRPr="009A3A48">
        <w:t>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9A3A48" w:rsidRPr="009A3A48" w:rsidRDefault="009A3A48" w:rsidP="009A3A48">
      <w:bookmarkStart w:id="1016" w:name="101016"/>
      <w:bookmarkEnd w:id="1016"/>
      <w:r w:rsidRPr="009A3A48">
        <w:t>15.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A3A48" w:rsidRPr="009A3A48" w:rsidRDefault="009A3A48" w:rsidP="009A3A48">
      <w:bookmarkStart w:id="1017" w:name="101017"/>
      <w:bookmarkEnd w:id="1017"/>
      <w:r w:rsidRPr="009A3A48">
        <w:t>16. </w:t>
      </w:r>
      <w:hyperlink r:id="rId137" w:anchor="100081" w:history="1">
        <w:r w:rsidRPr="009A3A48">
          <w:rPr>
            <w:rStyle w:val="a3"/>
          </w:rPr>
          <w:t>СанПиН 3.3686-21</w:t>
        </w:r>
      </w:hyperlink>
      <w:r w:rsidRPr="009A3A48">
        <w:t> "Санитарно-эпидемиологические требования по профилактике инфекционных болезней"</w:t>
      </w:r>
    </w:p>
    <w:p w:rsidR="009A3A48" w:rsidRPr="009A3A48" w:rsidRDefault="009A3A48" w:rsidP="009A3A48">
      <w:bookmarkStart w:id="1018" w:name="101018"/>
      <w:bookmarkEnd w:id="1018"/>
      <w:r w:rsidRPr="009A3A48">
        <w:t>17. </w:t>
      </w:r>
      <w:hyperlink r:id="rId138" w:history="1">
        <w:r w:rsidRPr="009A3A48">
          <w:rPr>
            <w:rStyle w:val="a3"/>
          </w:rPr>
          <w:t>Приказ</w:t>
        </w:r>
      </w:hyperlink>
      <w:r w:rsidRPr="009A3A48">
        <w:t> Минприроды России (от 19.11.2021 N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корректировки".</w:t>
      </w:r>
    </w:p>
    <w:p w:rsidR="009A3A48" w:rsidRPr="009A3A48" w:rsidRDefault="009A3A48" w:rsidP="009A3A48">
      <w:bookmarkStart w:id="1019" w:name="101019"/>
      <w:bookmarkEnd w:id="1019"/>
      <w:r w:rsidRPr="009A3A48">
        <w:t>18. </w:t>
      </w:r>
      <w:hyperlink r:id="rId139" w:history="1">
        <w:r w:rsidRPr="009A3A48">
          <w:rPr>
            <w:rStyle w:val="a3"/>
          </w:rPr>
          <w:t>Приказ</w:t>
        </w:r>
      </w:hyperlink>
      <w:r w:rsidRPr="009A3A48">
        <w:t> Минприроды России от 22.11.2019 N 794 "Об утверждении методических указаний по определению фонового уровня загрязнения атмосферного воздуха".</w:t>
      </w:r>
    </w:p>
    <w:p w:rsidR="009A3A48" w:rsidRPr="009A3A48" w:rsidRDefault="009A3A48" w:rsidP="009A3A48">
      <w:bookmarkStart w:id="1020" w:name="101020"/>
      <w:bookmarkEnd w:id="1020"/>
      <w:r w:rsidRPr="009A3A48">
        <w:t>19. </w:t>
      </w:r>
      <w:hyperlink r:id="rId140" w:history="1">
        <w:r w:rsidRPr="009A3A48">
          <w:rPr>
            <w:rStyle w:val="a3"/>
          </w:rPr>
          <w:t>Приказ</w:t>
        </w:r>
      </w:hyperlink>
      <w:r w:rsidRPr="009A3A48">
        <w:t> Минприроды России от 06.06.2017 N 273 "Об утверждении методов расчетов рассеивания выбросов вредных (загрязняющих) веществ в атмосферном воздухе".</w:t>
      </w:r>
    </w:p>
    <w:p w:rsidR="009A3A48" w:rsidRPr="009A3A48" w:rsidRDefault="009A3A48" w:rsidP="009A3A48">
      <w:bookmarkStart w:id="1021" w:name="101021"/>
      <w:bookmarkEnd w:id="1021"/>
      <w:r w:rsidRPr="009A3A48">
        <w:t>20. РД 52.04.186-89 "Руководство по контролю загрязнения атмосферы".</w:t>
      </w:r>
    </w:p>
    <w:p w:rsidR="009A3A48" w:rsidRPr="009A3A48" w:rsidRDefault="009A3A48" w:rsidP="009A3A48">
      <w:bookmarkStart w:id="1022" w:name="101022"/>
      <w:bookmarkEnd w:id="1022"/>
      <w:r w:rsidRPr="009A3A48">
        <w:t>21. Р 2.1.10.3968-23 "Руководство по оценке риска здоровью населения при воздействии химических веществ, загрязняющих среду обитания".</w:t>
      </w:r>
    </w:p>
    <w:p w:rsidR="009A3A48" w:rsidRPr="009A3A48" w:rsidRDefault="009A3A48" w:rsidP="009A3A48">
      <w:bookmarkStart w:id="1023" w:name="101023"/>
      <w:bookmarkEnd w:id="1023"/>
      <w:r w:rsidRPr="009A3A48">
        <w:t>22. МУК 4.3.3722-21 "Контроль уровня шума на территории жилой застройки, в жилых и общественных зданиях и помещениях".</w:t>
      </w:r>
    </w:p>
    <w:p w:rsidR="009A3A48" w:rsidRPr="009A3A48" w:rsidRDefault="009A3A48" w:rsidP="009A3A48">
      <w:bookmarkStart w:id="1024" w:name="101024"/>
      <w:bookmarkEnd w:id="1024"/>
      <w:r w:rsidRPr="009A3A48">
        <w:t>23. МР 3.1.0232-21 "Определение эпидемиологической опасности почвенных очагов сибирской язвы".</w:t>
      </w:r>
    </w:p>
    <w:p w:rsidR="009A3A48" w:rsidRPr="009A3A48" w:rsidRDefault="009A3A48" w:rsidP="009A3A48">
      <w:bookmarkStart w:id="1025" w:name="101025"/>
      <w:bookmarkEnd w:id="1025"/>
      <w:r w:rsidRPr="009A3A48">
        <w:t>Термины и определения</w:t>
      </w:r>
    </w:p>
    <w:p w:rsidR="009A3A48" w:rsidRPr="009A3A48" w:rsidRDefault="009A3A48" w:rsidP="009A3A48">
      <w:bookmarkStart w:id="1026" w:name="101026"/>
      <w:bookmarkEnd w:id="1026"/>
      <w:r w:rsidRPr="009A3A48">
        <w:t>Земельный участок - недвижимая вещь,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 &lt;85&gt;.</w:t>
      </w:r>
    </w:p>
    <w:p w:rsidR="009A3A48" w:rsidRPr="009A3A48" w:rsidRDefault="009A3A48" w:rsidP="009A3A48">
      <w:bookmarkStart w:id="1027" w:name="101027"/>
      <w:bookmarkEnd w:id="1027"/>
      <w:r w:rsidRPr="009A3A48">
        <w:t>--------------------------------</w:t>
      </w:r>
    </w:p>
    <w:p w:rsidR="009A3A48" w:rsidRPr="009A3A48" w:rsidRDefault="009A3A48" w:rsidP="009A3A48">
      <w:bookmarkStart w:id="1028" w:name="101028"/>
      <w:bookmarkEnd w:id="1028"/>
      <w:r w:rsidRPr="009A3A48">
        <w:t>&lt;85&gt; Земельный </w:t>
      </w:r>
      <w:hyperlink r:id="rId141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</w:t>
      </w:r>
    </w:p>
    <w:p w:rsidR="009A3A48" w:rsidRPr="009A3A48" w:rsidRDefault="009A3A48" w:rsidP="009A3A48">
      <w:bookmarkStart w:id="1029" w:name="101029"/>
      <w:bookmarkEnd w:id="1029"/>
      <w:r w:rsidRPr="009A3A48"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9A3A48">
        <w:t>водоохранные</w:t>
      </w:r>
      <w:proofErr w:type="spellEnd"/>
      <w:r w:rsidRPr="009A3A48"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9A3A48">
        <w:t>приаэродромная</w:t>
      </w:r>
      <w:proofErr w:type="spellEnd"/>
      <w:r w:rsidRPr="009A3A48">
        <w:t xml:space="preserve"> территория, иные зоны, устанавливаемые в соответствии с законодательством Российской Федерации &lt;86&gt;.</w:t>
      </w:r>
    </w:p>
    <w:p w:rsidR="009A3A48" w:rsidRPr="009A3A48" w:rsidRDefault="009A3A48" w:rsidP="009A3A48">
      <w:bookmarkStart w:id="1030" w:name="101030"/>
      <w:bookmarkEnd w:id="1030"/>
      <w:r w:rsidRPr="009A3A48">
        <w:t>--------------------------------</w:t>
      </w:r>
    </w:p>
    <w:p w:rsidR="009A3A48" w:rsidRPr="009A3A48" w:rsidRDefault="009A3A48" w:rsidP="009A3A48">
      <w:bookmarkStart w:id="1031" w:name="101031"/>
      <w:bookmarkEnd w:id="1031"/>
      <w:r w:rsidRPr="009A3A48">
        <w:lastRenderedPageBreak/>
        <w:t>&lt;86&gt; Градостроительный </w:t>
      </w:r>
      <w:hyperlink r:id="rId142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</w:t>
      </w:r>
    </w:p>
    <w:p w:rsidR="009A3A48" w:rsidRPr="009A3A48" w:rsidRDefault="009A3A48" w:rsidP="009A3A48">
      <w:bookmarkStart w:id="1032" w:name="101032"/>
      <w:bookmarkEnd w:id="1032"/>
      <w:r w:rsidRPr="009A3A48">
        <w:t>Контур объекта - граница (контур) земельного участка, принадлежащего объекту для ведения хозяйственной деятельности и оформленного в установленном порядке, внесенного в Единый государственный реестр недвижимости в соответствии с видом разрешенного использования, либо граница (контур) объекта (здания, сооружения и их частей), если объектом недвижимости является здание. Сооружение, объект незавершенного строительства, единый недвижимый комплекс, в том числе, когда земельный участок для ведения хозяйственной деятельности соответствующего объекта не оформлен в установленном порядке и не внесен в ЕГРН &lt;87&gt;.</w:t>
      </w:r>
    </w:p>
    <w:p w:rsidR="009A3A48" w:rsidRPr="009A3A48" w:rsidRDefault="009A3A48" w:rsidP="009A3A48">
      <w:bookmarkStart w:id="1033" w:name="101033"/>
      <w:bookmarkEnd w:id="1033"/>
      <w:r w:rsidRPr="009A3A48">
        <w:t>--------------------------------</w:t>
      </w:r>
    </w:p>
    <w:p w:rsidR="009A3A48" w:rsidRPr="009A3A48" w:rsidRDefault="009A3A48" w:rsidP="009A3A48">
      <w:bookmarkStart w:id="1034" w:name="101034"/>
      <w:bookmarkEnd w:id="1034"/>
      <w:r w:rsidRPr="009A3A48">
        <w:t xml:space="preserve">&lt;87&gt; письмо </w:t>
      </w:r>
      <w:proofErr w:type="spellStart"/>
      <w:r w:rsidRPr="009A3A48">
        <w:t>Роспотребнадзора</w:t>
      </w:r>
      <w:proofErr w:type="spellEnd"/>
      <w:r w:rsidRPr="009A3A48">
        <w:t xml:space="preserve"> от 28.08.2018 N 09-7962-2018-40 "О рассмотрении обращения"</w:t>
      </w:r>
    </w:p>
    <w:p w:rsidR="009A3A48" w:rsidRPr="009A3A48" w:rsidRDefault="009A3A48" w:rsidP="009A3A48">
      <w:bookmarkStart w:id="1035" w:name="101035"/>
      <w:bookmarkEnd w:id="1035"/>
      <w:r w:rsidRPr="009A3A48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 &lt;88&gt;.</w:t>
      </w:r>
    </w:p>
    <w:p w:rsidR="009A3A48" w:rsidRPr="009A3A48" w:rsidRDefault="009A3A48" w:rsidP="009A3A48">
      <w:bookmarkStart w:id="1036" w:name="101036"/>
      <w:bookmarkEnd w:id="1036"/>
      <w:r w:rsidRPr="009A3A48">
        <w:t>--------------------------------</w:t>
      </w:r>
    </w:p>
    <w:p w:rsidR="009A3A48" w:rsidRPr="009A3A48" w:rsidRDefault="009A3A48" w:rsidP="009A3A48">
      <w:bookmarkStart w:id="1037" w:name="101037"/>
      <w:bookmarkEnd w:id="1037"/>
      <w:r w:rsidRPr="009A3A48">
        <w:t>&lt;88&gt; Градостроительный </w:t>
      </w:r>
      <w:hyperlink r:id="rId143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</w:t>
      </w:r>
    </w:p>
    <w:p w:rsidR="009A3A48" w:rsidRPr="009A3A48" w:rsidRDefault="009A3A48" w:rsidP="009A3A48">
      <w:bookmarkStart w:id="1038" w:name="101038"/>
      <w:bookmarkEnd w:id="1038"/>
      <w:r w:rsidRPr="009A3A48">
        <w:t>Объект недвижимости - недвижимое имущество, подлежащее классификации по типам экологического состояния территории и являющееся объектом EBS, который описан в данной методике, а также недвижимое имущество, прилегающее к нему (которое может находиться в частной собственности) &lt;89&gt;.</w:t>
      </w:r>
    </w:p>
    <w:p w:rsidR="009A3A48" w:rsidRPr="009A3A48" w:rsidRDefault="009A3A48" w:rsidP="009A3A48">
      <w:bookmarkStart w:id="1039" w:name="101039"/>
      <w:bookmarkEnd w:id="1039"/>
      <w:r w:rsidRPr="009A3A48">
        <w:t>--------------------------------</w:t>
      </w:r>
    </w:p>
    <w:p w:rsidR="009A3A48" w:rsidRPr="009A3A48" w:rsidRDefault="009A3A48" w:rsidP="009A3A48">
      <w:bookmarkStart w:id="1040" w:name="101040"/>
      <w:bookmarkEnd w:id="1040"/>
      <w:r w:rsidRPr="009A3A48">
        <w:t>&lt;89&gt; ГОСТ Р 56258-2014 "Менеджмент загрязнений. Термины и определения"</w:t>
      </w:r>
    </w:p>
    <w:p w:rsidR="009A3A48" w:rsidRPr="009A3A48" w:rsidRDefault="009A3A48" w:rsidP="009A3A48">
      <w:bookmarkStart w:id="1041" w:name="101041"/>
      <w:bookmarkEnd w:id="1041"/>
      <w:r w:rsidRPr="009A3A48">
        <w:t>Примечание: Недвижимое имущество включает в себя здания, пристройки к ним и другие неотъемлемые части недвижимого имущества, находящиеся на земельном участке.</w:t>
      </w:r>
    </w:p>
    <w:p w:rsidR="009A3A48" w:rsidRPr="009A3A48" w:rsidRDefault="009A3A48" w:rsidP="009A3A48">
      <w:bookmarkStart w:id="1042" w:name="101042"/>
      <w:bookmarkEnd w:id="1042"/>
      <w:r w:rsidRPr="009A3A48">
        <w:t>Оценка риска здоровью человека - количественная и (или) качественная характеристика вредного воздействия на человека, способного развиться в результате воздействия факторов среды обитания на человека при определенных условиях &lt;90&gt;.</w:t>
      </w:r>
    </w:p>
    <w:p w:rsidR="009A3A48" w:rsidRPr="009A3A48" w:rsidRDefault="009A3A48" w:rsidP="009A3A48">
      <w:bookmarkStart w:id="1043" w:name="101043"/>
      <w:bookmarkEnd w:id="1043"/>
      <w:r w:rsidRPr="009A3A48">
        <w:t>--------------------------------</w:t>
      </w:r>
    </w:p>
    <w:p w:rsidR="009A3A48" w:rsidRPr="009A3A48" w:rsidRDefault="009A3A48" w:rsidP="009A3A48">
      <w:bookmarkStart w:id="1044" w:name="101044"/>
      <w:bookmarkEnd w:id="1044"/>
      <w:r w:rsidRPr="009A3A48">
        <w:t>&lt;90&gt; Р 2.1.10.3968-23 "Руководство по оценке риска здоровью населения при воздействии химических веществ, загрязняющих среду обитания"</w:t>
      </w:r>
    </w:p>
    <w:p w:rsidR="009A3A48" w:rsidRPr="009A3A48" w:rsidRDefault="009A3A48" w:rsidP="009A3A48">
      <w:bookmarkStart w:id="1045" w:name="101045"/>
      <w:bookmarkEnd w:id="1045"/>
      <w:r w:rsidRPr="009A3A48">
        <w:t>Правообладатели земельных участков - собственники земельных участков, землепользователи, землевладельцы и арендаторы земельных участков &lt;91&gt;.</w:t>
      </w:r>
    </w:p>
    <w:p w:rsidR="009A3A48" w:rsidRPr="009A3A48" w:rsidRDefault="009A3A48" w:rsidP="009A3A48">
      <w:bookmarkStart w:id="1046" w:name="101046"/>
      <w:bookmarkEnd w:id="1046"/>
      <w:r w:rsidRPr="009A3A48">
        <w:t>--------------------------------</w:t>
      </w:r>
    </w:p>
    <w:p w:rsidR="009A3A48" w:rsidRPr="009A3A48" w:rsidRDefault="009A3A48" w:rsidP="009A3A48">
      <w:bookmarkStart w:id="1047" w:name="101047"/>
      <w:bookmarkEnd w:id="1047"/>
      <w:r w:rsidRPr="009A3A48">
        <w:t>&lt;91&gt; Земельный </w:t>
      </w:r>
      <w:hyperlink r:id="rId144" w:history="1">
        <w:r w:rsidRPr="009A3A48">
          <w:rPr>
            <w:rStyle w:val="a3"/>
          </w:rPr>
          <w:t>кодекс</w:t>
        </w:r>
      </w:hyperlink>
      <w:r w:rsidRPr="009A3A48">
        <w:t> Российской Федерации</w:t>
      </w:r>
    </w:p>
    <w:p w:rsidR="009A3A48" w:rsidRPr="009A3A48" w:rsidRDefault="009A3A48" w:rsidP="009A3A48">
      <w:bookmarkStart w:id="1048" w:name="101048"/>
      <w:bookmarkEnd w:id="1048"/>
      <w:r w:rsidRPr="009A3A48">
        <w:t xml:space="preserve">Санитарно-защитная зона - специальная территория с особым режимом использования, устанавливаемая вокруг объектов и производств, являющихся источниками воздействия на среду обитания и здоровье человека, размер которой должен обеспечить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</w:t>
      </w:r>
      <w:r w:rsidRPr="009A3A48">
        <w:lastRenderedPageBreak/>
        <w:t>значений, установленных гигиеническими нормативами, так и до величин приемлемого риска для здоровья населения &lt;92&gt;.</w:t>
      </w:r>
    </w:p>
    <w:p w:rsidR="009A3A48" w:rsidRPr="009A3A48" w:rsidRDefault="009A3A48" w:rsidP="009A3A48">
      <w:bookmarkStart w:id="1049" w:name="101049"/>
      <w:bookmarkEnd w:id="1049"/>
      <w:r w:rsidRPr="009A3A48">
        <w:t>--------------------------------</w:t>
      </w:r>
    </w:p>
    <w:p w:rsidR="009A3A48" w:rsidRPr="009A3A48" w:rsidRDefault="009A3A48" w:rsidP="009A3A48">
      <w:bookmarkStart w:id="1050" w:name="101050"/>
      <w:bookmarkEnd w:id="1050"/>
      <w:r w:rsidRPr="009A3A48">
        <w:t>&lt;92&gt; </w:t>
      </w:r>
      <w:hyperlink r:id="rId145" w:anchor="100012" w:history="1">
        <w:r w:rsidRPr="009A3A48">
          <w:rPr>
            <w:rStyle w:val="a3"/>
          </w:rPr>
          <w:t>СанПиН 2.2.1/2.1.1.1200-03</w:t>
        </w:r>
      </w:hyperlink>
    </w:p>
    <w:p w:rsidR="009A3A48" w:rsidRPr="009A3A48" w:rsidRDefault="009A3A48" w:rsidP="009A3A48">
      <w:bookmarkStart w:id="1051" w:name="101051"/>
      <w:bookmarkEnd w:id="1051"/>
      <w:r w:rsidRPr="009A3A48">
        <w:t xml:space="preserve">Скотомогильник - определенный в соответствии с природоохранными, санитарными и ветеринарными требованиями законодательства государства-члена земельный участок, имеющий ограждение, специально оборудованный земляными ямами (траншеями) и (или) биотермическими ямами (ямами </w:t>
      </w:r>
      <w:proofErr w:type="spellStart"/>
      <w:r w:rsidRPr="009A3A48">
        <w:t>Беккари</w:t>
      </w:r>
      <w:proofErr w:type="spellEnd"/>
      <w:r w:rsidRPr="009A3A48">
        <w:t>) для захоронения биологических отходов &lt;93&gt;.</w:t>
      </w:r>
    </w:p>
    <w:p w:rsidR="009A3A48" w:rsidRPr="009A3A48" w:rsidRDefault="009A3A48" w:rsidP="009A3A48">
      <w:bookmarkStart w:id="1052" w:name="101052"/>
      <w:bookmarkEnd w:id="1052"/>
      <w:r w:rsidRPr="009A3A48">
        <w:t>--------------------------------</w:t>
      </w:r>
    </w:p>
    <w:p w:rsidR="009A3A48" w:rsidRPr="009A3A48" w:rsidRDefault="009A3A48" w:rsidP="009A3A48">
      <w:bookmarkStart w:id="1053" w:name="101053"/>
      <w:bookmarkEnd w:id="1053"/>
      <w:r w:rsidRPr="009A3A48">
        <w:t>&lt;93&gt; </w:t>
      </w:r>
      <w:hyperlink r:id="rId146" w:history="1">
        <w:r w:rsidRPr="009A3A48">
          <w:rPr>
            <w:rStyle w:val="a3"/>
          </w:rPr>
          <w:t>Решение</w:t>
        </w:r>
      </w:hyperlink>
      <w:r w:rsidRPr="009A3A48">
        <w:t> Коллегии ЕЭК от 13.02.2018 г. N 27 "Об утверждении Единых ветеринарных (ветеринарно-санитарных) требований, предъявляемых к объектам, подлежащим ветеринарному контролю (надзору)"</w:t>
      </w:r>
    </w:p>
    <w:p w:rsidR="009A3A48" w:rsidRPr="009A3A48" w:rsidRDefault="009A3A48" w:rsidP="009A3A48">
      <w:bookmarkStart w:id="1054" w:name="101054"/>
      <w:bookmarkEnd w:id="1054"/>
      <w:r w:rsidRPr="009A3A48">
        <w:t>Фоновая концентрация - статистически достоверная максимальная разовая концентрация примеси (средняя за 20 мин.), значение которой превышается в 5% случаев общего количества наблюдений &lt;94&gt;.</w:t>
      </w:r>
    </w:p>
    <w:p w:rsidR="009A3A48" w:rsidRPr="009A3A48" w:rsidRDefault="009A3A48" w:rsidP="009A3A48">
      <w:bookmarkStart w:id="1055" w:name="101055"/>
      <w:bookmarkEnd w:id="1055"/>
      <w:r w:rsidRPr="009A3A48">
        <w:t>--------------------------------</w:t>
      </w:r>
    </w:p>
    <w:p w:rsidR="009A3A48" w:rsidRPr="009A3A48" w:rsidRDefault="009A3A48" w:rsidP="009A3A48">
      <w:bookmarkStart w:id="1056" w:name="101056"/>
      <w:bookmarkEnd w:id="1056"/>
      <w:r w:rsidRPr="009A3A48">
        <w:t>&lt;94&gt; Письмо Росгидромета от 16.08.2018 г. N 20-44/282 "О направлении Временных рекомендаций "Фоновые концентрации вредных (загрязняющих) веществ для городских и сельских поселений, где отсутствуют регулярные наблюдения за загрязнением атмосферного воздуха" на период с 2019 - 2023 гг."</w:t>
      </w:r>
    </w:p>
    <w:p w:rsidR="009A3A48" w:rsidRPr="009A3A48" w:rsidRDefault="009A3A48" w:rsidP="009A3A48">
      <w:bookmarkStart w:id="1057" w:name="101057"/>
      <w:bookmarkEnd w:id="1057"/>
      <w:r w:rsidRPr="009A3A48">
        <w:t xml:space="preserve">Фоновые концентрации, соответствующие длительному времени усреднения - </w:t>
      </w:r>
      <w:proofErr w:type="spellStart"/>
      <w:r w:rsidRPr="009A3A48">
        <w:t>долгопериодные</w:t>
      </w:r>
      <w:proofErr w:type="spellEnd"/>
      <w:r w:rsidRPr="009A3A48">
        <w:t xml:space="preserve"> средние концентрации загрязняющих веществ в атмосферном воздухе &lt;95&gt;.</w:t>
      </w:r>
    </w:p>
    <w:p w:rsidR="009A3A48" w:rsidRPr="009A3A48" w:rsidRDefault="009A3A48" w:rsidP="009A3A48">
      <w:bookmarkStart w:id="1058" w:name="101058"/>
      <w:bookmarkEnd w:id="1058"/>
      <w:r w:rsidRPr="009A3A48">
        <w:t>--------------------------------</w:t>
      </w:r>
    </w:p>
    <w:p w:rsidR="009A3A48" w:rsidRPr="009A3A48" w:rsidRDefault="009A3A48" w:rsidP="009A3A48">
      <w:bookmarkStart w:id="1059" w:name="101059"/>
      <w:bookmarkEnd w:id="1059"/>
      <w:r w:rsidRPr="009A3A48">
        <w:t>&lt;95&gt; Письмо Росгидромета от 16.08.2018 г. N 20-44/282 "О направлении Временных рекомендаций "Фоновые концентрации вредных (загрязняющих) веществ для городских и сельских поселений, где отсутствуют регулярные наблюдения за загрязнением атмосферного воздуха" на период с 2019 - 2023 гг."</w:t>
      </w:r>
    </w:p>
    <w:p w:rsidR="008339D6" w:rsidRDefault="008339D6"/>
    <w:sectPr w:rsidR="0083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6"/>
    <w:rsid w:val="00242666"/>
    <w:rsid w:val="008339D6"/>
    <w:rsid w:val="009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4A1D"/>
  <w15:chartTrackingRefBased/>
  <w15:docId w15:val="{38D63B5C-CDE2-4926-9D82-EE85D74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A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3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A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A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9A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A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3A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3A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postanovlenie-pravitelstva-rf-ot-03032018-n-222-ob-utverzhdenii/" TargetMode="External"/><Relationship Id="rId117" Type="http://schemas.openxmlformats.org/officeDocument/2006/relationships/hyperlink" Target="https://legalacts.ru/doc/reshenie-komissii-tamozhennogo-soiuza-ot-09122011-n-880-o/" TargetMode="External"/><Relationship Id="rId21" Type="http://schemas.openxmlformats.org/officeDocument/2006/relationships/hyperlink" Target="https://legalacts.ru/doc/federalnyi-zakon-ot-08112007-n-257-fz-ob/" TargetMode="External"/><Relationship Id="rId42" Type="http://schemas.openxmlformats.org/officeDocument/2006/relationships/hyperlink" Target="https://legalacts.ru/doc/postanovlenie-glavnogo-gosudarstvennogo-sanitarnogo-vracha-rf-ot-25092007-n/" TargetMode="External"/><Relationship Id="rId47" Type="http://schemas.openxmlformats.org/officeDocument/2006/relationships/hyperlink" Target="https://legalacts.ru/doc/postanovlenie-glavnogo-gosudarstvennogo-sanitarnogo-vracha-rf-ot-25092007-n/" TargetMode="External"/><Relationship Id="rId63" Type="http://schemas.openxmlformats.org/officeDocument/2006/relationships/hyperlink" Target="https://legalacts.ru/doc/postanovlenie-glavnogo-gosudarstvennogo-sanitarnogo-vracha-rf-ot-28012021-n/" TargetMode="External"/><Relationship Id="rId68" Type="http://schemas.openxmlformats.org/officeDocument/2006/relationships/hyperlink" Target="https://legalacts.ru/doc/postanovlenie-glavnogo-gosudarstvennogo-sanitarnogo-vracha-rf-ot-28012021-n/" TargetMode="External"/><Relationship Id="rId84" Type="http://schemas.openxmlformats.org/officeDocument/2006/relationships/hyperlink" Target="https://legalacts.ru/doc/postanovlenie-pravitelstva-rf-ot-03032018-n-222-ob-utverzhdenii/" TargetMode="External"/><Relationship Id="rId89" Type="http://schemas.openxmlformats.org/officeDocument/2006/relationships/hyperlink" Target="https://legalacts.ru/doc/postanovlenie-glavnogo-gosudarstvennogo-sanitarnogo-vracha-rf-ot-25092007-n/" TargetMode="External"/><Relationship Id="rId112" Type="http://schemas.openxmlformats.org/officeDocument/2006/relationships/hyperlink" Target="https://legalacts.ru/doc/mr-2110358-24-211-planirovka-i-zastroika-naselennykh-mest-metodicheskie/" TargetMode="External"/><Relationship Id="rId133" Type="http://schemas.openxmlformats.org/officeDocument/2006/relationships/hyperlink" Target="https://legalacts.ru/doc/postanovlenie-pravitelstva-rf-ot-30072009-n-621/" TargetMode="External"/><Relationship Id="rId138" Type="http://schemas.openxmlformats.org/officeDocument/2006/relationships/hyperlink" Target="https://legalacts.ru/doc/prikaz-minprirody-rossii-ot-19112021-n-871-ob-utverzhdenii/" TargetMode="External"/><Relationship Id="rId16" Type="http://schemas.openxmlformats.org/officeDocument/2006/relationships/hyperlink" Target="https://legalacts.ru/doc/postanovlenie-pravitelstva-rf-ot-03032018-n-222-ob-utverzhdenii/" TargetMode="External"/><Relationship Id="rId107" Type="http://schemas.openxmlformats.org/officeDocument/2006/relationships/hyperlink" Target="https://legalacts.ru/doc/postanovlenie-pravitelstva-rf-ot-03032018-n-222-ob-utverzhdenii/" TargetMode="External"/><Relationship Id="rId11" Type="http://schemas.openxmlformats.org/officeDocument/2006/relationships/hyperlink" Target="https://legalacts.ru/doc/postanovlenie-pravitelstva-rf-ot-03032018-n-222-ob-utverzhdenii/" TargetMode="External"/><Relationship Id="rId32" Type="http://schemas.openxmlformats.org/officeDocument/2006/relationships/hyperlink" Target="https://legalacts.ru/doc/postanovlenie-pravitelstva-rf-ot-03032018-n-222-ob-utverzhdenii/" TargetMode="External"/><Relationship Id="rId37" Type="http://schemas.openxmlformats.org/officeDocument/2006/relationships/hyperlink" Target="https://legalacts.ru/doc/mr-2110358-24-211-planirovka-i-zastroika-naselennykh-mest-metodicheskie/" TargetMode="External"/><Relationship Id="rId53" Type="http://schemas.openxmlformats.org/officeDocument/2006/relationships/hyperlink" Target="https://legalacts.ru/doc/postanovlenie-glavnogo-gosudarstvennogo-sanitarnogo-vracha-rf-ot-25092007-n/" TargetMode="External"/><Relationship Id="rId58" Type="http://schemas.openxmlformats.org/officeDocument/2006/relationships/hyperlink" Target="https://legalacts.ru/doc/mr-2110358-24-211-planirovka-i-zastroika-naselennykh-mest-metodicheskie/" TargetMode="External"/><Relationship Id="rId74" Type="http://schemas.openxmlformats.org/officeDocument/2006/relationships/hyperlink" Target="https://legalacts.ru/doc/postanovlenie-glavnogo-gosudarstvennogo-sanitarnogo-vracha-rf-ot-13072001-n/" TargetMode="External"/><Relationship Id="rId79" Type="http://schemas.openxmlformats.org/officeDocument/2006/relationships/hyperlink" Target="https://legalacts.ru/doc/mr-2110358-24-211-planirovka-i-zastroika-naselennykh-mest-metodicheskie/" TargetMode="External"/><Relationship Id="rId102" Type="http://schemas.openxmlformats.org/officeDocument/2006/relationships/hyperlink" Target="https://legalacts.ru/doc/postanovlenie-glavnogo-gosudarstvennogo-sanitarnogo-vracha-rf-ot-25092007-n/" TargetMode="External"/><Relationship Id="rId123" Type="http://schemas.openxmlformats.org/officeDocument/2006/relationships/hyperlink" Target="https://legalacts.ru/doc/postanovlenie-glavnogo-gosudarstvennogo-sanitarnogo-vracha-rf-ot-14112001-n/" TargetMode="External"/><Relationship Id="rId128" Type="http://schemas.openxmlformats.org/officeDocument/2006/relationships/hyperlink" Target="https://legalacts.ru/doc/federalnyi-zakon-ot-24072007-n-221-fz-o/" TargetMode="External"/><Relationship Id="rId144" Type="http://schemas.openxmlformats.org/officeDocument/2006/relationships/hyperlink" Target="https://legalacts.ru/kodeks/ZK-RF/" TargetMode="External"/><Relationship Id="rId5" Type="http://schemas.openxmlformats.org/officeDocument/2006/relationships/hyperlink" Target="https://legalacts.ru/kodeks/ZK-RF/" TargetMode="External"/><Relationship Id="rId90" Type="http://schemas.openxmlformats.org/officeDocument/2006/relationships/hyperlink" Target="https://legalacts.ru/doc/mr-2110358-24-211-planirovka-i-zastroika-naselennykh-mest-metodicheskie/" TargetMode="External"/><Relationship Id="rId95" Type="http://schemas.openxmlformats.org/officeDocument/2006/relationships/hyperlink" Target="https://legalacts.ru/doc/mr-2110358-24-211-planirovka-i-zastroika-naselennykh-mest-metodicheskie/" TargetMode="External"/><Relationship Id="rId22" Type="http://schemas.openxmlformats.org/officeDocument/2006/relationships/hyperlink" Target="https://legalacts.ru/doc/federalnyi-zakon-ot-10012003-n-17-fz-o/" TargetMode="External"/><Relationship Id="rId27" Type="http://schemas.openxmlformats.org/officeDocument/2006/relationships/hyperlink" Target="https://legalacts.ru/doc/postanovlenie-pravitelstva-rf-ot-03032018-n-222-ob-utverzhdenii/" TargetMode="External"/><Relationship Id="rId43" Type="http://schemas.openxmlformats.org/officeDocument/2006/relationships/hyperlink" Target="https://legalacts.ru/doc/prikaz-minprirody-rossii-ot-19112021-n-871-ob-utverzhdenii/" TargetMode="External"/><Relationship Id="rId48" Type="http://schemas.openxmlformats.org/officeDocument/2006/relationships/hyperlink" Target="https://legalacts.ru/doc/postanovlenie-pravitelstva-rf-ot-30072009-n-621/" TargetMode="External"/><Relationship Id="rId64" Type="http://schemas.openxmlformats.org/officeDocument/2006/relationships/hyperlink" Target="https://legalacts.ru/doc/postanovlenie-glavnogo-gosudarstvennogo-sanitarnogo-vracha-rf-ot-28012021-n/" TargetMode="External"/><Relationship Id="rId69" Type="http://schemas.openxmlformats.org/officeDocument/2006/relationships/hyperlink" Target="https://legalacts.ru/doc/mr-2110358-24-211-planirovka-i-zastroika-naselennykh-mest-metodicheskie/" TargetMode="External"/><Relationship Id="rId113" Type="http://schemas.openxmlformats.org/officeDocument/2006/relationships/hyperlink" Target="https://legalacts.ru/doc/reshenie-komissii-tamozhennogo-soiuza-ot-09122011-n-880-o/" TargetMode="External"/><Relationship Id="rId118" Type="http://schemas.openxmlformats.org/officeDocument/2006/relationships/hyperlink" Target="https://legalacts.ru/doc/reshenie-komissii-tamozhennogo-soiuza-ot-09122011-n-874-o/" TargetMode="External"/><Relationship Id="rId134" Type="http://schemas.openxmlformats.org/officeDocument/2006/relationships/hyperlink" Target="https://legalacts.ru/doc/postanovlenie-glavnogo-gosudarstvennogo-sanitarnogo-vracha-rf-ot-13072001-n/" TargetMode="External"/><Relationship Id="rId139" Type="http://schemas.openxmlformats.org/officeDocument/2006/relationships/hyperlink" Target="https://legalacts.ru/doc/prikaz-minprirody-rossii-ot-22112019-n-794-ob-utverzhdenii/" TargetMode="External"/><Relationship Id="rId80" Type="http://schemas.openxmlformats.org/officeDocument/2006/relationships/hyperlink" Target="https://legalacts.ru/kodeks/ZK-RF/" TargetMode="External"/><Relationship Id="rId85" Type="http://schemas.openxmlformats.org/officeDocument/2006/relationships/hyperlink" Target="https://legalacts.ru/doc/mr-2110358-24-211-planirovka-i-zastroika-naselennykh-mest-metodicheski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postanovlenie-pravitelstva-rf-ot-03032018-n-222-ob-utverzhdenii/" TargetMode="External"/><Relationship Id="rId17" Type="http://schemas.openxmlformats.org/officeDocument/2006/relationships/hyperlink" Target="https://legalacts.ru/doc/postanovlenie-glavnogo-gosudarstvennogo-sanitarnogo-vracha-rf-ot-25092007-n/" TargetMode="External"/><Relationship Id="rId25" Type="http://schemas.openxmlformats.org/officeDocument/2006/relationships/hyperlink" Target="https://legalacts.ru/doc/postanovlenie-glavnogo-gosudarstvennogo-sanitarnogo-vracha-rf-ot-25092007-n/" TargetMode="External"/><Relationship Id="rId33" Type="http://schemas.openxmlformats.org/officeDocument/2006/relationships/hyperlink" Target="https://legalacts.ru/doc/postanovlenie-glavnogo-gosudarstvennogo-sanitarnogo-vracha-rf-ot-25092007-n/" TargetMode="External"/><Relationship Id="rId38" Type="http://schemas.openxmlformats.org/officeDocument/2006/relationships/hyperlink" Target="https://legalacts.ru/doc/mr-2110358-24-211-planirovka-i-zastroika-naselennykh-mest-metodicheskie/" TargetMode="External"/><Relationship Id="rId46" Type="http://schemas.openxmlformats.org/officeDocument/2006/relationships/hyperlink" Target="https://legalacts.ru/doc/postanovlenie-glavnogo-gosudarstvennogo-sanitarnogo-vracha-rf-ot-25092007-n/" TargetMode="External"/><Relationship Id="rId59" Type="http://schemas.openxmlformats.org/officeDocument/2006/relationships/hyperlink" Target="https://legalacts.ru/doc/prikaz-minprirody-rossii-ot-06062017-n-273-ob-utverzhdenii/" TargetMode="External"/><Relationship Id="rId67" Type="http://schemas.openxmlformats.org/officeDocument/2006/relationships/hyperlink" Target="https://legalacts.ru/doc/postanovlenie-glavnogo-gosudarstvennogo-sanitarnogo-vracha-rf-ot-25092007-n/" TargetMode="External"/><Relationship Id="rId103" Type="http://schemas.openxmlformats.org/officeDocument/2006/relationships/hyperlink" Target="https://legalacts.ru/doc/postanovlenie-pravitelstva-rf-ot-03032018-n-222-ob-utverzhdenii/" TargetMode="External"/><Relationship Id="rId108" Type="http://schemas.openxmlformats.org/officeDocument/2006/relationships/hyperlink" Target="https://legalacts.ru/doc/postanovlenie-glavnogo-gosudarstvennogo-sanitarnogo-vracha-rf-ot-25092007-n/" TargetMode="External"/><Relationship Id="rId116" Type="http://schemas.openxmlformats.org/officeDocument/2006/relationships/hyperlink" Target="https://legalacts.ru/doc/postanovlenie-glavnogo-gosudarstvennogo-sanitarnogo-vracha-rf-ot-14112001-n/" TargetMode="External"/><Relationship Id="rId124" Type="http://schemas.openxmlformats.org/officeDocument/2006/relationships/hyperlink" Target="https://legalacts.ru/doc/postanovlenie-pravitelstva-rf-ot-03032018-n-222-ob-utverzhdenii/" TargetMode="External"/><Relationship Id="rId129" Type="http://schemas.openxmlformats.org/officeDocument/2006/relationships/hyperlink" Target="https://legalacts.ru/doc/zakon-rf-ot-21021992-n-2395-1-o/" TargetMode="External"/><Relationship Id="rId137" Type="http://schemas.openxmlformats.org/officeDocument/2006/relationships/hyperlink" Target="https://legalacts.ru/doc/postanovlenie-glavnogo-gosudarstvennogo-sanitarnogo-vracha-rf-ot-28012021-n_1/" TargetMode="External"/><Relationship Id="rId20" Type="http://schemas.openxmlformats.org/officeDocument/2006/relationships/hyperlink" Target="https://legalacts.ru/kodeks/ZK-RF/glava-i/statja-3/" TargetMode="External"/><Relationship Id="rId41" Type="http://schemas.openxmlformats.org/officeDocument/2006/relationships/hyperlink" Target="https://legalacts.ru/doc/ok-029-2014-kdes-red-2-obshcherossiiskii-klassifikator/" TargetMode="External"/><Relationship Id="rId54" Type="http://schemas.openxmlformats.org/officeDocument/2006/relationships/hyperlink" Target="https://legalacts.ru/doc/mr-2110358-24-211-planirovka-i-zastroika-naselennykh-mest-metodicheskie/" TargetMode="External"/><Relationship Id="rId62" Type="http://schemas.openxmlformats.org/officeDocument/2006/relationships/hyperlink" Target="https://legalacts.ru/doc/prikaz-minprirody-rossii-ot-06062017-n-273-ob-utverzhdenii/" TargetMode="External"/><Relationship Id="rId70" Type="http://schemas.openxmlformats.org/officeDocument/2006/relationships/hyperlink" Target="https://legalacts.ru/doc/postanovlenie-glavnogo-gosudarstvennogo-sanitarnogo-vracha-rf-ot-28012021-n/" TargetMode="External"/><Relationship Id="rId75" Type="http://schemas.openxmlformats.org/officeDocument/2006/relationships/hyperlink" Target="https://legalacts.ru/doc/postanovlenie-pravitelstva-rf-ot-03032018-n-222-ob-utverzhdenii/" TargetMode="External"/><Relationship Id="rId83" Type="http://schemas.openxmlformats.org/officeDocument/2006/relationships/hyperlink" Target="https://legalacts.ru/doc/postanovlenie-pravitelstva-rf-ot-03032018-n-222-ob-utverzhdenii/" TargetMode="External"/><Relationship Id="rId88" Type="http://schemas.openxmlformats.org/officeDocument/2006/relationships/hyperlink" Target="https://legalacts.ru/doc/mr-2110358-24-211-planirovka-i-zastroika-naselennykh-mest-metodicheskie/" TargetMode="External"/><Relationship Id="rId91" Type="http://schemas.openxmlformats.org/officeDocument/2006/relationships/hyperlink" Target="https://legalacts.ru/kodeks/ZK-RF/glava-i/statja-7/" TargetMode="External"/><Relationship Id="rId96" Type="http://schemas.openxmlformats.org/officeDocument/2006/relationships/hyperlink" Target="https://legalacts.ru/doc/postanovlenie-glavnogo-gosudarstvennogo-sanitarnogo-vracha-rf-ot-25092007-n/" TargetMode="External"/><Relationship Id="rId111" Type="http://schemas.openxmlformats.org/officeDocument/2006/relationships/hyperlink" Target="https://legalacts.ru/doc/postanovlenie-pravitelstva-rf-ot-03032018-n-222-ob-utverzhdenii/" TargetMode="External"/><Relationship Id="rId132" Type="http://schemas.openxmlformats.org/officeDocument/2006/relationships/hyperlink" Target="https://legalacts.ru/doc/postanovlenie-pravitelstva-rf-ot-03032018-n-222-ob-utverzhdenii/" TargetMode="External"/><Relationship Id="rId140" Type="http://schemas.openxmlformats.org/officeDocument/2006/relationships/hyperlink" Target="https://legalacts.ru/doc/prikaz-minprirody-rossii-ot-06062017-n-273-ob-utverzhdenii/" TargetMode="External"/><Relationship Id="rId145" Type="http://schemas.openxmlformats.org/officeDocument/2006/relationships/hyperlink" Target="https://legalacts.ru/doc/postanovlenie-glavnogo-gosudarstvennogo-sanitarnogo-vracha-rf-ot-25092007-n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kodeks/ZK-RF/glava-xix/statja-105/" TargetMode="External"/><Relationship Id="rId15" Type="http://schemas.openxmlformats.org/officeDocument/2006/relationships/hyperlink" Target="https://legalacts.ru/doc/postanovlenie-glavnogo-gosudarstvennogo-sanitarnogo-vracha-rf-ot-25092007-n/" TargetMode="External"/><Relationship Id="rId23" Type="http://schemas.openxmlformats.org/officeDocument/2006/relationships/hyperlink" Target="https://legalacts.ru/doc/zakon-rf-ot-21021992-n-2395-1-o/" TargetMode="External"/><Relationship Id="rId28" Type="http://schemas.openxmlformats.org/officeDocument/2006/relationships/hyperlink" Target="https://legalacts.ru/doc/postanovlenie-pravitelstva-rf-ot-03032018-n-222-ob-utverzhdenii/" TargetMode="External"/><Relationship Id="rId36" Type="http://schemas.openxmlformats.org/officeDocument/2006/relationships/hyperlink" Target="https://legalacts.ru/doc/postanovlenie-pravitelstva-rf-ot-03032018-n-222-ob-utverzhdenii/" TargetMode="External"/><Relationship Id="rId49" Type="http://schemas.openxmlformats.org/officeDocument/2006/relationships/hyperlink" Target="https://legalacts.ru/doc/postanovlenie-glavnogo-gosudarstvennogo-sanitarnogo-vracha-rf-ot-28012021-n/" TargetMode="External"/><Relationship Id="rId57" Type="http://schemas.openxmlformats.org/officeDocument/2006/relationships/hyperlink" Target="https://legalacts.ru/doc/prikaz-minprirody-rossii-ot-06062017-n-273-ob-utverzhdenii/" TargetMode="External"/><Relationship Id="rId106" Type="http://schemas.openxmlformats.org/officeDocument/2006/relationships/hyperlink" Target="https://legalacts.ru/doc/postanovlenie-pravitelstva-rf-ot-03032018-n-222-ob-utverzhdenii/" TargetMode="External"/><Relationship Id="rId114" Type="http://schemas.openxmlformats.org/officeDocument/2006/relationships/hyperlink" Target="https://legalacts.ru/doc/postanovlenie-glavnogo-gosudarstvennogo-sanitarnogo-vracha-rf-ot-14112001-n/" TargetMode="External"/><Relationship Id="rId119" Type="http://schemas.openxmlformats.org/officeDocument/2006/relationships/hyperlink" Target="https://legalacts.ru/doc/reshenie-soveta-evraziiskoi-ekonomicheskoi-komissii-ot-09102013-n-68/" TargetMode="External"/><Relationship Id="rId127" Type="http://schemas.openxmlformats.org/officeDocument/2006/relationships/hyperlink" Target="https://legalacts.ru/doc/federalnyi-zakon-ot-13072015-n-218-fz-o/" TargetMode="External"/><Relationship Id="rId10" Type="http://schemas.openxmlformats.org/officeDocument/2006/relationships/hyperlink" Target="https://legalacts.ru/doc/federalnyi-zakon-ot-04051999-n-96-fz-ob/" TargetMode="External"/><Relationship Id="rId31" Type="http://schemas.openxmlformats.org/officeDocument/2006/relationships/hyperlink" Target="https://legalacts.ru/doc/postanovlenie-glavnogo-gosudarstvennogo-sanitarnogo-vracha-rf-ot-25092007-n/" TargetMode="External"/><Relationship Id="rId44" Type="http://schemas.openxmlformats.org/officeDocument/2006/relationships/hyperlink" Target="https://legalacts.ru/doc/prikaz-minprirody-rossii-ot-19112021-n-871-ob-utverzhdenii/" TargetMode="External"/><Relationship Id="rId52" Type="http://schemas.openxmlformats.org/officeDocument/2006/relationships/hyperlink" Target="https://legalacts.ru/doc/ok-029-2014-kdes-red-2-obshcherossiiskii-klassifikator/" TargetMode="External"/><Relationship Id="rId60" Type="http://schemas.openxmlformats.org/officeDocument/2006/relationships/hyperlink" Target="https://legalacts.ru/doc/postanovlenie-glavnogo-gosudarstvennogo-sanitarnogo-vracha-rf-ot-28012021-n/" TargetMode="External"/><Relationship Id="rId65" Type="http://schemas.openxmlformats.org/officeDocument/2006/relationships/hyperlink" Target="https://legalacts.ru/doc/mr-2110358-24-211-planirovka-i-zastroika-naselennykh-mest-metodicheskie/" TargetMode="External"/><Relationship Id="rId73" Type="http://schemas.openxmlformats.org/officeDocument/2006/relationships/hyperlink" Target="https://legalacts.ru/doc/postanovlenie-pravitelstva-rf-ot-03032018-n-222-ob-utverzhdenii/" TargetMode="External"/><Relationship Id="rId78" Type="http://schemas.openxmlformats.org/officeDocument/2006/relationships/hyperlink" Target="https://legalacts.ru/doc/mr-2110358-24-211-planirovka-i-zastroika-naselennykh-mest-metodicheskie/" TargetMode="External"/><Relationship Id="rId81" Type="http://schemas.openxmlformats.org/officeDocument/2006/relationships/hyperlink" Target="https://legalacts.ru/kodeks/ZK-RF/glava-viii/statja-57.1/" TargetMode="External"/><Relationship Id="rId86" Type="http://schemas.openxmlformats.org/officeDocument/2006/relationships/hyperlink" Target="https://legalacts.ru/doc/postanovlenie-glavnogo-gosudarstvennogo-sanitarnogo-vracha-rf-ot-28012021-n/" TargetMode="External"/><Relationship Id="rId94" Type="http://schemas.openxmlformats.org/officeDocument/2006/relationships/hyperlink" Target="https://legalacts.ru/doc/mr-2110358-24-211-planirovka-i-zastroika-naselennykh-mest-metodicheskie/" TargetMode="External"/><Relationship Id="rId99" Type="http://schemas.openxmlformats.org/officeDocument/2006/relationships/hyperlink" Target="https://legalacts.ru/doc/postanovlenie-pravitelstva-rf-ot-03032018-n-222-ob-utverzhdenii/" TargetMode="External"/><Relationship Id="rId101" Type="http://schemas.openxmlformats.org/officeDocument/2006/relationships/hyperlink" Target="https://legalacts.ru/doc/postanovlenie-pravitelstva-rf-ot-03032018-n-222-ob-utverzhdenii/" TargetMode="External"/><Relationship Id="rId122" Type="http://schemas.openxmlformats.org/officeDocument/2006/relationships/hyperlink" Target="https://legalacts.ru/doc/postanovlenie-glavnogo-gosudarstvennogo-sanitarnogo-vracha-rf-ot-14112001-n/" TargetMode="External"/><Relationship Id="rId130" Type="http://schemas.openxmlformats.org/officeDocument/2006/relationships/hyperlink" Target="https://legalacts.ru/kodeks/Gradostroitelnyi-Kodeks-RF/" TargetMode="External"/><Relationship Id="rId135" Type="http://schemas.openxmlformats.org/officeDocument/2006/relationships/hyperlink" Target="https://legalacts.ru/doc/postanovlenie-glavnogo-gosudarstvennogo-sanitarnogo-vracha-rf-ot-25092007-n/" TargetMode="External"/><Relationship Id="rId143" Type="http://schemas.openxmlformats.org/officeDocument/2006/relationships/hyperlink" Target="https://legalacts.ru/kodeks/Gradostroitelnyi-Kodeks-RF/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legalacts.ru/doc/postanovlenie-glavnogo-gosudarstvennogo-sanitarnogo-vracha-rf-ot-25092007-n/" TargetMode="External"/><Relationship Id="rId9" Type="http://schemas.openxmlformats.org/officeDocument/2006/relationships/hyperlink" Target="https://legalacts.ru/doc/federalnyi-zakon-ot-30031999-n-52-fz-o/" TargetMode="External"/><Relationship Id="rId13" Type="http://schemas.openxmlformats.org/officeDocument/2006/relationships/hyperlink" Target="https://legalacts.ru/doc/postanovlenie-pravitelstva-rf-ot-03032018-n-222-ob-utverzhdenii/" TargetMode="External"/><Relationship Id="rId18" Type="http://schemas.openxmlformats.org/officeDocument/2006/relationships/hyperlink" Target="https://legalacts.ru/doc/postanovlenie-glavnogo-gosudarstvennogo-sanitarnogo-vracha-rf-ot-28012021-n/" TargetMode="External"/><Relationship Id="rId39" Type="http://schemas.openxmlformats.org/officeDocument/2006/relationships/hyperlink" Target="https://legalacts.ru/doc/mr-2110358-24-211-planirovka-i-zastroika-naselennykh-mest-metodicheskie/" TargetMode="External"/><Relationship Id="rId109" Type="http://schemas.openxmlformats.org/officeDocument/2006/relationships/hyperlink" Target="https://legalacts.ru/doc/postanovlenie-glavnogo-gosudarstvennogo-sanitarnogo-vracha-rf-ot-25092007-n/" TargetMode="External"/><Relationship Id="rId34" Type="http://schemas.openxmlformats.org/officeDocument/2006/relationships/hyperlink" Target="https://legalacts.ru/doc/postanovlenie-glavnogo-gosudarstvennogo-sanitarnogo-vracha-rf-ot-28012021-n/" TargetMode="External"/><Relationship Id="rId50" Type="http://schemas.openxmlformats.org/officeDocument/2006/relationships/hyperlink" Target="https://legalacts.ru/doc/federalnyi-zakon-ot-04051999-n-96-fz-ob/" TargetMode="External"/><Relationship Id="rId55" Type="http://schemas.openxmlformats.org/officeDocument/2006/relationships/hyperlink" Target="https://legalacts.ru/doc/mr-2110358-24-211-planirovka-i-zastroika-naselennykh-mest-metodicheskie/" TargetMode="External"/><Relationship Id="rId76" Type="http://schemas.openxmlformats.org/officeDocument/2006/relationships/hyperlink" Target="https://legalacts.ru/doc/postanovlenie-glavnogo-gosudarstvennogo-sanitarnogo-vracha-rf-ot-25092007-n/" TargetMode="External"/><Relationship Id="rId97" Type="http://schemas.openxmlformats.org/officeDocument/2006/relationships/hyperlink" Target="https://legalacts.ru/doc/postanovlenie-glavnogo-gosudarstvennogo-sanitarnogo-vracha-rf-ot-25092007-n/" TargetMode="External"/><Relationship Id="rId104" Type="http://schemas.openxmlformats.org/officeDocument/2006/relationships/hyperlink" Target="https://legalacts.ru/doc/mr-2110358-24-211-planirovka-i-zastroika-naselennykh-mest-metodicheskie/" TargetMode="External"/><Relationship Id="rId120" Type="http://schemas.openxmlformats.org/officeDocument/2006/relationships/hyperlink" Target="https://legalacts.ru/doc/reshenie-soveta-evraziiskoi-ekonomicheskoi-komissii-ot-09102013-n-67/" TargetMode="External"/><Relationship Id="rId125" Type="http://schemas.openxmlformats.org/officeDocument/2006/relationships/hyperlink" Target="https://legalacts.ru/doc/federalnyi-zakon-ot-30031999-n-52-fz-o/" TargetMode="External"/><Relationship Id="rId141" Type="http://schemas.openxmlformats.org/officeDocument/2006/relationships/hyperlink" Target="https://legalacts.ru/kodeks/ZK-RF/" TargetMode="External"/><Relationship Id="rId146" Type="http://schemas.openxmlformats.org/officeDocument/2006/relationships/hyperlink" Target="https://legalacts.ru/doc/reshenie-kollegii-evraziiskoi-ekonomicheskoi-komissii-ot-13022018-n-27/" TargetMode="External"/><Relationship Id="rId7" Type="http://schemas.openxmlformats.org/officeDocument/2006/relationships/hyperlink" Target="https://legalacts.ru/kodeks/ZK-RF/glava-xix/statja-105/" TargetMode="External"/><Relationship Id="rId71" Type="http://schemas.openxmlformats.org/officeDocument/2006/relationships/hyperlink" Target="https://legalacts.ru/doc/prikaz-rosreestra-ot-26072022-n-p0292-ob-ustanovlenii-formy/" TargetMode="External"/><Relationship Id="rId92" Type="http://schemas.openxmlformats.org/officeDocument/2006/relationships/hyperlink" Target="https://legalacts.ru/doc/mr-2110358-24-211-planirovka-i-zastroika-naselennykh-mest-metodicheski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galacts.ru/doc/postanovlenie-glavnogo-gosudarstvennogo-sanitarnogo-vracha-rf-ot-25092007-n/" TargetMode="External"/><Relationship Id="rId24" Type="http://schemas.openxmlformats.org/officeDocument/2006/relationships/hyperlink" Target="https://legalacts.ru/kodeks/ZK-RF/glava-v.1/statja-39.2/" TargetMode="External"/><Relationship Id="rId40" Type="http://schemas.openxmlformats.org/officeDocument/2006/relationships/hyperlink" Target="https://legalacts.ru/doc/mr-2110358-24-211-planirovka-i-zastroika-naselennykh-mest-metodicheskie/" TargetMode="External"/><Relationship Id="rId45" Type="http://schemas.openxmlformats.org/officeDocument/2006/relationships/hyperlink" Target="https://legalacts.ru/doc/postanovlenie-glavnogo-gosudarstvennogo-sanitarnogo-vracha-rf-ot-28012021-n/" TargetMode="External"/><Relationship Id="rId66" Type="http://schemas.openxmlformats.org/officeDocument/2006/relationships/hyperlink" Target="https://legalacts.ru/doc/postanovlenie-pravitelstva-rf-ot-03032018-n-222-ob-utverzhdenii/" TargetMode="External"/><Relationship Id="rId87" Type="http://schemas.openxmlformats.org/officeDocument/2006/relationships/hyperlink" Target="https://legalacts.ru/doc/postanovlenie-glavnogo-gosudarstvennogo-sanitarnogo-vracha-rf-ot-25092007-n/" TargetMode="External"/><Relationship Id="rId110" Type="http://schemas.openxmlformats.org/officeDocument/2006/relationships/hyperlink" Target="https://legalacts.ru/doc/postanovlenie-glavnogo-gosudarstvennogo-sanitarnogo-vracha-rf-ot-28012021-n/" TargetMode="External"/><Relationship Id="rId115" Type="http://schemas.openxmlformats.org/officeDocument/2006/relationships/hyperlink" Target="https://legalacts.ru/doc/reshenie-komissii-tamozhennogo-soiuza-ot-09122011-n-880-o/" TargetMode="External"/><Relationship Id="rId131" Type="http://schemas.openxmlformats.org/officeDocument/2006/relationships/hyperlink" Target="https://legalacts.ru/kodeks/ZK-RF/" TargetMode="External"/><Relationship Id="rId136" Type="http://schemas.openxmlformats.org/officeDocument/2006/relationships/hyperlink" Target="https://legalacts.ru/doc/postanovlenie-glavnogo-gosudarstvennogo-sanitarnogo-vracha-rf-ot-28012021-n/" TargetMode="External"/><Relationship Id="rId61" Type="http://schemas.openxmlformats.org/officeDocument/2006/relationships/hyperlink" Target="https://legalacts.ru/doc/prikaz-minprirody-rossii-ot-06062017-n-273-ob-utverzhdenii/" TargetMode="External"/><Relationship Id="rId82" Type="http://schemas.openxmlformats.org/officeDocument/2006/relationships/hyperlink" Target="https://legalacts.ru/doc/postanovlenie-pravitelstva-rf-ot-03032018-n-222-ob-utverzhdenii/" TargetMode="External"/><Relationship Id="rId19" Type="http://schemas.openxmlformats.org/officeDocument/2006/relationships/hyperlink" Target="https://legalacts.ru/doc/postanovlenie-glavnogo-gosudarstvennogo-sanitarnogo-vracha-rf-ot-25092007-n/" TargetMode="External"/><Relationship Id="rId14" Type="http://schemas.openxmlformats.org/officeDocument/2006/relationships/hyperlink" Target="https://legalacts.ru/doc/postanovlenie-glavnogo-gosudarstvennogo-sanitarnogo-vracha-rf-ot-25092007-n/" TargetMode="External"/><Relationship Id="rId30" Type="http://schemas.openxmlformats.org/officeDocument/2006/relationships/hyperlink" Target="https://legalacts.ru/doc/postanovlenie-glavnogo-gosudarstvennogo-sanitarnogo-vracha-rf-ot-28012021-n/" TargetMode="External"/><Relationship Id="rId35" Type="http://schemas.openxmlformats.org/officeDocument/2006/relationships/hyperlink" Target="https://legalacts.ru/doc/postanovlenie-glavnogo-gosudarstvennogo-sanitarnogo-vracha-rf-ot-25092007-n/" TargetMode="External"/><Relationship Id="rId56" Type="http://schemas.openxmlformats.org/officeDocument/2006/relationships/hyperlink" Target="https://legalacts.ru/doc/prikaz-minprirody-rossii-ot-06062017-n-273-ob-utverzhdenii/" TargetMode="External"/><Relationship Id="rId77" Type="http://schemas.openxmlformats.org/officeDocument/2006/relationships/hyperlink" Target="https://legalacts.ru/doc/postanovlenie-pravitelstva-rf-ot-03032018-n-222-ob-utverzhdenii/" TargetMode="External"/><Relationship Id="rId100" Type="http://schemas.openxmlformats.org/officeDocument/2006/relationships/hyperlink" Target="https://legalacts.ru/doc/postanovlenie-pravitelstva-rf-ot-03032018-n-222-ob-utverzhdenii/" TargetMode="External"/><Relationship Id="rId105" Type="http://schemas.openxmlformats.org/officeDocument/2006/relationships/hyperlink" Target="https://legalacts.ru/doc/postanovlenie-pravitelstva-rf-ot-03032018-n-222-ob-utverzhdenii/" TargetMode="External"/><Relationship Id="rId126" Type="http://schemas.openxmlformats.org/officeDocument/2006/relationships/hyperlink" Target="https://legalacts.ru/doc/federalnyi-zakon-ot-04051999-n-96-fz-ob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egalacts.ru/kodeks/ZK-RF/glava-xix/statja-104/" TargetMode="External"/><Relationship Id="rId51" Type="http://schemas.openxmlformats.org/officeDocument/2006/relationships/hyperlink" Target="https://legalacts.ru/doc/prikaz-minprirody-rossii-ot-22112019-n-794-ob-utverzhdenii/" TargetMode="External"/><Relationship Id="rId72" Type="http://schemas.openxmlformats.org/officeDocument/2006/relationships/hyperlink" Target="https://legalacts.ru/kodeks/Gradostroitelnyi-Kodeks-RF/glava-4/" TargetMode="External"/><Relationship Id="rId93" Type="http://schemas.openxmlformats.org/officeDocument/2006/relationships/hyperlink" Target="https://legalacts.ru/doc/mr-2110358-24-211-planirovka-i-zastroika-naselennykh-mest-metodicheskie/" TargetMode="External"/><Relationship Id="rId98" Type="http://schemas.openxmlformats.org/officeDocument/2006/relationships/hyperlink" Target="https://legalacts.ru/doc/prikaz-rosstandarta-ot-18112014-n-1643-st-o-vvedenii-v/" TargetMode="External"/><Relationship Id="rId121" Type="http://schemas.openxmlformats.org/officeDocument/2006/relationships/hyperlink" Target="https://legalacts.ru/doc/postanovlenie-glavnogo-gosudarstvennogo-sanitarnogo-vracha-rf-ot-14112001-n/" TargetMode="External"/><Relationship Id="rId142" Type="http://schemas.openxmlformats.org/officeDocument/2006/relationships/hyperlink" Target="https://legalacts.ru/kodeks/Gradostroitelnyi-Kodeks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21718</Words>
  <Characters>123795</Characters>
  <Application>Microsoft Office Word</Application>
  <DocSecurity>0</DocSecurity>
  <Lines>1031</Lines>
  <Paragraphs>290</Paragraphs>
  <ScaleCrop>false</ScaleCrop>
  <Company/>
  <LinksUpToDate>false</LinksUpToDate>
  <CharactersWithSpaces>145223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2025-02-20T05:32:00Z</dcterms:created>
  <dcterms:modified xsi:type="dcterms:W3CDTF">2025-02-20T05:36:00Z</dcterms:modified>
</cp:coreProperties>
</file>