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70FCB" w14:textId="77777777" w:rsidR="0087750D" w:rsidRDefault="0087750D" w:rsidP="00902E6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0395BF08" w14:textId="77777777" w:rsidR="0087750D" w:rsidRDefault="0087750D" w:rsidP="00902E6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14:paraId="22CE590B" w14:textId="058D7A35" w:rsidR="00902E6D" w:rsidRPr="00902E6D" w:rsidRDefault="005D39EB" w:rsidP="00902E6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14:paraId="613ACB3E" w14:textId="12543144" w:rsidR="00902E6D" w:rsidRPr="00902E6D" w:rsidRDefault="005D39EB" w:rsidP="00902E6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состоянии </w:t>
      </w:r>
      <w:r w:rsidR="00902E6D" w:rsidRPr="00902E6D">
        <w:rPr>
          <w:rFonts w:ascii="Times New Roman" w:hAnsi="Times New Roman"/>
          <w:b/>
          <w:sz w:val="28"/>
          <w:szCs w:val="28"/>
        </w:rPr>
        <w:t>и развити</w:t>
      </w:r>
      <w:r>
        <w:rPr>
          <w:rFonts w:ascii="Times New Roman" w:hAnsi="Times New Roman"/>
          <w:b/>
          <w:sz w:val="28"/>
          <w:szCs w:val="28"/>
        </w:rPr>
        <w:t>и</w:t>
      </w:r>
      <w:r w:rsidR="00902E6D" w:rsidRPr="00902E6D">
        <w:rPr>
          <w:rFonts w:ascii="Times New Roman" w:hAnsi="Times New Roman"/>
          <w:b/>
          <w:sz w:val="28"/>
          <w:szCs w:val="28"/>
        </w:rPr>
        <w:t xml:space="preserve"> малого и среднего предпринимательства</w:t>
      </w:r>
    </w:p>
    <w:p w14:paraId="2793F7F8" w14:textId="77777777" w:rsidR="00214259" w:rsidRDefault="00902E6D" w:rsidP="00902E6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902E6D">
        <w:rPr>
          <w:rFonts w:ascii="Times New Roman" w:hAnsi="Times New Roman"/>
          <w:b/>
          <w:sz w:val="28"/>
          <w:szCs w:val="28"/>
        </w:rPr>
        <w:t xml:space="preserve">в </w:t>
      </w:r>
      <w:r w:rsidR="00366A36" w:rsidRPr="00366A36">
        <w:rPr>
          <w:rFonts w:ascii="Times New Roman" w:hAnsi="Times New Roman"/>
          <w:b/>
          <w:sz w:val="28"/>
          <w:szCs w:val="28"/>
        </w:rPr>
        <w:t xml:space="preserve">Кичменгско-Городецком муниципальном </w:t>
      </w:r>
      <w:r w:rsidR="00EC4821">
        <w:rPr>
          <w:rFonts w:ascii="Times New Roman" w:hAnsi="Times New Roman"/>
          <w:b/>
          <w:sz w:val="28"/>
          <w:szCs w:val="28"/>
        </w:rPr>
        <w:t>округе</w:t>
      </w:r>
      <w:r w:rsidRPr="00902E6D">
        <w:rPr>
          <w:rFonts w:ascii="Times New Roman" w:hAnsi="Times New Roman"/>
          <w:b/>
          <w:sz w:val="28"/>
          <w:szCs w:val="28"/>
        </w:rPr>
        <w:t xml:space="preserve"> </w:t>
      </w:r>
    </w:p>
    <w:p w14:paraId="729CB4E4" w14:textId="22ED6738" w:rsidR="00902E6D" w:rsidRPr="00902E6D" w:rsidRDefault="00214259" w:rsidP="00902E6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состоянию на </w:t>
      </w:r>
      <w:r w:rsidR="00C90FAB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90FAB">
        <w:rPr>
          <w:rFonts w:ascii="Times New Roman" w:hAnsi="Times New Roman"/>
          <w:b/>
          <w:sz w:val="28"/>
          <w:szCs w:val="28"/>
        </w:rPr>
        <w:t>января</w:t>
      </w:r>
      <w:r w:rsidR="00F439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C90FA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00D479D4" w14:textId="77777777" w:rsidR="00902E6D" w:rsidRPr="00902E6D" w:rsidRDefault="00902E6D" w:rsidP="00902E6D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14:paraId="72527C2D" w14:textId="77777777" w:rsidR="00902E6D" w:rsidRDefault="00861341" w:rsidP="00861341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902E6D" w:rsidRPr="00902E6D">
        <w:rPr>
          <w:rFonts w:ascii="Times New Roman" w:hAnsi="Times New Roman"/>
          <w:b/>
          <w:sz w:val="28"/>
          <w:szCs w:val="28"/>
        </w:rPr>
        <w:t xml:space="preserve">Основные тенденции развития малого и среднего предпринимательства </w:t>
      </w:r>
    </w:p>
    <w:p w14:paraId="13C7D04C" w14:textId="77777777" w:rsidR="0025201B" w:rsidRPr="00101DB1" w:rsidRDefault="00861341" w:rsidP="0025201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01DB1">
        <w:rPr>
          <w:rFonts w:ascii="Times New Roman" w:hAnsi="Times New Roman"/>
          <w:sz w:val="28"/>
          <w:szCs w:val="28"/>
        </w:rPr>
        <w:t xml:space="preserve">На </w:t>
      </w:r>
      <w:r w:rsidR="00E6429B">
        <w:rPr>
          <w:rFonts w:ascii="Times New Roman" w:hAnsi="Times New Roman"/>
          <w:sz w:val="28"/>
          <w:szCs w:val="28"/>
        </w:rPr>
        <w:t xml:space="preserve">10 </w:t>
      </w:r>
      <w:r w:rsidR="0004238F">
        <w:rPr>
          <w:rFonts w:ascii="Times New Roman" w:hAnsi="Times New Roman"/>
          <w:sz w:val="28"/>
          <w:szCs w:val="28"/>
        </w:rPr>
        <w:t xml:space="preserve">января </w:t>
      </w:r>
      <w:r w:rsidR="00DB7D8D" w:rsidRPr="00101DB1">
        <w:rPr>
          <w:rFonts w:ascii="Times New Roman" w:hAnsi="Times New Roman"/>
          <w:sz w:val="28"/>
          <w:szCs w:val="28"/>
        </w:rPr>
        <w:t xml:space="preserve"> 202</w:t>
      </w:r>
      <w:r w:rsidR="0004238F">
        <w:rPr>
          <w:rFonts w:ascii="Times New Roman" w:hAnsi="Times New Roman"/>
          <w:sz w:val="28"/>
          <w:szCs w:val="28"/>
        </w:rPr>
        <w:t>4</w:t>
      </w:r>
      <w:r w:rsidR="00DB7D8D" w:rsidRPr="00101DB1">
        <w:rPr>
          <w:rFonts w:ascii="Times New Roman" w:hAnsi="Times New Roman"/>
          <w:sz w:val="28"/>
          <w:szCs w:val="28"/>
        </w:rPr>
        <w:t xml:space="preserve"> года согласно Единого реестра субъектов малого и среднего предпринимательства на </w:t>
      </w:r>
      <w:r w:rsidRPr="00101DB1">
        <w:rPr>
          <w:rFonts w:ascii="Times New Roman" w:hAnsi="Times New Roman"/>
          <w:sz w:val="28"/>
          <w:szCs w:val="28"/>
        </w:rPr>
        <w:t xml:space="preserve">территории Кичменгско-Городецкого муниципального </w:t>
      </w:r>
      <w:r w:rsidR="008760B6">
        <w:rPr>
          <w:rFonts w:ascii="Times New Roman" w:hAnsi="Times New Roman"/>
          <w:sz w:val="28"/>
          <w:szCs w:val="28"/>
        </w:rPr>
        <w:t>округа</w:t>
      </w:r>
      <w:r w:rsidRPr="00101DB1">
        <w:rPr>
          <w:rFonts w:ascii="Times New Roman" w:hAnsi="Times New Roman"/>
          <w:sz w:val="28"/>
          <w:szCs w:val="28"/>
        </w:rPr>
        <w:t xml:space="preserve"> </w:t>
      </w:r>
      <w:r w:rsidR="0025201B" w:rsidRPr="00101DB1">
        <w:rPr>
          <w:rFonts w:ascii="Times New Roman" w:hAnsi="Times New Roman"/>
          <w:sz w:val="28"/>
          <w:szCs w:val="28"/>
        </w:rPr>
        <w:t xml:space="preserve">на территории Кичменгско-Городецкого муниципального </w:t>
      </w:r>
      <w:r w:rsidR="0025201B">
        <w:rPr>
          <w:rFonts w:ascii="Times New Roman" w:hAnsi="Times New Roman"/>
          <w:sz w:val="28"/>
          <w:szCs w:val="28"/>
        </w:rPr>
        <w:t>округа</w:t>
      </w:r>
      <w:r w:rsidR="0025201B" w:rsidRPr="00101DB1">
        <w:rPr>
          <w:rFonts w:ascii="Times New Roman" w:hAnsi="Times New Roman"/>
          <w:sz w:val="28"/>
          <w:szCs w:val="28"/>
        </w:rPr>
        <w:t xml:space="preserve"> зарегистрировано всего </w:t>
      </w:r>
      <w:r w:rsidR="0025201B">
        <w:rPr>
          <w:rFonts w:ascii="Times New Roman" w:hAnsi="Times New Roman"/>
          <w:sz w:val="28"/>
          <w:szCs w:val="28"/>
        </w:rPr>
        <w:t xml:space="preserve">339 </w:t>
      </w:r>
      <w:r w:rsidR="0025201B" w:rsidRPr="00101DB1">
        <w:rPr>
          <w:rFonts w:ascii="Times New Roman" w:hAnsi="Times New Roman"/>
          <w:sz w:val="28"/>
          <w:szCs w:val="28"/>
        </w:rPr>
        <w:t>субъект</w:t>
      </w:r>
      <w:r w:rsidR="0025201B">
        <w:rPr>
          <w:rFonts w:ascii="Times New Roman" w:hAnsi="Times New Roman"/>
          <w:sz w:val="28"/>
          <w:szCs w:val="28"/>
        </w:rPr>
        <w:t>ов</w:t>
      </w:r>
      <w:r w:rsidR="0025201B" w:rsidRPr="00101DB1">
        <w:rPr>
          <w:rFonts w:ascii="Times New Roman" w:hAnsi="Times New Roman"/>
          <w:sz w:val="28"/>
          <w:szCs w:val="28"/>
        </w:rPr>
        <w:t xml:space="preserve"> МСП, в том числе </w:t>
      </w:r>
      <w:r w:rsidR="0025201B">
        <w:rPr>
          <w:rFonts w:ascii="Times New Roman" w:hAnsi="Times New Roman"/>
          <w:sz w:val="28"/>
          <w:szCs w:val="28"/>
        </w:rPr>
        <w:t>81 малое и среднее предприятие, 258</w:t>
      </w:r>
      <w:r w:rsidR="0025201B" w:rsidRPr="00101DB1">
        <w:rPr>
          <w:rFonts w:ascii="Times New Roman" w:hAnsi="Times New Roman"/>
          <w:sz w:val="28"/>
          <w:szCs w:val="28"/>
        </w:rPr>
        <w:t xml:space="preserve"> индивидуальных предпринимател</w:t>
      </w:r>
      <w:r w:rsidR="0025201B">
        <w:rPr>
          <w:rFonts w:ascii="Times New Roman" w:hAnsi="Times New Roman"/>
          <w:sz w:val="28"/>
          <w:szCs w:val="28"/>
        </w:rPr>
        <w:t>ей.  По сравнению с 2022 годом значение показателя снизилось на 10 ед. или на 2,9 %.</w:t>
      </w:r>
    </w:p>
    <w:p w14:paraId="738E9D31" w14:textId="77777777" w:rsidR="0025201B" w:rsidRPr="00101DB1" w:rsidRDefault="0025201B" w:rsidP="0025201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49B4"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>,</w:t>
      </w:r>
      <w:r w:rsidRPr="008749B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конец 2023 года</w:t>
      </w:r>
      <w:r w:rsidRPr="008749B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округе</w:t>
      </w:r>
      <w:r w:rsidRPr="008749B4">
        <w:rPr>
          <w:rFonts w:ascii="Times New Roman" w:hAnsi="Times New Roman"/>
          <w:sz w:val="28"/>
          <w:szCs w:val="28"/>
        </w:rPr>
        <w:t xml:space="preserve"> зарегистрировано </w:t>
      </w:r>
      <w:r>
        <w:rPr>
          <w:rFonts w:ascii="Times New Roman" w:hAnsi="Times New Roman"/>
          <w:sz w:val="28"/>
          <w:szCs w:val="28"/>
        </w:rPr>
        <w:t>523</w:t>
      </w:r>
      <w:r w:rsidRPr="008749B4">
        <w:rPr>
          <w:rFonts w:ascii="Times New Roman" w:hAnsi="Times New Roman"/>
          <w:sz w:val="28"/>
          <w:szCs w:val="28"/>
        </w:rPr>
        <w:t xml:space="preserve"> самозанятых граждан</w:t>
      </w:r>
      <w:r>
        <w:rPr>
          <w:rFonts w:ascii="Times New Roman" w:hAnsi="Times New Roman"/>
          <w:sz w:val="28"/>
          <w:szCs w:val="28"/>
        </w:rPr>
        <w:t>ина</w:t>
      </w:r>
      <w:r w:rsidRPr="008749B4">
        <w:rPr>
          <w:rFonts w:ascii="Times New Roman" w:hAnsi="Times New Roman"/>
          <w:sz w:val="28"/>
          <w:szCs w:val="28"/>
        </w:rPr>
        <w:t>, на конец 202</w:t>
      </w:r>
      <w:r>
        <w:rPr>
          <w:rFonts w:ascii="Times New Roman" w:hAnsi="Times New Roman"/>
          <w:sz w:val="28"/>
          <w:szCs w:val="28"/>
        </w:rPr>
        <w:t>2</w:t>
      </w:r>
      <w:r w:rsidRPr="008749B4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273, с ростом в 1,9 раза.</w:t>
      </w:r>
    </w:p>
    <w:p w14:paraId="75113FE5" w14:textId="77777777" w:rsidR="00413687" w:rsidRDefault="00413687" w:rsidP="00EC482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0FEB538B" w14:textId="7636C513" w:rsidR="00861341" w:rsidRPr="00B248AC" w:rsidRDefault="00136ABA" w:rsidP="00B248AC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B248AC">
        <w:rPr>
          <w:rFonts w:ascii="Times New Roman" w:hAnsi="Times New Roman"/>
          <w:sz w:val="28"/>
          <w:szCs w:val="28"/>
        </w:rPr>
        <w:t xml:space="preserve"> </w:t>
      </w:r>
      <w:r w:rsidR="00B248AC" w:rsidRPr="00B248AC">
        <w:rPr>
          <w:rFonts w:ascii="Times New Roman" w:hAnsi="Times New Roman"/>
          <w:sz w:val="28"/>
          <w:szCs w:val="28"/>
        </w:rPr>
        <w:t xml:space="preserve">    Основными направлениями деятельности малого и среднего бизнеса </w:t>
      </w:r>
      <w:r w:rsidR="00146D60">
        <w:rPr>
          <w:rFonts w:ascii="Times New Roman" w:hAnsi="Times New Roman"/>
          <w:sz w:val="28"/>
          <w:szCs w:val="28"/>
        </w:rPr>
        <w:t>в</w:t>
      </w:r>
      <w:r w:rsidR="00E6429B">
        <w:rPr>
          <w:rFonts w:ascii="Times New Roman" w:hAnsi="Times New Roman"/>
          <w:sz w:val="28"/>
          <w:szCs w:val="28"/>
        </w:rPr>
        <w:t xml:space="preserve"> </w:t>
      </w:r>
      <w:r w:rsidR="003B691C">
        <w:rPr>
          <w:rFonts w:ascii="Times New Roman" w:hAnsi="Times New Roman"/>
          <w:sz w:val="28"/>
          <w:szCs w:val="28"/>
        </w:rPr>
        <w:t>202</w:t>
      </w:r>
      <w:r w:rsidR="008760B6">
        <w:rPr>
          <w:rFonts w:ascii="Times New Roman" w:hAnsi="Times New Roman"/>
          <w:sz w:val="28"/>
          <w:szCs w:val="28"/>
        </w:rPr>
        <w:t>3</w:t>
      </w:r>
      <w:r w:rsidR="003B691C">
        <w:rPr>
          <w:rFonts w:ascii="Times New Roman" w:hAnsi="Times New Roman"/>
          <w:sz w:val="28"/>
          <w:szCs w:val="28"/>
        </w:rPr>
        <w:t xml:space="preserve"> год</w:t>
      </w:r>
      <w:r w:rsidR="00146D60">
        <w:rPr>
          <w:rFonts w:ascii="Times New Roman" w:hAnsi="Times New Roman"/>
          <w:sz w:val="28"/>
          <w:szCs w:val="28"/>
        </w:rPr>
        <w:t>у</w:t>
      </w:r>
      <w:r w:rsidR="003B691C">
        <w:rPr>
          <w:rFonts w:ascii="Times New Roman" w:hAnsi="Times New Roman"/>
          <w:sz w:val="28"/>
          <w:szCs w:val="28"/>
        </w:rPr>
        <w:t xml:space="preserve"> </w:t>
      </w:r>
      <w:r w:rsidR="00056775">
        <w:rPr>
          <w:rFonts w:ascii="Times New Roman" w:hAnsi="Times New Roman"/>
          <w:sz w:val="28"/>
          <w:szCs w:val="28"/>
        </w:rPr>
        <w:t>являлись</w:t>
      </w:r>
      <w:r w:rsidR="003B691C">
        <w:rPr>
          <w:rFonts w:ascii="Times New Roman" w:hAnsi="Times New Roman"/>
          <w:sz w:val="28"/>
          <w:szCs w:val="28"/>
        </w:rPr>
        <w:t>:</w:t>
      </w:r>
      <w:r w:rsidR="00B248AC" w:rsidRPr="00B248AC">
        <w:rPr>
          <w:rFonts w:ascii="Times New Roman" w:hAnsi="Times New Roman"/>
          <w:sz w:val="28"/>
          <w:szCs w:val="28"/>
        </w:rPr>
        <w:t xml:space="preserve"> торговля- </w:t>
      </w:r>
      <w:r w:rsidR="00056775">
        <w:rPr>
          <w:rFonts w:ascii="Times New Roman" w:hAnsi="Times New Roman"/>
          <w:sz w:val="28"/>
          <w:szCs w:val="28"/>
        </w:rPr>
        <w:t>29</w:t>
      </w:r>
      <w:r w:rsidR="00B248AC" w:rsidRPr="00B248AC">
        <w:rPr>
          <w:rFonts w:ascii="Times New Roman" w:hAnsi="Times New Roman"/>
          <w:sz w:val="28"/>
          <w:szCs w:val="28"/>
        </w:rPr>
        <w:t xml:space="preserve">%, обрабатывающее производство – </w:t>
      </w:r>
      <w:r w:rsidR="00BD018E">
        <w:rPr>
          <w:rFonts w:ascii="Times New Roman" w:hAnsi="Times New Roman"/>
          <w:sz w:val="28"/>
          <w:szCs w:val="28"/>
        </w:rPr>
        <w:t>2</w:t>
      </w:r>
      <w:r w:rsidR="00056775">
        <w:rPr>
          <w:rFonts w:ascii="Times New Roman" w:hAnsi="Times New Roman"/>
          <w:sz w:val="28"/>
          <w:szCs w:val="28"/>
        </w:rPr>
        <w:t>2</w:t>
      </w:r>
      <w:r w:rsidR="00B248AC" w:rsidRPr="00B248AC">
        <w:rPr>
          <w:rFonts w:ascii="Times New Roman" w:hAnsi="Times New Roman"/>
          <w:sz w:val="28"/>
          <w:szCs w:val="28"/>
        </w:rPr>
        <w:t xml:space="preserve"> %, сельское и лесное хозяйство – </w:t>
      </w:r>
      <w:r w:rsidR="008760B6">
        <w:rPr>
          <w:rFonts w:ascii="Times New Roman" w:hAnsi="Times New Roman"/>
          <w:sz w:val="28"/>
          <w:szCs w:val="28"/>
        </w:rPr>
        <w:t>1</w:t>
      </w:r>
      <w:r w:rsidR="00056775">
        <w:rPr>
          <w:rFonts w:ascii="Times New Roman" w:hAnsi="Times New Roman"/>
          <w:sz w:val="28"/>
          <w:szCs w:val="28"/>
        </w:rPr>
        <w:t>3</w:t>
      </w:r>
      <w:r w:rsidR="00B248AC" w:rsidRPr="00B248AC">
        <w:rPr>
          <w:rFonts w:ascii="Times New Roman" w:hAnsi="Times New Roman"/>
          <w:sz w:val="28"/>
          <w:szCs w:val="28"/>
        </w:rPr>
        <w:t xml:space="preserve">% транспорт и связь – </w:t>
      </w:r>
      <w:r w:rsidR="00BD018E">
        <w:rPr>
          <w:rFonts w:ascii="Times New Roman" w:hAnsi="Times New Roman"/>
          <w:sz w:val="28"/>
          <w:szCs w:val="28"/>
        </w:rPr>
        <w:t>1</w:t>
      </w:r>
      <w:r w:rsidR="00056775">
        <w:rPr>
          <w:rFonts w:ascii="Times New Roman" w:hAnsi="Times New Roman"/>
          <w:sz w:val="28"/>
          <w:szCs w:val="28"/>
        </w:rPr>
        <w:t>9</w:t>
      </w:r>
      <w:r w:rsidR="00B248AC" w:rsidRPr="00B248AC">
        <w:rPr>
          <w:rFonts w:ascii="Times New Roman" w:hAnsi="Times New Roman"/>
          <w:sz w:val="28"/>
          <w:szCs w:val="28"/>
        </w:rPr>
        <w:t xml:space="preserve"> %, прочие виды деятельности – </w:t>
      </w:r>
      <w:r w:rsidR="00056775">
        <w:rPr>
          <w:rFonts w:ascii="Times New Roman" w:hAnsi="Times New Roman"/>
          <w:sz w:val="28"/>
          <w:szCs w:val="28"/>
        </w:rPr>
        <w:t>17</w:t>
      </w:r>
      <w:r w:rsidR="00B248AC" w:rsidRPr="00B248AC">
        <w:rPr>
          <w:rFonts w:ascii="Times New Roman" w:hAnsi="Times New Roman"/>
          <w:sz w:val="28"/>
          <w:szCs w:val="28"/>
        </w:rPr>
        <w:t>%.</w:t>
      </w:r>
    </w:p>
    <w:p w14:paraId="51F0C6A6" w14:textId="77777777" w:rsidR="00136ABA" w:rsidRDefault="00136ABA" w:rsidP="00136AB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C347B">
        <w:rPr>
          <w:sz w:val="28"/>
          <w:szCs w:val="28"/>
        </w:rPr>
        <w:t>труктура</w:t>
      </w:r>
      <w:r>
        <w:rPr>
          <w:sz w:val="28"/>
          <w:szCs w:val="28"/>
        </w:rPr>
        <w:t xml:space="preserve"> отраслей экономики</w:t>
      </w:r>
      <w:r w:rsidRPr="002C347B">
        <w:rPr>
          <w:sz w:val="28"/>
          <w:szCs w:val="28"/>
        </w:rPr>
        <w:t xml:space="preserve"> действующих субъектов малого и среднего предпринимательства</w:t>
      </w:r>
      <w:r>
        <w:rPr>
          <w:sz w:val="28"/>
          <w:szCs w:val="28"/>
        </w:rPr>
        <w:t xml:space="preserve"> </w:t>
      </w:r>
      <w:r w:rsidR="008760B6">
        <w:rPr>
          <w:sz w:val="28"/>
          <w:szCs w:val="28"/>
        </w:rPr>
        <w:t>округа</w:t>
      </w:r>
      <w:r w:rsidRPr="002C347B">
        <w:rPr>
          <w:sz w:val="28"/>
          <w:szCs w:val="28"/>
        </w:rPr>
        <w:t xml:space="preserve"> представлена на диаграмме.</w:t>
      </w:r>
      <w:r w:rsidR="006064FA" w:rsidRPr="006064FA">
        <w:rPr>
          <w:noProof/>
          <w:sz w:val="28"/>
          <w:szCs w:val="28"/>
        </w:rPr>
        <w:t xml:space="preserve"> </w:t>
      </w:r>
    </w:p>
    <w:p w14:paraId="1D01AF44" w14:textId="77777777" w:rsidR="00136ABA" w:rsidRDefault="00136ABA" w:rsidP="00136ABA">
      <w:pPr>
        <w:pStyle w:val="a3"/>
        <w:ind w:firstLine="709"/>
        <w:jc w:val="both"/>
        <w:rPr>
          <w:noProof/>
          <w:sz w:val="28"/>
          <w:szCs w:val="28"/>
        </w:rPr>
      </w:pPr>
    </w:p>
    <w:p w14:paraId="64AD78D3" w14:textId="7923848F" w:rsidR="00136ABA" w:rsidRDefault="00056775" w:rsidP="00136ABA">
      <w:pPr>
        <w:pStyle w:val="a3"/>
        <w:ind w:firstLine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A162D3" wp14:editId="645922AD">
            <wp:simplePos x="0" y="0"/>
            <wp:positionH relativeFrom="margin">
              <wp:posOffset>0</wp:posOffset>
            </wp:positionH>
            <wp:positionV relativeFrom="margin">
              <wp:posOffset>5729605</wp:posOffset>
            </wp:positionV>
            <wp:extent cx="6306185" cy="2943225"/>
            <wp:effectExtent l="0" t="0" r="18415" b="9525"/>
            <wp:wrapSquare wrapText="bothSides"/>
            <wp:docPr id="2" name="Диаграмма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12E89" w14:textId="77777777" w:rsidR="00136ABA" w:rsidRDefault="00136ABA" w:rsidP="00101DB1">
      <w:pPr>
        <w:pStyle w:val="a3"/>
        <w:ind w:firstLine="426"/>
        <w:jc w:val="both"/>
        <w:rPr>
          <w:color w:val="000000"/>
          <w:sz w:val="28"/>
          <w:szCs w:val="28"/>
        </w:rPr>
      </w:pPr>
    </w:p>
    <w:p w14:paraId="3E632F96" w14:textId="4281E354" w:rsidR="00861341" w:rsidRDefault="00861341" w:rsidP="00861341">
      <w:pPr>
        <w:pStyle w:val="a3"/>
        <w:ind w:firstLine="709"/>
        <w:jc w:val="both"/>
        <w:rPr>
          <w:sz w:val="28"/>
          <w:szCs w:val="28"/>
        </w:rPr>
      </w:pPr>
      <w:r w:rsidRPr="00425DDC">
        <w:rPr>
          <w:sz w:val="28"/>
          <w:szCs w:val="28"/>
        </w:rPr>
        <w:t xml:space="preserve">На малых предприятиях </w:t>
      </w:r>
      <w:r w:rsidR="008760B6">
        <w:rPr>
          <w:sz w:val="28"/>
          <w:szCs w:val="28"/>
        </w:rPr>
        <w:t>округа</w:t>
      </w:r>
      <w:r w:rsidR="00E6429B">
        <w:rPr>
          <w:sz w:val="28"/>
          <w:szCs w:val="28"/>
        </w:rPr>
        <w:t xml:space="preserve"> </w:t>
      </w:r>
      <w:r w:rsidRPr="00425DDC">
        <w:rPr>
          <w:sz w:val="28"/>
          <w:szCs w:val="28"/>
        </w:rPr>
        <w:t xml:space="preserve">трудятся </w:t>
      </w:r>
      <w:r w:rsidR="004276C2">
        <w:rPr>
          <w:sz w:val="28"/>
          <w:szCs w:val="28"/>
        </w:rPr>
        <w:t>2,</w:t>
      </w:r>
      <w:r w:rsidR="006A6E2B">
        <w:rPr>
          <w:sz w:val="28"/>
          <w:szCs w:val="28"/>
        </w:rPr>
        <w:t>3</w:t>
      </w:r>
      <w:r>
        <w:rPr>
          <w:sz w:val="28"/>
          <w:szCs w:val="28"/>
        </w:rPr>
        <w:t xml:space="preserve"> тысяч</w:t>
      </w:r>
      <w:r w:rsidR="006A6E2B">
        <w:rPr>
          <w:sz w:val="28"/>
          <w:szCs w:val="28"/>
        </w:rPr>
        <w:t>и</w:t>
      </w:r>
      <w:r>
        <w:rPr>
          <w:sz w:val="28"/>
          <w:szCs w:val="28"/>
        </w:rPr>
        <w:t xml:space="preserve"> человек или </w:t>
      </w:r>
      <w:r w:rsidR="006A6E2B">
        <w:rPr>
          <w:sz w:val="28"/>
          <w:szCs w:val="28"/>
        </w:rPr>
        <w:t>56</w:t>
      </w:r>
      <w:r>
        <w:rPr>
          <w:sz w:val="28"/>
          <w:szCs w:val="28"/>
        </w:rPr>
        <w:t xml:space="preserve"> % от общей </w:t>
      </w:r>
      <w:r w:rsidRPr="00425DDC">
        <w:rPr>
          <w:sz w:val="28"/>
          <w:szCs w:val="28"/>
        </w:rPr>
        <w:t xml:space="preserve">численности работающих в </w:t>
      </w:r>
      <w:r w:rsidR="008760B6">
        <w:rPr>
          <w:sz w:val="28"/>
          <w:szCs w:val="28"/>
        </w:rPr>
        <w:t>округе</w:t>
      </w:r>
      <w:r w:rsidRPr="00425DDC">
        <w:rPr>
          <w:sz w:val="28"/>
          <w:szCs w:val="28"/>
        </w:rPr>
        <w:t>.</w:t>
      </w:r>
      <w:r w:rsidRPr="002A25B4">
        <w:rPr>
          <w:sz w:val="28"/>
          <w:szCs w:val="28"/>
        </w:rPr>
        <w:t xml:space="preserve"> </w:t>
      </w:r>
    </w:p>
    <w:p w14:paraId="7E256408" w14:textId="77777777" w:rsidR="00494520" w:rsidRDefault="0087750D" w:rsidP="00FB7599">
      <w:pPr>
        <w:pStyle w:val="a3"/>
        <w:spacing w:line="0" w:lineRule="atLeast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7B7B7F3D" w14:textId="77777777" w:rsidR="00494520" w:rsidRDefault="00494520" w:rsidP="00494520">
      <w:pPr>
        <w:pStyle w:val="a3"/>
        <w:ind w:firstLine="709"/>
        <w:jc w:val="both"/>
        <w:rPr>
          <w:sz w:val="28"/>
          <w:szCs w:val="28"/>
        </w:rPr>
      </w:pPr>
      <w:r w:rsidRPr="002F1CA7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2F1CA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ами</w:t>
      </w:r>
      <w:r w:rsidRPr="002F1CA7">
        <w:rPr>
          <w:sz w:val="28"/>
          <w:szCs w:val="28"/>
        </w:rPr>
        <w:t xml:space="preserve"> администрации </w:t>
      </w:r>
      <w:r w:rsidR="008760B6">
        <w:rPr>
          <w:sz w:val="28"/>
          <w:szCs w:val="28"/>
        </w:rPr>
        <w:t>округа</w:t>
      </w:r>
      <w:r w:rsidRPr="002F1CA7">
        <w:rPr>
          <w:sz w:val="28"/>
          <w:szCs w:val="28"/>
        </w:rPr>
        <w:t xml:space="preserve"> в области поддержки малого и среднего предпринимательства</w:t>
      </w:r>
      <w:r>
        <w:rPr>
          <w:sz w:val="28"/>
          <w:szCs w:val="28"/>
        </w:rPr>
        <w:t xml:space="preserve"> </w:t>
      </w:r>
      <w:r w:rsidR="00111CF0">
        <w:rPr>
          <w:sz w:val="28"/>
          <w:szCs w:val="28"/>
        </w:rPr>
        <w:t>остаются</w:t>
      </w:r>
      <w:r w:rsidRPr="002F1CA7">
        <w:rPr>
          <w:sz w:val="28"/>
          <w:szCs w:val="28"/>
        </w:rPr>
        <w:t xml:space="preserve">: </w:t>
      </w:r>
    </w:p>
    <w:p w14:paraId="4BCD3C93" w14:textId="77777777" w:rsidR="00494520" w:rsidRDefault="00494520" w:rsidP="00494520">
      <w:pPr>
        <w:pStyle w:val="a3"/>
        <w:jc w:val="both"/>
        <w:rPr>
          <w:sz w:val="28"/>
          <w:szCs w:val="28"/>
        </w:rPr>
      </w:pPr>
      <w:r w:rsidRPr="002F1CA7">
        <w:rPr>
          <w:sz w:val="28"/>
          <w:szCs w:val="28"/>
        </w:rPr>
        <w:t xml:space="preserve">- оказание консультационных и информационных услуг; </w:t>
      </w:r>
    </w:p>
    <w:p w14:paraId="1B999F28" w14:textId="77777777" w:rsidR="00494520" w:rsidRDefault="00494520" w:rsidP="00494520">
      <w:pPr>
        <w:pStyle w:val="a3"/>
        <w:jc w:val="both"/>
        <w:rPr>
          <w:sz w:val="28"/>
          <w:szCs w:val="28"/>
        </w:rPr>
      </w:pPr>
      <w:r w:rsidRPr="002F1CA7">
        <w:rPr>
          <w:sz w:val="28"/>
          <w:szCs w:val="28"/>
        </w:rPr>
        <w:lastRenderedPageBreak/>
        <w:t xml:space="preserve">- реализация мер финансовой и имущественной поддержки; </w:t>
      </w:r>
    </w:p>
    <w:p w14:paraId="6F7B8D82" w14:textId="77777777" w:rsidR="00494520" w:rsidRDefault="00494520" w:rsidP="00494520">
      <w:pPr>
        <w:pStyle w:val="a3"/>
        <w:jc w:val="both"/>
        <w:rPr>
          <w:sz w:val="28"/>
          <w:szCs w:val="28"/>
        </w:rPr>
      </w:pPr>
      <w:r w:rsidRPr="002F1CA7">
        <w:rPr>
          <w:sz w:val="28"/>
          <w:szCs w:val="28"/>
        </w:rPr>
        <w:t xml:space="preserve">- пропаганда и популяризация предпринимательства; </w:t>
      </w:r>
    </w:p>
    <w:p w14:paraId="71F0951B" w14:textId="77777777" w:rsidR="00494520" w:rsidRDefault="00494520" w:rsidP="004945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малого бизнеса к участию в закупках для муниципальных нужд;</w:t>
      </w:r>
    </w:p>
    <w:p w14:paraId="359527C4" w14:textId="77777777" w:rsidR="00494520" w:rsidRDefault="00494520" w:rsidP="00494520">
      <w:pPr>
        <w:pStyle w:val="a3"/>
        <w:jc w:val="both"/>
        <w:rPr>
          <w:spacing w:val="-1"/>
          <w:sz w:val="28"/>
          <w:szCs w:val="28"/>
        </w:rPr>
      </w:pPr>
      <w:r w:rsidRPr="002F1CA7">
        <w:rPr>
          <w:sz w:val="28"/>
          <w:szCs w:val="28"/>
        </w:rPr>
        <w:t>- организация выставочно-ярмарочных мероприятий для малого и среднего бизнеса</w:t>
      </w:r>
      <w:r>
        <w:rPr>
          <w:sz w:val="28"/>
          <w:szCs w:val="28"/>
        </w:rPr>
        <w:t>, а также конкурсов профессионального мастерства;</w:t>
      </w:r>
      <w:r>
        <w:rPr>
          <w:spacing w:val="-1"/>
          <w:sz w:val="28"/>
          <w:szCs w:val="28"/>
        </w:rPr>
        <w:t xml:space="preserve"> </w:t>
      </w:r>
    </w:p>
    <w:p w14:paraId="362366E4" w14:textId="77777777" w:rsidR="00494520" w:rsidRDefault="00494520" w:rsidP="00494520">
      <w:pPr>
        <w:pStyle w:val="a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- с</w:t>
      </w:r>
      <w:r w:rsidRPr="006F258B">
        <w:rPr>
          <w:spacing w:val="-1"/>
          <w:sz w:val="28"/>
          <w:szCs w:val="28"/>
        </w:rPr>
        <w:t>оздание</w:t>
      </w:r>
      <w:r>
        <w:rPr>
          <w:spacing w:val="-1"/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условий</w:t>
      </w:r>
      <w:r>
        <w:rPr>
          <w:spacing w:val="-1"/>
          <w:sz w:val="28"/>
          <w:szCs w:val="28"/>
        </w:rPr>
        <w:t xml:space="preserve"> </w:t>
      </w:r>
      <w:r w:rsidRPr="006F258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обеспечения</w:t>
      </w:r>
      <w:r>
        <w:rPr>
          <w:spacing w:val="-1"/>
          <w:sz w:val="28"/>
          <w:szCs w:val="28"/>
        </w:rPr>
        <w:t xml:space="preserve"> </w:t>
      </w:r>
      <w:r w:rsidRPr="006F25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закрепления</w:t>
      </w:r>
      <w:r>
        <w:rPr>
          <w:spacing w:val="-1"/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специалистов</w:t>
      </w:r>
      <w:r>
        <w:rPr>
          <w:spacing w:val="-1"/>
          <w:sz w:val="28"/>
          <w:szCs w:val="28"/>
        </w:rPr>
        <w:t xml:space="preserve"> </w:t>
      </w:r>
      <w:r w:rsidRPr="006F25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молодых</w:t>
      </w:r>
      <w:r>
        <w:rPr>
          <w:spacing w:val="-1"/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кадров</w:t>
      </w:r>
      <w:r>
        <w:rPr>
          <w:spacing w:val="-1"/>
          <w:sz w:val="28"/>
          <w:szCs w:val="28"/>
        </w:rPr>
        <w:t xml:space="preserve"> </w:t>
      </w:r>
      <w:r w:rsidRPr="006F25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F258B">
        <w:rPr>
          <w:spacing w:val="-2"/>
          <w:sz w:val="28"/>
          <w:szCs w:val="28"/>
        </w:rPr>
        <w:t xml:space="preserve">предприятиях </w:t>
      </w:r>
      <w:proofErr w:type="spellStart"/>
      <w:proofErr w:type="gramStart"/>
      <w:r w:rsidR="002E02E1">
        <w:rPr>
          <w:spacing w:val="-2"/>
          <w:sz w:val="28"/>
          <w:szCs w:val="28"/>
        </w:rPr>
        <w:t>округа</w:t>
      </w:r>
      <w:r w:rsidRPr="006F258B">
        <w:rPr>
          <w:spacing w:val="55"/>
          <w:sz w:val="28"/>
          <w:szCs w:val="28"/>
        </w:rPr>
        <w:t>,</w:t>
      </w:r>
      <w:r w:rsidRPr="006F258B">
        <w:rPr>
          <w:spacing w:val="-1"/>
          <w:sz w:val="28"/>
          <w:szCs w:val="28"/>
        </w:rPr>
        <w:t>повышения</w:t>
      </w:r>
      <w:proofErr w:type="spellEnd"/>
      <w:proofErr w:type="gramEnd"/>
      <w:r>
        <w:rPr>
          <w:spacing w:val="-1"/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престижа</w:t>
      </w:r>
      <w:r>
        <w:rPr>
          <w:spacing w:val="-1"/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рабочих</w:t>
      </w:r>
      <w:r>
        <w:rPr>
          <w:spacing w:val="-1"/>
          <w:sz w:val="28"/>
          <w:szCs w:val="28"/>
        </w:rPr>
        <w:t xml:space="preserve"> </w:t>
      </w:r>
      <w:r w:rsidRPr="006F258B">
        <w:rPr>
          <w:spacing w:val="-1"/>
          <w:sz w:val="28"/>
          <w:szCs w:val="28"/>
        </w:rPr>
        <w:t>профессий</w:t>
      </w:r>
      <w:r>
        <w:rPr>
          <w:spacing w:val="-1"/>
          <w:sz w:val="28"/>
          <w:szCs w:val="28"/>
        </w:rPr>
        <w:t>;</w:t>
      </w:r>
    </w:p>
    <w:p w14:paraId="072F06C2" w14:textId="77777777" w:rsidR="00494520" w:rsidRDefault="00494520" w:rsidP="00494520">
      <w:pPr>
        <w:pStyle w:val="NoSpacing1"/>
        <w:keepNext/>
        <w:keepLines/>
        <w:widowControl w:val="0"/>
        <w:tabs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C3055D">
        <w:rPr>
          <w:rFonts w:ascii="Times New Roman" w:hAnsi="Times New Roman"/>
          <w:sz w:val="28"/>
          <w:szCs w:val="28"/>
        </w:rPr>
        <w:t xml:space="preserve">одействие развитию конкуренции в </w:t>
      </w:r>
      <w:r>
        <w:rPr>
          <w:rFonts w:ascii="Times New Roman" w:hAnsi="Times New Roman"/>
          <w:sz w:val="28"/>
          <w:szCs w:val="28"/>
        </w:rPr>
        <w:t>различных отраслях экономики</w:t>
      </w:r>
      <w:r w:rsidRPr="00C3055D">
        <w:rPr>
          <w:rFonts w:ascii="Times New Roman" w:hAnsi="Times New Roman"/>
          <w:sz w:val="28"/>
          <w:szCs w:val="28"/>
        </w:rPr>
        <w:t xml:space="preserve"> на территории </w:t>
      </w:r>
      <w:r w:rsidR="002E02E1">
        <w:rPr>
          <w:rFonts w:ascii="Times New Roman" w:hAnsi="Times New Roman"/>
          <w:sz w:val="28"/>
          <w:szCs w:val="28"/>
        </w:rPr>
        <w:t>округа</w:t>
      </w:r>
      <w:r w:rsidRPr="00C3055D">
        <w:rPr>
          <w:rFonts w:ascii="Times New Roman" w:hAnsi="Times New Roman"/>
          <w:sz w:val="28"/>
          <w:szCs w:val="28"/>
        </w:rPr>
        <w:t>.</w:t>
      </w:r>
    </w:p>
    <w:p w14:paraId="3222F05B" w14:textId="77777777" w:rsidR="00902E6D" w:rsidRPr="00902E6D" w:rsidRDefault="00902E6D" w:rsidP="00902E6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14:paraId="016BAF86" w14:textId="77777777" w:rsidR="00902E6D" w:rsidRDefault="00902E6D" w:rsidP="00902E6D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902E6D">
        <w:rPr>
          <w:rFonts w:ascii="Times New Roman" w:hAnsi="Times New Roman"/>
          <w:b/>
          <w:sz w:val="28"/>
          <w:szCs w:val="28"/>
        </w:rPr>
        <w:t>Финансовая поддержка</w:t>
      </w:r>
    </w:p>
    <w:p w14:paraId="1B3960B4" w14:textId="77777777" w:rsidR="002E02E1" w:rsidRPr="00902E6D" w:rsidRDefault="002E02E1" w:rsidP="00902E6D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14:paraId="033F95A3" w14:textId="58AE905B" w:rsidR="00066E4E" w:rsidRDefault="00066E4E" w:rsidP="00066E4E">
      <w:pPr>
        <w:pStyle w:val="a3"/>
        <w:ind w:firstLine="567"/>
        <w:jc w:val="both"/>
        <w:rPr>
          <w:sz w:val="28"/>
          <w:szCs w:val="28"/>
        </w:rPr>
      </w:pPr>
      <w:r w:rsidRPr="002F1CA7"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на территории </w:t>
      </w:r>
      <w:r w:rsidR="008760B6">
        <w:rPr>
          <w:sz w:val="28"/>
          <w:szCs w:val="28"/>
        </w:rPr>
        <w:t>округа</w:t>
      </w:r>
      <w:r w:rsidRPr="002F1CA7">
        <w:rPr>
          <w:sz w:val="28"/>
          <w:szCs w:val="28"/>
        </w:rPr>
        <w:t xml:space="preserve"> </w:t>
      </w:r>
      <w:r w:rsidR="005B144D">
        <w:rPr>
          <w:sz w:val="28"/>
          <w:szCs w:val="28"/>
        </w:rPr>
        <w:t>в 20</w:t>
      </w:r>
      <w:r w:rsidR="00111CF0">
        <w:rPr>
          <w:sz w:val="28"/>
          <w:szCs w:val="28"/>
        </w:rPr>
        <w:t>2</w:t>
      </w:r>
      <w:r w:rsidR="008760B6">
        <w:rPr>
          <w:sz w:val="28"/>
          <w:szCs w:val="28"/>
        </w:rPr>
        <w:t>3</w:t>
      </w:r>
      <w:r w:rsidR="005B144D">
        <w:rPr>
          <w:sz w:val="28"/>
          <w:szCs w:val="28"/>
        </w:rPr>
        <w:t xml:space="preserve"> год</w:t>
      </w:r>
      <w:r w:rsidR="00E6429B">
        <w:rPr>
          <w:sz w:val="28"/>
          <w:szCs w:val="28"/>
        </w:rPr>
        <w:t>у</w:t>
      </w:r>
      <w:r w:rsidR="00111CF0">
        <w:rPr>
          <w:sz w:val="28"/>
          <w:szCs w:val="28"/>
        </w:rPr>
        <w:t xml:space="preserve"> </w:t>
      </w:r>
      <w:r w:rsidR="00852C92">
        <w:rPr>
          <w:sz w:val="28"/>
          <w:szCs w:val="28"/>
        </w:rPr>
        <w:t xml:space="preserve">реализовывалась </w:t>
      </w:r>
      <w:r w:rsidRPr="002F1CA7">
        <w:rPr>
          <w:sz w:val="28"/>
          <w:szCs w:val="28"/>
        </w:rPr>
        <w:t>муниципальн</w:t>
      </w:r>
      <w:r w:rsidR="008760B6">
        <w:rPr>
          <w:sz w:val="28"/>
          <w:szCs w:val="28"/>
        </w:rPr>
        <w:t>ая</w:t>
      </w:r>
      <w:r w:rsidRPr="002F1CA7">
        <w:rPr>
          <w:sz w:val="28"/>
          <w:szCs w:val="28"/>
        </w:rPr>
        <w:t xml:space="preserve"> программ</w:t>
      </w:r>
      <w:r w:rsidR="008760B6">
        <w:rPr>
          <w:sz w:val="28"/>
          <w:szCs w:val="28"/>
        </w:rPr>
        <w:t>а</w:t>
      </w:r>
      <w:r w:rsidRPr="002F1CA7">
        <w:rPr>
          <w:sz w:val="28"/>
          <w:szCs w:val="28"/>
        </w:rPr>
        <w:t xml:space="preserve"> </w:t>
      </w:r>
      <w:r w:rsidRPr="006F232C">
        <w:rPr>
          <w:sz w:val="28"/>
          <w:szCs w:val="28"/>
        </w:rPr>
        <w:t>«</w:t>
      </w:r>
      <w:r w:rsidR="008760B6">
        <w:rPr>
          <w:sz w:val="28"/>
          <w:szCs w:val="28"/>
        </w:rPr>
        <w:t>Экономическое развитие</w:t>
      </w:r>
      <w:r>
        <w:rPr>
          <w:sz w:val="28"/>
          <w:szCs w:val="28"/>
        </w:rPr>
        <w:t xml:space="preserve"> </w:t>
      </w:r>
      <w:r w:rsidRPr="00824AF7">
        <w:rPr>
          <w:sz w:val="28"/>
          <w:szCs w:val="28"/>
        </w:rPr>
        <w:t>Кичменгско-Городецко</w:t>
      </w:r>
      <w:r w:rsidR="008760B6">
        <w:rPr>
          <w:sz w:val="28"/>
          <w:szCs w:val="28"/>
        </w:rPr>
        <w:t>го</w:t>
      </w:r>
      <w:r w:rsidRPr="00824AF7">
        <w:rPr>
          <w:sz w:val="28"/>
          <w:szCs w:val="28"/>
        </w:rPr>
        <w:t xml:space="preserve"> муниципально</w:t>
      </w:r>
      <w:r w:rsidR="008760B6">
        <w:rPr>
          <w:sz w:val="28"/>
          <w:szCs w:val="28"/>
        </w:rPr>
        <w:t>го</w:t>
      </w:r>
      <w:r w:rsidRPr="00824AF7">
        <w:rPr>
          <w:sz w:val="28"/>
          <w:szCs w:val="28"/>
        </w:rPr>
        <w:t xml:space="preserve"> </w:t>
      </w:r>
      <w:proofErr w:type="gramStart"/>
      <w:r w:rsidR="008760B6">
        <w:rPr>
          <w:sz w:val="28"/>
          <w:szCs w:val="28"/>
        </w:rPr>
        <w:t>округа</w:t>
      </w:r>
      <w:r w:rsidRPr="00824AF7">
        <w:rPr>
          <w:sz w:val="28"/>
          <w:szCs w:val="28"/>
        </w:rPr>
        <w:t xml:space="preserve">  на</w:t>
      </w:r>
      <w:proofErr w:type="gramEnd"/>
      <w:r w:rsidRPr="00824AF7">
        <w:rPr>
          <w:sz w:val="28"/>
          <w:szCs w:val="28"/>
        </w:rPr>
        <w:t xml:space="preserve"> 20</w:t>
      </w:r>
      <w:r w:rsidR="00111CF0">
        <w:rPr>
          <w:sz w:val="28"/>
          <w:szCs w:val="28"/>
        </w:rPr>
        <w:t>2</w:t>
      </w:r>
      <w:r w:rsidR="008760B6">
        <w:rPr>
          <w:sz w:val="28"/>
          <w:szCs w:val="28"/>
        </w:rPr>
        <w:t>3</w:t>
      </w:r>
      <w:r w:rsidRPr="00824AF7">
        <w:rPr>
          <w:sz w:val="28"/>
          <w:szCs w:val="28"/>
        </w:rPr>
        <w:t>-202</w:t>
      </w:r>
      <w:r w:rsidR="00111CF0">
        <w:rPr>
          <w:sz w:val="28"/>
          <w:szCs w:val="28"/>
        </w:rPr>
        <w:t>5</w:t>
      </w:r>
      <w:r w:rsidRPr="00824AF7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», утвержденная постановлением администрации </w:t>
      </w:r>
      <w:r w:rsidR="008760B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</w:t>
      </w:r>
      <w:r w:rsidR="008760B6">
        <w:rPr>
          <w:sz w:val="28"/>
          <w:szCs w:val="28"/>
        </w:rPr>
        <w:t>22.03.2023 г</w:t>
      </w:r>
      <w:r>
        <w:rPr>
          <w:sz w:val="28"/>
          <w:szCs w:val="28"/>
        </w:rPr>
        <w:t xml:space="preserve"> № </w:t>
      </w:r>
      <w:r w:rsidR="008760B6">
        <w:rPr>
          <w:sz w:val="28"/>
          <w:szCs w:val="28"/>
        </w:rPr>
        <w:t>269</w:t>
      </w:r>
      <w:r w:rsidR="00852C92"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>.</w:t>
      </w:r>
    </w:p>
    <w:p w14:paraId="18445D37" w14:textId="2ED1A6B2" w:rsidR="002C251F" w:rsidRDefault="00066E4E" w:rsidP="005B144D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075AFB">
        <w:rPr>
          <w:sz w:val="28"/>
          <w:szCs w:val="28"/>
        </w:rPr>
        <w:t xml:space="preserve"> </w:t>
      </w:r>
      <w:r w:rsidR="005B144D">
        <w:rPr>
          <w:sz w:val="28"/>
          <w:szCs w:val="28"/>
        </w:rPr>
        <w:t>В рамках данной программы д</w:t>
      </w:r>
      <w:r w:rsidR="005B144D">
        <w:rPr>
          <w:color w:val="000000"/>
          <w:sz w:val="28"/>
          <w:szCs w:val="28"/>
        </w:rPr>
        <w:t>ля обеспечения  жителей труднодоступных и малонаселенных пунктов товарами первой необходимости посредством мобильной торговли из областного</w:t>
      </w:r>
      <w:r w:rsidR="002E02E1">
        <w:rPr>
          <w:color w:val="000000"/>
          <w:sz w:val="28"/>
          <w:szCs w:val="28"/>
        </w:rPr>
        <w:t xml:space="preserve"> бюджета</w:t>
      </w:r>
      <w:r w:rsidR="005B144D">
        <w:rPr>
          <w:color w:val="000000"/>
          <w:sz w:val="28"/>
          <w:szCs w:val="28"/>
        </w:rPr>
        <w:t xml:space="preserve"> и бюджет</w:t>
      </w:r>
      <w:r w:rsidR="002E02E1">
        <w:rPr>
          <w:color w:val="000000"/>
          <w:sz w:val="28"/>
          <w:szCs w:val="28"/>
        </w:rPr>
        <w:t>а округа</w:t>
      </w:r>
      <w:r w:rsidR="005B144D">
        <w:rPr>
          <w:color w:val="000000"/>
          <w:sz w:val="28"/>
          <w:szCs w:val="28"/>
        </w:rPr>
        <w:t xml:space="preserve"> выделена целевая субсидия на возмещение части затрат организациям любых форм собственности и индивидуальным предпринимателям, занимающимся доставкой товаров в малонаселенные и труднодоступные населенные пункты Кичменгско-Городецкого муниципального </w:t>
      </w:r>
      <w:r w:rsidR="002E02E1">
        <w:rPr>
          <w:color w:val="000000"/>
          <w:sz w:val="28"/>
          <w:szCs w:val="28"/>
        </w:rPr>
        <w:t>округа</w:t>
      </w:r>
      <w:r w:rsidR="005B144D" w:rsidRPr="00366A36">
        <w:rPr>
          <w:color w:val="FF0000"/>
          <w:sz w:val="28"/>
          <w:szCs w:val="28"/>
        </w:rPr>
        <w:t>.</w:t>
      </w:r>
      <w:r w:rsidR="005B144D">
        <w:rPr>
          <w:color w:val="000000"/>
          <w:sz w:val="28"/>
          <w:szCs w:val="28"/>
        </w:rPr>
        <w:t xml:space="preserve"> </w:t>
      </w:r>
      <w:r w:rsidR="00111CF0">
        <w:rPr>
          <w:color w:val="000000"/>
          <w:sz w:val="28"/>
          <w:szCs w:val="28"/>
        </w:rPr>
        <w:t>В 202</w:t>
      </w:r>
      <w:r w:rsidR="008760B6">
        <w:rPr>
          <w:color w:val="000000"/>
          <w:sz w:val="28"/>
          <w:szCs w:val="28"/>
        </w:rPr>
        <w:t>3</w:t>
      </w:r>
      <w:r w:rsidR="00111CF0">
        <w:rPr>
          <w:color w:val="000000"/>
          <w:sz w:val="28"/>
          <w:szCs w:val="28"/>
        </w:rPr>
        <w:t xml:space="preserve"> год</w:t>
      </w:r>
      <w:r w:rsidR="006421A1">
        <w:rPr>
          <w:color w:val="000000"/>
          <w:sz w:val="28"/>
          <w:szCs w:val="28"/>
        </w:rPr>
        <w:t>у</w:t>
      </w:r>
      <w:r w:rsidR="00111CF0">
        <w:rPr>
          <w:color w:val="000000"/>
          <w:sz w:val="28"/>
          <w:szCs w:val="28"/>
        </w:rPr>
        <w:t xml:space="preserve"> получателями</w:t>
      </w:r>
      <w:r w:rsidR="005B144D">
        <w:rPr>
          <w:color w:val="000000"/>
          <w:sz w:val="28"/>
          <w:szCs w:val="28"/>
        </w:rPr>
        <w:t xml:space="preserve"> </w:t>
      </w:r>
      <w:r w:rsidR="00111CF0">
        <w:rPr>
          <w:color w:val="000000"/>
          <w:sz w:val="28"/>
          <w:szCs w:val="28"/>
        </w:rPr>
        <w:t xml:space="preserve">субсидии </w:t>
      </w:r>
      <w:r w:rsidR="00852C92">
        <w:rPr>
          <w:color w:val="000000"/>
          <w:sz w:val="28"/>
          <w:szCs w:val="28"/>
        </w:rPr>
        <w:t>стали</w:t>
      </w:r>
      <w:r w:rsidR="00111CF0">
        <w:rPr>
          <w:color w:val="000000"/>
          <w:sz w:val="28"/>
          <w:szCs w:val="28"/>
        </w:rPr>
        <w:t xml:space="preserve"> шесть</w:t>
      </w:r>
      <w:r w:rsidR="005B144D">
        <w:rPr>
          <w:color w:val="000000"/>
          <w:sz w:val="28"/>
          <w:szCs w:val="28"/>
        </w:rPr>
        <w:t xml:space="preserve"> организаций торговли, </w:t>
      </w:r>
      <w:r w:rsidR="00852C92">
        <w:rPr>
          <w:color w:val="000000"/>
          <w:sz w:val="28"/>
          <w:szCs w:val="28"/>
        </w:rPr>
        <w:t xml:space="preserve">в том числе две организации потребительской кооперации, </w:t>
      </w:r>
      <w:r w:rsidR="006A1B17">
        <w:rPr>
          <w:color w:val="000000"/>
          <w:sz w:val="28"/>
          <w:szCs w:val="28"/>
        </w:rPr>
        <w:t xml:space="preserve">с которыми заключены соглашения о предоставлении им субсидии. </w:t>
      </w:r>
      <w:r w:rsidR="00852C92">
        <w:rPr>
          <w:color w:val="000000"/>
          <w:sz w:val="28"/>
          <w:szCs w:val="28"/>
        </w:rPr>
        <w:t xml:space="preserve">Всего </w:t>
      </w:r>
      <w:r w:rsidR="002C251F">
        <w:rPr>
          <w:color w:val="000000"/>
          <w:sz w:val="28"/>
          <w:szCs w:val="28"/>
        </w:rPr>
        <w:t>в</w:t>
      </w:r>
      <w:r w:rsidR="00852C92">
        <w:rPr>
          <w:color w:val="000000"/>
          <w:sz w:val="28"/>
          <w:szCs w:val="28"/>
        </w:rPr>
        <w:t xml:space="preserve"> 2023 год</w:t>
      </w:r>
      <w:r w:rsidR="002C251F">
        <w:rPr>
          <w:color w:val="000000"/>
          <w:sz w:val="28"/>
          <w:szCs w:val="28"/>
        </w:rPr>
        <w:t>у</w:t>
      </w:r>
      <w:r w:rsidR="00A876C5">
        <w:rPr>
          <w:color w:val="000000"/>
          <w:sz w:val="28"/>
          <w:szCs w:val="28"/>
        </w:rPr>
        <w:t xml:space="preserve"> объем средств на субсидирование развозной торговли </w:t>
      </w:r>
      <w:proofErr w:type="spellStart"/>
      <w:r w:rsidR="00A876C5">
        <w:rPr>
          <w:color w:val="000000"/>
          <w:sz w:val="28"/>
          <w:szCs w:val="28"/>
        </w:rPr>
        <w:t>составл</w:t>
      </w:r>
      <w:r w:rsidR="002C251F">
        <w:rPr>
          <w:color w:val="000000"/>
          <w:sz w:val="28"/>
          <w:szCs w:val="28"/>
        </w:rPr>
        <w:t>ил</w:t>
      </w:r>
      <w:proofErr w:type="spellEnd"/>
      <w:r w:rsidR="00A876C5">
        <w:rPr>
          <w:color w:val="000000"/>
          <w:sz w:val="28"/>
          <w:szCs w:val="28"/>
        </w:rPr>
        <w:t xml:space="preserve"> 1 737,7 </w:t>
      </w:r>
      <w:proofErr w:type="spellStart"/>
      <w:proofErr w:type="gramStart"/>
      <w:r w:rsidR="00A876C5">
        <w:rPr>
          <w:color w:val="000000"/>
          <w:sz w:val="28"/>
          <w:szCs w:val="28"/>
        </w:rPr>
        <w:t>тыс.руб</w:t>
      </w:r>
      <w:proofErr w:type="spellEnd"/>
      <w:proofErr w:type="gramEnd"/>
      <w:r w:rsidR="00A876C5">
        <w:rPr>
          <w:color w:val="000000"/>
          <w:sz w:val="28"/>
          <w:szCs w:val="28"/>
        </w:rPr>
        <w:t xml:space="preserve"> в том числе 86,9 </w:t>
      </w:r>
      <w:proofErr w:type="spellStart"/>
      <w:r w:rsidR="00A876C5">
        <w:rPr>
          <w:color w:val="000000"/>
          <w:sz w:val="28"/>
          <w:szCs w:val="28"/>
        </w:rPr>
        <w:t>тыс.руб</w:t>
      </w:r>
      <w:proofErr w:type="spellEnd"/>
      <w:r w:rsidR="00A876C5">
        <w:rPr>
          <w:color w:val="000000"/>
          <w:sz w:val="28"/>
          <w:szCs w:val="28"/>
        </w:rPr>
        <w:t xml:space="preserve">. - софинансирование из </w:t>
      </w:r>
      <w:r w:rsidR="00A876C5">
        <w:rPr>
          <w:sz w:val="28"/>
          <w:szCs w:val="28"/>
        </w:rPr>
        <w:t>бюджета</w:t>
      </w:r>
      <w:r w:rsidR="003B6F76">
        <w:rPr>
          <w:sz w:val="28"/>
          <w:szCs w:val="28"/>
        </w:rPr>
        <w:t xml:space="preserve"> округа</w:t>
      </w:r>
      <w:r w:rsidR="00A876C5">
        <w:rPr>
          <w:sz w:val="28"/>
          <w:szCs w:val="28"/>
        </w:rPr>
        <w:t xml:space="preserve">. </w:t>
      </w:r>
      <w:r w:rsidR="002C251F">
        <w:rPr>
          <w:sz w:val="28"/>
          <w:szCs w:val="28"/>
        </w:rPr>
        <w:t xml:space="preserve">По сравнению с 2022 годом финансирование развозной торговли увеличено на 10 %. </w:t>
      </w:r>
      <w:r w:rsidR="002C251F">
        <w:rPr>
          <w:color w:val="000000"/>
          <w:sz w:val="28"/>
          <w:szCs w:val="28"/>
        </w:rPr>
        <w:t xml:space="preserve">За 2022 </w:t>
      </w:r>
      <w:proofErr w:type="gramStart"/>
      <w:r w:rsidR="002C251F">
        <w:rPr>
          <w:color w:val="000000"/>
          <w:sz w:val="28"/>
          <w:szCs w:val="28"/>
        </w:rPr>
        <w:t>год  субсидию</w:t>
      </w:r>
      <w:proofErr w:type="gramEnd"/>
      <w:r w:rsidR="002C251F">
        <w:rPr>
          <w:color w:val="000000"/>
          <w:sz w:val="28"/>
          <w:szCs w:val="28"/>
        </w:rPr>
        <w:t xml:space="preserve"> получили также шесть организаций торговли.</w:t>
      </w:r>
    </w:p>
    <w:p w14:paraId="54B8C6CA" w14:textId="77777777" w:rsidR="003B66FC" w:rsidRPr="00704610" w:rsidRDefault="003B214E" w:rsidP="003B66FC">
      <w:pPr>
        <w:pStyle w:val="a3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Также</w:t>
      </w:r>
      <w:r w:rsidR="00572DFB">
        <w:rPr>
          <w:color w:val="000000"/>
          <w:sz w:val="28"/>
          <w:szCs w:val="28"/>
        </w:rPr>
        <w:t xml:space="preserve"> организациям, осуществляющим развозную торговлю, </w:t>
      </w:r>
      <w:r w:rsidR="00393652">
        <w:rPr>
          <w:color w:val="000000"/>
          <w:sz w:val="28"/>
          <w:szCs w:val="28"/>
        </w:rPr>
        <w:t xml:space="preserve">была </w:t>
      </w:r>
      <w:r w:rsidR="000115D8">
        <w:rPr>
          <w:color w:val="000000"/>
          <w:sz w:val="28"/>
          <w:szCs w:val="28"/>
        </w:rPr>
        <w:t>вновь</w:t>
      </w:r>
      <w:r w:rsidR="00572DFB">
        <w:rPr>
          <w:color w:val="000000"/>
          <w:sz w:val="28"/>
          <w:szCs w:val="28"/>
        </w:rPr>
        <w:t xml:space="preserve"> предоставлена возможность получить</w:t>
      </w:r>
      <w:r w:rsidR="00572DFB" w:rsidRPr="00200EF5">
        <w:rPr>
          <w:color w:val="000000"/>
          <w:sz w:val="28"/>
          <w:szCs w:val="28"/>
        </w:rPr>
        <w:t xml:space="preserve"> </w:t>
      </w:r>
      <w:r w:rsidR="00572DFB" w:rsidRPr="00200EF5">
        <w:rPr>
          <w:sz w:val="28"/>
          <w:szCs w:val="28"/>
        </w:rPr>
        <w:t>субсиди</w:t>
      </w:r>
      <w:r w:rsidR="00572DFB">
        <w:rPr>
          <w:sz w:val="28"/>
          <w:szCs w:val="28"/>
        </w:rPr>
        <w:t>ю</w:t>
      </w:r>
      <w:r w:rsidR="00572DFB" w:rsidRPr="00200EF5">
        <w:rPr>
          <w:sz w:val="28"/>
          <w:szCs w:val="28"/>
        </w:rPr>
        <w:t xml:space="preserve"> на приобретение специализированного автотранспорта для развития </w:t>
      </w:r>
      <w:proofErr w:type="gramStart"/>
      <w:r w:rsidR="00572DFB" w:rsidRPr="00200EF5">
        <w:rPr>
          <w:sz w:val="28"/>
          <w:szCs w:val="28"/>
        </w:rPr>
        <w:t>мобильной  торговли</w:t>
      </w:r>
      <w:proofErr w:type="gramEnd"/>
      <w:r w:rsidR="00572DFB" w:rsidRPr="00200EF5">
        <w:rPr>
          <w:sz w:val="28"/>
          <w:szCs w:val="28"/>
        </w:rPr>
        <w:t xml:space="preserve"> в малонаселенных и труднодоступных населенных пунктах</w:t>
      </w:r>
      <w:r w:rsidR="00572DFB">
        <w:rPr>
          <w:sz w:val="28"/>
          <w:szCs w:val="28"/>
        </w:rPr>
        <w:t xml:space="preserve">. </w:t>
      </w:r>
      <w:r w:rsidR="007D7C39">
        <w:rPr>
          <w:sz w:val="28"/>
          <w:szCs w:val="28"/>
        </w:rPr>
        <w:t xml:space="preserve">На эти цели в бюджете округа в </w:t>
      </w:r>
      <w:r w:rsidR="00393652">
        <w:rPr>
          <w:sz w:val="28"/>
          <w:szCs w:val="28"/>
        </w:rPr>
        <w:t>отчетном</w:t>
      </w:r>
      <w:r w:rsidR="007D7C39">
        <w:rPr>
          <w:sz w:val="28"/>
          <w:szCs w:val="28"/>
        </w:rPr>
        <w:t xml:space="preserve"> </w:t>
      </w:r>
      <w:r w:rsidR="007D7C39">
        <w:rPr>
          <w:color w:val="000000"/>
          <w:sz w:val="28"/>
          <w:szCs w:val="28"/>
        </w:rPr>
        <w:t xml:space="preserve">году предусмотрено 2 499 </w:t>
      </w:r>
      <w:proofErr w:type="spellStart"/>
      <w:proofErr w:type="gramStart"/>
      <w:r w:rsidR="007D7C39">
        <w:rPr>
          <w:color w:val="000000"/>
          <w:sz w:val="28"/>
          <w:szCs w:val="28"/>
        </w:rPr>
        <w:t>тыс.руб</w:t>
      </w:r>
      <w:proofErr w:type="spellEnd"/>
      <w:proofErr w:type="gramEnd"/>
      <w:r w:rsidR="007D7C39">
        <w:rPr>
          <w:color w:val="000000"/>
          <w:sz w:val="28"/>
          <w:szCs w:val="28"/>
        </w:rPr>
        <w:t xml:space="preserve"> в том числе </w:t>
      </w:r>
      <w:r>
        <w:rPr>
          <w:color w:val="000000"/>
          <w:sz w:val="28"/>
          <w:szCs w:val="28"/>
        </w:rPr>
        <w:t>832,2</w:t>
      </w:r>
      <w:r w:rsidR="007D7C39">
        <w:rPr>
          <w:color w:val="000000"/>
          <w:sz w:val="28"/>
          <w:szCs w:val="28"/>
        </w:rPr>
        <w:t xml:space="preserve"> </w:t>
      </w:r>
      <w:proofErr w:type="spellStart"/>
      <w:r w:rsidR="007D7C39">
        <w:rPr>
          <w:color w:val="000000"/>
          <w:sz w:val="28"/>
          <w:szCs w:val="28"/>
        </w:rPr>
        <w:t>тыс.руб</w:t>
      </w:r>
      <w:proofErr w:type="spellEnd"/>
      <w:r w:rsidR="007D7C39">
        <w:rPr>
          <w:color w:val="000000"/>
          <w:sz w:val="28"/>
          <w:szCs w:val="28"/>
        </w:rPr>
        <w:t xml:space="preserve">. - софинансирование из </w:t>
      </w:r>
      <w:r w:rsidR="007D7C39">
        <w:rPr>
          <w:sz w:val="28"/>
          <w:szCs w:val="28"/>
        </w:rPr>
        <w:t>бюджета округа.</w:t>
      </w:r>
      <w:r>
        <w:rPr>
          <w:sz w:val="28"/>
          <w:szCs w:val="28"/>
        </w:rPr>
        <w:t xml:space="preserve"> На </w:t>
      </w:r>
      <w:r w:rsidR="00393652">
        <w:rPr>
          <w:sz w:val="28"/>
          <w:szCs w:val="28"/>
        </w:rPr>
        <w:t>конец 2023 года</w:t>
      </w:r>
      <w:r>
        <w:rPr>
          <w:sz w:val="28"/>
          <w:szCs w:val="28"/>
        </w:rPr>
        <w:t xml:space="preserve"> </w:t>
      </w:r>
      <w:r w:rsidR="000115D8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субсидии</w:t>
      </w:r>
      <w:r w:rsidR="000115D8">
        <w:rPr>
          <w:sz w:val="28"/>
          <w:szCs w:val="28"/>
        </w:rPr>
        <w:t xml:space="preserve"> освоены в полном объеме</w:t>
      </w:r>
      <w:r>
        <w:rPr>
          <w:sz w:val="28"/>
          <w:szCs w:val="28"/>
        </w:rPr>
        <w:t>.</w:t>
      </w:r>
      <w:r w:rsidR="003B66FC" w:rsidRPr="003B66FC">
        <w:rPr>
          <w:sz w:val="28"/>
          <w:szCs w:val="28"/>
        </w:rPr>
        <w:t xml:space="preserve"> </w:t>
      </w:r>
      <w:r w:rsidR="003B66FC">
        <w:rPr>
          <w:sz w:val="28"/>
          <w:szCs w:val="28"/>
        </w:rPr>
        <w:t xml:space="preserve">В 2022 году на возмещение затрат на приобретение автолавки выделено всего 2 476,3 </w:t>
      </w:r>
      <w:proofErr w:type="spellStart"/>
      <w:r w:rsidR="003B66FC">
        <w:rPr>
          <w:sz w:val="28"/>
          <w:szCs w:val="28"/>
        </w:rPr>
        <w:t>тыс.руб</w:t>
      </w:r>
      <w:proofErr w:type="spellEnd"/>
      <w:r w:rsidR="003B66FC">
        <w:rPr>
          <w:sz w:val="28"/>
          <w:szCs w:val="28"/>
        </w:rPr>
        <w:t>. По сравнению с 2022 годом общий объем средств субсидии на приобретение автолавки возрос на 0,9 %.</w:t>
      </w:r>
      <w:r w:rsidR="003B66FC" w:rsidRPr="00DE735F">
        <w:rPr>
          <w:sz w:val="28"/>
          <w:szCs w:val="28"/>
        </w:rPr>
        <w:t xml:space="preserve"> </w:t>
      </w:r>
      <w:r w:rsidR="003B66FC" w:rsidRPr="001D2D4A">
        <w:rPr>
          <w:sz w:val="28"/>
          <w:szCs w:val="28"/>
        </w:rPr>
        <w:t>Размер субсидии составил</w:t>
      </w:r>
      <w:r w:rsidR="003B66FC" w:rsidRPr="008122B1">
        <w:rPr>
          <w:sz w:val="28"/>
          <w:szCs w:val="28"/>
        </w:rPr>
        <w:t xml:space="preserve"> 83,3% базовой стоимости специализированного автотранспорта (автолавки).</w:t>
      </w:r>
      <w:r w:rsidR="003B66FC" w:rsidRPr="00704610">
        <w:rPr>
          <w:sz w:val="28"/>
          <w:szCs w:val="28"/>
        </w:rPr>
        <w:t xml:space="preserve"> Приобретенная автолавка обслуживает </w:t>
      </w:r>
      <w:r w:rsidR="003B66FC" w:rsidRPr="008122B1">
        <w:rPr>
          <w:sz w:val="28"/>
          <w:szCs w:val="28"/>
        </w:rPr>
        <w:t>4 маршрута развозной торговли общей протяженностью 465 км. Это 21 населенный пункт с численностью населения 417 человек.</w:t>
      </w:r>
    </w:p>
    <w:p w14:paraId="0D4B3304" w14:textId="4FAF1D08" w:rsidR="00572DFB" w:rsidRPr="00552E12" w:rsidRDefault="003B66FC" w:rsidP="005B144D">
      <w:pPr>
        <w:pStyle w:val="a3"/>
        <w:ind w:firstLine="567"/>
        <w:jc w:val="both"/>
        <w:rPr>
          <w:sz w:val="28"/>
          <w:szCs w:val="28"/>
        </w:rPr>
      </w:pPr>
      <w:r w:rsidRPr="00552E12">
        <w:rPr>
          <w:sz w:val="28"/>
          <w:szCs w:val="28"/>
        </w:rPr>
        <w:t xml:space="preserve"> </w:t>
      </w:r>
    </w:p>
    <w:p w14:paraId="2543AE8A" w14:textId="3C2D3CA3" w:rsidR="00F029EB" w:rsidRPr="009C6D46" w:rsidRDefault="00A71A15" w:rsidP="005736C7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="00111CF0" w:rsidRPr="00111CF0">
        <w:rPr>
          <w:sz w:val="28"/>
          <w:szCs w:val="28"/>
        </w:rPr>
        <w:t xml:space="preserve"> </w:t>
      </w:r>
      <w:r w:rsidR="00F029E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111CF0" w:rsidRPr="00111CF0">
        <w:rPr>
          <w:sz w:val="28"/>
          <w:szCs w:val="28"/>
        </w:rPr>
        <w:t xml:space="preserve"> году </w:t>
      </w:r>
      <w:r w:rsidR="004767B2">
        <w:rPr>
          <w:sz w:val="28"/>
          <w:szCs w:val="28"/>
        </w:rPr>
        <w:t>предусмотрены средства с</w:t>
      </w:r>
      <w:r w:rsidR="00111CF0" w:rsidRPr="00111CF0">
        <w:rPr>
          <w:sz w:val="28"/>
          <w:szCs w:val="28"/>
        </w:rPr>
        <w:t xml:space="preserve">убсидии на организацию транспортного обслуживания населения в размере </w:t>
      </w:r>
      <w:r w:rsidR="00552E12">
        <w:rPr>
          <w:sz w:val="28"/>
          <w:szCs w:val="28"/>
        </w:rPr>
        <w:t>5 214,9</w:t>
      </w:r>
      <w:r w:rsidR="00111CF0" w:rsidRPr="00111CF0">
        <w:rPr>
          <w:sz w:val="28"/>
          <w:szCs w:val="28"/>
        </w:rPr>
        <w:t xml:space="preserve"> тыс. руб., доля </w:t>
      </w:r>
      <w:r w:rsidR="00111CF0" w:rsidRPr="00111CF0">
        <w:rPr>
          <w:sz w:val="28"/>
          <w:szCs w:val="28"/>
        </w:rPr>
        <w:lastRenderedPageBreak/>
        <w:t xml:space="preserve">софинансирования </w:t>
      </w:r>
      <w:r>
        <w:rPr>
          <w:sz w:val="28"/>
          <w:szCs w:val="28"/>
        </w:rPr>
        <w:t>из бюджета округа –</w:t>
      </w:r>
      <w:r w:rsidR="00111CF0" w:rsidRPr="00111CF0">
        <w:rPr>
          <w:sz w:val="28"/>
          <w:szCs w:val="28"/>
        </w:rPr>
        <w:t xml:space="preserve"> </w:t>
      </w:r>
      <w:r w:rsidR="00552E12">
        <w:rPr>
          <w:sz w:val="28"/>
          <w:szCs w:val="28"/>
        </w:rPr>
        <w:t>4</w:t>
      </w:r>
      <w:r w:rsidR="000115D8">
        <w:rPr>
          <w:sz w:val="28"/>
          <w:szCs w:val="28"/>
        </w:rPr>
        <w:t>02,3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 w:rsidR="0051267B">
        <w:rPr>
          <w:sz w:val="28"/>
          <w:szCs w:val="28"/>
        </w:rPr>
        <w:t>.</w:t>
      </w:r>
      <w:r w:rsidR="00111CF0" w:rsidRPr="00111CF0">
        <w:rPr>
          <w:sz w:val="28"/>
          <w:szCs w:val="28"/>
        </w:rPr>
        <w:t xml:space="preserve"> </w:t>
      </w:r>
      <w:r w:rsidR="009C6D46">
        <w:rPr>
          <w:sz w:val="28"/>
          <w:szCs w:val="28"/>
        </w:rPr>
        <w:t>О</w:t>
      </w:r>
      <w:r w:rsidR="00F029EB">
        <w:rPr>
          <w:sz w:val="28"/>
          <w:szCs w:val="28"/>
        </w:rPr>
        <w:t>рганизация -</w:t>
      </w:r>
      <w:r w:rsidR="00F029EB" w:rsidRPr="00111CF0">
        <w:rPr>
          <w:sz w:val="28"/>
          <w:szCs w:val="28"/>
        </w:rPr>
        <w:t xml:space="preserve"> перевозчик ООО «Кич - </w:t>
      </w:r>
      <w:proofErr w:type="spellStart"/>
      <w:r w:rsidR="00F029EB" w:rsidRPr="00111CF0">
        <w:rPr>
          <w:sz w:val="28"/>
          <w:szCs w:val="28"/>
        </w:rPr>
        <w:t>Горододецкое</w:t>
      </w:r>
      <w:proofErr w:type="spellEnd"/>
      <w:r w:rsidR="00F029EB" w:rsidRPr="00111CF0">
        <w:rPr>
          <w:sz w:val="28"/>
          <w:szCs w:val="28"/>
        </w:rPr>
        <w:t xml:space="preserve"> автотранспортное предприятие»</w:t>
      </w:r>
      <w:r w:rsidR="009C6D46">
        <w:rPr>
          <w:sz w:val="28"/>
          <w:szCs w:val="28"/>
        </w:rPr>
        <w:t xml:space="preserve"> осуществляет</w:t>
      </w:r>
      <w:r w:rsidR="00F029EB">
        <w:rPr>
          <w:sz w:val="28"/>
          <w:szCs w:val="28"/>
        </w:rPr>
        <w:t xml:space="preserve"> </w:t>
      </w:r>
      <w:r w:rsidR="00F029EB" w:rsidRPr="00111CF0">
        <w:rPr>
          <w:sz w:val="28"/>
          <w:szCs w:val="28"/>
        </w:rPr>
        <w:t xml:space="preserve">обслуживание регулярных пассажирских перевозок </w:t>
      </w:r>
      <w:r w:rsidR="004767B2">
        <w:rPr>
          <w:sz w:val="28"/>
          <w:szCs w:val="28"/>
        </w:rPr>
        <w:t>по</w:t>
      </w:r>
      <w:r w:rsidR="00F029EB" w:rsidRPr="00111CF0">
        <w:rPr>
          <w:sz w:val="28"/>
          <w:szCs w:val="28"/>
        </w:rPr>
        <w:t xml:space="preserve"> </w:t>
      </w:r>
      <w:r w:rsidR="000115D8">
        <w:rPr>
          <w:sz w:val="28"/>
          <w:szCs w:val="28"/>
        </w:rPr>
        <w:t>восьми</w:t>
      </w:r>
      <w:r w:rsidR="00995011">
        <w:rPr>
          <w:sz w:val="28"/>
          <w:szCs w:val="28"/>
        </w:rPr>
        <w:t xml:space="preserve"> </w:t>
      </w:r>
      <w:r w:rsidR="00F029EB" w:rsidRPr="00111CF0">
        <w:rPr>
          <w:sz w:val="28"/>
          <w:szCs w:val="28"/>
        </w:rPr>
        <w:t>муниципальны</w:t>
      </w:r>
      <w:r w:rsidR="004767B2">
        <w:rPr>
          <w:sz w:val="28"/>
          <w:szCs w:val="28"/>
        </w:rPr>
        <w:t>м</w:t>
      </w:r>
      <w:r w:rsidR="00F029EB" w:rsidRPr="00111CF0">
        <w:rPr>
          <w:sz w:val="28"/>
          <w:szCs w:val="28"/>
        </w:rPr>
        <w:t xml:space="preserve"> маршрута</w:t>
      </w:r>
      <w:r w:rsidR="004767B2">
        <w:rPr>
          <w:sz w:val="28"/>
          <w:szCs w:val="28"/>
        </w:rPr>
        <w:t>м</w:t>
      </w:r>
      <w:r w:rsidR="00F029EB" w:rsidRPr="00111CF0">
        <w:rPr>
          <w:sz w:val="28"/>
          <w:szCs w:val="28"/>
        </w:rPr>
        <w:t xml:space="preserve"> </w:t>
      </w:r>
      <w:r w:rsidR="009C6D46">
        <w:rPr>
          <w:sz w:val="28"/>
          <w:szCs w:val="28"/>
        </w:rPr>
        <w:t>на основании</w:t>
      </w:r>
      <w:r w:rsidR="009C6D46" w:rsidRPr="00F029EB">
        <w:rPr>
          <w:sz w:val="28"/>
          <w:szCs w:val="28"/>
        </w:rPr>
        <w:t xml:space="preserve"> </w:t>
      </w:r>
      <w:r w:rsidR="009C6D46">
        <w:rPr>
          <w:sz w:val="28"/>
          <w:szCs w:val="28"/>
        </w:rPr>
        <w:t>муниципальных контрактов</w:t>
      </w:r>
      <w:r w:rsidR="00F029EB" w:rsidRPr="00111CF0">
        <w:rPr>
          <w:sz w:val="28"/>
          <w:szCs w:val="28"/>
        </w:rPr>
        <w:t xml:space="preserve">. </w:t>
      </w:r>
      <w:r w:rsidR="00F029EB" w:rsidRPr="00111CF0">
        <w:rPr>
          <w:sz w:val="24"/>
          <w:szCs w:val="17"/>
        </w:rPr>
        <w:t xml:space="preserve"> </w:t>
      </w:r>
    </w:p>
    <w:p w14:paraId="47A9083D" w14:textId="7AD6A30F" w:rsidR="00552E12" w:rsidRPr="008F3D8E" w:rsidRDefault="00552E12" w:rsidP="00552E12">
      <w:pPr>
        <w:pStyle w:val="a3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5B144D" w:rsidRPr="00F029EB">
        <w:rPr>
          <w:color w:val="000000"/>
          <w:sz w:val="28"/>
          <w:szCs w:val="28"/>
        </w:rPr>
        <w:t xml:space="preserve">инансовая поддержка сельхозпредприятиям </w:t>
      </w:r>
      <w:r w:rsidR="00A71A15">
        <w:rPr>
          <w:color w:val="000000"/>
          <w:sz w:val="28"/>
          <w:szCs w:val="28"/>
        </w:rPr>
        <w:t>округа</w:t>
      </w:r>
      <w:r w:rsidR="005B144D" w:rsidRPr="00F029EB">
        <w:rPr>
          <w:color w:val="000000"/>
          <w:sz w:val="28"/>
          <w:szCs w:val="28"/>
        </w:rPr>
        <w:t xml:space="preserve"> оказывается на областном уровне </w:t>
      </w:r>
      <w:r w:rsidR="005B144D" w:rsidRPr="00F029EB">
        <w:rPr>
          <w:sz w:val="28"/>
          <w:szCs w:val="28"/>
        </w:rPr>
        <w:t xml:space="preserve">в рамках </w:t>
      </w:r>
      <w:r w:rsidR="00E81DEB" w:rsidRPr="00F029EB">
        <w:rPr>
          <w:sz w:val="28"/>
          <w:szCs w:val="28"/>
        </w:rPr>
        <w:t xml:space="preserve">государственной </w:t>
      </w:r>
      <w:r w:rsidR="005B144D" w:rsidRPr="00F029EB">
        <w:rPr>
          <w:sz w:val="28"/>
          <w:szCs w:val="28"/>
        </w:rPr>
        <w:t xml:space="preserve">программы развития агропромышленного комплекса. </w:t>
      </w:r>
      <w:r w:rsidR="00EF0D21" w:rsidRPr="00EF0D21">
        <w:rPr>
          <w:sz w:val="28"/>
          <w:szCs w:val="28"/>
        </w:rPr>
        <w:t xml:space="preserve">За </w:t>
      </w:r>
      <w:r w:rsidR="00EF0D21">
        <w:rPr>
          <w:sz w:val="28"/>
          <w:szCs w:val="28"/>
        </w:rPr>
        <w:t>202</w:t>
      </w:r>
      <w:r w:rsidR="00A71A15">
        <w:rPr>
          <w:sz w:val="28"/>
          <w:szCs w:val="28"/>
        </w:rPr>
        <w:t>3</w:t>
      </w:r>
      <w:r w:rsidR="00EF0D21">
        <w:rPr>
          <w:sz w:val="28"/>
          <w:szCs w:val="28"/>
        </w:rPr>
        <w:t xml:space="preserve"> </w:t>
      </w:r>
      <w:r w:rsidR="00EF0D21" w:rsidRPr="0051267B">
        <w:rPr>
          <w:sz w:val="28"/>
          <w:szCs w:val="28"/>
        </w:rPr>
        <w:t xml:space="preserve">год </w:t>
      </w:r>
      <w:r w:rsidR="0051267B" w:rsidRPr="0051267B">
        <w:rPr>
          <w:sz w:val="28"/>
          <w:szCs w:val="28"/>
        </w:rPr>
        <w:t>сельхозпредприятия и КФХ получили субсиди</w:t>
      </w:r>
      <w:r w:rsidR="000B24D7">
        <w:rPr>
          <w:sz w:val="28"/>
          <w:szCs w:val="28"/>
        </w:rPr>
        <w:t>и</w:t>
      </w:r>
      <w:r w:rsidR="0051267B" w:rsidRPr="0051267B">
        <w:rPr>
          <w:sz w:val="28"/>
          <w:szCs w:val="28"/>
        </w:rPr>
        <w:t xml:space="preserve"> на </w:t>
      </w:r>
      <w:r w:rsidR="000B24D7">
        <w:rPr>
          <w:sz w:val="28"/>
          <w:szCs w:val="28"/>
        </w:rPr>
        <w:t>осуществление сельскохозяйственной деятельности</w:t>
      </w:r>
      <w:r w:rsidR="0051267B" w:rsidRPr="0051267B">
        <w:rPr>
          <w:sz w:val="28"/>
          <w:szCs w:val="28"/>
        </w:rPr>
        <w:t xml:space="preserve"> </w:t>
      </w:r>
      <w:r w:rsidRPr="008F3D8E">
        <w:rPr>
          <w:sz w:val="28"/>
          <w:szCs w:val="28"/>
        </w:rPr>
        <w:t xml:space="preserve">субсидии из федерального и областного бюджетов на общую сумму 49,6 млн. рублей. </w:t>
      </w:r>
    </w:p>
    <w:p w14:paraId="5F722460" w14:textId="77777777" w:rsidR="00157909" w:rsidRPr="008F3D8E" w:rsidRDefault="00157909" w:rsidP="0015790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3D8E">
        <w:rPr>
          <w:color w:val="000000"/>
          <w:sz w:val="28"/>
          <w:szCs w:val="28"/>
        </w:rPr>
        <w:t xml:space="preserve">Представители предпринимательства обращаются за мерами государственной поддержки и в организации инфраструктуры. За 2023 год общий размер по всем видам поддержки субъектов малого и среднего предпринимательства составил 77,2 </w:t>
      </w:r>
      <w:proofErr w:type="spellStart"/>
      <w:r w:rsidRPr="008F3D8E">
        <w:rPr>
          <w:color w:val="000000"/>
          <w:sz w:val="28"/>
          <w:szCs w:val="28"/>
        </w:rPr>
        <w:t>млн.руб</w:t>
      </w:r>
      <w:proofErr w:type="spellEnd"/>
      <w:r w:rsidRPr="008F3D8E">
        <w:rPr>
          <w:color w:val="000000"/>
          <w:sz w:val="28"/>
          <w:szCs w:val="28"/>
        </w:rPr>
        <w:t>.</w:t>
      </w:r>
    </w:p>
    <w:p w14:paraId="78D92F98" w14:textId="77777777" w:rsidR="005C135B" w:rsidRDefault="005C135B" w:rsidP="005B144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официальном сайте </w:t>
      </w:r>
      <w:r w:rsidR="00A71A15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размещен</w:t>
      </w:r>
      <w:r w:rsidR="00404C3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актуализируется </w:t>
      </w:r>
      <w:r w:rsidR="00404C38">
        <w:rPr>
          <w:color w:val="000000"/>
          <w:sz w:val="28"/>
          <w:szCs w:val="28"/>
        </w:rPr>
        <w:t>информация о предоставляемых</w:t>
      </w:r>
      <w:r>
        <w:rPr>
          <w:color w:val="000000"/>
          <w:sz w:val="28"/>
          <w:szCs w:val="28"/>
        </w:rPr>
        <w:t xml:space="preserve"> субъект</w:t>
      </w:r>
      <w:r w:rsidR="00404C38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 xml:space="preserve"> малого и среднего предпринимательства мер</w:t>
      </w:r>
      <w:r w:rsidR="00404C38">
        <w:rPr>
          <w:color w:val="000000"/>
          <w:sz w:val="28"/>
          <w:szCs w:val="28"/>
        </w:rPr>
        <w:t>ах поддержки.</w:t>
      </w:r>
      <w:r w:rsidR="006E2E8A">
        <w:rPr>
          <w:color w:val="000000"/>
          <w:sz w:val="28"/>
          <w:szCs w:val="28"/>
        </w:rPr>
        <w:t xml:space="preserve"> </w:t>
      </w:r>
      <w:r w:rsidR="00404C38">
        <w:rPr>
          <w:color w:val="000000"/>
          <w:sz w:val="28"/>
          <w:szCs w:val="28"/>
        </w:rPr>
        <w:t>С</w:t>
      </w:r>
      <w:r w:rsidR="006E2E8A">
        <w:rPr>
          <w:color w:val="000000"/>
          <w:sz w:val="28"/>
          <w:szCs w:val="28"/>
        </w:rPr>
        <w:t xml:space="preserve"> 20</w:t>
      </w:r>
      <w:r w:rsidR="0033185D">
        <w:rPr>
          <w:color w:val="000000"/>
          <w:sz w:val="28"/>
          <w:szCs w:val="28"/>
        </w:rPr>
        <w:t>19</w:t>
      </w:r>
      <w:r w:rsidR="006E2E8A">
        <w:rPr>
          <w:color w:val="000000"/>
          <w:sz w:val="28"/>
          <w:szCs w:val="28"/>
        </w:rPr>
        <w:t xml:space="preserve"> года сведения</w:t>
      </w:r>
      <w:r w:rsidR="0033185D">
        <w:rPr>
          <w:color w:val="000000"/>
          <w:sz w:val="28"/>
          <w:szCs w:val="28"/>
        </w:rPr>
        <w:t xml:space="preserve"> об оказанных мерах поддержки передаются в ФНС России </w:t>
      </w:r>
      <w:r w:rsidR="00404C38">
        <w:rPr>
          <w:color w:val="000000"/>
          <w:sz w:val="28"/>
          <w:szCs w:val="28"/>
        </w:rPr>
        <w:t>для формирования Единого реестра получателей поддержки.</w:t>
      </w:r>
      <w:r w:rsidR="0033185D">
        <w:rPr>
          <w:color w:val="000000"/>
          <w:sz w:val="28"/>
          <w:szCs w:val="28"/>
        </w:rPr>
        <w:t xml:space="preserve"> </w:t>
      </w:r>
    </w:p>
    <w:p w14:paraId="3F03E536" w14:textId="77777777" w:rsidR="00902E6D" w:rsidRPr="00902E6D" w:rsidRDefault="00902E6D" w:rsidP="005B144D">
      <w:pPr>
        <w:pStyle w:val="a3"/>
        <w:ind w:firstLine="567"/>
        <w:jc w:val="both"/>
        <w:rPr>
          <w:sz w:val="28"/>
          <w:szCs w:val="28"/>
        </w:rPr>
      </w:pPr>
    </w:p>
    <w:p w14:paraId="137D205C" w14:textId="77777777" w:rsidR="00F40739" w:rsidRDefault="00902E6D" w:rsidP="00F40739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902E6D">
        <w:rPr>
          <w:rFonts w:ascii="Times New Roman" w:hAnsi="Times New Roman"/>
          <w:b/>
          <w:sz w:val="28"/>
          <w:szCs w:val="28"/>
        </w:rPr>
        <w:t>Имущественная поддержка</w:t>
      </w:r>
      <w:r w:rsidR="00F40739">
        <w:rPr>
          <w:rFonts w:ascii="Times New Roman" w:hAnsi="Times New Roman"/>
          <w:b/>
          <w:sz w:val="28"/>
          <w:szCs w:val="28"/>
        </w:rPr>
        <w:t>:</w:t>
      </w:r>
    </w:p>
    <w:p w14:paraId="424F37CC" w14:textId="77777777" w:rsidR="00A71A15" w:rsidRDefault="00A71A15" w:rsidP="00F40739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14:paraId="6ADD3F3C" w14:textId="77777777" w:rsidR="00A76A0F" w:rsidRPr="00A76A0F" w:rsidRDefault="00A76A0F" w:rsidP="00A76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A0F">
        <w:rPr>
          <w:rFonts w:ascii="Times New Roman" w:hAnsi="Times New Roman"/>
          <w:sz w:val="28"/>
          <w:szCs w:val="28"/>
        </w:rPr>
        <w:t xml:space="preserve">Постановлением администрации Кичменгско-Городецкого муниципального округа от 17.02.2023 года № 147 утвержден Перечень муниципального имущества Кичменгско-Городецкого муниципального округа  Вологодской области, свободного от прав третьих лиц  (за исключением имущественных прав субъектов малого  и среднего предпринимательства), предназначенного  для предоставления во владение и  (или) пользование субъектам  малого и среднего предпринимательства и организациям, образующим инфраструктуру поддержки субъектов  малого и среднего предпринимательства. По состоянию на 31.12.2023 год    в перечень   включены 73 объекта недвижимого имущества, 4 объекта предоставлены в аренду. В 2023 году Перечень округа дополнен 9 объектами. </w:t>
      </w:r>
    </w:p>
    <w:p w14:paraId="44CFD7EF" w14:textId="77777777" w:rsidR="00A76A0F" w:rsidRPr="00A76A0F" w:rsidRDefault="00A76A0F" w:rsidP="00A76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A0F">
        <w:rPr>
          <w:rFonts w:ascii="Times New Roman" w:hAnsi="Times New Roman"/>
          <w:sz w:val="28"/>
          <w:szCs w:val="28"/>
        </w:rPr>
        <w:t>В 2022 году в Перечнях муниципального имущества района и 3 сельских поселений на 31.12.2022 были включены 64 объекта, в течении 2022 года из Перечней исключались 17 объектов, дополнялось, с учетом замены,  27 объектами,  4 объекта были предоставлены в аренду.</w:t>
      </w:r>
    </w:p>
    <w:p w14:paraId="749BBE78" w14:textId="77777777" w:rsidR="00A76A0F" w:rsidRPr="00A76A0F" w:rsidRDefault="00A76A0F" w:rsidP="00A76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E6E8D9" w14:textId="2011AB18" w:rsidR="00A76A0F" w:rsidRPr="00A76A0F" w:rsidRDefault="00A76A0F" w:rsidP="00A76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A0F">
        <w:rPr>
          <w:rFonts w:ascii="Times New Roman" w:hAnsi="Times New Roman"/>
          <w:sz w:val="28"/>
          <w:szCs w:val="28"/>
        </w:rPr>
        <w:t>На основании решения Муниципального Собрания округа от 23.12.2022 № 64 «Об имущественной поддержке субъектов малого и среднего предпринимательства органами местного самоуправления Кичменгско-Городецкого муниципального округа Вологодской области» субъектам предпринимательства, самозанятым гражданам занимающимся социально значимыми видами деятельности, при расчете арендной платы к базовым ставкам арендной платы за использование объектов, включенных в перечень муниципального имущества Кичменгско-Городецкого муниципального округа,   применяются понижающие коэффициенты:</w:t>
      </w:r>
    </w:p>
    <w:p w14:paraId="567F8BFF" w14:textId="77777777" w:rsidR="00A76A0F" w:rsidRPr="00A76A0F" w:rsidRDefault="00A76A0F" w:rsidP="00A76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A0F">
        <w:rPr>
          <w:rFonts w:ascii="Times New Roman" w:hAnsi="Times New Roman"/>
          <w:sz w:val="28"/>
          <w:szCs w:val="28"/>
        </w:rPr>
        <w:lastRenderedPageBreak/>
        <w:t>- оказание бытовых услуг населению (парикмахерские, ремонт обуви, ателье, ремонт бытовой техники и т.п.) – 0,3;</w:t>
      </w:r>
    </w:p>
    <w:p w14:paraId="762A9431" w14:textId="77777777" w:rsidR="00A76A0F" w:rsidRPr="00A76A0F" w:rsidRDefault="00A76A0F" w:rsidP="00A76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A0F">
        <w:rPr>
          <w:rFonts w:ascii="Times New Roman" w:hAnsi="Times New Roman"/>
          <w:sz w:val="28"/>
          <w:szCs w:val="28"/>
        </w:rPr>
        <w:t>- оказание жилищно-коммунальных услуг, услуг управляющей организации в соответствии с Жилищным кодексом Российской Федерации, услуг общественных бань и прачечных, услуг по утилизации и переработке промышленных и бытовых отходов – 0,2;</w:t>
      </w:r>
    </w:p>
    <w:p w14:paraId="5A8424D8" w14:textId="77777777" w:rsidR="00A76A0F" w:rsidRPr="00A76A0F" w:rsidRDefault="00A76A0F" w:rsidP="00A76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A0F">
        <w:rPr>
          <w:rFonts w:ascii="Times New Roman" w:hAnsi="Times New Roman"/>
          <w:sz w:val="28"/>
          <w:szCs w:val="28"/>
        </w:rPr>
        <w:t>- розничная торговля лекарственными средствами и препаратами – 0,5;</w:t>
      </w:r>
    </w:p>
    <w:p w14:paraId="1A8654DA" w14:textId="77777777" w:rsidR="00A76A0F" w:rsidRPr="00A76A0F" w:rsidRDefault="00A76A0F" w:rsidP="00A76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A0F">
        <w:rPr>
          <w:rFonts w:ascii="Times New Roman" w:hAnsi="Times New Roman"/>
          <w:sz w:val="28"/>
          <w:szCs w:val="28"/>
        </w:rPr>
        <w:t>- производство сельскохозяйственной продукции – 0,1.</w:t>
      </w:r>
    </w:p>
    <w:p w14:paraId="2E71F5A1" w14:textId="77777777" w:rsidR="00A76A0F" w:rsidRPr="00A76A0F" w:rsidRDefault="00A76A0F" w:rsidP="00A76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A0F">
        <w:rPr>
          <w:rFonts w:ascii="Times New Roman" w:hAnsi="Times New Roman"/>
          <w:sz w:val="28"/>
          <w:szCs w:val="28"/>
        </w:rPr>
        <w:t>Постановлением администрации округа от 24.10.2023 года № 1093 арендодателям муниципального имущества – организациям, индивидуальным предпринимателям и самозанятым гражданам предоставлена возможность уменьшения арендной платы по договорам аренды недвижимого имущества (кроме земельных участков) на 10% с 01.10.2023 года на 6 месяцев. В 2023 году данным правом воспользовалась одна организация.</w:t>
      </w:r>
    </w:p>
    <w:p w14:paraId="344F5202" w14:textId="77777777" w:rsidR="00BA535A" w:rsidRDefault="00BA535A" w:rsidP="00F36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273B2C" w14:textId="77777777" w:rsidR="00902E6D" w:rsidRDefault="00902E6D" w:rsidP="00902E6D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902E6D">
        <w:rPr>
          <w:rFonts w:ascii="Times New Roman" w:hAnsi="Times New Roman"/>
          <w:b/>
          <w:sz w:val="28"/>
          <w:szCs w:val="28"/>
        </w:rPr>
        <w:t>Консультационная, информационная поддержка:</w:t>
      </w:r>
    </w:p>
    <w:p w14:paraId="4F706691" w14:textId="77777777" w:rsidR="0004299D" w:rsidRDefault="00F40739" w:rsidP="000429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66FE">
        <w:rPr>
          <w:sz w:val="28"/>
          <w:szCs w:val="28"/>
        </w:rPr>
        <w:t xml:space="preserve">Информационные услуги по вопросам поддержки СМП оказываются региональным центром поддержки предпринимательства, а также многофункциональным центром </w:t>
      </w:r>
      <w:r w:rsidR="007D2E2C">
        <w:rPr>
          <w:sz w:val="28"/>
          <w:szCs w:val="28"/>
        </w:rPr>
        <w:t>округа</w:t>
      </w:r>
      <w:r w:rsidRPr="000166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299D">
        <w:rPr>
          <w:sz w:val="28"/>
          <w:szCs w:val="28"/>
        </w:rPr>
        <w:t xml:space="preserve">Информация о мерах поддержки в постоянном режиме обновляется на сайте </w:t>
      </w:r>
      <w:r w:rsidR="00A71A15">
        <w:rPr>
          <w:sz w:val="28"/>
          <w:szCs w:val="28"/>
        </w:rPr>
        <w:t>округа</w:t>
      </w:r>
      <w:r w:rsidR="0004299D">
        <w:rPr>
          <w:sz w:val="28"/>
          <w:szCs w:val="28"/>
        </w:rPr>
        <w:t>, доводится до бизнеса на совещаниях и в индивидуальном порядке.</w:t>
      </w:r>
    </w:p>
    <w:p w14:paraId="261BB45A" w14:textId="4C757D20" w:rsidR="00FA02A8" w:rsidRDefault="00B07F9A" w:rsidP="00FA0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A02A8" w:rsidRPr="00BD6485">
        <w:rPr>
          <w:rFonts w:ascii="Times New Roman" w:hAnsi="Times New Roman"/>
          <w:sz w:val="28"/>
          <w:szCs w:val="28"/>
        </w:rPr>
        <w:t>20</w:t>
      </w:r>
      <w:r w:rsidR="00FA02A8">
        <w:rPr>
          <w:rFonts w:ascii="Times New Roman" w:hAnsi="Times New Roman"/>
          <w:sz w:val="28"/>
          <w:szCs w:val="28"/>
        </w:rPr>
        <w:t>2</w:t>
      </w:r>
      <w:r w:rsidR="00A71A15">
        <w:rPr>
          <w:rFonts w:ascii="Times New Roman" w:hAnsi="Times New Roman"/>
          <w:sz w:val="28"/>
          <w:szCs w:val="28"/>
        </w:rPr>
        <w:t>3</w:t>
      </w:r>
      <w:r w:rsidR="00FA02A8" w:rsidRPr="00BD6485">
        <w:rPr>
          <w:rFonts w:ascii="Times New Roman" w:hAnsi="Times New Roman"/>
          <w:sz w:val="28"/>
          <w:szCs w:val="28"/>
        </w:rPr>
        <w:t xml:space="preserve"> год для субъектов малого и</w:t>
      </w:r>
      <w:r w:rsidR="005C6389">
        <w:rPr>
          <w:rFonts w:ascii="Times New Roman" w:hAnsi="Times New Roman"/>
          <w:sz w:val="28"/>
          <w:szCs w:val="28"/>
        </w:rPr>
        <w:t xml:space="preserve"> среднего бизнеса </w:t>
      </w:r>
      <w:r w:rsidR="00A71A15">
        <w:rPr>
          <w:rFonts w:ascii="Times New Roman" w:hAnsi="Times New Roman"/>
          <w:sz w:val="28"/>
          <w:szCs w:val="28"/>
        </w:rPr>
        <w:t xml:space="preserve">было проведено </w:t>
      </w:r>
      <w:r w:rsidR="00C6266D">
        <w:rPr>
          <w:rFonts w:ascii="Times New Roman" w:hAnsi="Times New Roman"/>
          <w:sz w:val="28"/>
          <w:szCs w:val="28"/>
        </w:rPr>
        <w:t>9</w:t>
      </w:r>
      <w:r w:rsidR="009C312C">
        <w:rPr>
          <w:rFonts w:ascii="Times New Roman" w:hAnsi="Times New Roman"/>
          <w:sz w:val="28"/>
          <w:szCs w:val="28"/>
        </w:rPr>
        <w:t xml:space="preserve"> совещаний</w:t>
      </w:r>
      <w:r w:rsidR="00A71A15">
        <w:rPr>
          <w:rFonts w:ascii="Times New Roman" w:hAnsi="Times New Roman"/>
          <w:sz w:val="28"/>
          <w:szCs w:val="28"/>
        </w:rPr>
        <w:t xml:space="preserve"> для представителей </w:t>
      </w:r>
      <w:r w:rsidR="007D2E2C">
        <w:rPr>
          <w:rFonts w:ascii="Times New Roman" w:hAnsi="Times New Roman"/>
          <w:sz w:val="28"/>
          <w:szCs w:val="28"/>
        </w:rPr>
        <w:t>всех</w:t>
      </w:r>
      <w:r w:rsidR="00A71A15">
        <w:rPr>
          <w:rFonts w:ascii="Times New Roman" w:hAnsi="Times New Roman"/>
          <w:sz w:val="28"/>
          <w:szCs w:val="28"/>
        </w:rPr>
        <w:t xml:space="preserve"> отраслей экономики</w:t>
      </w:r>
      <w:r w:rsidR="007D2E2C">
        <w:rPr>
          <w:rFonts w:ascii="Times New Roman" w:hAnsi="Times New Roman"/>
          <w:sz w:val="28"/>
          <w:szCs w:val="28"/>
        </w:rPr>
        <w:t xml:space="preserve"> по различным направлениям</w:t>
      </w:r>
      <w:r w:rsidR="00F36B39">
        <w:rPr>
          <w:rFonts w:ascii="Times New Roman" w:hAnsi="Times New Roman"/>
          <w:sz w:val="28"/>
          <w:szCs w:val="28"/>
        </w:rPr>
        <w:t>.</w:t>
      </w:r>
    </w:p>
    <w:p w14:paraId="0FE294D9" w14:textId="5F67BAD9" w:rsidR="00EE0E62" w:rsidRDefault="00FA02A8" w:rsidP="00FA02A8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40739">
        <w:rPr>
          <w:rFonts w:ascii="Times New Roman" w:hAnsi="Times New Roman"/>
          <w:color w:val="000000"/>
          <w:sz w:val="28"/>
          <w:szCs w:val="28"/>
        </w:rPr>
        <w:t xml:space="preserve">С целью удовлетворения спроса населения на качественные и недорогие товары и расширения рынка сбыта продукции местных производителей </w:t>
      </w:r>
      <w:r w:rsidR="00F40739" w:rsidRPr="00E74F9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D2E2C">
        <w:rPr>
          <w:rFonts w:ascii="Times New Roman" w:hAnsi="Times New Roman"/>
          <w:color w:val="000000"/>
          <w:sz w:val="28"/>
          <w:szCs w:val="28"/>
        </w:rPr>
        <w:t>округе</w:t>
      </w:r>
      <w:r w:rsidR="00F40739">
        <w:rPr>
          <w:rFonts w:ascii="Times New Roman" w:hAnsi="Times New Roman"/>
          <w:color w:val="000000"/>
          <w:sz w:val="28"/>
          <w:szCs w:val="28"/>
        </w:rPr>
        <w:t xml:space="preserve"> ежегодно организуются ярмарки</w:t>
      </w:r>
      <w:r w:rsidR="00F40739" w:rsidRPr="00E74F92">
        <w:rPr>
          <w:rFonts w:ascii="Times New Roman" w:hAnsi="Times New Roman"/>
          <w:color w:val="000000"/>
          <w:sz w:val="28"/>
          <w:szCs w:val="28"/>
        </w:rPr>
        <w:t>.</w:t>
      </w:r>
      <w:r w:rsidR="00F407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312C">
        <w:rPr>
          <w:rFonts w:ascii="Times New Roman" w:hAnsi="Times New Roman"/>
          <w:color w:val="000000"/>
          <w:sz w:val="28"/>
          <w:szCs w:val="28"/>
        </w:rPr>
        <w:t>На отчетную дату</w:t>
      </w:r>
      <w:r w:rsidR="006539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E62">
        <w:rPr>
          <w:rFonts w:ascii="Times New Roman" w:hAnsi="Times New Roman"/>
          <w:sz w:val="28"/>
          <w:szCs w:val="28"/>
        </w:rPr>
        <w:t xml:space="preserve">в </w:t>
      </w:r>
      <w:r w:rsidR="002E02E1">
        <w:rPr>
          <w:rFonts w:ascii="Times New Roman" w:hAnsi="Times New Roman"/>
          <w:sz w:val="28"/>
          <w:szCs w:val="28"/>
        </w:rPr>
        <w:t>округе</w:t>
      </w:r>
      <w:r w:rsidR="00EE0E62">
        <w:rPr>
          <w:rFonts w:ascii="Times New Roman" w:hAnsi="Times New Roman"/>
          <w:sz w:val="28"/>
          <w:szCs w:val="28"/>
        </w:rPr>
        <w:t xml:space="preserve"> </w:t>
      </w:r>
      <w:r w:rsidR="009C312C">
        <w:rPr>
          <w:rFonts w:ascii="Times New Roman" w:hAnsi="Times New Roman"/>
          <w:sz w:val="28"/>
          <w:szCs w:val="28"/>
        </w:rPr>
        <w:t>проведено</w:t>
      </w:r>
      <w:r w:rsidR="00EE0E62">
        <w:rPr>
          <w:rFonts w:ascii="Times New Roman" w:hAnsi="Times New Roman"/>
          <w:sz w:val="28"/>
          <w:szCs w:val="28"/>
        </w:rPr>
        <w:t xml:space="preserve"> </w:t>
      </w:r>
      <w:r w:rsidR="008D6F5C">
        <w:rPr>
          <w:rFonts w:ascii="Times New Roman" w:hAnsi="Times New Roman"/>
          <w:sz w:val="28"/>
          <w:szCs w:val="28"/>
        </w:rPr>
        <w:t>три</w:t>
      </w:r>
      <w:r w:rsidR="00EE0E62">
        <w:rPr>
          <w:rFonts w:ascii="Times New Roman" w:hAnsi="Times New Roman"/>
          <w:sz w:val="28"/>
          <w:szCs w:val="28"/>
        </w:rPr>
        <w:t xml:space="preserve"> сельскохозяйственны</w:t>
      </w:r>
      <w:r w:rsidR="005C135B">
        <w:rPr>
          <w:rFonts w:ascii="Times New Roman" w:hAnsi="Times New Roman"/>
          <w:sz w:val="28"/>
          <w:szCs w:val="28"/>
        </w:rPr>
        <w:t>е</w:t>
      </w:r>
      <w:r w:rsidR="008D6F5C">
        <w:rPr>
          <w:rFonts w:ascii="Times New Roman" w:hAnsi="Times New Roman"/>
          <w:sz w:val="28"/>
          <w:szCs w:val="28"/>
        </w:rPr>
        <w:t xml:space="preserve"> ярмарки и одна праздничная, посвященная </w:t>
      </w:r>
      <w:r w:rsidR="00C6266D">
        <w:rPr>
          <w:rFonts w:ascii="Times New Roman" w:hAnsi="Times New Roman"/>
          <w:sz w:val="28"/>
          <w:szCs w:val="28"/>
        </w:rPr>
        <w:t>д</w:t>
      </w:r>
      <w:r w:rsidR="008D6F5C">
        <w:rPr>
          <w:rFonts w:ascii="Times New Roman" w:hAnsi="Times New Roman"/>
          <w:sz w:val="28"/>
          <w:szCs w:val="28"/>
        </w:rPr>
        <w:t xml:space="preserve">ню </w:t>
      </w:r>
      <w:proofErr w:type="spellStart"/>
      <w:r w:rsidR="008D6F5C">
        <w:rPr>
          <w:rFonts w:ascii="Times New Roman" w:hAnsi="Times New Roman"/>
          <w:sz w:val="28"/>
          <w:szCs w:val="28"/>
        </w:rPr>
        <w:t>Кичменгского</w:t>
      </w:r>
      <w:proofErr w:type="spellEnd"/>
      <w:r w:rsidR="008D6F5C">
        <w:rPr>
          <w:rFonts w:ascii="Times New Roman" w:hAnsi="Times New Roman"/>
          <w:sz w:val="28"/>
          <w:szCs w:val="28"/>
        </w:rPr>
        <w:t xml:space="preserve"> Городка. </w:t>
      </w:r>
    </w:p>
    <w:p w14:paraId="02750C7F" w14:textId="77777777" w:rsidR="00366A36" w:rsidRDefault="009D3F2D" w:rsidP="00F406AB">
      <w:pPr>
        <w:pStyle w:val="a8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F6D186F" w14:textId="77777777" w:rsidR="00902E6D" w:rsidRPr="00902E6D" w:rsidRDefault="00902E6D" w:rsidP="009D3F2D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774F5249" w14:textId="77777777" w:rsidR="00C46A32" w:rsidRDefault="00902E6D" w:rsidP="00C46A32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902E6D">
        <w:rPr>
          <w:rFonts w:ascii="Times New Roman" w:hAnsi="Times New Roman"/>
          <w:b/>
          <w:sz w:val="28"/>
          <w:szCs w:val="28"/>
        </w:rPr>
        <w:t xml:space="preserve">Инвестиционный потенциал </w:t>
      </w:r>
      <w:r w:rsidR="007D2E2C">
        <w:rPr>
          <w:rFonts w:ascii="Times New Roman" w:hAnsi="Times New Roman"/>
          <w:b/>
          <w:sz w:val="28"/>
          <w:szCs w:val="28"/>
        </w:rPr>
        <w:t>округа</w:t>
      </w:r>
    </w:p>
    <w:p w14:paraId="3914A3F2" w14:textId="77777777" w:rsidR="00C46A32" w:rsidRDefault="00C46A32" w:rsidP="00C46A32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14:paraId="67E24444" w14:textId="77777777" w:rsidR="00B7548B" w:rsidRDefault="00B7548B" w:rsidP="00B7548B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D745F" w:rsidRPr="0037729F">
        <w:rPr>
          <w:rFonts w:ascii="Times New Roman" w:hAnsi="Times New Roman"/>
          <w:sz w:val="28"/>
          <w:szCs w:val="28"/>
        </w:rPr>
        <w:t>Одним из наиболее важных направлений деятельности органов местного самоуправления является реализация инвестиционной политики.</w:t>
      </w:r>
    </w:p>
    <w:p w14:paraId="428E199F" w14:textId="77777777" w:rsidR="006C1AF2" w:rsidRDefault="00B7548B" w:rsidP="006C1A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4A7F">
        <w:rPr>
          <w:rFonts w:ascii="Times New Roman" w:hAnsi="Times New Roman"/>
          <w:sz w:val="28"/>
          <w:szCs w:val="28"/>
        </w:rPr>
        <w:t xml:space="preserve"> </w:t>
      </w:r>
      <w:r w:rsidR="006C1AF2" w:rsidRPr="0037729F">
        <w:rPr>
          <w:rFonts w:ascii="Times New Roman" w:hAnsi="Times New Roman"/>
          <w:sz w:val="28"/>
          <w:szCs w:val="28"/>
        </w:rPr>
        <w:t xml:space="preserve">По </w:t>
      </w:r>
      <w:r w:rsidR="006C1AF2">
        <w:rPr>
          <w:rFonts w:ascii="Times New Roman" w:hAnsi="Times New Roman"/>
          <w:sz w:val="28"/>
          <w:szCs w:val="28"/>
        </w:rPr>
        <w:t xml:space="preserve">имеющимся </w:t>
      </w:r>
      <w:r w:rsidR="006C1AF2" w:rsidRPr="0037729F">
        <w:rPr>
          <w:rFonts w:ascii="Times New Roman" w:hAnsi="Times New Roman"/>
          <w:sz w:val="28"/>
          <w:szCs w:val="28"/>
        </w:rPr>
        <w:t>статисти</w:t>
      </w:r>
      <w:r w:rsidR="006C1AF2">
        <w:rPr>
          <w:rFonts w:ascii="Times New Roman" w:hAnsi="Times New Roman"/>
          <w:sz w:val="28"/>
          <w:szCs w:val="28"/>
        </w:rPr>
        <w:t>ческим данным</w:t>
      </w:r>
      <w:r w:rsidR="006C1AF2" w:rsidRPr="0037729F">
        <w:rPr>
          <w:rFonts w:ascii="Times New Roman" w:hAnsi="Times New Roman"/>
          <w:sz w:val="28"/>
          <w:szCs w:val="28"/>
        </w:rPr>
        <w:t xml:space="preserve"> за </w:t>
      </w:r>
      <w:r w:rsidR="006C1AF2">
        <w:rPr>
          <w:rFonts w:ascii="Times New Roman" w:hAnsi="Times New Roman"/>
          <w:sz w:val="28"/>
          <w:szCs w:val="28"/>
        </w:rPr>
        <w:t>9 месяцев 2023 года</w:t>
      </w:r>
      <w:r w:rsidR="006C1AF2" w:rsidRPr="0037729F">
        <w:rPr>
          <w:rFonts w:ascii="Times New Roman" w:hAnsi="Times New Roman"/>
          <w:sz w:val="28"/>
          <w:szCs w:val="28"/>
        </w:rPr>
        <w:t xml:space="preserve"> на развитие экономики и социальной сферы Кичменгско-Городецкого муниципального </w:t>
      </w:r>
      <w:r w:rsidR="006C1AF2">
        <w:rPr>
          <w:rFonts w:ascii="Times New Roman" w:hAnsi="Times New Roman"/>
          <w:sz w:val="28"/>
          <w:szCs w:val="28"/>
        </w:rPr>
        <w:t>округа</w:t>
      </w:r>
      <w:r w:rsidR="006C1AF2" w:rsidRPr="0037729F">
        <w:rPr>
          <w:rFonts w:ascii="Times New Roman" w:hAnsi="Times New Roman"/>
          <w:sz w:val="28"/>
          <w:szCs w:val="28"/>
        </w:rPr>
        <w:t xml:space="preserve"> направлено </w:t>
      </w:r>
      <w:r w:rsidR="006C1AF2">
        <w:rPr>
          <w:rFonts w:ascii="Times New Roman" w:hAnsi="Times New Roman"/>
          <w:sz w:val="28"/>
          <w:szCs w:val="28"/>
        </w:rPr>
        <w:t>42,2</w:t>
      </w:r>
      <w:r w:rsidR="006C1AF2" w:rsidRPr="0037729F">
        <w:rPr>
          <w:rFonts w:ascii="Times New Roman" w:hAnsi="Times New Roman"/>
          <w:sz w:val="28"/>
          <w:szCs w:val="28"/>
        </w:rPr>
        <w:t xml:space="preserve"> млн. рублей инвестиций в основной капитал</w:t>
      </w:r>
      <w:r w:rsidR="006C1AF2">
        <w:rPr>
          <w:rFonts w:ascii="Times New Roman" w:hAnsi="Times New Roman"/>
          <w:sz w:val="28"/>
          <w:szCs w:val="28"/>
        </w:rPr>
        <w:t xml:space="preserve"> (без субъектов малого предпринимательства)</w:t>
      </w:r>
      <w:r w:rsidR="006C1AF2" w:rsidRPr="0037729F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6C1AF2">
        <w:rPr>
          <w:rFonts w:ascii="Times New Roman" w:hAnsi="Times New Roman"/>
          <w:sz w:val="28"/>
          <w:szCs w:val="28"/>
        </w:rPr>
        <w:t xml:space="preserve">По сравнению с аналогичным периодом 2022 года показатель снизился в 2 раза. </w:t>
      </w:r>
      <w:r w:rsidR="006C1AF2" w:rsidRPr="00E02C4E">
        <w:rPr>
          <w:rFonts w:ascii="Times New Roman" w:hAnsi="Times New Roman"/>
          <w:sz w:val="28"/>
          <w:szCs w:val="28"/>
        </w:rPr>
        <w:t xml:space="preserve">Наибольший объем инвестиций направлен на развитие </w:t>
      </w:r>
      <w:r w:rsidR="006C1AF2">
        <w:rPr>
          <w:rFonts w:ascii="Times New Roman" w:hAnsi="Times New Roman"/>
          <w:sz w:val="28"/>
          <w:szCs w:val="28"/>
        </w:rPr>
        <w:t>учреждений сферы государственного управления и обеспечения военной безопасности, социального обеспечения (41,1 %), образования (13,3%), культуры (3,2 %), торговли (1,6 %).</w:t>
      </w:r>
    </w:p>
    <w:p w14:paraId="6079C3F3" w14:textId="6FF1A1EF" w:rsidR="006C1AF2" w:rsidRPr="0037729F" w:rsidRDefault="006C1AF2" w:rsidP="006C1A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29F">
        <w:rPr>
          <w:rFonts w:ascii="Times New Roman" w:hAnsi="Times New Roman"/>
          <w:sz w:val="28"/>
          <w:szCs w:val="28"/>
        </w:rPr>
        <w:t xml:space="preserve">Для привлечения в </w:t>
      </w:r>
      <w:r>
        <w:rPr>
          <w:rFonts w:ascii="Times New Roman" w:hAnsi="Times New Roman"/>
          <w:sz w:val="28"/>
          <w:szCs w:val="28"/>
        </w:rPr>
        <w:t>округ</w:t>
      </w:r>
      <w:r w:rsidRPr="0037729F">
        <w:rPr>
          <w:rFonts w:ascii="Times New Roman" w:hAnsi="Times New Roman"/>
          <w:sz w:val="28"/>
          <w:szCs w:val="28"/>
        </w:rPr>
        <w:t xml:space="preserve"> инвесторов создан и ежегодно обновляется инвестиционный паспорт </w:t>
      </w:r>
      <w:r>
        <w:rPr>
          <w:rFonts w:ascii="Times New Roman" w:hAnsi="Times New Roman"/>
          <w:sz w:val="28"/>
          <w:szCs w:val="28"/>
        </w:rPr>
        <w:t>округа</w:t>
      </w:r>
      <w:r w:rsidRPr="003772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Внедряется региональный инвестиционный стандарт, а</w:t>
      </w:r>
      <w:r w:rsidRPr="0037729F">
        <w:rPr>
          <w:rFonts w:ascii="Times New Roman" w:hAnsi="Times New Roman"/>
          <w:sz w:val="28"/>
          <w:szCs w:val="28"/>
        </w:rPr>
        <w:t xml:space="preserve">ктуализируется перечень свободных инвестиционных площадок для </w:t>
      </w:r>
      <w:r>
        <w:rPr>
          <w:rFonts w:ascii="Times New Roman" w:hAnsi="Times New Roman"/>
          <w:sz w:val="28"/>
          <w:szCs w:val="28"/>
        </w:rPr>
        <w:t>реализации</w:t>
      </w:r>
      <w:r w:rsidRPr="0037729F">
        <w:rPr>
          <w:rFonts w:ascii="Times New Roman" w:hAnsi="Times New Roman"/>
          <w:sz w:val="28"/>
          <w:szCs w:val="28"/>
        </w:rPr>
        <w:t xml:space="preserve"> инвестиционных проектов.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29F">
        <w:rPr>
          <w:rFonts w:ascii="Times New Roman" w:hAnsi="Times New Roman"/>
          <w:sz w:val="28"/>
          <w:szCs w:val="28"/>
        </w:rPr>
        <w:t xml:space="preserve">Информация публикуется на </w:t>
      </w:r>
      <w:r w:rsidRPr="0037729F">
        <w:rPr>
          <w:rFonts w:ascii="Times New Roman" w:hAnsi="Times New Roman"/>
          <w:sz w:val="28"/>
          <w:szCs w:val="28"/>
        </w:rPr>
        <w:lastRenderedPageBreak/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округа</w:t>
      </w:r>
      <w:r w:rsidRPr="0037729F">
        <w:rPr>
          <w:rFonts w:ascii="Times New Roman" w:hAnsi="Times New Roman"/>
          <w:sz w:val="28"/>
          <w:szCs w:val="28"/>
        </w:rPr>
        <w:t>, а также на инвестиционн</w:t>
      </w:r>
      <w:r>
        <w:rPr>
          <w:rFonts w:ascii="Times New Roman" w:hAnsi="Times New Roman"/>
          <w:sz w:val="28"/>
          <w:szCs w:val="28"/>
        </w:rPr>
        <w:t>ой</w:t>
      </w:r>
      <w:r w:rsidRPr="00377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карте</w:t>
      </w:r>
      <w:r w:rsidRPr="0037729F">
        <w:rPr>
          <w:rFonts w:ascii="Times New Roman" w:hAnsi="Times New Roman"/>
          <w:sz w:val="28"/>
          <w:szCs w:val="28"/>
        </w:rPr>
        <w:t xml:space="preserve"> Вологодской области.</w:t>
      </w:r>
    </w:p>
    <w:p w14:paraId="3A5F1D4A" w14:textId="77777777" w:rsidR="006C1AF2" w:rsidRPr="0037729F" w:rsidRDefault="006C1AF2" w:rsidP="006C1AF2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7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2023 году н</w:t>
      </w:r>
      <w:r w:rsidRPr="00377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территории Кичменгско-Городецкого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377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продолжена </w:t>
      </w:r>
      <w:r w:rsidRPr="00377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ация следующих инвестиционных</w:t>
      </w:r>
      <w:r w:rsidRPr="00377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Pr="00377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6DF37BD1" w14:textId="77777777" w:rsidR="006C1AF2" w:rsidRDefault="006C1AF2" w:rsidP="006C1AF2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2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37729F">
        <w:rPr>
          <w:rFonts w:ascii="Times New Roman" w:hAnsi="Times New Roman"/>
          <w:sz w:val="28"/>
          <w:szCs w:val="28"/>
        </w:rPr>
        <w:t>реконструкция здания льнозавода, модернизация производства, приобретение оборудования. Инициатор проекта - ООО «</w:t>
      </w:r>
      <w:proofErr w:type="spellStart"/>
      <w:r w:rsidRPr="0037729F">
        <w:rPr>
          <w:rFonts w:ascii="Times New Roman" w:hAnsi="Times New Roman"/>
          <w:sz w:val="28"/>
          <w:szCs w:val="28"/>
        </w:rPr>
        <w:t>Кичменский</w:t>
      </w:r>
      <w:proofErr w:type="spellEnd"/>
      <w:r w:rsidRPr="0037729F">
        <w:rPr>
          <w:rFonts w:ascii="Times New Roman" w:hAnsi="Times New Roman"/>
          <w:sz w:val="28"/>
          <w:szCs w:val="28"/>
        </w:rPr>
        <w:t xml:space="preserve"> лен»</w:t>
      </w:r>
      <w:r>
        <w:rPr>
          <w:rFonts w:ascii="Times New Roman" w:hAnsi="Times New Roman"/>
          <w:sz w:val="28"/>
          <w:szCs w:val="28"/>
        </w:rPr>
        <w:t>;</w:t>
      </w:r>
    </w:p>
    <w:p w14:paraId="30E1FC42" w14:textId="77777777" w:rsidR="006C1AF2" w:rsidRDefault="006C1AF2" w:rsidP="006C1AF2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729F">
        <w:rPr>
          <w:rFonts w:ascii="Times New Roman" w:hAnsi="Times New Roman"/>
          <w:sz w:val="28"/>
          <w:szCs w:val="28"/>
        </w:rPr>
        <w:t xml:space="preserve"> строительство здания нового магазина </w:t>
      </w:r>
      <w:r>
        <w:rPr>
          <w:rFonts w:ascii="Times New Roman" w:hAnsi="Times New Roman"/>
          <w:sz w:val="28"/>
          <w:szCs w:val="28"/>
        </w:rPr>
        <w:t>промышленных товаров (проект реализован)</w:t>
      </w:r>
      <w:r w:rsidRPr="0037729F">
        <w:rPr>
          <w:rFonts w:ascii="Times New Roman" w:hAnsi="Times New Roman"/>
          <w:sz w:val="28"/>
          <w:szCs w:val="28"/>
        </w:rPr>
        <w:t>. Инициатор проекта - индивидуальный предприниматель</w:t>
      </w:r>
      <w:r>
        <w:rPr>
          <w:rFonts w:ascii="Times New Roman" w:hAnsi="Times New Roman"/>
          <w:sz w:val="28"/>
          <w:szCs w:val="28"/>
        </w:rPr>
        <w:t>;</w:t>
      </w:r>
    </w:p>
    <w:p w14:paraId="68974937" w14:textId="77777777" w:rsidR="006C1AF2" w:rsidRPr="00F871B7" w:rsidRDefault="006C1AF2" w:rsidP="006C1AF2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632E0E">
        <w:rPr>
          <w:rFonts w:ascii="Times New Roman" w:hAnsi="Times New Roman"/>
          <w:sz w:val="28"/>
          <w:szCs w:val="28"/>
        </w:rPr>
        <w:t xml:space="preserve">троительство </w:t>
      </w:r>
      <w:r>
        <w:rPr>
          <w:rFonts w:ascii="Times New Roman" w:hAnsi="Times New Roman"/>
          <w:sz w:val="28"/>
          <w:szCs w:val="28"/>
        </w:rPr>
        <w:t>здания</w:t>
      </w:r>
      <w:r w:rsidRPr="00632E0E">
        <w:rPr>
          <w:rFonts w:ascii="Times New Roman" w:hAnsi="Times New Roman"/>
          <w:sz w:val="28"/>
          <w:szCs w:val="28"/>
        </w:rPr>
        <w:t xml:space="preserve"> торгового центра</w:t>
      </w:r>
      <w:r>
        <w:rPr>
          <w:rFonts w:ascii="Times New Roman" w:hAnsi="Times New Roman"/>
          <w:sz w:val="28"/>
          <w:szCs w:val="28"/>
        </w:rPr>
        <w:t>.</w:t>
      </w:r>
      <w:r w:rsidRPr="00632E0E">
        <w:rPr>
          <w:rFonts w:ascii="Times New Roman" w:hAnsi="Times New Roman"/>
          <w:sz w:val="28"/>
          <w:szCs w:val="28"/>
        </w:rPr>
        <w:t xml:space="preserve"> </w:t>
      </w:r>
      <w:r w:rsidRPr="0037729F">
        <w:rPr>
          <w:rFonts w:ascii="Times New Roman" w:hAnsi="Times New Roman"/>
          <w:sz w:val="28"/>
          <w:szCs w:val="28"/>
        </w:rPr>
        <w:t>Инициатор проекта - индивидуальный предприниматель</w:t>
      </w:r>
      <w:r>
        <w:rPr>
          <w:rFonts w:ascii="Times New Roman" w:hAnsi="Times New Roman"/>
          <w:sz w:val="28"/>
          <w:szCs w:val="28"/>
        </w:rPr>
        <w:t xml:space="preserve"> (проект реализован);</w:t>
      </w:r>
    </w:p>
    <w:p w14:paraId="0EE0A9A3" w14:textId="77777777" w:rsidR="006C1AF2" w:rsidRDefault="006C1AF2" w:rsidP="006C1AF2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E0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632E0E">
        <w:rPr>
          <w:rFonts w:ascii="Times New Roman" w:hAnsi="Times New Roman"/>
          <w:sz w:val="28"/>
          <w:szCs w:val="28"/>
        </w:rPr>
        <w:t xml:space="preserve">троительство </w:t>
      </w:r>
      <w:r>
        <w:rPr>
          <w:rFonts w:ascii="Times New Roman" w:hAnsi="Times New Roman"/>
          <w:sz w:val="28"/>
          <w:szCs w:val="28"/>
        </w:rPr>
        <w:t>здания</w:t>
      </w:r>
      <w:r w:rsidRPr="00632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стоматологической клиники.</w:t>
      </w:r>
      <w:r w:rsidRPr="00632E0E">
        <w:rPr>
          <w:rFonts w:ascii="Times New Roman" w:hAnsi="Times New Roman"/>
          <w:sz w:val="28"/>
          <w:szCs w:val="28"/>
        </w:rPr>
        <w:t xml:space="preserve"> </w:t>
      </w:r>
      <w:r w:rsidRPr="0037729F">
        <w:rPr>
          <w:rFonts w:ascii="Times New Roman" w:hAnsi="Times New Roman"/>
          <w:sz w:val="28"/>
          <w:szCs w:val="28"/>
        </w:rPr>
        <w:t>Инициатор проекта - индивидуальный предприниматель</w:t>
      </w:r>
      <w:r>
        <w:rPr>
          <w:rFonts w:ascii="Times New Roman" w:hAnsi="Times New Roman"/>
          <w:sz w:val="28"/>
          <w:szCs w:val="28"/>
        </w:rPr>
        <w:t>;</w:t>
      </w:r>
    </w:p>
    <w:p w14:paraId="5BD87FD8" w14:textId="4CF28A43" w:rsidR="006C1AF2" w:rsidRDefault="006C1AF2" w:rsidP="006C1AF2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открытие базы отдыха в селе </w:t>
      </w:r>
      <w:proofErr w:type="spellStart"/>
      <w:r>
        <w:rPr>
          <w:rFonts w:ascii="Times New Roman" w:hAnsi="Times New Roman"/>
          <w:sz w:val="28"/>
          <w:szCs w:val="28"/>
        </w:rPr>
        <w:t>Кобыльск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37729F">
        <w:rPr>
          <w:rFonts w:ascii="Times New Roman" w:hAnsi="Times New Roman"/>
          <w:sz w:val="28"/>
          <w:szCs w:val="28"/>
        </w:rPr>
        <w:t xml:space="preserve">Инициатор проекта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7729F">
        <w:rPr>
          <w:rFonts w:ascii="Times New Roman" w:hAnsi="Times New Roman"/>
          <w:sz w:val="28"/>
          <w:szCs w:val="28"/>
        </w:rPr>
        <w:t>индивидуальный предприниматель</w:t>
      </w:r>
      <w:r>
        <w:rPr>
          <w:rFonts w:ascii="Times New Roman" w:hAnsi="Times New Roman"/>
          <w:sz w:val="28"/>
          <w:szCs w:val="28"/>
        </w:rPr>
        <w:t>;</w:t>
      </w:r>
    </w:p>
    <w:p w14:paraId="1A88E42D" w14:textId="34780EFC" w:rsidR="006C1AF2" w:rsidRDefault="006C1AF2" w:rsidP="006C1AF2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2E02E1">
        <w:rPr>
          <w:rFonts w:ascii="Times New Roman" w:hAnsi="Times New Roman"/>
          <w:sz w:val="28"/>
          <w:szCs w:val="28"/>
        </w:rPr>
        <w:t>оздание производства по переработке древесины лиственных пород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7729F">
        <w:rPr>
          <w:rFonts w:ascii="Times New Roman" w:hAnsi="Times New Roman"/>
          <w:sz w:val="28"/>
          <w:szCs w:val="28"/>
        </w:rPr>
        <w:t xml:space="preserve">Инициатор проекта - </w:t>
      </w:r>
      <w:r w:rsidRPr="002E02E1">
        <w:rPr>
          <w:rFonts w:ascii="Times New Roman" w:hAnsi="Times New Roman"/>
          <w:sz w:val="28"/>
          <w:szCs w:val="28"/>
        </w:rPr>
        <w:t>ООО "Бирюза"</w:t>
      </w:r>
      <w:r w:rsidRPr="0037729F">
        <w:rPr>
          <w:rFonts w:ascii="Times New Roman" w:hAnsi="Times New Roman"/>
          <w:sz w:val="28"/>
          <w:szCs w:val="28"/>
        </w:rPr>
        <w:t xml:space="preserve">.  </w:t>
      </w:r>
    </w:p>
    <w:p w14:paraId="2230567B" w14:textId="7CE39F9A" w:rsidR="002E02E1" w:rsidRDefault="002E02E1" w:rsidP="006C1AF2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14:paraId="33727092" w14:textId="77777777" w:rsidR="002D745F" w:rsidRDefault="002D745F" w:rsidP="00085A9E">
      <w:pPr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729F">
        <w:rPr>
          <w:rFonts w:ascii="Times New Roman" w:hAnsi="Times New Roman"/>
          <w:sz w:val="28"/>
          <w:szCs w:val="28"/>
        </w:rPr>
        <w:t xml:space="preserve">    </w:t>
      </w:r>
      <w:r w:rsidR="00822DA7">
        <w:rPr>
          <w:rFonts w:ascii="Times New Roman" w:hAnsi="Times New Roman"/>
          <w:sz w:val="28"/>
          <w:szCs w:val="28"/>
        </w:rPr>
        <w:t xml:space="preserve">     </w:t>
      </w:r>
      <w:r w:rsidRPr="0037729F">
        <w:rPr>
          <w:rFonts w:ascii="Times New Roman" w:hAnsi="Times New Roman"/>
          <w:sz w:val="28"/>
          <w:szCs w:val="28"/>
        </w:rPr>
        <w:t xml:space="preserve"> Кроме того, в </w:t>
      </w:r>
      <w:r w:rsidR="00B01246">
        <w:rPr>
          <w:rFonts w:ascii="Times New Roman" w:hAnsi="Times New Roman"/>
          <w:sz w:val="28"/>
          <w:szCs w:val="28"/>
        </w:rPr>
        <w:t>округе</w:t>
      </w:r>
      <w:r w:rsidRPr="0037729F">
        <w:rPr>
          <w:rFonts w:ascii="Times New Roman" w:hAnsi="Times New Roman"/>
          <w:sz w:val="28"/>
          <w:szCs w:val="28"/>
        </w:rPr>
        <w:t xml:space="preserve"> реализуется ряд инвестиционных проектов, инициаторами которых является администрация Кич-Го</w:t>
      </w:r>
      <w:r>
        <w:rPr>
          <w:rFonts w:ascii="Times New Roman" w:hAnsi="Times New Roman"/>
          <w:sz w:val="28"/>
          <w:szCs w:val="28"/>
        </w:rPr>
        <w:t xml:space="preserve">родецкого муниципального </w:t>
      </w:r>
      <w:r w:rsidR="00B0124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8555A3E" w14:textId="77777777" w:rsidR="00F97BCA" w:rsidRDefault="00F97BCA" w:rsidP="00902E6D">
      <w:pPr>
        <w:tabs>
          <w:tab w:val="left" w:pos="1890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14:paraId="0D73E820" w14:textId="77777777" w:rsidR="00902E6D" w:rsidRPr="00902E6D" w:rsidRDefault="00902E6D" w:rsidP="00902E6D">
      <w:pPr>
        <w:tabs>
          <w:tab w:val="left" w:pos="1890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902E6D">
        <w:rPr>
          <w:rFonts w:ascii="Times New Roman" w:hAnsi="Times New Roman"/>
          <w:b/>
          <w:sz w:val="28"/>
          <w:szCs w:val="28"/>
        </w:rPr>
        <w:t>Основные проблемы и предложения по их решению</w:t>
      </w:r>
    </w:p>
    <w:p w14:paraId="329CC0CF" w14:textId="77777777" w:rsidR="0080195F" w:rsidRDefault="0080195F" w:rsidP="002D62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429D8CFB" w14:textId="77777777" w:rsidR="00085A9E" w:rsidRDefault="00942578" w:rsidP="00085A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          </w:t>
      </w:r>
      <w:r w:rsidR="00B95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Основными </w:t>
      </w:r>
      <w:r w:rsidR="00B953D7" w:rsidRPr="00FB7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</w:t>
      </w:r>
      <w:r w:rsidR="00B95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ами</w:t>
      </w:r>
      <w:r w:rsidR="00B953D7" w:rsidRPr="00FB7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препятствующи</w:t>
      </w:r>
      <w:r w:rsidR="00B95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</w:t>
      </w:r>
      <w:r w:rsidR="00B953D7" w:rsidRPr="00FB7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95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развитию предпринимательского сообщества</w:t>
      </w:r>
      <w:r w:rsidR="00B953D7" w:rsidRPr="00FB7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 w:rsidR="00B012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округе</w:t>
      </w:r>
      <w:r w:rsidR="00B95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являются</w:t>
      </w:r>
      <w:r w:rsidR="00B953D7" w:rsidRPr="00FB7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1365379" w14:textId="77777777" w:rsidR="00085A9E" w:rsidRDefault="00B953D7" w:rsidP="00085A9E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 ф</w:t>
      </w:r>
      <w:r w:rsidRPr="00FB795A">
        <w:rPr>
          <w:rFonts w:ascii="Times New Roman" w:eastAsia="BatangChe" w:hAnsi="Times New Roman"/>
          <w:sz w:val="28"/>
          <w:szCs w:val="28"/>
        </w:rPr>
        <w:t>инансовая неустойчивость предприятий, вызванная систематическим увеличением тарифов на электроэнергию, ростом цен на ГСМ, запчасти, что в результате приводит к увеличению себестоимости продукции;</w:t>
      </w:r>
    </w:p>
    <w:p w14:paraId="0C2D1E14" w14:textId="77777777" w:rsidR="00B953D7" w:rsidRPr="00FB795A" w:rsidRDefault="00B953D7" w:rsidP="00085A9E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 н</w:t>
      </w:r>
      <w:r w:rsidRPr="00FB795A">
        <w:rPr>
          <w:rFonts w:ascii="Times New Roman" w:eastAsia="BatangChe" w:hAnsi="Times New Roman"/>
          <w:sz w:val="28"/>
          <w:szCs w:val="28"/>
        </w:rPr>
        <w:t>едостаточный уровень рентабельности отдельных организаций и, как следствие, ограниченность привлечения собственных средств органи</w:t>
      </w:r>
      <w:r>
        <w:rPr>
          <w:rFonts w:ascii="Times New Roman" w:eastAsia="BatangChe" w:hAnsi="Times New Roman"/>
          <w:sz w:val="28"/>
          <w:szCs w:val="28"/>
        </w:rPr>
        <w:t>заций в процессы инвестирования;</w:t>
      </w:r>
    </w:p>
    <w:p w14:paraId="39E7A5EE" w14:textId="77777777" w:rsidR="00F5672F" w:rsidRDefault="00B953D7" w:rsidP="004B2C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21A">
        <w:rPr>
          <w:rFonts w:ascii="Times New Roman" w:hAnsi="Times New Roman"/>
          <w:sz w:val="28"/>
          <w:szCs w:val="28"/>
        </w:rPr>
        <w:t xml:space="preserve">- низкий уровень заработной платы в </w:t>
      </w:r>
      <w:r w:rsidR="00B01246">
        <w:rPr>
          <w:rFonts w:ascii="Times New Roman" w:hAnsi="Times New Roman"/>
          <w:sz w:val="28"/>
          <w:szCs w:val="28"/>
        </w:rPr>
        <w:t>округе</w:t>
      </w:r>
      <w:r w:rsidR="00F5672F">
        <w:rPr>
          <w:rFonts w:ascii="Times New Roman" w:hAnsi="Times New Roman"/>
          <w:sz w:val="28"/>
          <w:szCs w:val="28"/>
        </w:rPr>
        <w:t>;</w:t>
      </w:r>
    </w:p>
    <w:p w14:paraId="06D56BF0" w14:textId="794C5F3A" w:rsidR="00D4121A" w:rsidRPr="00D4121A" w:rsidRDefault="00F5672F" w:rsidP="004B2C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острая нехватка</w:t>
      </w:r>
      <w:r w:rsidR="00B953D7" w:rsidRPr="00D4121A">
        <w:rPr>
          <w:rFonts w:ascii="Times New Roman" w:hAnsi="Times New Roman"/>
          <w:sz w:val="28"/>
          <w:szCs w:val="28"/>
        </w:rPr>
        <w:t xml:space="preserve"> ква</w:t>
      </w:r>
      <w:r>
        <w:rPr>
          <w:rFonts w:ascii="Times New Roman" w:hAnsi="Times New Roman"/>
          <w:sz w:val="28"/>
          <w:szCs w:val="28"/>
        </w:rPr>
        <w:t>лифицированных кадров во всех отраслях экономики.</w:t>
      </w:r>
      <w:r w:rsidR="00D4121A" w:rsidRPr="00D4121A">
        <w:rPr>
          <w:rFonts w:ascii="Times New Roman" w:hAnsi="Times New Roman"/>
          <w:sz w:val="28"/>
          <w:szCs w:val="28"/>
        </w:rPr>
        <w:t xml:space="preserve"> </w:t>
      </w:r>
    </w:p>
    <w:p w14:paraId="449A8CCF" w14:textId="77777777" w:rsidR="00B953D7" w:rsidRPr="00994EC8" w:rsidRDefault="00D4121A" w:rsidP="00B953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Актуальными </w:t>
      </w:r>
      <w:r w:rsidR="00B953D7" w:rsidRPr="00994EC8">
        <w:rPr>
          <w:rFonts w:ascii="Times New Roman" w:hAnsi="Times New Roman"/>
          <w:sz w:val="28"/>
          <w:szCs w:val="28"/>
        </w:rPr>
        <w:t xml:space="preserve">проблемами, сдерживающими развитие </w:t>
      </w:r>
      <w:r w:rsidR="00B01246">
        <w:rPr>
          <w:rFonts w:ascii="Times New Roman" w:hAnsi="Times New Roman"/>
          <w:sz w:val="28"/>
          <w:szCs w:val="28"/>
        </w:rPr>
        <w:t>округа</w:t>
      </w:r>
      <w:r w:rsidR="00B953D7" w:rsidRPr="00994EC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остаются</w:t>
      </w:r>
      <w:r w:rsidR="00B953D7" w:rsidRPr="00994EC8">
        <w:rPr>
          <w:rFonts w:ascii="Times New Roman" w:hAnsi="Times New Roman"/>
          <w:sz w:val="28"/>
          <w:szCs w:val="28"/>
        </w:rPr>
        <w:t xml:space="preserve">: </w:t>
      </w:r>
    </w:p>
    <w:p w14:paraId="7818CAFF" w14:textId="77777777" w:rsidR="00B953D7" w:rsidRPr="00FB4BBE" w:rsidRDefault="00B953D7" w:rsidP="00B953D7">
      <w:pPr>
        <w:pStyle w:val="a3"/>
        <w:jc w:val="both"/>
        <w:rPr>
          <w:sz w:val="28"/>
          <w:szCs w:val="28"/>
        </w:rPr>
      </w:pPr>
      <w:r w:rsidRPr="00FB4BBE">
        <w:rPr>
          <w:sz w:val="28"/>
          <w:szCs w:val="28"/>
        </w:rPr>
        <w:t xml:space="preserve">- тенденция снижения численности населения </w:t>
      </w:r>
      <w:r w:rsidR="00B01246">
        <w:rPr>
          <w:sz w:val="28"/>
          <w:szCs w:val="28"/>
        </w:rPr>
        <w:t>округа</w:t>
      </w:r>
      <w:r w:rsidRPr="00FB4BBE">
        <w:rPr>
          <w:sz w:val="28"/>
          <w:szCs w:val="28"/>
        </w:rPr>
        <w:t>;</w:t>
      </w:r>
    </w:p>
    <w:p w14:paraId="6A3084C2" w14:textId="77777777" w:rsidR="00B953D7" w:rsidRPr="00FB4BBE" w:rsidRDefault="00B953D7" w:rsidP="00B953D7">
      <w:pPr>
        <w:pStyle w:val="a3"/>
        <w:jc w:val="both"/>
        <w:rPr>
          <w:sz w:val="28"/>
          <w:szCs w:val="28"/>
        </w:rPr>
      </w:pPr>
      <w:r w:rsidRPr="00FB4BBE">
        <w:rPr>
          <w:sz w:val="28"/>
          <w:szCs w:val="28"/>
        </w:rPr>
        <w:t xml:space="preserve">- отсутствие в </w:t>
      </w:r>
      <w:r w:rsidR="00B01246">
        <w:rPr>
          <w:sz w:val="28"/>
          <w:szCs w:val="28"/>
        </w:rPr>
        <w:t>округе</w:t>
      </w:r>
      <w:r w:rsidRPr="00FB4BBE">
        <w:rPr>
          <w:sz w:val="28"/>
          <w:szCs w:val="28"/>
        </w:rPr>
        <w:t xml:space="preserve"> очистных сооружений сточных вод;</w:t>
      </w:r>
    </w:p>
    <w:p w14:paraId="6261E483" w14:textId="77777777" w:rsidR="00B953D7" w:rsidRPr="00FB4BBE" w:rsidRDefault="00B953D7" w:rsidP="00B953D7">
      <w:pPr>
        <w:pStyle w:val="a3"/>
        <w:jc w:val="both"/>
        <w:rPr>
          <w:sz w:val="28"/>
          <w:szCs w:val="28"/>
        </w:rPr>
      </w:pPr>
      <w:r w:rsidRPr="00FB4BBE">
        <w:rPr>
          <w:sz w:val="28"/>
          <w:szCs w:val="28"/>
        </w:rPr>
        <w:t xml:space="preserve">- значительная удаленность </w:t>
      </w:r>
      <w:r w:rsidR="00B01246">
        <w:rPr>
          <w:sz w:val="28"/>
          <w:szCs w:val="28"/>
        </w:rPr>
        <w:t>округа</w:t>
      </w:r>
      <w:r w:rsidRPr="00FB4BBE">
        <w:rPr>
          <w:sz w:val="28"/>
          <w:szCs w:val="28"/>
        </w:rPr>
        <w:t xml:space="preserve"> от областного центра.</w:t>
      </w:r>
    </w:p>
    <w:p w14:paraId="60884DDB" w14:textId="77777777" w:rsidR="00BA10A1" w:rsidRDefault="00BA10A1" w:rsidP="00BA10A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решения проблем</w:t>
      </w:r>
      <w:r w:rsidR="004B2C8F">
        <w:rPr>
          <w:rFonts w:ascii="Times New Roman" w:hAnsi="Times New Roman"/>
          <w:color w:val="000000"/>
          <w:sz w:val="28"/>
          <w:szCs w:val="28"/>
        </w:rPr>
        <w:t>, связанных со сбытом продукции,</w:t>
      </w:r>
      <w:r>
        <w:rPr>
          <w:rFonts w:ascii="Times New Roman" w:hAnsi="Times New Roman"/>
          <w:color w:val="000000"/>
          <w:sz w:val="28"/>
          <w:szCs w:val="28"/>
        </w:rPr>
        <w:t xml:space="preserve"> производители ежегодно </w:t>
      </w:r>
      <w:r w:rsidR="004B2C8F">
        <w:rPr>
          <w:rFonts w:ascii="Times New Roman" w:hAnsi="Times New Roman"/>
          <w:color w:val="000000"/>
          <w:sz w:val="28"/>
          <w:szCs w:val="28"/>
        </w:rPr>
        <w:t>приглашаются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к участию во всевозможных выставках, ярмарках как на муниципальном, так и региональном уровнях.</w:t>
      </w:r>
    </w:p>
    <w:p w14:paraId="681FA359" w14:textId="77777777" w:rsidR="00F5672F" w:rsidRPr="008544CB" w:rsidRDefault="00F5672F" w:rsidP="00F5672F">
      <w:pPr>
        <w:pStyle w:val="NoSpacing1"/>
        <w:keepNext/>
        <w:keepLines/>
        <w:widowControl w:val="0"/>
        <w:tabs>
          <w:tab w:val="left" w:pos="184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F31F45"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 xml:space="preserve">, в целях обеспечения устойчивого развития экономики немаловажным в настоящее время является оказание бизнесу антикризисных мер поддержки. Данные вопросы координируются Антикризисным штабом по обеспечению устойчивого развития экономики и социальной </w:t>
      </w:r>
      <w:r w:rsidR="00AC5110">
        <w:rPr>
          <w:rFonts w:ascii="Times New Roman" w:hAnsi="Times New Roman"/>
          <w:sz w:val="28"/>
          <w:szCs w:val="28"/>
        </w:rPr>
        <w:t xml:space="preserve">стабильности, созданным на уровне </w:t>
      </w:r>
      <w:r w:rsidR="00B01246">
        <w:rPr>
          <w:rFonts w:ascii="Times New Roman" w:hAnsi="Times New Roman"/>
          <w:sz w:val="28"/>
          <w:szCs w:val="28"/>
        </w:rPr>
        <w:t>округа</w:t>
      </w:r>
      <w:r w:rsidR="00AC5110">
        <w:rPr>
          <w:rFonts w:ascii="Times New Roman" w:hAnsi="Times New Roman"/>
          <w:sz w:val="28"/>
          <w:szCs w:val="28"/>
        </w:rPr>
        <w:t>.</w:t>
      </w:r>
    </w:p>
    <w:sectPr w:rsidR="00F5672F" w:rsidRPr="008544CB" w:rsidSect="006F6F00"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59CD"/>
    <w:multiLevelType w:val="hybridMultilevel"/>
    <w:tmpl w:val="F7D6610E"/>
    <w:lvl w:ilvl="0" w:tplc="BFFEED5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8809E3"/>
    <w:multiLevelType w:val="hybridMultilevel"/>
    <w:tmpl w:val="E23460CA"/>
    <w:lvl w:ilvl="0" w:tplc="9EE43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15DEC"/>
    <w:multiLevelType w:val="hybridMultilevel"/>
    <w:tmpl w:val="5D8AF30E"/>
    <w:lvl w:ilvl="0" w:tplc="1012E8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0F0652"/>
    <w:multiLevelType w:val="hybridMultilevel"/>
    <w:tmpl w:val="E7C04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1039CA"/>
    <w:multiLevelType w:val="hybridMultilevel"/>
    <w:tmpl w:val="7D92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52678"/>
    <w:multiLevelType w:val="hybridMultilevel"/>
    <w:tmpl w:val="3746D5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2467493">
    <w:abstractNumId w:val="1"/>
  </w:num>
  <w:num w:numId="2" w16cid:durableId="2066442709">
    <w:abstractNumId w:val="4"/>
  </w:num>
  <w:num w:numId="3" w16cid:durableId="599218121">
    <w:abstractNumId w:val="5"/>
  </w:num>
  <w:num w:numId="4" w16cid:durableId="126047101">
    <w:abstractNumId w:val="0"/>
  </w:num>
  <w:num w:numId="5" w16cid:durableId="1930236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1696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9BE"/>
    <w:rsid w:val="00001581"/>
    <w:rsid w:val="00010046"/>
    <w:rsid w:val="000115D8"/>
    <w:rsid w:val="00012A2D"/>
    <w:rsid w:val="00014521"/>
    <w:rsid w:val="00025D89"/>
    <w:rsid w:val="00026801"/>
    <w:rsid w:val="000368D1"/>
    <w:rsid w:val="000402C9"/>
    <w:rsid w:val="0004238F"/>
    <w:rsid w:val="0004299D"/>
    <w:rsid w:val="00047B38"/>
    <w:rsid w:val="00053687"/>
    <w:rsid w:val="00056775"/>
    <w:rsid w:val="00057446"/>
    <w:rsid w:val="00066E4E"/>
    <w:rsid w:val="00067CD9"/>
    <w:rsid w:val="00076771"/>
    <w:rsid w:val="00085A9E"/>
    <w:rsid w:val="000871CC"/>
    <w:rsid w:val="00087C07"/>
    <w:rsid w:val="000B24D7"/>
    <w:rsid w:val="000B3A3C"/>
    <w:rsid w:val="000B4A5F"/>
    <w:rsid w:val="000C599C"/>
    <w:rsid w:val="000D1D0B"/>
    <w:rsid w:val="000E6F9B"/>
    <w:rsid w:val="000E70D4"/>
    <w:rsid w:val="000F38B7"/>
    <w:rsid w:val="000F4047"/>
    <w:rsid w:val="000F75F1"/>
    <w:rsid w:val="00101DB1"/>
    <w:rsid w:val="001021AF"/>
    <w:rsid w:val="0010450B"/>
    <w:rsid w:val="00106D2B"/>
    <w:rsid w:val="00111CF0"/>
    <w:rsid w:val="00117E26"/>
    <w:rsid w:val="00135793"/>
    <w:rsid w:val="00136ABA"/>
    <w:rsid w:val="00141581"/>
    <w:rsid w:val="00143A80"/>
    <w:rsid w:val="00144018"/>
    <w:rsid w:val="00146D60"/>
    <w:rsid w:val="001517C4"/>
    <w:rsid w:val="00157909"/>
    <w:rsid w:val="00175189"/>
    <w:rsid w:val="001756D5"/>
    <w:rsid w:val="001B0FC2"/>
    <w:rsid w:val="001B287A"/>
    <w:rsid w:val="001B54E9"/>
    <w:rsid w:val="001C36BF"/>
    <w:rsid w:val="001D4618"/>
    <w:rsid w:val="001D7539"/>
    <w:rsid w:val="001E61ED"/>
    <w:rsid w:val="001F1822"/>
    <w:rsid w:val="00204F3D"/>
    <w:rsid w:val="00207AE4"/>
    <w:rsid w:val="00214259"/>
    <w:rsid w:val="002142B0"/>
    <w:rsid w:val="00224781"/>
    <w:rsid w:val="002319BE"/>
    <w:rsid w:val="0025201B"/>
    <w:rsid w:val="00253346"/>
    <w:rsid w:val="002538A0"/>
    <w:rsid w:val="00266806"/>
    <w:rsid w:val="002731C2"/>
    <w:rsid w:val="0027498E"/>
    <w:rsid w:val="00281B7C"/>
    <w:rsid w:val="00282BCC"/>
    <w:rsid w:val="002927F5"/>
    <w:rsid w:val="002954A6"/>
    <w:rsid w:val="002A2BF1"/>
    <w:rsid w:val="002A48FB"/>
    <w:rsid w:val="002B1C39"/>
    <w:rsid w:val="002C251F"/>
    <w:rsid w:val="002C29AF"/>
    <w:rsid w:val="002C6F18"/>
    <w:rsid w:val="002C7BE7"/>
    <w:rsid w:val="002D3C86"/>
    <w:rsid w:val="002D62C2"/>
    <w:rsid w:val="002D745F"/>
    <w:rsid w:val="002E02E1"/>
    <w:rsid w:val="002E3C39"/>
    <w:rsid w:val="002E6395"/>
    <w:rsid w:val="002E733B"/>
    <w:rsid w:val="0031135C"/>
    <w:rsid w:val="00330437"/>
    <w:rsid w:val="0033185D"/>
    <w:rsid w:val="00336BAF"/>
    <w:rsid w:val="00346658"/>
    <w:rsid w:val="00354EE0"/>
    <w:rsid w:val="003628F9"/>
    <w:rsid w:val="00366A36"/>
    <w:rsid w:val="0037079E"/>
    <w:rsid w:val="0039024F"/>
    <w:rsid w:val="00392412"/>
    <w:rsid w:val="00393190"/>
    <w:rsid w:val="00393652"/>
    <w:rsid w:val="003A0B59"/>
    <w:rsid w:val="003A5EBD"/>
    <w:rsid w:val="003A615E"/>
    <w:rsid w:val="003A66A0"/>
    <w:rsid w:val="003B214E"/>
    <w:rsid w:val="003B53B6"/>
    <w:rsid w:val="003B5768"/>
    <w:rsid w:val="003B66FC"/>
    <w:rsid w:val="003B691C"/>
    <w:rsid w:val="003B6F76"/>
    <w:rsid w:val="003B7B0E"/>
    <w:rsid w:val="003E53CF"/>
    <w:rsid w:val="00400250"/>
    <w:rsid w:val="00404C38"/>
    <w:rsid w:val="00413687"/>
    <w:rsid w:val="00413E2C"/>
    <w:rsid w:val="004276C2"/>
    <w:rsid w:val="00431766"/>
    <w:rsid w:val="004416F4"/>
    <w:rsid w:val="00452038"/>
    <w:rsid w:val="00463B98"/>
    <w:rsid w:val="00464CF7"/>
    <w:rsid w:val="004767B2"/>
    <w:rsid w:val="00483164"/>
    <w:rsid w:val="00484B13"/>
    <w:rsid w:val="0049269F"/>
    <w:rsid w:val="00494520"/>
    <w:rsid w:val="004B2C8F"/>
    <w:rsid w:val="004B33E1"/>
    <w:rsid w:val="004C0F72"/>
    <w:rsid w:val="004C5910"/>
    <w:rsid w:val="004C6437"/>
    <w:rsid w:val="004C6EE8"/>
    <w:rsid w:val="004D3444"/>
    <w:rsid w:val="004F18D5"/>
    <w:rsid w:val="004F382F"/>
    <w:rsid w:val="00510420"/>
    <w:rsid w:val="0051267B"/>
    <w:rsid w:val="00512C8F"/>
    <w:rsid w:val="005172EB"/>
    <w:rsid w:val="005300FD"/>
    <w:rsid w:val="00530CBF"/>
    <w:rsid w:val="005325E4"/>
    <w:rsid w:val="00532DC4"/>
    <w:rsid w:val="0053323C"/>
    <w:rsid w:val="00536721"/>
    <w:rsid w:val="0053729D"/>
    <w:rsid w:val="0055252A"/>
    <w:rsid w:val="00552E12"/>
    <w:rsid w:val="005535CB"/>
    <w:rsid w:val="00572DFB"/>
    <w:rsid w:val="00572FE0"/>
    <w:rsid w:val="005736C7"/>
    <w:rsid w:val="00573964"/>
    <w:rsid w:val="005757ED"/>
    <w:rsid w:val="00587391"/>
    <w:rsid w:val="005A6E44"/>
    <w:rsid w:val="005A77B1"/>
    <w:rsid w:val="005B144D"/>
    <w:rsid w:val="005C135B"/>
    <w:rsid w:val="005C6389"/>
    <w:rsid w:val="005C69D0"/>
    <w:rsid w:val="005D39EB"/>
    <w:rsid w:val="005E68FE"/>
    <w:rsid w:val="005F0311"/>
    <w:rsid w:val="005F139E"/>
    <w:rsid w:val="005F47E8"/>
    <w:rsid w:val="005F6EE5"/>
    <w:rsid w:val="00600301"/>
    <w:rsid w:val="006064FA"/>
    <w:rsid w:val="00613611"/>
    <w:rsid w:val="00615CDC"/>
    <w:rsid w:val="006279AA"/>
    <w:rsid w:val="00627D2F"/>
    <w:rsid w:val="00633527"/>
    <w:rsid w:val="00637E27"/>
    <w:rsid w:val="006421A1"/>
    <w:rsid w:val="00645CAE"/>
    <w:rsid w:val="006474A0"/>
    <w:rsid w:val="0065014E"/>
    <w:rsid w:val="00653956"/>
    <w:rsid w:val="00655498"/>
    <w:rsid w:val="006633B6"/>
    <w:rsid w:val="006825E5"/>
    <w:rsid w:val="006873A5"/>
    <w:rsid w:val="00692DCD"/>
    <w:rsid w:val="00693977"/>
    <w:rsid w:val="00697B5A"/>
    <w:rsid w:val="006A1B17"/>
    <w:rsid w:val="006A592B"/>
    <w:rsid w:val="006A6E2B"/>
    <w:rsid w:val="006B0482"/>
    <w:rsid w:val="006C1AF2"/>
    <w:rsid w:val="006C24DE"/>
    <w:rsid w:val="006E2E8A"/>
    <w:rsid w:val="006E6EDA"/>
    <w:rsid w:val="006E6F7C"/>
    <w:rsid w:val="006F6F00"/>
    <w:rsid w:val="007460C8"/>
    <w:rsid w:val="0075233B"/>
    <w:rsid w:val="00766477"/>
    <w:rsid w:val="00773276"/>
    <w:rsid w:val="007A620C"/>
    <w:rsid w:val="007B2932"/>
    <w:rsid w:val="007C0F4F"/>
    <w:rsid w:val="007C7E3B"/>
    <w:rsid w:val="007D01E1"/>
    <w:rsid w:val="007D07C2"/>
    <w:rsid w:val="007D2E2C"/>
    <w:rsid w:val="007D5963"/>
    <w:rsid w:val="007D6456"/>
    <w:rsid w:val="007D7C39"/>
    <w:rsid w:val="007E0551"/>
    <w:rsid w:val="007E15DC"/>
    <w:rsid w:val="007E41CF"/>
    <w:rsid w:val="007E54C8"/>
    <w:rsid w:val="007F436B"/>
    <w:rsid w:val="0080195F"/>
    <w:rsid w:val="008173A6"/>
    <w:rsid w:val="008205F9"/>
    <w:rsid w:val="00820B80"/>
    <w:rsid w:val="00822DA7"/>
    <w:rsid w:val="00826F8E"/>
    <w:rsid w:val="00832554"/>
    <w:rsid w:val="00832CF2"/>
    <w:rsid w:val="00842C87"/>
    <w:rsid w:val="00847F41"/>
    <w:rsid w:val="00850A44"/>
    <w:rsid w:val="008512E9"/>
    <w:rsid w:val="00852C92"/>
    <w:rsid w:val="008544CB"/>
    <w:rsid w:val="00861234"/>
    <w:rsid w:val="00861341"/>
    <w:rsid w:val="00862A72"/>
    <w:rsid w:val="00862D4C"/>
    <w:rsid w:val="008760B6"/>
    <w:rsid w:val="0087750D"/>
    <w:rsid w:val="008868BD"/>
    <w:rsid w:val="008912E4"/>
    <w:rsid w:val="00895306"/>
    <w:rsid w:val="0089568A"/>
    <w:rsid w:val="00895952"/>
    <w:rsid w:val="008A1ED8"/>
    <w:rsid w:val="008B39AB"/>
    <w:rsid w:val="008C1DFF"/>
    <w:rsid w:val="008C5E74"/>
    <w:rsid w:val="008D6F5C"/>
    <w:rsid w:val="008E0671"/>
    <w:rsid w:val="008F075F"/>
    <w:rsid w:val="00902E6D"/>
    <w:rsid w:val="00902F41"/>
    <w:rsid w:val="0090713C"/>
    <w:rsid w:val="00913A04"/>
    <w:rsid w:val="0093216E"/>
    <w:rsid w:val="00937CCF"/>
    <w:rsid w:val="00942578"/>
    <w:rsid w:val="00944377"/>
    <w:rsid w:val="00961C44"/>
    <w:rsid w:val="00963455"/>
    <w:rsid w:val="009706D3"/>
    <w:rsid w:val="00971063"/>
    <w:rsid w:val="00971B92"/>
    <w:rsid w:val="00992004"/>
    <w:rsid w:val="00995011"/>
    <w:rsid w:val="009B553E"/>
    <w:rsid w:val="009C062B"/>
    <w:rsid w:val="009C312C"/>
    <w:rsid w:val="009C5054"/>
    <w:rsid w:val="009C6D46"/>
    <w:rsid w:val="009D3F2D"/>
    <w:rsid w:val="009E0541"/>
    <w:rsid w:val="009E0FD5"/>
    <w:rsid w:val="009E69CC"/>
    <w:rsid w:val="009F1EB1"/>
    <w:rsid w:val="009F40DC"/>
    <w:rsid w:val="009F44E9"/>
    <w:rsid w:val="009F7AB6"/>
    <w:rsid w:val="00A0593E"/>
    <w:rsid w:val="00A23348"/>
    <w:rsid w:val="00A27813"/>
    <w:rsid w:val="00A303E1"/>
    <w:rsid w:val="00A361C7"/>
    <w:rsid w:val="00A463E3"/>
    <w:rsid w:val="00A47E5E"/>
    <w:rsid w:val="00A57381"/>
    <w:rsid w:val="00A71A15"/>
    <w:rsid w:val="00A766AB"/>
    <w:rsid w:val="00A76A0F"/>
    <w:rsid w:val="00A76DB9"/>
    <w:rsid w:val="00A808CD"/>
    <w:rsid w:val="00A80C16"/>
    <w:rsid w:val="00A8277A"/>
    <w:rsid w:val="00A876C5"/>
    <w:rsid w:val="00A96A52"/>
    <w:rsid w:val="00AA0937"/>
    <w:rsid w:val="00AB4741"/>
    <w:rsid w:val="00AC0388"/>
    <w:rsid w:val="00AC1662"/>
    <w:rsid w:val="00AC5110"/>
    <w:rsid w:val="00AD2EDB"/>
    <w:rsid w:val="00AE2357"/>
    <w:rsid w:val="00AE49E3"/>
    <w:rsid w:val="00AE5FBB"/>
    <w:rsid w:val="00AE6B90"/>
    <w:rsid w:val="00AF59BE"/>
    <w:rsid w:val="00B01246"/>
    <w:rsid w:val="00B066A9"/>
    <w:rsid w:val="00B07F9A"/>
    <w:rsid w:val="00B1762E"/>
    <w:rsid w:val="00B21256"/>
    <w:rsid w:val="00B248AC"/>
    <w:rsid w:val="00B57F5A"/>
    <w:rsid w:val="00B60CAF"/>
    <w:rsid w:val="00B672A3"/>
    <w:rsid w:val="00B733A9"/>
    <w:rsid w:val="00B73D36"/>
    <w:rsid w:val="00B7548B"/>
    <w:rsid w:val="00B77865"/>
    <w:rsid w:val="00B80F74"/>
    <w:rsid w:val="00B83B09"/>
    <w:rsid w:val="00B90B00"/>
    <w:rsid w:val="00B953D7"/>
    <w:rsid w:val="00BA0CB7"/>
    <w:rsid w:val="00BA10A1"/>
    <w:rsid w:val="00BA30C2"/>
    <w:rsid w:val="00BA535A"/>
    <w:rsid w:val="00BA6C4C"/>
    <w:rsid w:val="00BA784D"/>
    <w:rsid w:val="00BB1B90"/>
    <w:rsid w:val="00BC4B5B"/>
    <w:rsid w:val="00BD018E"/>
    <w:rsid w:val="00BD146B"/>
    <w:rsid w:val="00BE66C2"/>
    <w:rsid w:val="00BE7FF2"/>
    <w:rsid w:val="00C107C9"/>
    <w:rsid w:val="00C35B19"/>
    <w:rsid w:val="00C3623F"/>
    <w:rsid w:val="00C36B6F"/>
    <w:rsid w:val="00C446DC"/>
    <w:rsid w:val="00C46A32"/>
    <w:rsid w:val="00C56F54"/>
    <w:rsid w:val="00C6266D"/>
    <w:rsid w:val="00C7184B"/>
    <w:rsid w:val="00C74F0D"/>
    <w:rsid w:val="00C87717"/>
    <w:rsid w:val="00C90FAB"/>
    <w:rsid w:val="00C926C1"/>
    <w:rsid w:val="00C95F4B"/>
    <w:rsid w:val="00C96282"/>
    <w:rsid w:val="00CB6FDF"/>
    <w:rsid w:val="00CC110C"/>
    <w:rsid w:val="00CC357C"/>
    <w:rsid w:val="00CE4FA9"/>
    <w:rsid w:val="00D004FF"/>
    <w:rsid w:val="00D10A20"/>
    <w:rsid w:val="00D12001"/>
    <w:rsid w:val="00D14E30"/>
    <w:rsid w:val="00D16A7C"/>
    <w:rsid w:val="00D22142"/>
    <w:rsid w:val="00D3253C"/>
    <w:rsid w:val="00D355D9"/>
    <w:rsid w:val="00D368F8"/>
    <w:rsid w:val="00D4121A"/>
    <w:rsid w:val="00D419F5"/>
    <w:rsid w:val="00D53879"/>
    <w:rsid w:val="00D5627E"/>
    <w:rsid w:val="00D56860"/>
    <w:rsid w:val="00D6357A"/>
    <w:rsid w:val="00D66985"/>
    <w:rsid w:val="00D82275"/>
    <w:rsid w:val="00D843D1"/>
    <w:rsid w:val="00D907A3"/>
    <w:rsid w:val="00D93B8B"/>
    <w:rsid w:val="00DA20B4"/>
    <w:rsid w:val="00DB7D8D"/>
    <w:rsid w:val="00DB7F00"/>
    <w:rsid w:val="00DC1695"/>
    <w:rsid w:val="00DE2E64"/>
    <w:rsid w:val="00E00A29"/>
    <w:rsid w:val="00E024B5"/>
    <w:rsid w:val="00E02C4E"/>
    <w:rsid w:val="00E040A2"/>
    <w:rsid w:val="00E11A67"/>
    <w:rsid w:val="00E177FF"/>
    <w:rsid w:val="00E20A0F"/>
    <w:rsid w:val="00E23372"/>
    <w:rsid w:val="00E26F0A"/>
    <w:rsid w:val="00E3054A"/>
    <w:rsid w:val="00E3425A"/>
    <w:rsid w:val="00E349E2"/>
    <w:rsid w:val="00E34C60"/>
    <w:rsid w:val="00E53B89"/>
    <w:rsid w:val="00E61929"/>
    <w:rsid w:val="00E61F1E"/>
    <w:rsid w:val="00E6399F"/>
    <w:rsid w:val="00E6429B"/>
    <w:rsid w:val="00E656EF"/>
    <w:rsid w:val="00E67496"/>
    <w:rsid w:val="00E67CE5"/>
    <w:rsid w:val="00E70AE9"/>
    <w:rsid w:val="00E737AA"/>
    <w:rsid w:val="00E73CAA"/>
    <w:rsid w:val="00E7626E"/>
    <w:rsid w:val="00E80053"/>
    <w:rsid w:val="00E8064A"/>
    <w:rsid w:val="00E81DEB"/>
    <w:rsid w:val="00E82D21"/>
    <w:rsid w:val="00E97C40"/>
    <w:rsid w:val="00EA2FF3"/>
    <w:rsid w:val="00EA55B6"/>
    <w:rsid w:val="00EB2213"/>
    <w:rsid w:val="00EC3B09"/>
    <w:rsid w:val="00EC4821"/>
    <w:rsid w:val="00ED7730"/>
    <w:rsid w:val="00EE0E62"/>
    <w:rsid w:val="00EE1F94"/>
    <w:rsid w:val="00EE504F"/>
    <w:rsid w:val="00EE55EB"/>
    <w:rsid w:val="00EF0D21"/>
    <w:rsid w:val="00EF18F2"/>
    <w:rsid w:val="00EF7650"/>
    <w:rsid w:val="00F017C4"/>
    <w:rsid w:val="00F029EB"/>
    <w:rsid w:val="00F0311B"/>
    <w:rsid w:val="00F22691"/>
    <w:rsid w:val="00F24A7F"/>
    <w:rsid w:val="00F313AA"/>
    <w:rsid w:val="00F31F45"/>
    <w:rsid w:val="00F353A2"/>
    <w:rsid w:val="00F36B39"/>
    <w:rsid w:val="00F406AB"/>
    <w:rsid w:val="00F40739"/>
    <w:rsid w:val="00F43998"/>
    <w:rsid w:val="00F43F6F"/>
    <w:rsid w:val="00F50199"/>
    <w:rsid w:val="00F5672F"/>
    <w:rsid w:val="00F56DA8"/>
    <w:rsid w:val="00F60E29"/>
    <w:rsid w:val="00F94339"/>
    <w:rsid w:val="00F97BCA"/>
    <w:rsid w:val="00FA02A8"/>
    <w:rsid w:val="00FA58A0"/>
    <w:rsid w:val="00FA6DA3"/>
    <w:rsid w:val="00FB1E9F"/>
    <w:rsid w:val="00FB7599"/>
    <w:rsid w:val="00FC026F"/>
    <w:rsid w:val="00FD2C13"/>
    <w:rsid w:val="00FD3A44"/>
    <w:rsid w:val="00FE791C"/>
    <w:rsid w:val="00FF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2370"/>
  <w15:docId w15:val="{4E999644-A9C4-4E7F-A45C-BF97E639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F5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95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3964"/>
    <w:pPr>
      <w:keepNext/>
      <w:spacing w:before="240" w:after="60" w:line="240" w:lineRule="auto"/>
      <w:jc w:val="both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6F5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56F54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rsid w:val="00C5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F5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04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9F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CE4FA9"/>
    <w:rPr>
      <w:rFonts w:cs="Times New Roman"/>
      <w:color w:val="0000FF"/>
      <w:u w:val="single"/>
    </w:rPr>
  </w:style>
  <w:style w:type="character" w:customStyle="1" w:styleId="aa">
    <w:name w:val="Гипертекстовая ссылка"/>
    <w:uiPriority w:val="99"/>
    <w:rsid w:val="000368D1"/>
    <w:rPr>
      <w:color w:val="106BBE"/>
    </w:rPr>
  </w:style>
  <w:style w:type="paragraph" w:customStyle="1" w:styleId="NoSpacing1">
    <w:name w:val="No Spacing1"/>
    <w:rsid w:val="005757ED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6633B6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633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0739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11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573964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Отраслевая структура бизнеса в 2023 году, %</a:t>
            </a:r>
          </a:p>
        </c:rich>
      </c:tx>
      <c:layout>
        <c:manualLayout>
          <c:xMode val="edge"/>
          <c:yMode val="edge"/>
          <c:x val="0.2583157896458042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0734429770138363E-2"/>
          <c:y val="0.10933041136848186"/>
          <c:w val="0.40168310951867098"/>
          <c:h val="0.8606504769428093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Отраслевая структура в 2022 году, %</c:v>
                </c:pt>
              </c:strCache>
            </c:strRef>
          </c:tx>
          <c:dLbls>
            <c:dLbl>
              <c:idx val="3"/>
              <c:layout>
                <c:manualLayout>
                  <c:x val="-1.0190392867558204E-2"/>
                  <c:y val="1.365842118453824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1DF-4348-BBA1-5A2E97275813}"/>
                </c:ext>
              </c:extLst>
            </c:dLbl>
            <c:dLbl>
              <c:idx val="4"/>
              <c:layout>
                <c:manualLayout>
                  <c:x val="-7.7419334793313532E-2"/>
                  <c:y val="-3.622334429694175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DF-4348-BBA1-5A2E97275813}"/>
                </c:ext>
              </c:extLst>
            </c:dLbl>
            <c:dLbl>
              <c:idx val="5"/>
              <c:layout>
                <c:manualLayout>
                  <c:x val="-6.9112100565938514E-2"/>
                  <c:y val="-0.1130649705947905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1DF-4348-BBA1-5A2E97275813}"/>
                </c:ext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обрабатывающие производства, лесозаготовка</c:v>
                </c:pt>
                <c:pt idx="1">
                  <c:v>сельское хозяйство, охота и лесное хозяйство</c:v>
                </c:pt>
                <c:pt idx="2">
                  <c:v>оптовая и розничная торговля, ремонт авто и предметов личного пользования</c:v>
                </c:pt>
                <c:pt idx="3">
                  <c:v>транспорт и связь</c:v>
                </c:pt>
                <c:pt idx="4">
                  <c:v>предоставление прочих коммунальных, социальных и персональных услуг</c:v>
                </c:pt>
                <c:pt idx="5">
                  <c:v>строительство</c:v>
                </c:pt>
                <c:pt idx="6">
                  <c:v>прочие виды деятельности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73</c:v>
                </c:pt>
                <c:pt idx="1">
                  <c:v>45</c:v>
                </c:pt>
                <c:pt idx="2">
                  <c:v>100</c:v>
                </c:pt>
                <c:pt idx="3">
                  <c:v>63</c:v>
                </c:pt>
                <c:pt idx="4">
                  <c:v>2</c:v>
                </c:pt>
                <c:pt idx="5">
                  <c:v>5</c:v>
                </c:pt>
                <c:pt idx="6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1DF-4348-BBA1-5A2E9727581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7790394698222682"/>
          <c:y val="0.12119151207793941"/>
          <c:w val="0.45935382270765596"/>
          <c:h val="0.85168984385426394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accent5">
        <a:lumMod val="20000"/>
        <a:lumOff val="80000"/>
      </a:schemeClr>
    </a:solidFill>
    <a:ln>
      <a:solidFill>
        <a:schemeClr val="accent3">
          <a:lumMod val="40000"/>
          <a:lumOff val="60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44567-EFCD-482A-872C-98F9DFE7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3881</TotalTime>
  <Pages>1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273</cp:revision>
  <cp:lastPrinted>2024-02-20T12:20:00Z</cp:lastPrinted>
  <dcterms:created xsi:type="dcterms:W3CDTF">2017-03-02T18:37:00Z</dcterms:created>
  <dcterms:modified xsi:type="dcterms:W3CDTF">2024-06-17T06:08:00Z</dcterms:modified>
</cp:coreProperties>
</file>