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E175A5">
        <w:rPr>
          <w:b/>
          <w:sz w:val="28"/>
          <w:szCs w:val="28"/>
        </w:rPr>
        <w:t>26</w:t>
      </w:r>
      <w:r w:rsidRPr="00E42B4B">
        <w:rPr>
          <w:b/>
          <w:sz w:val="28"/>
          <w:szCs w:val="28"/>
        </w:rPr>
        <w:t>.</w:t>
      </w:r>
      <w:r w:rsidR="00E175A5">
        <w:rPr>
          <w:b/>
          <w:sz w:val="28"/>
          <w:szCs w:val="28"/>
        </w:rPr>
        <w:t>02.2024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E175A5">
        <w:rPr>
          <w:rFonts w:ascii="Times New Roman" w:hAnsi="Times New Roman"/>
          <w:sz w:val="28"/>
          <w:szCs w:val="28"/>
        </w:rPr>
        <w:t>02</w:t>
      </w:r>
      <w:r w:rsidR="009456A4">
        <w:rPr>
          <w:rFonts w:ascii="Times New Roman" w:hAnsi="Times New Roman"/>
          <w:sz w:val="28"/>
          <w:szCs w:val="28"/>
        </w:rPr>
        <w:t>0</w:t>
      </w:r>
      <w:r w:rsidR="00E175A5">
        <w:rPr>
          <w:rFonts w:ascii="Times New Roman" w:hAnsi="Times New Roman"/>
          <w:sz w:val="28"/>
          <w:szCs w:val="28"/>
        </w:rPr>
        <w:t>1</w:t>
      </w:r>
      <w:r w:rsidR="009456A4">
        <w:rPr>
          <w:rFonts w:ascii="Times New Roman" w:hAnsi="Times New Roman"/>
          <w:sz w:val="28"/>
          <w:szCs w:val="28"/>
        </w:rPr>
        <w:t>00</w:t>
      </w:r>
      <w:r w:rsidR="003D613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:</w:t>
      </w:r>
      <w:r w:rsidR="003D6132">
        <w:rPr>
          <w:rFonts w:ascii="Times New Roman" w:hAnsi="Times New Roman"/>
          <w:sz w:val="28"/>
          <w:szCs w:val="28"/>
        </w:rPr>
        <w:t>35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r w:rsidR="003D6132">
        <w:rPr>
          <w:rFonts w:ascii="Times New Roman" w:hAnsi="Times New Roman"/>
          <w:sz w:val="28"/>
          <w:szCs w:val="28"/>
        </w:rPr>
        <w:t>Подгорка</w:t>
      </w:r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3D6132">
        <w:rPr>
          <w:rFonts w:ascii="Times New Roman" w:hAnsi="Times New Roman"/>
          <w:sz w:val="28"/>
          <w:szCs w:val="28"/>
        </w:rPr>
        <w:t>Центральная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3D6132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3D6132">
        <w:rPr>
          <w:rFonts w:ascii="Times New Roman" w:hAnsi="Times New Roman"/>
          <w:sz w:val="28"/>
          <w:szCs w:val="28"/>
        </w:rPr>
        <w:t>а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3D6132">
        <w:rPr>
          <w:rFonts w:ascii="Times New Roman" w:hAnsi="Times New Roman"/>
          <w:sz w:val="28"/>
          <w:szCs w:val="28"/>
        </w:rPr>
        <w:t>Глебова Галина Владимировна</w:t>
      </w:r>
      <w:bookmarkStart w:id="0" w:name="_GoBack"/>
      <w:bookmarkEnd w:id="0"/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3D6132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3D6132"/>
    <w:rsid w:val="00697D4E"/>
    <w:rsid w:val="008279F0"/>
    <w:rsid w:val="009456A4"/>
    <w:rsid w:val="009756FC"/>
    <w:rsid w:val="00A5066F"/>
    <w:rsid w:val="00B8586F"/>
    <w:rsid w:val="00B94DB7"/>
    <w:rsid w:val="00E175A5"/>
    <w:rsid w:val="00E36E4B"/>
    <w:rsid w:val="00E42B4B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AD15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Uzer</cp:lastModifiedBy>
  <cp:revision>8</cp:revision>
  <cp:lastPrinted>2023-11-24T12:12:00Z</cp:lastPrinted>
  <dcterms:created xsi:type="dcterms:W3CDTF">2023-04-19T11:50:00Z</dcterms:created>
  <dcterms:modified xsi:type="dcterms:W3CDTF">2024-02-26T08:03:00Z</dcterms:modified>
</cp:coreProperties>
</file>