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39" w:rsidRPr="00B91843" w:rsidRDefault="00381CA5" w:rsidP="00B91843">
      <w:pPr>
        <w:ind w:firstLine="567"/>
        <w:jc w:val="both"/>
      </w:pPr>
      <w:r w:rsidRPr="00B918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20614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  <w:r w:rsidRPr="00B91843">
        <w:rPr>
          <w:rFonts w:ascii="Times New Roman" w:hAnsi="Times New Roman" w:cs="Times New Roman"/>
          <w:sz w:val="28"/>
          <w:szCs w:val="28"/>
        </w:rPr>
        <w:t>района сообщает, что в</w:t>
      </w:r>
      <w:r w:rsidR="008C191C" w:rsidRPr="00B91843">
        <w:rPr>
          <w:rFonts w:ascii="Times New Roman" w:hAnsi="Times New Roman" w:cs="Times New Roman"/>
          <w:sz w:val="28"/>
          <w:szCs w:val="28"/>
        </w:rPr>
        <w:t xml:space="preserve"> извещении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в кадастровом квартале 35:17:0102009</w:t>
      </w:r>
      <w:r w:rsidR="00876A8C">
        <w:rPr>
          <w:rFonts w:ascii="Times New Roman" w:hAnsi="Times New Roman" w:cs="Times New Roman"/>
          <w:sz w:val="28"/>
          <w:szCs w:val="28"/>
        </w:rPr>
        <w:t xml:space="preserve"> </w:t>
      </w:r>
      <w:r w:rsidR="008C191C" w:rsidRPr="00B91843">
        <w:rPr>
          <w:rFonts w:ascii="Times New Roman" w:hAnsi="Times New Roman" w:cs="Times New Roman"/>
          <w:sz w:val="28"/>
          <w:szCs w:val="28"/>
        </w:rPr>
        <w:t xml:space="preserve">допущена ошибка. Следует читать: </w:t>
      </w:r>
      <w:proofErr w:type="gramStart"/>
      <w:r w:rsidR="008C191C" w:rsidRPr="00B91843">
        <w:rPr>
          <w:rFonts w:ascii="Times New Roman" w:hAnsi="Times New Roman" w:cs="Times New Roman"/>
          <w:sz w:val="28"/>
          <w:szCs w:val="28"/>
        </w:rPr>
        <w:t xml:space="preserve">«Заседание согласительной комиссии по вопросу согласования местоположения границ земельных участков, в отношении которых проводятся комплексные </w:t>
      </w:r>
      <w:r w:rsidRPr="00B91843">
        <w:rPr>
          <w:rFonts w:ascii="Times New Roman" w:hAnsi="Times New Roman" w:cs="Times New Roman"/>
          <w:sz w:val="28"/>
          <w:szCs w:val="28"/>
        </w:rPr>
        <w:t xml:space="preserve">кадастровые работы на территории кадастрового квартала (нескольких смежных кадастровых кварталов): №35:17:0102009, состоится по адресу: 161400, Вологодская область, Кичменгско-Городецкий район, село Кичменгский Городок, улица Пионерская, дом 2, 15 сентября </w:t>
      </w:r>
      <w:r w:rsidR="003955E8" w:rsidRPr="00B91843">
        <w:rPr>
          <w:rFonts w:ascii="Times New Roman" w:hAnsi="Times New Roman" w:cs="Times New Roman"/>
          <w:sz w:val="28"/>
          <w:szCs w:val="28"/>
        </w:rPr>
        <w:t>2021 года в 14 часов 00 минут».</w:t>
      </w:r>
      <w:proofErr w:type="gramEnd"/>
    </w:p>
    <w:sectPr w:rsidR="00393C39" w:rsidRPr="00B91843" w:rsidSect="0039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C191C"/>
    <w:rsid w:val="00020614"/>
    <w:rsid w:val="00381CA5"/>
    <w:rsid w:val="00393C39"/>
    <w:rsid w:val="003955E8"/>
    <w:rsid w:val="00876A8C"/>
    <w:rsid w:val="008C191C"/>
    <w:rsid w:val="00B91843"/>
    <w:rsid w:val="00EC639E"/>
    <w:rsid w:val="00F8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2021-08-27T08:00:00Z</dcterms:created>
  <dcterms:modified xsi:type="dcterms:W3CDTF">2021-08-27T08:30:00Z</dcterms:modified>
</cp:coreProperties>
</file>