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98" w:rsidRPr="005C7991" w:rsidRDefault="00FA4998" w:rsidP="00FA4998">
      <w:pPr>
        <w:pStyle w:val="a3"/>
        <w:jc w:val="right"/>
      </w:pPr>
      <w:proofErr w:type="gramStart"/>
      <w:r w:rsidRPr="005C7991">
        <w:t>Претенденту  на</w:t>
      </w:r>
      <w:proofErr w:type="gramEnd"/>
      <w:r w:rsidRPr="005C7991">
        <w:t xml:space="preserve">  участие  в торгах</w:t>
      </w:r>
    </w:p>
    <w:p w:rsidR="00FA4998" w:rsidRPr="005C7991" w:rsidRDefault="00FA4998" w:rsidP="00FA4998">
      <w:pPr>
        <w:pStyle w:val="a3"/>
        <w:jc w:val="right"/>
      </w:pPr>
      <w:r>
        <w:t>ООО «</w:t>
      </w:r>
      <w:proofErr w:type="spellStart"/>
      <w:r>
        <w:t>Комсервис</w:t>
      </w:r>
      <w:proofErr w:type="spellEnd"/>
      <w:r>
        <w:t>»</w:t>
      </w:r>
    </w:p>
    <w:p w:rsidR="00FA4998" w:rsidRPr="005C7991" w:rsidRDefault="00FA4998" w:rsidP="00FA4998">
      <w:pPr>
        <w:pStyle w:val="a3"/>
        <w:jc w:val="right"/>
        <w:rPr>
          <w:bCs/>
        </w:rPr>
      </w:pPr>
    </w:p>
    <w:p w:rsidR="00FA4998" w:rsidRPr="00145EDC" w:rsidRDefault="00FA4998" w:rsidP="00FA4998">
      <w:pPr>
        <w:pStyle w:val="a3"/>
        <w:jc w:val="right"/>
        <w:rPr>
          <w:bCs/>
          <w:sz w:val="24"/>
          <w:szCs w:val="24"/>
        </w:rPr>
      </w:pPr>
      <w:r w:rsidRPr="00145EDC">
        <w:rPr>
          <w:bCs/>
          <w:sz w:val="24"/>
          <w:szCs w:val="24"/>
        </w:rPr>
        <w:t xml:space="preserve"> </w:t>
      </w:r>
    </w:p>
    <w:p w:rsidR="00FA4998" w:rsidRPr="00145EDC" w:rsidRDefault="00FA4998" w:rsidP="00FA4998">
      <w:pPr>
        <w:pStyle w:val="a3"/>
        <w:jc w:val="center"/>
        <w:rPr>
          <w:b/>
          <w:bCs/>
          <w:sz w:val="24"/>
          <w:szCs w:val="24"/>
        </w:rPr>
      </w:pPr>
    </w:p>
    <w:p w:rsidR="00FA4998" w:rsidRPr="002B0A37" w:rsidRDefault="00FA4998" w:rsidP="00FA4998">
      <w:pPr>
        <w:pStyle w:val="a3"/>
        <w:jc w:val="center"/>
        <w:rPr>
          <w:b/>
          <w:bCs/>
        </w:rPr>
      </w:pPr>
      <w:r w:rsidRPr="002B0A37">
        <w:rPr>
          <w:b/>
          <w:bCs/>
        </w:rPr>
        <w:t>УВЕДОМЛЕНИЕ</w:t>
      </w:r>
    </w:p>
    <w:p w:rsidR="00FA4998" w:rsidRPr="002B0A37" w:rsidRDefault="00FA4998" w:rsidP="00FA4998">
      <w:pPr>
        <w:pStyle w:val="a3"/>
        <w:jc w:val="center"/>
        <w:rPr>
          <w:b/>
          <w:bCs/>
        </w:rPr>
      </w:pPr>
    </w:p>
    <w:p w:rsidR="00FA4998" w:rsidRPr="002B0A37" w:rsidRDefault="00FA4998" w:rsidP="00FA4998">
      <w:pPr>
        <w:pStyle w:val="a3"/>
      </w:pPr>
      <w:r w:rsidRPr="002B0A37">
        <w:t xml:space="preserve">  </w:t>
      </w:r>
      <w:proofErr w:type="gramStart"/>
      <w:r w:rsidRPr="002B0A37">
        <w:t xml:space="preserve">село  </w:t>
      </w:r>
      <w:proofErr w:type="spellStart"/>
      <w:r w:rsidRPr="002B0A37">
        <w:t>Кичменгский</w:t>
      </w:r>
      <w:proofErr w:type="spellEnd"/>
      <w:proofErr w:type="gramEnd"/>
      <w:r w:rsidRPr="002B0A37">
        <w:t xml:space="preserve">  Городок                                            </w:t>
      </w:r>
      <w:r>
        <w:t>16</w:t>
      </w:r>
      <w:r w:rsidRPr="002B0A37">
        <w:t xml:space="preserve"> </w:t>
      </w:r>
      <w:r>
        <w:t>июня</w:t>
      </w:r>
      <w:r w:rsidRPr="002B0A37">
        <w:t xml:space="preserve">  202</w:t>
      </w:r>
      <w:r>
        <w:t>3</w:t>
      </w:r>
      <w:r w:rsidRPr="002B0A37">
        <w:t xml:space="preserve">  года</w:t>
      </w:r>
    </w:p>
    <w:p w:rsidR="00FA4998" w:rsidRPr="002B0A37" w:rsidRDefault="00FA4998" w:rsidP="00FA4998">
      <w:pPr>
        <w:pStyle w:val="a3"/>
      </w:pPr>
    </w:p>
    <w:p w:rsidR="00FA4998" w:rsidRDefault="00FA4998" w:rsidP="00FA49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A37">
        <w:rPr>
          <w:rFonts w:ascii="Times New Roman" w:hAnsi="Times New Roman"/>
          <w:sz w:val="28"/>
          <w:szCs w:val="28"/>
        </w:rPr>
        <w:t xml:space="preserve">  </w:t>
      </w:r>
      <w:r w:rsidRPr="002B0A37">
        <w:rPr>
          <w:sz w:val="28"/>
          <w:szCs w:val="28"/>
        </w:rPr>
        <w:t xml:space="preserve">   </w:t>
      </w:r>
      <w:r w:rsidRPr="002B0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Кичменгско-Городецкого муниципального округа, в лице  отдела земельно-имущественных отношений администрации Кичменгско-Городецкого муниципального округа сообщает, что ООО «</w:t>
      </w:r>
      <w:proofErr w:type="spellStart"/>
      <w:r>
        <w:rPr>
          <w:rFonts w:ascii="Times New Roman" w:hAnsi="Times New Roman"/>
          <w:sz w:val="28"/>
          <w:szCs w:val="28"/>
        </w:rPr>
        <w:t>Комсервис</w:t>
      </w:r>
      <w:proofErr w:type="spellEnd"/>
      <w:r>
        <w:rPr>
          <w:rFonts w:ascii="Times New Roman" w:hAnsi="Times New Roman"/>
          <w:sz w:val="28"/>
          <w:szCs w:val="28"/>
        </w:rPr>
        <w:t xml:space="preserve">» не допущен к аукциону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9.06.2023 г. в электронной форме, согласно протокола  о признании претендентов участниками   от 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.06.2023 года в отношении следующего имущества: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4998">
        <w:rPr>
          <w:rFonts w:ascii="Times New Roman" w:eastAsiaTheme="minorEastAsia" w:hAnsi="Times New Roman"/>
          <w:sz w:val="28"/>
          <w:szCs w:val="28"/>
        </w:rPr>
        <w:t xml:space="preserve">лот №1: - помещения №№ 1,2,3,4 в здании гаража,   кадастровый номер 35:17:0101020:249 по адресу: Вологодская область, Кичменгско-Городецкий район, </w:t>
      </w:r>
      <w:proofErr w:type="spellStart"/>
      <w:r w:rsidRPr="00FA4998">
        <w:rPr>
          <w:rFonts w:ascii="Times New Roman" w:eastAsiaTheme="minorEastAsia" w:hAnsi="Times New Roman"/>
          <w:sz w:val="28"/>
          <w:szCs w:val="28"/>
        </w:rPr>
        <w:t>с.Кичменгский</w:t>
      </w:r>
      <w:proofErr w:type="spellEnd"/>
      <w:r w:rsidRPr="00FA4998">
        <w:rPr>
          <w:rFonts w:ascii="Times New Roman" w:eastAsiaTheme="minorEastAsia" w:hAnsi="Times New Roman"/>
          <w:sz w:val="28"/>
          <w:szCs w:val="28"/>
        </w:rPr>
        <w:t xml:space="preserve"> Городок, </w:t>
      </w:r>
      <w:proofErr w:type="spellStart"/>
      <w:r w:rsidRPr="00FA4998">
        <w:rPr>
          <w:rFonts w:ascii="Times New Roman" w:eastAsiaTheme="minorEastAsia" w:hAnsi="Times New Roman"/>
          <w:sz w:val="28"/>
          <w:szCs w:val="28"/>
        </w:rPr>
        <w:t>ул.Юбилейная</w:t>
      </w:r>
      <w:proofErr w:type="spellEnd"/>
      <w:r w:rsidRPr="00FA4998">
        <w:rPr>
          <w:rFonts w:ascii="Times New Roman" w:eastAsiaTheme="minorEastAsia" w:hAnsi="Times New Roman"/>
          <w:sz w:val="28"/>
          <w:szCs w:val="28"/>
        </w:rPr>
        <w:t xml:space="preserve">, д.44, помещения №№ 1,2,3,4 в здании гаража, площадь 99,8 </w:t>
      </w:r>
      <w:proofErr w:type="spellStart"/>
      <w:r w:rsidRPr="00FA4998"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 w:rsidRPr="00FA4998">
        <w:rPr>
          <w:rFonts w:ascii="Times New Roman" w:eastAsiaTheme="minorEastAsia" w:hAnsi="Times New Roman"/>
          <w:sz w:val="28"/>
          <w:szCs w:val="28"/>
        </w:rPr>
        <w:t xml:space="preserve">.;  -  земельный участок,  кадастровый номер 35:17:0101020:496 по адресу: Российская Федерация, Вологодская область, Кичменгско-Городецкий район, с. </w:t>
      </w:r>
      <w:proofErr w:type="spellStart"/>
      <w:r w:rsidRPr="00FA4998">
        <w:rPr>
          <w:rFonts w:ascii="Times New Roman" w:eastAsiaTheme="minorEastAsia" w:hAnsi="Times New Roman"/>
          <w:sz w:val="28"/>
          <w:szCs w:val="28"/>
        </w:rPr>
        <w:t>Кичменгский</w:t>
      </w:r>
      <w:proofErr w:type="spellEnd"/>
      <w:r w:rsidRPr="00FA4998">
        <w:rPr>
          <w:rFonts w:ascii="Times New Roman" w:eastAsiaTheme="minorEastAsia" w:hAnsi="Times New Roman"/>
          <w:sz w:val="28"/>
          <w:szCs w:val="28"/>
        </w:rPr>
        <w:t xml:space="preserve"> Городок, </w:t>
      </w:r>
      <w:proofErr w:type="spellStart"/>
      <w:r w:rsidRPr="00FA4998">
        <w:rPr>
          <w:rFonts w:ascii="Times New Roman" w:eastAsiaTheme="minorEastAsia" w:hAnsi="Times New Roman"/>
          <w:sz w:val="28"/>
          <w:szCs w:val="28"/>
        </w:rPr>
        <w:t>ул.Юбилейная</w:t>
      </w:r>
      <w:proofErr w:type="spellEnd"/>
      <w:r w:rsidRPr="00FA4998">
        <w:rPr>
          <w:rFonts w:ascii="Times New Roman" w:eastAsiaTheme="minorEastAsia" w:hAnsi="Times New Roman"/>
          <w:sz w:val="28"/>
          <w:szCs w:val="28"/>
        </w:rPr>
        <w:t xml:space="preserve">, площадь 585+/-4,84 </w:t>
      </w:r>
      <w:proofErr w:type="spellStart"/>
      <w:r w:rsidRPr="00FA4998"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 w:rsidRPr="00FA4998">
        <w:rPr>
          <w:rFonts w:ascii="Times New Roman" w:eastAsiaTheme="minorEastAsia" w:hAnsi="Times New Roman"/>
          <w:sz w:val="28"/>
          <w:szCs w:val="28"/>
        </w:rPr>
        <w:t>., категория зе</w:t>
      </w:r>
      <w:r>
        <w:rPr>
          <w:rFonts w:ascii="Times New Roman" w:eastAsiaTheme="minorEastAsia" w:hAnsi="Times New Roman"/>
          <w:sz w:val="28"/>
          <w:szCs w:val="28"/>
        </w:rPr>
        <w:t>мель-  земли населенных пунктов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, в связи с тем, что представлены не все документы в соответствии с перечнем, указанным в информационном сообщении: отсутствует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 образ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письмо.</w:t>
      </w:r>
    </w:p>
    <w:p w:rsidR="00FA4998" w:rsidRDefault="00FA4998" w:rsidP="00FA4998">
      <w:pPr>
        <w:jc w:val="both"/>
        <w:rPr>
          <w:rFonts w:ascii="Times New Roman" w:hAnsi="Times New Roman"/>
          <w:sz w:val="28"/>
          <w:szCs w:val="28"/>
        </w:rPr>
      </w:pPr>
    </w:p>
    <w:p w:rsidR="00FA4998" w:rsidRPr="005C7991" w:rsidRDefault="00FA4998" w:rsidP="00FA4998">
      <w:pPr>
        <w:pStyle w:val="a3"/>
        <w:jc w:val="both"/>
      </w:pPr>
      <w:r w:rsidRPr="005C7991">
        <w:t xml:space="preserve">Начальник отдела   -                                                    </w:t>
      </w:r>
    </w:p>
    <w:p w:rsidR="00FA4998" w:rsidRPr="005C7991" w:rsidRDefault="00FA4998" w:rsidP="00FA4998">
      <w:pPr>
        <w:pStyle w:val="a3"/>
        <w:jc w:val="both"/>
      </w:pPr>
      <w:r w:rsidRPr="005C7991">
        <w:t>земельно-имущественных отношений</w:t>
      </w:r>
    </w:p>
    <w:p w:rsidR="00FA4998" w:rsidRPr="005C7991" w:rsidRDefault="00FA4998" w:rsidP="00FA4998">
      <w:pPr>
        <w:pStyle w:val="a3"/>
        <w:tabs>
          <w:tab w:val="left" w:pos="6585"/>
        </w:tabs>
      </w:pPr>
      <w:r w:rsidRPr="005C7991">
        <w:t xml:space="preserve">администрации </w:t>
      </w:r>
      <w:r>
        <w:t>округа</w:t>
      </w:r>
      <w:r w:rsidRPr="005C7991">
        <w:tab/>
        <w:t>В.В. Чистякова</w:t>
      </w:r>
    </w:p>
    <w:p w:rsidR="00FA4998" w:rsidRPr="005C7991" w:rsidRDefault="00FA4998" w:rsidP="00FA4998">
      <w:pPr>
        <w:pStyle w:val="a3"/>
      </w:pPr>
    </w:p>
    <w:p w:rsidR="00FA4998" w:rsidRPr="005C7991" w:rsidRDefault="00FA4998" w:rsidP="00FA4998">
      <w:pPr>
        <w:pStyle w:val="a3"/>
      </w:pPr>
      <w:r w:rsidRPr="005C7991">
        <w:t>получил (а):</w:t>
      </w:r>
    </w:p>
    <w:p w:rsidR="00FA4998" w:rsidRPr="005C7991" w:rsidRDefault="00FA4998" w:rsidP="00FA4998">
      <w:pPr>
        <w:pStyle w:val="a3"/>
      </w:pPr>
    </w:p>
    <w:p w:rsidR="00FA4998" w:rsidRPr="005C7991" w:rsidRDefault="00FA4998" w:rsidP="00FA4998">
      <w:pPr>
        <w:pStyle w:val="a3"/>
      </w:pPr>
      <w:r w:rsidRPr="005C7991">
        <w:t>_______________________________________________________________</w:t>
      </w:r>
    </w:p>
    <w:p w:rsidR="00FA4998" w:rsidRPr="005C7991" w:rsidRDefault="00FA4998" w:rsidP="00FA4998">
      <w:pPr>
        <w:pStyle w:val="a3"/>
      </w:pPr>
      <w:r w:rsidRPr="005C7991">
        <w:t>дата                                ФИО                            подпись     расшифровка</w:t>
      </w:r>
    </w:p>
    <w:p w:rsidR="00FA4998" w:rsidRPr="005C7991" w:rsidRDefault="00FA4998" w:rsidP="00FA4998">
      <w:pPr>
        <w:pStyle w:val="a3"/>
      </w:pPr>
      <w:r w:rsidRPr="005C7991">
        <w:t xml:space="preserve">                          (</w:t>
      </w:r>
      <w:proofErr w:type="gramStart"/>
      <w:r w:rsidRPr="005C7991">
        <w:t>наименование  организации</w:t>
      </w:r>
      <w:proofErr w:type="gramEnd"/>
      <w:r w:rsidRPr="005C7991">
        <w:t>)                   подписи</w:t>
      </w:r>
    </w:p>
    <w:p w:rsidR="00FA4998" w:rsidRPr="005C7991" w:rsidRDefault="00FA4998" w:rsidP="00FA4998">
      <w:pPr>
        <w:rPr>
          <w:sz w:val="28"/>
          <w:szCs w:val="28"/>
        </w:rPr>
      </w:pPr>
    </w:p>
    <w:p w:rsidR="005E40E6" w:rsidRDefault="005E40E6"/>
    <w:sectPr w:rsidR="005E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FF"/>
    <w:rsid w:val="000061FF"/>
    <w:rsid w:val="005E40E6"/>
    <w:rsid w:val="00FA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EF9C"/>
  <w15:chartTrackingRefBased/>
  <w15:docId w15:val="{D494B515-9D89-45F2-BC2B-318721B3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A4998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49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2023-06-16T10:56:00Z</cp:lastPrinted>
  <dcterms:created xsi:type="dcterms:W3CDTF">2023-06-16T10:54:00Z</dcterms:created>
  <dcterms:modified xsi:type="dcterms:W3CDTF">2023-06-16T10:56:00Z</dcterms:modified>
</cp:coreProperties>
</file>