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61B3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22000212530000000027,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D3A25" w14:paraId="606B2F49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D4DE4FF" w14:textId="77777777" w:rsidR="00BD3A25" w:rsidRDefault="00BD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М.Р-Н КИЧМЕНГСКО-ГОРОДЕЦКИЙ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056E3BA" w14:textId="77777777" w:rsidR="00BD3A25" w:rsidRDefault="00BD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ноября 2023г.</w:t>
            </w:r>
          </w:p>
        </w:tc>
      </w:tr>
    </w:tbl>
    <w:p w14:paraId="0B01DFC3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КИЧМЕНГСКО-ГОРОДЕЦКОГО МУНИЦИПАЛЬНОГО ОКРУГА ВОЛОГОДСКОЙ ОБЛАСТИ</w:t>
      </w:r>
    </w:p>
    <w:p w14:paraId="61F1DFF4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продажа на электронном аукционе гаража с земельным участком по адресу: Кичменгско-Городецкий район, </w:t>
      </w:r>
      <w:proofErr w:type="spellStart"/>
      <w:r>
        <w:rPr>
          <w:rFonts w:ascii="Times New Roman" w:hAnsi="Times New Roman"/>
          <w:sz w:val="24"/>
          <w:szCs w:val="24"/>
        </w:rPr>
        <w:t>с.Нижний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Енангск</w:t>
      </w:r>
      <w:proofErr w:type="spellEnd"/>
      <w:r>
        <w:rPr>
          <w:rFonts w:ascii="Times New Roman" w:hAnsi="Times New Roman"/>
          <w:sz w:val="24"/>
          <w:szCs w:val="24"/>
        </w:rPr>
        <w:t>, ул. Сосновая, 29а</w:t>
      </w:r>
    </w:p>
    <w:p w14:paraId="1729829D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- гараж,   кадастровый номер 35:17:0510010:141 по адресу: Вологодская область, Кичменгско-Городецкий район, </w:t>
      </w:r>
      <w:proofErr w:type="spellStart"/>
      <w:r>
        <w:rPr>
          <w:rFonts w:ascii="Times New Roman" w:hAnsi="Times New Roman"/>
          <w:sz w:val="24"/>
          <w:szCs w:val="24"/>
        </w:rPr>
        <w:t>с.Нижний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Енангск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ул.Сосновая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д.29а, площадью 81,3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.;  -  земельный участок,  кадастровый номер 35:17:0510010:281 по адресу: Российская Федерация, Вологодская область, Кичменгско-Городецкий муниципальный район, с. Нижний </w:t>
      </w:r>
      <w:proofErr w:type="spellStart"/>
      <w:r>
        <w:rPr>
          <w:rFonts w:ascii="Times New Roman" w:hAnsi="Times New Roman"/>
          <w:sz w:val="24"/>
          <w:szCs w:val="24"/>
        </w:rPr>
        <w:t>Енангск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ул.Сосновая</w:t>
      </w:r>
      <w:proofErr w:type="spellEnd"/>
      <w:r>
        <w:rPr>
          <w:rFonts w:ascii="Times New Roman" w:hAnsi="Times New Roman"/>
          <w:sz w:val="24"/>
          <w:szCs w:val="24"/>
        </w:rPr>
        <w:t xml:space="preserve">, площадью 255+/-3.22 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., земли населенных пунктов, вид разрешенного использования: служебные гаражи</w:t>
      </w:r>
    </w:p>
    <w:p w14:paraId="2E8474E3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46 500 RUB</w:t>
      </w:r>
    </w:p>
    <w:p w14:paraId="2A84F69E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«27» октября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9F5D02F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22000212530000000027, лот №1 признана несостоявшейся, так как до окончания приема заявок не было подано ни одной заявки на участие.</w:t>
      </w:r>
    </w:p>
    <w:p w14:paraId="76406B2B" w14:textId="77777777" w:rsidR="00BD3A25" w:rsidRDefault="00BD3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BD3A2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BC"/>
    <w:rsid w:val="00BD3A25"/>
    <w:rsid w:val="00D02043"/>
    <w:rsid w:val="00E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554D1"/>
  <w14:defaultImageDpi w14:val="0"/>
  <w15:docId w15:val="{78ECE483-B7C1-4E22-BE0D-EF0A08BE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3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Пользователь</cp:lastModifiedBy>
  <cp:revision>2</cp:revision>
  <cp:lastPrinted>2023-11-23T12:13:00Z</cp:lastPrinted>
  <dcterms:created xsi:type="dcterms:W3CDTF">2023-11-23T12:28:00Z</dcterms:created>
  <dcterms:modified xsi:type="dcterms:W3CDTF">2023-11-23T12:28:00Z</dcterms:modified>
</cp:coreProperties>
</file>