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8ED" w:rsidRDefault="00F168ED" w:rsidP="00F168ED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9525"/>
            <wp:wrapSquare wrapText="left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8"/>
          <w:szCs w:val="20"/>
        </w:rPr>
        <w:br w:type="textWrapping" w:clear="all"/>
      </w:r>
    </w:p>
    <w:p w:rsidR="00F168ED" w:rsidRDefault="00F168ED" w:rsidP="00F168E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168ED" w:rsidRDefault="00F168ED" w:rsidP="00F168E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АДМИНИСТРАЦИЯ КИЧМЕНГСКО-ГОРОДЕЦКОГО МУНИЦИПАЛЬНОГО ОКРУГА ВОЛОГОДСКОЙ ОБЛАСТИ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:rsidR="00F168ED" w:rsidRDefault="00F168ED" w:rsidP="00F168ED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F168ED" w:rsidRDefault="00F168ED" w:rsidP="00F16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F168ED" w:rsidRDefault="00F168ED" w:rsidP="00F16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68ED" w:rsidRDefault="00F168ED" w:rsidP="00F168E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                       № </w:t>
      </w:r>
    </w:p>
    <w:p w:rsidR="00F168ED" w:rsidRDefault="00F168ED" w:rsidP="00F168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3898900</wp:posOffset>
                </wp:positionH>
                <wp:positionV relativeFrom="paragraph">
                  <wp:posOffset>143510</wp:posOffset>
                </wp:positionV>
                <wp:extent cx="0" cy="11430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E2978" id="Прямая соединительная линия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pt,11.3pt" to="307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"/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3670300</wp:posOffset>
                </wp:positionH>
                <wp:positionV relativeFrom="paragraph">
                  <wp:posOffset>143510</wp:posOffset>
                </wp:positionV>
                <wp:extent cx="2286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D6CBEF"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pt,11.3pt" to="307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0EaTAIAAFc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"/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4F8411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"/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1EC8A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"/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с. Кичменгский Городок</w:t>
      </w:r>
    </w:p>
    <w:p w:rsidR="00F168ED" w:rsidRDefault="00F168ED" w:rsidP="00F168ED">
      <w:pPr>
        <w:widowControl w:val="0"/>
        <w:shd w:val="clear" w:color="auto" w:fill="FFFFFF"/>
        <w:autoSpaceDE w:val="0"/>
        <w:autoSpaceDN w:val="0"/>
        <w:adjustRightInd w:val="0"/>
        <w:spacing w:after="0" w:line="281" w:lineRule="exact"/>
        <w:ind w:left="14" w:right="291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EEFDE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"/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EB5A5"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F168ED" w:rsidRDefault="00F168ED" w:rsidP="00F168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«Об утверждении административного регламента</w:t>
      </w:r>
    </w:p>
    <w:p w:rsidR="00F168ED" w:rsidRDefault="00F168ED" w:rsidP="00F168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 по</w:t>
      </w:r>
    </w:p>
    <w:p w:rsidR="00F168ED" w:rsidRDefault="00F168ED" w:rsidP="00F168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направлению уведомления о планируемом сносе</w:t>
      </w:r>
    </w:p>
    <w:p w:rsidR="00F168ED" w:rsidRDefault="00F168ED" w:rsidP="00F168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объекта капитального строительства и уведомления</w:t>
      </w:r>
    </w:p>
    <w:p w:rsidR="00F168ED" w:rsidRDefault="00F168ED" w:rsidP="00F168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завершении сноса объекта капитального строительства»</w:t>
      </w:r>
    </w:p>
    <w:p w:rsidR="00F168ED" w:rsidRDefault="00F168ED" w:rsidP="00F168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68ED" w:rsidRDefault="00F168ED" w:rsidP="00F168ED">
      <w:pPr>
        <w:shd w:val="clear" w:color="auto" w:fill="FFFFFF"/>
        <w:spacing w:after="0" w:line="186" w:lineRule="atLeast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Кичменгско-Городецкого муниципального округа от 14 сентября 2023 года № 964 «Об утверждении Порядка разработки и утверждения административных регламентов предоставления муниципальных услуг» администрация Кичменгско-Городецкого муниципального округа</w:t>
      </w:r>
    </w:p>
    <w:p w:rsidR="00F168ED" w:rsidRDefault="00F168ED" w:rsidP="00F168ED">
      <w:pPr>
        <w:shd w:val="clear" w:color="auto" w:fill="FFFFFF"/>
        <w:spacing w:after="0" w:line="186" w:lineRule="atLeast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ПОСТАНОВЛЯЕТ:</w:t>
      </w:r>
    </w:p>
    <w:p w:rsidR="00F168ED" w:rsidRDefault="00F168ED" w:rsidP="00F168E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186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Утвердить административный регламент предоставления муниципальной услуги по </w:t>
      </w:r>
      <w:r>
        <w:rPr>
          <w:rFonts w:ascii="Times New Roman" w:hAnsi="Times New Roman" w:cs="Times New Roman"/>
          <w:sz w:val="28"/>
          <w:szCs w:val="20"/>
        </w:rPr>
        <w:t>направлению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согласно приложению, к настоящему постановлению.</w:t>
      </w:r>
    </w:p>
    <w:p w:rsidR="00F168ED" w:rsidRDefault="00F168ED" w:rsidP="00F168E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186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Признать утратившим силу постановление администрации Кичменгско-Городецкого муниципального округа от 13.03.2023 № 223 «Об утверждении административного регламента предоставления муниципальной услуги по </w:t>
      </w:r>
      <w:r>
        <w:rPr>
          <w:rFonts w:ascii="Times New Roman" w:hAnsi="Times New Roman" w:cs="Times New Roman"/>
          <w:sz w:val="28"/>
          <w:szCs w:val="20"/>
        </w:rPr>
        <w:t>направлению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».</w:t>
      </w:r>
    </w:p>
    <w:p w:rsidR="00F168ED" w:rsidRDefault="00F168ED" w:rsidP="00F168E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186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Настоящее постановление вступает в силу после его официального опубликования в газете «Заря Севера» и подлежит размещению на официальном сайте Кичменгско-Городецкого муниципального округа в информационно-телекоммуникационной сети «Интернет».</w:t>
      </w:r>
    </w:p>
    <w:p w:rsidR="00F168ED" w:rsidRDefault="00F168ED" w:rsidP="00F168ED">
      <w:pPr>
        <w:widowControl w:val="0"/>
        <w:shd w:val="clear" w:color="auto" w:fill="FFFFFF"/>
        <w:autoSpaceDE w:val="0"/>
        <w:autoSpaceDN w:val="0"/>
        <w:adjustRightInd w:val="0"/>
        <w:spacing w:after="0" w:line="186" w:lineRule="atLeast"/>
        <w:ind w:left="106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F168ED" w:rsidRDefault="00F168ED" w:rsidP="00F168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68ED" w:rsidRDefault="00F168ED" w:rsidP="00F168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Первый заместитель Главы</w:t>
      </w:r>
    </w:p>
    <w:p w:rsidR="00F168ED" w:rsidRDefault="00F168ED" w:rsidP="00F168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Кичменгско-Городецкого</w:t>
      </w:r>
    </w:p>
    <w:p w:rsidR="00F168ED" w:rsidRDefault="00F168ED" w:rsidP="00F168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округа                                                                      О.В. Китаева</w:t>
      </w:r>
    </w:p>
    <w:p w:rsidR="00F168ED" w:rsidRDefault="00F168ED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68ED" w:rsidRDefault="00F168ED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7BE5" w:rsidRPr="00BE2EB3" w:rsidRDefault="0062407C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E2EB3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9E7BE5" w:rsidRPr="00BE2EB3">
        <w:rPr>
          <w:rFonts w:ascii="Times New Roman" w:eastAsia="Times New Roman" w:hAnsi="Times New Roman" w:cs="Times New Roman"/>
          <w:b/>
          <w:sz w:val="28"/>
          <w:szCs w:val="28"/>
        </w:rPr>
        <w:t>дминистративный регламент</w:t>
      </w:r>
    </w:p>
    <w:p w:rsidR="009E7BE5" w:rsidRPr="00BE2EB3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b/>
          <w:sz w:val="28"/>
          <w:szCs w:val="28"/>
        </w:rPr>
        <w:t>предоставления муниципальной услуги</w:t>
      </w:r>
      <w:r w:rsidR="0062407C" w:rsidRPr="00BE2EB3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 по</w:t>
      </w:r>
      <w:r w:rsidRPr="00BE2EB3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="008C5178" w:rsidRPr="00BE2EB3">
        <w:rPr>
          <w:rFonts w:ascii="Times New Roman" w:hAnsi="Times New Roman" w:cs="Times New Roman"/>
          <w:b/>
          <w:sz w:val="28"/>
          <w:szCs w:val="28"/>
        </w:rPr>
        <w:t>направлению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BE2EB3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 </w:t>
      </w:r>
    </w:p>
    <w:p w:rsidR="00CE30AF" w:rsidRPr="00BE2EB3" w:rsidRDefault="00CE30AF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7BE5" w:rsidRPr="00BE2EB3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b/>
          <w:sz w:val="28"/>
          <w:szCs w:val="28"/>
        </w:rPr>
        <w:t>I. Общие положения</w:t>
      </w:r>
    </w:p>
    <w:p w:rsidR="009E7BE5" w:rsidRPr="00BE2EB3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F481D" w:rsidRPr="00BE2EB3" w:rsidRDefault="009E7BE5" w:rsidP="001F481D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1.1. Административный регламент предоставления муниципальной услуги </w:t>
      </w:r>
      <w:r w:rsidRPr="00BE2EB3">
        <w:rPr>
          <w:rFonts w:ascii="Times New Roman" w:eastAsia="Times New Roman" w:hAnsi="Times New Roman" w:cs="Times New Roman"/>
          <w:spacing w:val="-4"/>
          <w:sz w:val="28"/>
          <w:szCs w:val="28"/>
        </w:rPr>
        <w:t>по </w:t>
      </w:r>
      <w:r w:rsidR="008C5178" w:rsidRPr="00BE2EB3">
        <w:rPr>
          <w:rFonts w:ascii="Times New Roman" w:hAnsi="Times New Roman" w:cs="Times New Roman"/>
          <w:sz w:val="28"/>
          <w:szCs w:val="28"/>
        </w:rPr>
        <w:t>направлению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8C5178" w:rsidRPr="00BE2EB3">
        <w:rPr>
          <w:rFonts w:ascii="Times New Roman" w:eastAsia="Times New Roman" w:hAnsi="Times New Roman" w:cs="Times New Roman"/>
          <w:spacing w:val="-4"/>
          <w:sz w:val="28"/>
          <w:szCs w:val="28"/>
        </w:rPr>
        <w:t> </w:t>
      </w:r>
      <w:r w:rsidR="008C5178" w:rsidRPr="00BE2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30AF" w:rsidRPr="00BE2EB3">
        <w:rPr>
          <w:rFonts w:ascii="Times New Roman" w:hAnsi="Times New Roman" w:cs="Times New Roman"/>
          <w:sz w:val="28"/>
          <w:szCs w:val="28"/>
        </w:rPr>
        <w:t xml:space="preserve">(далее соответственно </w:t>
      </w:r>
      <w:r w:rsidR="00CE30AF" w:rsidRPr="00BE2EB3">
        <w:rPr>
          <w:rFonts w:ascii="Times New Roman" w:hAnsi="Times New Roman" w:cs="Times New Roman"/>
          <w:sz w:val="28"/>
          <w:szCs w:val="28"/>
        </w:rPr>
        <w:sym w:font="Symbol" w:char="F02D"/>
      </w:r>
      <w:r w:rsidR="00CE30AF" w:rsidRPr="00BE2EB3">
        <w:rPr>
          <w:rFonts w:ascii="Times New Roman" w:hAnsi="Times New Roman" w:cs="Times New Roman"/>
          <w:sz w:val="28"/>
          <w:szCs w:val="28"/>
        </w:rPr>
        <w:t xml:space="preserve"> административный регламент, муниципальная услуга) устанавливает порядок и стандарт предоставления муниципальной услуги.</w:t>
      </w:r>
    </w:p>
    <w:p w:rsidR="001F481D" w:rsidRPr="00BE2EB3" w:rsidRDefault="001F481D" w:rsidP="001F481D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Муниципальная услуга включает:</w:t>
      </w:r>
    </w:p>
    <w:p w:rsidR="001F481D" w:rsidRPr="00BE2EB3" w:rsidRDefault="001F481D" w:rsidP="001F481D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направление уведомления о планируемом сносе объекта капитального строительства;</w:t>
      </w:r>
    </w:p>
    <w:p w:rsidR="001F481D" w:rsidRPr="00BE2EB3" w:rsidRDefault="001F481D" w:rsidP="001F481D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направление уведомления о завершении сноса объекта капитального строительства.</w:t>
      </w:r>
    </w:p>
    <w:p w:rsidR="00CE30AF" w:rsidRPr="00BE2EB3" w:rsidRDefault="00CE30AF" w:rsidP="00CE30AF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E30AF" w:rsidRPr="00BE2EB3" w:rsidRDefault="009E7BE5" w:rsidP="00CE30A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1.2. </w:t>
      </w:r>
      <w:r w:rsidR="008C5178" w:rsidRPr="00BE2EB3">
        <w:rPr>
          <w:rFonts w:ascii="Times New Roman" w:hAnsi="Times New Roman" w:cs="Times New Roman"/>
          <w:sz w:val="28"/>
          <w:szCs w:val="28"/>
        </w:rPr>
        <w:t>Заявителями на предоставление муниципальной услуги являются юридические и физические лица, в том числе индивидуальные предприниматели, являющиеся застройщиками (техническими заказчиками), обратившиеся за предоставлением муниципальной услуги</w:t>
      </w:r>
      <w:r w:rsidR="008C5178" w:rsidRPr="00BE2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30AF" w:rsidRPr="00BE2EB3">
        <w:rPr>
          <w:rFonts w:ascii="Times New Roman" w:hAnsi="Times New Roman" w:cs="Times New Roman"/>
          <w:sz w:val="28"/>
          <w:szCs w:val="28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 (далее – заявители).</w:t>
      </w:r>
    </w:p>
    <w:p w:rsidR="0062407C" w:rsidRPr="00BE2EB3" w:rsidRDefault="0062407C" w:rsidP="006240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E2EB3">
        <w:rPr>
          <w:rFonts w:ascii="Times New Roman" w:eastAsia="Times New Roman" w:hAnsi="Times New Roman" w:cs="Times New Roman"/>
          <w:sz w:val="28"/>
          <w:szCs w:val="20"/>
        </w:rPr>
        <w:t>1.3. Сведения о месте нахождения Уполномоченного органа, многофункциональных центров предоставления государственных и муниципальных услуг (далее также - МФЦ), контактных телефонах, адресах электронной почты, графике работы и адресах официальных сайтов размещены на официальном сайте Кичменгско-Городецкого муниципального округа и в реестре муниципальных услуг на Региональном портале.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1.4. Способы получения информации о правилах предоставления муниципальной услуги: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лично;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посредством телефонной связи;</w:t>
      </w:r>
    </w:p>
    <w:p w:rsidR="009E7BE5" w:rsidRPr="00BE2EB3" w:rsidRDefault="0062407C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посредством электронной почты;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посредством почтовой связи;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на информационных стендах в помещениях </w:t>
      </w:r>
      <w:r w:rsidRPr="00BE2EB3">
        <w:rPr>
          <w:rFonts w:ascii="Times New Roman" w:eastAsia="Times New Roman" w:hAnsi="Times New Roman" w:cs="Times New Roman"/>
          <w:iCs/>
          <w:sz w:val="28"/>
          <w:szCs w:val="28"/>
        </w:rPr>
        <w:t>Уполномоченного органа</w:t>
      </w:r>
      <w:r w:rsidRPr="00BE2EB3">
        <w:rPr>
          <w:rFonts w:ascii="Times New Roman" w:eastAsia="Times New Roman" w:hAnsi="Times New Roman" w:cs="Times New Roman"/>
          <w:sz w:val="28"/>
          <w:szCs w:val="28"/>
        </w:rPr>
        <w:t>, МФЦ;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на официальном сайте </w:t>
      </w:r>
      <w:r w:rsidRPr="00BE2EB3">
        <w:rPr>
          <w:rFonts w:ascii="Times New Roman" w:eastAsia="Times New Roman" w:hAnsi="Times New Roman" w:cs="Times New Roman"/>
          <w:iCs/>
          <w:sz w:val="28"/>
          <w:szCs w:val="28"/>
        </w:rPr>
        <w:t>Уполномоченного органа, МФЦ</w:t>
      </w:r>
      <w:r w:rsidRPr="00BE2EB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на Едином портале;</w:t>
      </w:r>
    </w:p>
    <w:p w:rsidR="009E7BE5" w:rsidRPr="00BE2EB3" w:rsidRDefault="001F481D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на Региональном портале;</w:t>
      </w:r>
    </w:p>
    <w:p w:rsidR="001F481D" w:rsidRPr="00BE2EB3" w:rsidRDefault="001F481D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 xml:space="preserve">на сайте государственной информационной системы обеспечения градостроительной деятельности с функциями автоматизированной </w:t>
      </w:r>
      <w:r w:rsidRPr="00BE2EB3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информационно-аналитической поддержки осуществления полномочий в области градостроительной деятельности (при наличии технической возможности).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1.5. Порядок информирования о предоставлении муниципальной услуги.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1.5.1. Информирование о предоставлении муниципальной услуги осуществляется по следующим вопросам: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место нахождения Уполномоченного органа</w:t>
      </w:r>
      <w:r w:rsidR="0062407C" w:rsidRPr="00BE2EB3">
        <w:rPr>
          <w:rFonts w:ascii="Times New Roman" w:eastAsia="Times New Roman" w:hAnsi="Times New Roman" w:cs="Times New Roman"/>
          <w:sz w:val="28"/>
          <w:szCs w:val="28"/>
        </w:rPr>
        <w:t>, его структурных подразделений,</w:t>
      </w:r>
      <w:r w:rsidRPr="00BE2EB3">
        <w:rPr>
          <w:rFonts w:ascii="Times New Roman" w:eastAsia="Times New Roman" w:hAnsi="Times New Roman" w:cs="Times New Roman"/>
          <w:sz w:val="28"/>
          <w:szCs w:val="28"/>
        </w:rPr>
        <w:t xml:space="preserve"> МФЦ;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должностные лица и муниципальные служащие Уполномоченного органа, уполномоченные предоставлять муниципальную услугу и номера контактных телефонов;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график работы Уполномоченного органа, МФЦ;</w:t>
      </w:r>
    </w:p>
    <w:p w:rsidR="009E7BE5" w:rsidRPr="00BE2EB3" w:rsidRDefault="0062407C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 xml:space="preserve">официальный сайт </w:t>
      </w:r>
      <w:r w:rsidR="009E7BE5" w:rsidRPr="00BE2EB3">
        <w:rPr>
          <w:rFonts w:ascii="Times New Roman" w:eastAsia="Times New Roman" w:hAnsi="Times New Roman" w:cs="Times New Roman"/>
          <w:sz w:val="28"/>
          <w:szCs w:val="28"/>
        </w:rPr>
        <w:t>Уполномоченного органа, МФЦ;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адрес электронной почты Уполномоченного органа, МФЦ;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ход предоставления муниципальной услуги;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административные процедуры предоставления муниципальной услуги;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срок предоставления муниципальной услуги;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основания для отказа в предоставлении муниципальной услуги;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 обращении заявителей за информацией лично, по телефону, посредством почты или электронной почты.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1.5.3. Индивидуальное устное информирование осуществляется должностными лицами, ответственными за информирование, при обращении заявителей за информацией лично или по телефону.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 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</w:t>
      </w:r>
      <w:r w:rsidRPr="00BE2EB3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BE2EB3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BE2EB3">
        <w:rPr>
          <w:rFonts w:ascii="Times New Roman" w:eastAsia="Times New Roman" w:hAnsi="Times New Roman" w:cs="Times New Roman"/>
          <w:iCs/>
          <w:sz w:val="28"/>
          <w:szCs w:val="28"/>
        </w:rPr>
        <w:t>/</w:t>
      </w:r>
      <w:r w:rsidRPr="00BE2EB3">
        <w:rPr>
          <w:rFonts w:ascii="Times New Roman" w:eastAsia="Times New Roman" w:hAnsi="Times New Roman" w:cs="Times New Roman"/>
          <w:sz w:val="28"/>
          <w:szCs w:val="28"/>
        </w:rPr>
        <w:t> 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lastRenderedPageBreak/>
        <w:t>При ответе на телефонные звонки специалист, ответственный за информирование, должен назвать фамилию, имя, отчество</w:t>
      </w:r>
      <w:r w:rsidR="0062407C" w:rsidRPr="00BE2E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E2EB3">
        <w:rPr>
          <w:rFonts w:ascii="Times New Roman" w:eastAsia="Times New Roman" w:hAnsi="Times New Roman" w:cs="Times New Roman"/>
          <w:sz w:val="28"/>
          <w:szCs w:val="28"/>
        </w:rPr>
        <w:t>занимаемую должность и наименование структурного подразделения Уполномоченного органа.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1.5.4. Индивидуальное письменное информирование осуществляется в виде 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Ответ на обращение предоставляется в простой, четкой форме с указанием фамилии, имени, отчества, номера телефона исполнителя, подписывается руководителем Уполномоченного орган и направляется способом, позволяющим подтвердить факт и дату направления.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в средствах массовой информации;</w:t>
      </w:r>
    </w:p>
    <w:p w:rsidR="009E7BE5" w:rsidRPr="00BE2EB3" w:rsidRDefault="007F552E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на сайте в сети</w:t>
      </w:r>
      <w:r w:rsidR="009E7BE5" w:rsidRPr="00BE2EB3">
        <w:rPr>
          <w:rFonts w:ascii="Times New Roman" w:eastAsia="Times New Roman" w:hAnsi="Times New Roman" w:cs="Times New Roman"/>
          <w:sz w:val="28"/>
          <w:szCs w:val="28"/>
        </w:rPr>
        <w:t> Уполномоченного органа, МФЦ;</w:t>
      </w:r>
    </w:p>
    <w:p w:rsidR="00CE30AF" w:rsidRPr="00BE2EB3" w:rsidRDefault="00CE30AF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на Едином портале;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на Региональном портале;</w:t>
      </w:r>
    </w:p>
    <w:p w:rsidR="001F481D" w:rsidRPr="00BE2EB3" w:rsidRDefault="001F481D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в государственной системе обеспечения градостроительной деятельности (при наличии технической возможности);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на информационных стендах Уполномоченного органа, МФЦ.</w:t>
      </w:r>
    </w:p>
    <w:p w:rsidR="009E7BE5" w:rsidRPr="00BE2EB3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9E7BE5" w:rsidRPr="00BE2EB3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9E7BE5" w:rsidRPr="00BE2EB3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b/>
          <w:iCs/>
          <w:sz w:val="28"/>
          <w:szCs w:val="28"/>
        </w:rPr>
        <w:t>2.1. Наименование муниципальной услуги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</w:p>
    <w:p w:rsidR="009E7BE5" w:rsidRPr="00BE2EB3" w:rsidRDefault="008C5178" w:rsidP="00CE30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9E7BE5" w:rsidRPr="00BE2EB3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E7BE5" w:rsidRPr="00BE2EB3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b/>
          <w:iCs/>
          <w:sz w:val="28"/>
          <w:szCs w:val="28"/>
        </w:rPr>
        <w:t>2.2. Наименование органа местного самоуправления,</w:t>
      </w:r>
    </w:p>
    <w:p w:rsidR="009E7BE5" w:rsidRPr="00BE2EB3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b/>
          <w:iCs/>
          <w:sz w:val="28"/>
          <w:szCs w:val="28"/>
        </w:rPr>
        <w:t>предоставляющего муниципальную услугу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2.2.1. </w:t>
      </w:r>
      <w:r w:rsidRPr="00BE2EB3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7F552E" w:rsidRPr="00BE2EB3" w:rsidRDefault="007F552E" w:rsidP="007F55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E2EB3">
        <w:rPr>
          <w:rFonts w:ascii="Times New Roman" w:eastAsia="Times New Roman" w:hAnsi="Times New Roman" w:cs="Times New Roman"/>
          <w:sz w:val="28"/>
          <w:szCs w:val="20"/>
        </w:rPr>
        <w:lastRenderedPageBreak/>
        <w:t>Администрацией Кичменгско-Городецкого муниципального округа в лице отдела архитектуры и капитального строительства администрации Кичменгско-Гор</w:t>
      </w:r>
      <w:r w:rsidR="001F481D" w:rsidRPr="00BE2EB3">
        <w:rPr>
          <w:rFonts w:ascii="Times New Roman" w:eastAsia="Times New Roman" w:hAnsi="Times New Roman" w:cs="Times New Roman"/>
          <w:sz w:val="28"/>
          <w:szCs w:val="20"/>
        </w:rPr>
        <w:t xml:space="preserve">одецкого муниципального округа </w:t>
      </w:r>
      <w:r w:rsidRPr="00BE2EB3">
        <w:rPr>
          <w:rFonts w:ascii="Times New Roman" w:eastAsia="Times New Roman" w:hAnsi="Times New Roman" w:cs="Times New Roman"/>
          <w:sz w:val="28"/>
          <w:szCs w:val="20"/>
        </w:rPr>
        <w:t>(Уполномоченный орган).</w:t>
      </w:r>
    </w:p>
    <w:p w:rsidR="007F552E" w:rsidRPr="00BE2EB3" w:rsidRDefault="007F552E" w:rsidP="007F55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E2EB3">
        <w:rPr>
          <w:rFonts w:ascii="Times New Roman" w:eastAsia="Times New Roman" w:hAnsi="Times New Roman" w:cs="Times New Roman"/>
          <w:sz w:val="28"/>
          <w:szCs w:val="20"/>
        </w:rPr>
        <w:t>МФЦ по месту жительства заявителя - в части приема и (или) выдачи документов на предоставление муниципальной услуги при условии заключения соглашений о взаимодействии с МФЦ.</w:t>
      </w:r>
    </w:p>
    <w:p w:rsidR="001F481D" w:rsidRPr="00BE2EB3" w:rsidRDefault="001F481D" w:rsidP="001F48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E2EB3">
        <w:rPr>
          <w:rFonts w:ascii="Times New Roman" w:eastAsia="Times New Roman" w:hAnsi="Times New Roman" w:cs="Times New Roman"/>
          <w:sz w:val="28"/>
          <w:szCs w:val="20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Регламентом.</w:t>
      </w:r>
    </w:p>
    <w:p w:rsidR="001F481D" w:rsidRPr="00BE2EB3" w:rsidRDefault="001F481D" w:rsidP="007F55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7BE5" w:rsidRPr="00BE2EB3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b/>
          <w:iCs/>
          <w:sz w:val="28"/>
          <w:szCs w:val="28"/>
        </w:rPr>
        <w:t>2.3. Результат предоставления муниципальной услуги</w:t>
      </w:r>
    </w:p>
    <w:p w:rsidR="00CE30AF" w:rsidRPr="00BE2EB3" w:rsidRDefault="00CE30AF" w:rsidP="00CE3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B73B2C" w:rsidRPr="00BE2EB3" w:rsidRDefault="00B73B2C" w:rsidP="00B73B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Результатом предоставления муниципальной услуги являются:</w:t>
      </w:r>
    </w:p>
    <w:p w:rsidR="00B73B2C" w:rsidRPr="00BE2EB3" w:rsidRDefault="00B73B2C" w:rsidP="00B73B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размещение уведомления о планируемом сносе объекта капитального строительства либо уведомления о завершении сноса объекта капитального строительства (далее - Уведомление) и документов в информационной системе обеспечения градостроительной деятельности (далее – ИСОГД), а также направление в орган исполнительной власти Вологодской области, осуществляющий государственный строительный надзор, уведомления о таком размещении;</w:t>
      </w:r>
    </w:p>
    <w:p w:rsidR="00B73B2C" w:rsidRPr="00BE2EB3" w:rsidRDefault="00B73B2C" w:rsidP="00B73B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направление (вручение) заявителю уведомления об отказе в предоставлении муниципальной услуги.</w:t>
      </w:r>
    </w:p>
    <w:p w:rsidR="001F481D" w:rsidRPr="00BE2EB3" w:rsidRDefault="001F481D" w:rsidP="00AD41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0AF" w:rsidRPr="00BE2EB3" w:rsidRDefault="00CE30AF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7BE5" w:rsidRPr="00BE2EB3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b/>
          <w:iCs/>
          <w:sz w:val="28"/>
          <w:szCs w:val="28"/>
        </w:rPr>
        <w:t>2.4. Срок предоставления муниципальной услуги</w:t>
      </w:r>
    </w:p>
    <w:p w:rsidR="00CE30AF" w:rsidRPr="00BE2EB3" w:rsidRDefault="00CE30AF" w:rsidP="00CE3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ftnref3"/>
      <w:bookmarkStart w:id="2" w:name="_ftnref4"/>
    </w:p>
    <w:bookmarkEnd w:id="1"/>
    <w:p w:rsidR="00BE2EB3" w:rsidRPr="00BE2EB3" w:rsidRDefault="00BE2EB3" w:rsidP="00BE2EB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Срок предоставления муниципальной услуги составляет не более 7 рабочих дней со дня поступления в Уполномоченный орган Уведомления.</w:t>
      </w:r>
    </w:p>
    <w:p w:rsidR="007F552E" w:rsidRPr="00BE2EB3" w:rsidRDefault="007F552E" w:rsidP="007F552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E7BE5" w:rsidRPr="00BE2EB3" w:rsidRDefault="001F481D" w:rsidP="00BE2EB3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b/>
          <w:iCs/>
          <w:sz w:val="28"/>
          <w:szCs w:val="28"/>
        </w:rPr>
        <w:t>2.5</w:t>
      </w:r>
      <w:r w:rsidR="009E7BE5" w:rsidRPr="00BE2EB3">
        <w:rPr>
          <w:rFonts w:ascii="Times New Roman" w:eastAsia="Times New Roman" w:hAnsi="Times New Roman" w:cs="Times New Roman"/>
          <w:b/>
          <w:iCs/>
          <w:sz w:val="28"/>
          <w:szCs w:val="28"/>
        </w:rPr>
        <w:t>. Исчерпывающий перечень документов, необходимых в соответствии 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9E7BE5" w:rsidRPr="00BE2EB3" w:rsidRDefault="001F481D" w:rsidP="003B62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2.5</w:t>
      </w:r>
      <w:r w:rsidR="009E7BE5" w:rsidRPr="00BE2EB3">
        <w:rPr>
          <w:rFonts w:ascii="Times New Roman" w:eastAsia="Times New Roman" w:hAnsi="Times New Roman" w:cs="Times New Roman"/>
          <w:sz w:val="28"/>
          <w:szCs w:val="28"/>
        </w:rPr>
        <w:t xml:space="preserve">.1. В целях предоставления муниципальной услуги </w:t>
      </w:r>
      <w:r w:rsidR="006C5366" w:rsidRPr="00BE2EB3">
        <w:rPr>
          <w:rFonts w:ascii="Times New Roman" w:eastAsia="Times New Roman" w:hAnsi="Times New Roman" w:cs="Times New Roman"/>
          <w:sz w:val="28"/>
          <w:szCs w:val="28"/>
        </w:rPr>
        <w:t xml:space="preserve">в части планируемого сноса объекта капитального строительства </w:t>
      </w:r>
      <w:r w:rsidR="009E7BE5" w:rsidRPr="00BE2EB3">
        <w:rPr>
          <w:rFonts w:ascii="Times New Roman" w:eastAsia="Times New Roman" w:hAnsi="Times New Roman" w:cs="Times New Roman"/>
          <w:sz w:val="28"/>
          <w:szCs w:val="28"/>
        </w:rPr>
        <w:t>заявитель представляет (направляет) следующие документы:</w:t>
      </w:r>
    </w:p>
    <w:p w:rsidR="003B62FE" w:rsidRPr="00BE2EB3" w:rsidRDefault="00715047" w:rsidP="003B62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1</w:t>
      </w:r>
      <w:r w:rsidR="00173CE5" w:rsidRPr="00BE2EB3">
        <w:rPr>
          <w:rFonts w:ascii="Times New Roman" w:eastAsia="Times New Roman" w:hAnsi="Times New Roman" w:cs="Times New Roman"/>
          <w:sz w:val="28"/>
          <w:szCs w:val="28"/>
        </w:rPr>
        <w:t xml:space="preserve">) уведомление </w:t>
      </w:r>
      <w:r w:rsidR="003B62FE" w:rsidRPr="00BE2EB3">
        <w:rPr>
          <w:rFonts w:ascii="Times New Roman" w:eastAsia="Times New Roman" w:hAnsi="Times New Roman" w:cs="Times New Roman"/>
          <w:sz w:val="28"/>
          <w:szCs w:val="28"/>
        </w:rPr>
        <w:t xml:space="preserve">о планируемом сносе объекта капительного строительства </w:t>
      </w:r>
      <w:r w:rsidR="00173CE5" w:rsidRPr="00BE2EB3">
        <w:rPr>
          <w:rFonts w:ascii="Times New Roman" w:eastAsia="Times New Roman" w:hAnsi="Times New Roman" w:cs="Times New Roman"/>
          <w:sz w:val="28"/>
          <w:szCs w:val="28"/>
        </w:rPr>
        <w:t>по форме</w:t>
      </w:r>
      <w:r w:rsidR="003B62FE" w:rsidRPr="00BE2EB3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утвержденной приказом </w:t>
      </w:r>
      <w:r w:rsidR="003B62FE" w:rsidRPr="00BE2EB3">
        <w:rPr>
          <w:rFonts w:ascii="Times New Roman" w:hAnsi="Times New Roman" w:cs="Times New Roman"/>
          <w:sz w:val="28"/>
          <w:szCs w:val="28"/>
        </w:rPr>
        <w:t>Минстроя России от 24 января 2019 года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3B62FE" w:rsidRPr="00BE2E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3B2C" w:rsidRPr="00BE2EB3" w:rsidRDefault="00B73B2C" w:rsidP="00B73B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Уведомление о планируемом сносе должно содержать следующие сведения:</w:t>
      </w:r>
    </w:p>
    <w:p w:rsidR="00B73B2C" w:rsidRPr="00BE2EB3" w:rsidRDefault="00B73B2C" w:rsidP="00B73B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lastRenderedPageBreak/>
        <w:t>а) 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B73B2C" w:rsidRPr="00BE2EB3" w:rsidRDefault="00B73B2C" w:rsidP="00B73B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б) наименование и место нахождения застройщика или технического заказчика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B73B2C" w:rsidRPr="00BE2EB3" w:rsidRDefault="00B73B2C" w:rsidP="00B73B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в) кадастровый номер земельного участка (при наличии), адрес или описание местоположения земельного участка;</w:t>
      </w:r>
    </w:p>
    <w:p w:rsidR="00B73B2C" w:rsidRPr="00BE2EB3" w:rsidRDefault="00B73B2C" w:rsidP="00B73B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г)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B73B2C" w:rsidRPr="00BE2EB3" w:rsidRDefault="00B73B2C" w:rsidP="00B73B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д) сведения о праве застройщика на объект капитального строительства, подлежащий сносу, а также сведения о наличии прав иных лиц на объект капитального строительства, подлежащий сносу (при наличии таких лиц);</w:t>
      </w:r>
    </w:p>
    <w:p w:rsidR="00B73B2C" w:rsidRPr="00BE2EB3" w:rsidRDefault="00B73B2C" w:rsidP="00B73B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е)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(при наличии таких решения либо обязательства);</w:t>
      </w:r>
    </w:p>
    <w:p w:rsidR="00B73B2C" w:rsidRPr="00BE2EB3" w:rsidRDefault="00B73B2C" w:rsidP="00B73B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ж) почтовый адрес и (или) адрес электронной почты для связи с застройщиком или техническим заказчиком.</w:t>
      </w:r>
    </w:p>
    <w:p w:rsidR="00E42FE1" w:rsidRPr="00BE2EB3" w:rsidRDefault="00E42FE1" w:rsidP="00E42FE1">
      <w:pPr>
        <w:pStyle w:val="ConsPlusNormal"/>
        <w:ind w:firstLine="709"/>
        <w:jc w:val="both"/>
        <w:rPr>
          <w:sz w:val="28"/>
          <w:szCs w:val="28"/>
        </w:rPr>
      </w:pPr>
      <w:r w:rsidRPr="00BE2EB3">
        <w:rPr>
          <w:sz w:val="28"/>
          <w:szCs w:val="28"/>
        </w:rPr>
        <w:t>Уведомление заполняется разборчиво в машинописном виде или от руки.</w:t>
      </w:r>
    </w:p>
    <w:p w:rsidR="00E42FE1" w:rsidRPr="00BE2EB3" w:rsidRDefault="00E42FE1" w:rsidP="00E42FE1">
      <w:pPr>
        <w:pStyle w:val="ConsPlusNormal"/>
        <w:ind w:firstLine="709"/>
        <w:jc w:val="both"/>
        <w:rPr>
          <w:sz w:val="28"/>
          <w:szCs w:val="28"/>
        </w:rPr>
      </w:pPr>
      <w:r w:rsidRPr="00BE2EB3">
        <w:rPr>
          <w:sz w:val="28"/>
          <w:szCs w:val="28"/>
        </w:rPr>
        <w:t>Уведомление по просьбе заявителя может быть заполнено специалистом, ответственным за прием документов, с помощью компьютера или от руки. В последнем случае заявитель вписывает в уведомление от руки свои фамилию, имя, отчество (при наличии) и ставит подпись.</w:t>
      </w:r>
    </w:p>
    <w:p w:rsidR="00E42FE1" w:rsidRPr="00BE2EB3" w:rsidRDefault="00E42FE1" w:rsidP="00E42FE1">
      <w:pPr>
        <w:pStyle w:val="ConsPlusNormal"/>
        <w:ind w:firstLine="709"/>
        <w:jc w:val="both"/>
        <w:rPr>
          <w:sz w:val="28"/>
          <w:szCs w:val="28"/>
        </w:rPr>
      </w:pPr>
      <w:r w:rsidRPr="00BE2EB3">
        <w:rPr>
          <w:sz w:val="28"/>
          <w:szCs w:val="28"/>
        </w:rPr>
        <w:t>При заполнении уведомления не допускается использование сокращений слов и аббревиатур.</w:t>
      </w:r>
    </w:p>
    <w:p w:rsidR="00E42FE1" w:rsidRPr="00BE2EB3" w:rsidRDefault="00E42FE1" w:rsidP="00E42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Бланк уведомления размещается на официальном сайте Уполномоченного органа в сети «Интернет» с возможностью бесплатного копирования (скачивания);</w:t>
      </w:r>
    </w:p>
    <w:p w:rsidR="00173CE5" w:rsidRPr="00BE2EB3" w:rsidRDefault="00173CE5" w:rsidP="00E42F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При заполнении уведомления не допускается использование сокращений слов и аббревиатур.</w:t>
      </w:r>
    </w:p>
    <w:p w:rsidR="00173CE5" w:rsidRPr="00BE2EB3" w:rsidRDefault="00B73B2C" w:rsidP="00CE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2</w:t>
      </w:r>
      <w:r w:rsidR="00173CE5" w:rsidRPr="00BE2EB3">
        <w:rPr>
          <w:rFonts w:ascii="Times New Roman" w:hAnsi="Times New Roman" w:cs="Times New Roman"/>
          <w:sz w:val="28"/>
          <w:szCs w:val="28"/>
        </w:rPr>
        <w:t>) результаты и материалы обследования объекта капитального строительства;</w:t>
      </w:r>
    </w:p>
    <w:p w:rsidR="006C5366" w:rsidRPr="00BE2EB3" w:rsidRDefault="00B73B2C" w:rsidP="00CE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3</w:t>
      </w:r>
      <w:r w:rsidR="00173CE5" w:rsidRPr="00BE2EB3">
        <w:rPr>
          <w:rFonts w:ascii="Times New Roman" w:hAnsi="Times New Roman" w:cs="Times New Roman"/>
          <w:sz w:val="28"/>
          <w:szCs w:val="28"/>
        </w:rPr>
        <w:t>) проект организации работ по сносу объекта капитального строительства</w:t>
      </w:r>
      <w:r w:rsidR="006C5366" w:rsidRPr="00BE2EB3">
        <w:rPr>
          <w:rFonts w:ascii="Times New Roman" w:hAnsi="Times New Roman" w:cs="Times New Roman"/>
          <w:sz w:val="28"/>
          <w:szCs w:val="28"/>
        </w:rPr>
        <w:t>.</w:t>
      </w:r>
    </w:p>
    <w:p w:rsidR="006C5366" w:rsidRPr="00BE2EB3" w:rsidRDefault="006C5366" w:rsidP="006C5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Требования к составу и содержанию проекта организации работ по сносу объекта капитального строительства утверждены постановлением Правительства Российской Федерации от 26 апреля 2019 г</w:t>
      </w:r>
      <w:r w:rsidR="00715047" w:rsidRPr="00BE2EB3">
        <w:rPr>
          <w:rFonts w:ascii="Times New Roman" w:hAnsi="Times New Roman" w:cs="Times New Roman"/>
          <w:sz w:val="28"/>
          <w:szCs w:val="28"/>
        </w:rPr>
        <w:t>ода</w:t>
      </w:r>
      <w:r w:rsidRPr="00BE2EB3">
        <w:rPr>
          <w:rFonts w:ascii="Times New Roman" w:hAnsi="Times New Roman" w:cs="Times New Roman"/>
          <w:sz w:val="28"/>
          <w:szCs w:val="28"/>
        </w:rPr>
        <w:t>. № 509 «Об утверждении требований к составу и содержанию проекта организации работ по сносу объекта капитального строительства».</w:t>
      </w:r>
    </w:p>
    <w:p w:rsidR="006C5366" w:rsidRPr="00BE2EB3" w:rsidRDefault="001F481D" w:rsidP="00850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2.5</w:t>
      </w:r>
      <w:r w:rsidR="006C5366" w:rsidRPr="00BE2EB3">
        <w:rPr>
          <w:rFonts w:ascii="Times New Roman" w:hAnsi="Times New Roman" w:cs="Times New Roman"/>
          <w:sz w:val="28"/>
          <w:szCs w:val="28"/>
        </w:rPr>
        <w:t xml:space="preserve">.2. </w:t>
      </w:r>
      <w:r w:rsidR="006C5366" w:rsidRPr="00BE2EB3">
        <w:rPr>
          <w:rFonts w:ascii="Times New Roman" w:eastAsia="Times New Roman" w:hAnsi="Times New Roman" w:cs="Times New Roman"/>
          <w:sz w:val="28"/>
          <w:szCs w:val="28"/>
        </w:rPr>
        <w:t>В целях предоставления муниципальной услуги в части завершения сноса объекта капитального строительства заявитель</w:t>
      </w:r>
      <w:r w:rsidR="00FD3784" w:rsidRPr="00BE2EB3">
        <w:rPr>
          <w:rFonts w:ascii="Times New Roman" w:eastAsia="Times New Roman" w:hAnsi="Times New Roman" w:cs="Times New Roman"/>
          <w:sz w:val="28"/>
          <w:szCs w:val="28"/>
        </w:rPr>
        <w:t xml:space="preserve"> не позднее </w:t>
      </w:r>
      <w:r w:rsidR="00FD3784" w:rsidRPr="00BE2EB3">
        <w:rPr>
          <w:rFonts w:ascii="Times New Roman" w:eastAsia="Times New Roman" w:hAnsi="Times New Roman" w:cs="Times New Roman"/>
          <w:sz w:val="28"/>
          <w:szCs w:val="28"/>
        </w:rPr>
        <w:lastRenderedPageBreak/>
        <w:t>7 рабочих дней после завершения сноса</w:t>
      </w:r>
      <w:r w:rsidR="006C5366" w:rsidRPr="00BE2EB3"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 (направляет) уведомление о завершении сноса объекта капительного строительства по форме, утвержденной приказом </w:t>
      </w:r>
      <w:r w:rsidR="006C5366" w:rsidRPr="00BE2EB3">
        <w:rPr>
          <w:rFonts w:ascii="Times New Roman" w:hAnsi="Times New Roman" w:cs="Times New Roman"/>
          <w:sz w:val="28"/>
          <w:szCs w:val="28"/>
        </w:rPr>
        <w:t>Минстроя России от 24 января 2019 года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6C5366" w:rsidRPr="00BE2E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5366" w:rsidRPr="00BE2EB3" w:rsidRDefault="001F481D" w:rsidP="00850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2.5</w:t>
      </w:r>
      <w:r w:rsidR="006C5366" w:rsidRPr="00BE2EB3">
        <w:rPr>
          <w:rFonts w:ascii="Times New Roman" w:hAnsi="Times New Roman" w:cs="Times New Roman"/>
          <w:sz w:val="28"/>
          <w:szCs w:val="28"/>
        </w:rPr>
        <w:t xml:space="preserve">.3. Заявитель имеет право представить уведомление </w:t>
      </w:r>
      <w:r w:rsidR="008502DC" w:rsidRPr="00BE2EB3">
        <w:rPr>
          <w:rFonts w:ascii="Times New Roman" w:eastAsia="Times New Roman" w:hAnsi="Times New Roman" w:cs="Times New Roman"/>
          <w:sz w:val="28"/>
          <w:szCs w:val="28"/>
        </w:rPr>
        <w:t>о планируемом сносе объекта капительного строительства</w:t>
      </w:r>
      <w:r w:rsidR="008502DC" w:rsidRPr="00BE2EB3">
        <w:rPr>
          <w:rFonts w:ascii="Times New Roman" w:hAnsi="Times New Roman" w:cs="Times New Roman"/>
          <w:sz w:val="28"/>
          <w:szCs w:val="28"/>
        </w:rPr>
        <w:t xml:space="preserve"> </w:t>
      </w:r>
      <w:r w:rsidR="006C5366" w:rsidRPr="00BE2EB3">
        <w:rPr>
          <w:rFonts w:ascii="Times New Roman" w:hAnsi="Times New Roman" w:cs="Times New Roman"/>
          <w:sz w:val="28"/>
          <w:szCs w:val="28"/>
        </w:rPr>
        <w:t xml:space="preserve">или уведомление </w:t>
      </w:r>
      <w:r w:rsidR="008502DC" w:rsidRPr="00BE2EB3">
        <w:rPr>
          <w:rFonts w:ascii="Times New Roman" w:eastAsia="Times New Roman" w:hAnsi="Times New Roman" w:cs="Times New Roman"/>
          <w:sz w:val="28"/>
          <w:szCs w:val="28"/>
        </w:rPr>
        <w:t>о завершении сноса объекта капительного строительства</w:t>
      </w:r>
      <w:r w:rsidR="006C5366" w:rsidRPr="00BE2EB3">
        <w:rPr>
          <w:rFonts w:ascii="Times New Roman" w:hAnsi="Times New Roman" w:cs="Times New Roman"/>
          <w:sz w:val="28"/>
          <w:szCs w:val="28"/>
        </w:rPr>
        <w:t xml:space="preserve"> и приложенные к ним документы следующими способами:</w:t>
      </w:r>
    </w:p>
    <w:p w:rsidR="006C5366" w:rsidRPr="00BE2EB3" w:rsidRDefault="006C5366" w:rsidP="00850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6C5366" w:rsidRPr="00BE2EB3" w:rsidRDefault="006C5366" w:rsidP="00850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посредством почтовой связи;</w:t>
      </w:r>
    </w:p>
    <w:p w:rsidR="00430C35" w:rsidRPr="00BE2EB3" w:rsidRDefault="00430C35" w:rsidP="00430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посредством Единого портала государственных и муниципальных услуг или регионального портала государственных или муниципальных услуг;</w:t>
      </w:r>
    </w:p>
    <w:p w:rsidR="00430C35" w:rsidRPr="00BE2EB3" w:rsidRDefault="00430C35" w:rsidP="00430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(при наличии технической возможности).</w:t>
      </w:r>
    </w:p>
    <w:p w:rsidR="008502DC" w:rsidRPr="00BE2EB3" w:rsidRDefault="001F481D" w:rsidP="00850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EB3">
        <w:rPr>
          <w:rFonts w:ascii="Times New Roman" w:hAnsi="Times New Roman"/>
          <w:sz w:val="28"/>
          <w:szCs w:val="28"/>
        </w:rPr>
        <w:t>2.5</w:t>
      </w:r>
      <w:r w:rsidR="008502DC" w:rsidRPr="00BE2EB3">
        <w:rPr>
          <w:rFonts w:ascii="Times New Roman" w:hAnsi="Times New Roman"/>
          <w:sz w:val="28"/>
          <w:szCs w:val="28"/>
        </w:rPr>
        <w:t>.4. Дополнительно к документам, предусмотренным пункт</w:t>
      </w:r>
      <w:r w:rsidR="00267AC1" w:rsidRPr="00BE2EB3">
        <w:rPr>
          <w:rFonts w:ascii="Times New Roman" w:hAnsi="Times New Roman"/>
          <w:sz w:val="28"/>
          <w:szCs w:val="28"/>
        </w:rPr>
        <w:t>ами</w:t>
      </w:r>
      <w:r w:rsidRPr="00BE2EB3">
        <w:rPr>
          <w:rFonts w:ascii="Times New Roman" w:hAnsi="Times New Roman"/>
          <w:sz w:val="28"/>
          <w:szCs w:val="28"/>
        </w:rPr>
        <w:t xml:space="preserve"> 2.5.1 и 2.5</w:t>
      </w:r>
      <w:r w:rsidR="008502DC" w:rsidRPr="00BE2EB3">
        <w:rPr>
          <w:rFonts w:ascii="Times New Roman" w:hAnsi="Times New Roman"/>
          <w:sz w:val="28"/>
          <w:szCs w:val="28"/>
        </w:rPr>
        <w:t>.2 настоящего административного регламента, представитель заявителя представляет:</w:t>
      </w:r>
    </w:p>
    <w:p w:rsidR="008502DC" w:rsidRPr="00BE2EB3" w:rsidRDefault="008502DC" w:rsidP="00850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EB3">
        <w:rPr>
          <w:rFonts w:ascii="Times New Roman" w:hAnsi="Times New Roman"/>
          <w:sz w:val="28"/>
          <w:szCs w:val="28"/>
        </w:rPr>
        <w:t xml:space="preserve">а) документ, удостоверяющий личность представителя заявителя </w:t>
      </w:r>
      <w:r w:rsidRPr="00BE2EB3">
        <w:rPr>
          <w:rFonts w:ascii="Times New Roman" w:hAnsi="Times New Roman"/>
          <w:sz w:val="28"/>
          <w:szCs w:val="28"/>
        </w:rPr>
        <w:br/>
        <w:t>(в случае личного обращения в Уполномоченный орган/МФЦ);</w:t>
      </w:r>
    </w:p>
    <w:p w:rsidR="008502DC" w:rsidRPr="00BE2EB3" w:rsidRDefault="008502DC" w:rsidP="008502DC">
      <w:pPr>
        <w:pStyle w:val="ConsPlusNormal"/>
        <w:ind w:firstLine="709"/>
        <w:jc w:val="both"/>
        <w:rPr>
          <w:sz w:val="28"/>
          <w:szCs w:val="28"/>
        </w:rPr>
      </w:pPr>
      <w:r w:rsidRPr="00BE2EB3">
        <w:rPr>
          <w:sz w:val="28"/>
          <w:szCs w:val="28"/>
        </w:rPr>
        <w:t xml:space="preserve">б) документ, подтверждающий полномочия представителя заявителя (в случае обращения за предоставлением муниципальной услуги представителя заявителя). </w:t>
      </w:r>
    </w:p>
    <w:p w:rsidR="006C5366" w:rsidRPr="00BE2EB3" w:rsidRDefault="001F481D" w:rsidP="008502D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2.5</w:t>
      </w:r>
      <w:r w:rsidR="006C5366" w:rsidRPr="00BE2EB3">
        <w:rPr>
          <w:rFonts w:ascii="Times New Roman" w:hAnsi="Times New Roman" w:cs="Times New Roman"/>
          <w:sz w:val="28"/>
          <w:szCs w:val="28"/>
        </w:rPr>
        <w:t>.</w:t>
      </w:r>
      <w:r w:rsidR="008502DC" w:rsidRPr="00BE2EB3">
        <w:rPr>
          <w:rFonts w:ascii="Times New Roman" w:hAnsi="Times New Roman" w:cs="Times New Roman"/>
          <w:sz w:val="28"/>
          <w:szCs w:val="28"/>
        </w:rPr>
        <w:t>5</w:t>
      </w:r>
      <w:r w:rsidR="006C5366" w:rsidRPr="00BE2EB3">
        <w:rPr>
          <w:rFonts w:ascii="Times New Roman" w:hAnsi="Times New Roman" w:cs="Times New Roman"/>
          <w:sz w:val="28"/>
          <w:szCs w:val="28"/>
        </w:rPr>
        <w:t xml:space="preserve">. Уведомление и документы, предоставляемые в форме электронного документа, подписываются в соответствии с требованиями Федерального </w:t>
      </w:r>
      <w:hyperlink r:id="rId9" w:history="1">
        <w:r w:rsidR="006C5366" w:rsidRPr="00BE2EB3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закона</w:t>
        </w:r>
      </w:hyperlink>
      <w:r w:rsidR="006C5366" w:rsidRPr="00BE2EB3">
        <w:rPr>
          <w:rFonts w:ascii="Times New Roman" w:hAnsi="Times New Roman" w:cs="Times New Roman"/>
          <w:sz w:val="28"/>
          <w:szCs w:val="28"/>
        </w:rPr>
        <w:t xml:space="preserve"> от 6 апреля 2011 года № 63-ФЗ «Об электронной подписи» и </w:t>
      </w:r>
      <w:hyperlink r:id="rId10" w:history="1">
        <w:r w:rsidR="006C5366" w:rsidRPr="00BE2EB3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статей 21.1</w:t>
        </w:r>
      </w:hyperlink>
      <w:r w:rsidR="006C5366" w:rsidRPr="00BE2EB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="006C5366" w:rsidRPr="00BE2EB3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21.2</w:t>
        </w:r>
      </w:hyperlink>
      <w:r w:rsidR="006C5366" w:rsidRPr="00BE2EB3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</w:t>
      </w:r>
      <w:r w:rsidR="006C5366" w:rsidRPr="00BE2EB3">
        <w:rPr>
          <w:rFonts w:ascii="Times New Roman" w:hAnsi="Times New Roman" w:cs="Times New Roman"/>
          <w:sz w:val="28"/>
          <w:szCs w:val="28"/>
        </w:rPr>
        <w:br/>
        <w:t>№ 210-ФЗ «Об организации предоставления государственных и муниципальных услуг».</w:t>
      </w:r>
    </w:p>
    <w:p w:rsidR="006C5366" w:rsidRPr="00BE2EB3" w:rsidRDefault="006C5366" w:rsidP="00850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EB3">
        <w:rPr>
          <w:rFonts w:ascii="Times New Roman" w:eastAsia="Calibri" w:hAnsi="Times New Roman" w:cs="Times New Roman"/>
          <w:sz w:val="28"/>
          <w:szCs w:val="28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6C5366" w:rsidRPr="00BE2EB3" w:rsidRDefault="006C5366" w:rsidP="00850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EB3">
        <w:rPr>
          <w:rFonts w:ascii="Times New Roman" w:eastAsia="Calibri" w:hAnsi="Times New Roman" w:cs="Times New Roman"/>
          <w:sz w:val="28"/>
          <w:szCs w:val="28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электронной подписью нотариуса.</w:t>
      </w:r>
    </w:p>
    <w:p w:rsidR="006C5366" w:rsidRPr="00BE2EB3" w:rsidRDefault="001F481D" w:rsidP="00850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EB3">
        <w:rPr>
          <w:rFonts w:ascii="Times New Roman" w:eastAsia="Calibri" w:hAnsi="Times New Roman" w:cs="Times New Roman"/>
          <w:sz w:val="28"/>
          <w:szCs w:val="28"/>
        </w:rPr>
        <w:t>2.5</w:t>
      </w:r>
      <w:r w:rsidR="006C5366" w:rsidRPr="00BE2EB3">
        <w:rPr>
          <w:rFonts w:ascii="Times New Roman" w:eastAsia="Calibri" w:hAnsi="Times New Roman" w:cs="Times New Roman"/>
          <w:sz w:val="28"/>
          <w:szCs w:val="28"/>
        </w:rPr>
        <w:t>.</w:t>
      </w:r>
      <w:r w:rsidR="008502DC" w:rsidRPr="00BE2EB3">
        <w:rPr>
          <w:rFonts w:ascii="Times New Roman" w:eastAsia="Calibri" w:hAnsi="Times New Roman" w:cs="Times New Roman"/>
          <w:sz w:val="28"/>
          <w:szCs w:val="28"/>
        </w:rPr>
        <w:t>6</w:t>
      </w:r>
      <w:r w:rsidR="006C5366" w:rsidRPr="00BE2EB3">
        <w:rPr>
          <w:rFonts w:ascii="Times New Roman" w:eastAsia="Calibri" w:hAnsi="Times New Roman" w:cs="Times New Roman"/>
          <w:sz w:val="28"/>
          <w:szCs w:val="28"/>
        </w:rPr>
        <w:t xml:space="preserve">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</w:t>
      </w:r>
      <w:r w:rsidR="006C5366" w:rsidRPr="00BE2EB3">
        <w:rPr>
          <w:rFonts w:ascii="Times New Roman" w:eastAsia="Calibri" w:hAnsi="Times New Roman" w:cs="Times New Roman"/>
          <w:sz w:val="28"/>
          <w:szCs w:val="28"/>
        </w:rPr>
        <w:lastRenderedPageBreak/>
        <w:t>проведения сверки подлинники документов незамедлительно возвращаются заявителю.</w:t>
      </w:r>
    </w:p>
    <w:p w:rsidR="006C5366" w:rsidRPr="00BE2EB3" w:rsidRDefault="006C5366" w:rsidP="00850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EB3">
        <w:rPr>
          <w:rFonts w:ascii="Times New Roman" w:eastAsia="Calibri" w:hAnsi="Times New Roman" w:cs="Times New Roman"/>
          <w:sz w:val="28"/>
          <w:szCs w:val="28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6C5366" w:rsidRPr="00BE2EB3" w:rsidRDefault="001F481D" w:rsidP="00850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EB3">
        <w:rPr>
          <w:rFonts w:ascii="Times New Roman" w:eastAsia="Calibri" w:hAnsi="Times New Roman" w:cs="Times New Roman"/>
          <w:sz w:val="28"/>
          <w:szCs w:val="28"/>
        </w:rPr>
        <w:t>2.5</w:t>
      </w:r>
      <w:r w:rsidR="006C5366" w:rsidRPr="00BE2EB3">
        <w:rPr>
          <w:rFonts w:ascii="Times New Roman" w:eastAsia="Calibri" w:hAnsi="Times New Roman" w:cs="Times New Roman"/>
          <w:sz w:val="28"/>
          <w:szCs w:val="28"/>
        </w:rPr>
        <w:t>.</w:t>
      </w:r>
      <w:r w:rsidR="008502DC" w:rsidRPr="00BE2EB3">
        <w:rPr>
          <w:rFonts w:ascii="Times New Roman" w:eastAsia="Calibri" w:hAnsi="Times New Roman" w:cs="Times New Roman"/>
          <w:sz w:val="28"/>
          <w:szCs w:val="28"/>
        </w:rPr>
        <w:t>7</w:t>
      </w:r>
      <w:r w:rsidR="006C5366" w:rsidRPr="00BE2EB3">
        <w:rPr>
          <w:rFonts w:ascii="Times New Roman" w:eastAsia="Calibri" w:hAnsi="Times New Roman" w:cs="Times New Roman"/>
          <w:sz w:val="28"/>
          <w:szCs w:val="28"/>
        </w:rPr>
        <w:t>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6C5366" w:rsidRPr="00BE2EB3" w:rsidRDefault="006C5366" w:rsidP="00850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6C5366" w:rsidRPr="00BE2EB3" w:rsidRDefault="006C5366" w:rsidP="00850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eastAsia="Calibri" w:hAnsi="Times New Roman" w:cs="Times New Roman"/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6C5366" w:rsidRPr="00BE2EB3" w:rsidRDefault="006C5366" w:rsidP="00CE30A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E7BE5" w:rsidRPr="00BE2EB3" w:rsidRDefault="00430C35" w:rsidP="00220D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b/>
          <w:iCs/>
          <w:sz w:val="28"/>
          <w:szCs w:val="28"/>
        </w:rPr>
        <w:t>2.6</w:t>
      </w:r>
      <w:r w:rsidR="009E7BE5" w:rsidRPr="00BE2EB3">
        <w:rPr>
          <w:rFonts w:ascii="Times New Roman" w:eastAsia="Times New Roman" w:hAnsi="Times New Roman" w:cs="Times New Roman"/>
          <w:b/>
          <w:iCs/>
          <w:sz w:val="28"/>
          <w:szCs w:val="28"/>
        </w:rPr>
        <w:t>. Исчерпывающий перечень документов, необходимых в соответствии с законодательными или 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 в рамках межведомственного информационного взаимодействия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D3784" w:rsidRPr="00BE2EB3" w:rsidRDefault="00FD3784" w:rsidP="00FD378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2.6</w:t>
      </w:r>
      <w:r w:rsidR="009E7BE5" w:rsidRPr="00BE2EB3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Pr="00BE2EB3">
        <w:rPr>
          <w:rFonts w:ascii="Times New Roman" w:eastAsia="Times New Roman" w:hAnsi="Times New Roman" w:cs="Times New Roman"/>
          <w:sz w:val="28"/>
          <w:szCs w:val="28"/>
        </w:rPr>
        <w:t>Заявитель вправе представить в Уполномоченный орган:</w:t>
      </w:r>
    </w:p>
    <w:p w:rsidR="00FD3784" w:rsidRPr="00BE2EB3" w:rsidRDefault="00FD3784" w:rsidP="00FD378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1)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FD3784" w:rsidRPr="00BE2EB3" w:rsidRDefault="00FD3784" w:rsidP="00FD378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2) сведения из Единого государственного реестра недвижимости (далее – ЕГРН) (в случае направления Уведомлений по объектам недвижимости, права на которые зарегистрированы в ЕГРН);</w:t>
      </w:r>
    </w:p>
    <w:p w:rsidR="00F3710A" w:rsidRPr="00BE2EB3" w:rsidRDefault="00FD3784" w:rsidP="005109A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3) решение суда или органа местного самоуправления о сносе объекта капитального строительства в случаях и порядке, предусмотренных частями 1 и 10 статьи 55.32 Градостроительного кодекса Российской Федерации.</w:t>
      </w:r>
    </w:p>
    <w:p w:rsidR="00FD3784" w:rsidRPr="00BE2EB3" w:rsidRDefault="00FD3784" w:rsidP="00FD37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2.6.2. Документы (их копии или сведения, содержащиеся в них), указанные в пункте 2.6.1 настоящего Регламента, запрашиваются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FD3784" w:rsidRPr="00BE2EB3" w:rsidRDefault="00FD3784" w:rsidP="00FD37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 xml:space="preserve">По межведомственным запросам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</w:t>
      </w:r>
      <w:r w:rsidRPr="00BE2EB3">
        <w:rPr>
          <w:rFonts w:ascii="Times New Roman" w:hAnsi="Times New Roman" w:cs="Times New Roman"/>
          <w:sz w:val="28"/>
          <w:szCs w:val="28"/>
        </w:rPr>
        <w:lastRenderedPageBreak/>
        <w:t>трех рабочих дней со дня получения соответствующего межведомственного запроса.</w:t>
      </w:r>
    </w:p>
    <w:p w:rsidR="00FB30E6" w:rsidRPr="00BE2EB3" w:rsidRDefault="00FB30E6" w:rsidP="00FD37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2.6</w:t>
      </w:r>
      <w:r w:rsidR="00FD3784" w:rsidRPr="00BE2EB3">
        <w:rPr>
          <w:rFonts w:ascii="Times New Roman" w:hAnsi="Times New Roman" w:cs="Times New Roman"/>
          <w:sz w:val="28"/>
          <w:szCs w:val="28"/>
        </w:rPr>
        <w:t>.3. Документы, указанные в пункте 2.6.1 настоящего Регламента, направляются заявителем самостоятельно, если указанные документы (их копии или сведения, содержащиеся в них) отсутствуют в ЕГРН. Они не могут быть затребованы у заявителя, при этом заявитель вправе их представить вместе с заявлением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:rsidR="009E7BE5" w:rsidRPr="00BE2EB3" w:rsidRDefault="00FB30E6" w:rsidP="00FD37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2.6</w:t>
      </w:r>
      <w:r w:rsidR="009E7BE5" w:rsidRPr="00BE2EB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E2EB3">
        <w:rPr>
          <w:rFonts w:ascii="Times New Roman" w:eastAsia="Times New Roman" w:hAnsi="Times New Roman" w:cs="Times New Roman"/>
          <w:sz w:val="28"/>
          <w:szCs w:val="28"/>
        </w:rPr>
        <w:t>4</w:t>
      </w:r>
      <w:r w:rsidR="009E7BE5" w:rsidRPr="00BE2EB3">
        <w:rPr>
          <w:rFonts w:ascii="Times New Roman" w:eastAsia="Times New Roman" w:hAnsi="Times New Roman" w:cs="Times New Roman"/>
          <w:sz w:val="28"/>
          <w:szCs w:val="28"/>
        </w:rPr>
        <w:t>. Запрещено требовать от заявителя:</w:t>
      </w:r>
    </w:p>
    <w:p w:rsidR="00FB30E6" w:rsidRPr="00FB30E6" w:rsidRDefault="00FB30E6" w:rsidP="00FB30E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B30E6">
        <w:rPr>
          <w:rFonts w:ascii="Times New Roman" w:eastAsia="Times New Roman" w:hAnsi="Times New Roman" w:cs="Times New Roman"/>
          <w:sz w:val="28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FB30E6">
        <w:rPr>
          <w:rFonts w:ascii="Times New Roman" w:eastAsia="Times New Roman" w:hAnsi="Times New Roman" w:cs="Times New Roman"/>
          <w:bCs/>
          <w:iCs/>
          <w:sz w:val="28"/>
          <w:szCs w:val="24"/>
        </w:rPr>
        <w:t>муниципаль</w:t>
      </w:r>
      <w:r w:rsidRPr="00FB30E6">
        <w:rPr>
          <w:rFonts w:ascii="Times New Roman" w:eastAsia="Times New Roman" w:hAnsi="Times New Roman" w:cs="Times New Roman"/>
          <w:sz w:val="28"/>
          <w:szCs w:val="24"/>
        </w:rPr>
        <w:t>ной услуги;</w:t>
      </w:r>
    </w:p>
    <w:p w:rsidR="00FB30E6" w:rsidRPr="00FB30E6" w:rsidRDefault="00FB30E6" w:rsidP="00FB30E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B30E6">
        <w:rPr>
          <w:rFonts w:ascii="Times New Roman" w:eastAsia="Times New Roman" w:hAnsi="Times New Roman" w:cs="Times New Roman"/>
          <w:sz w:val="28"/>
          <w:szCs w:val="24"/>
        </w:rPr>
        <w:t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FB30E6" w:rsidRPr="00FB30E6" w:rsidRDefault="00FB30E6" w:rsidP="00FB30E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B30E6">
        <w:rPr>
          <w:rFonts w:ascii="Times New Roman" w:eastAsia="Times New Roman" w:hAnsi="Times New Roman" w:cs="Times New Roman"/>
          <w:sz w:val="28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2" w:history="1">
        <w:r w:rsidRPr="00BE2EB3">
          <w:rPr>
            <w:rFonts w:ascii="Times New Roman" w:eastAsia="Times New Roman" w:hAnsi="Times New Roman" w:cs="Times New Roman"/>
            <w:sz w:val="28"/>
            <w:szCs w:val="24"/>
          </w:rPr>
          <w:t>пунктом 4 части 1 статьи 7</w:t>
        </w:r>
      </w:hyperlink>
      <w:r w:rsidRPr="00FB30E6">
        <w:rPr>
          <w:rFonts w:ascii="Times New Roman" w:eastAsia="Times New Roman" w:hAnsi="Times New Roman" w:cs="Times New Roman"/>
          <w:sz w:val="28"/>
          <w:szCs w:val="24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FB30E6" w:rsidRPr="00FB30E6" w:rsidRDefault="00FB30E6" w:rsidP="00FB30E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B30E6">
        <w:rPr>
          <w:rFonts w:ascii="Times New Roman" w:eastAsia="Times New Roman" w:hAnsi="Times New Roman" w:cs="Times New Roman"/>
          <w:sz w:val="28"/>
          <w:szCs w:val="24"/>
        </w:rPr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 услуг, являющихся необходимыми и обязательными для предоставления государственных и муниципальных услуг.</w:t>
      </w:r>
    </w:p>
    <w:p w:rsidR="007F552E" w:rsidRPr="00BE2EB3" w:rsidRDefault="007F552E" w:rsidP="00CE30AF">
      <w:pPr>
        <w:keepNext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E7BE5" w:rsidRPr="00BE2EB3" w:rsidRDefault="00F322F1" w:rsidP="00CE30AF">
      <w:pPr>
        <w:keepNext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b/>
          <w:iCs/>
          <w:sz w:val="28"/>
          <w:szCs w:val="28"/>
        </w:rPr>
        <w:t>2.7</w:t>
      </w:r>
      <w:r w:rsidR="009E7BE5" w:rsidRPr="00BE2EB3">
        <w:rPr>
          <w:rFonts w:ascii="Times New Roman" w:eastAsia="Times New Roman" w:hAnsi="Times New Roman" w:cs="Times New Roman"/>
          <w:b/>
          <w:iCs/>
          <w:sz w:val="28"/>
          <w:szCs w:val="28"/>
        </w:rPr>
        <w:t>. Исчерпывающий перечень оснований для отказа в приеме документов, необходимых для предоставления муниципальной услуги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B30E6" w:rsidRPr="00FB30E6" w:rsidRDefault="00FB30E6" w:rsidP="00FB3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B30E6">
        <w:rPr>
          <w:rFonts w:ascii="Times New Roman" w:eastAsia="Times New Roman" w:hAnsi="Times New Roman" w:cs="Times New Roman"/>
          <w:sz w:val="28"/>
          <w:szCs w:val="24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FB30E6" w:rsidRPr="00FB30E6" w:rsidRDefault="00FB30E6" w:rsidP="00FB3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B30E6">
        <w:rPr>
          <w:rFonts w:ascii="Times New Roman" w:eastAsia="Times New Roman" w:hAnsi="Times New Roman" w:cs="Times New Roman"/>
          <w:sz w:val="28"/>
          <w:szCs w:val="24"/>
        </w:rPr>
        <w:t>1) Уведомление и прилагаемые документы представлены в орган местного самоуправления, в полномочия которого не входит предоставление услуги;</w:t>
      </w:r>
    </w:p>
    <w:p w:rsidR="00FB30E6" w:rsidRPr="00FB30E6" w:rsidRDefault="00FB30E6" w:rsidP="00FB3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B30E6">
        <w:rPr>
          <w:rFonts w:ascii="Times New Roman" w:eastAsia="Times New Roman" w:hAnsi="Times New Roman" w:cs="Times New Roman"/>
          <w:sz w:val="28"/>
          <w:szCs w:val="24"/>
        </w:rPr>
        <w:t xml:space="preserve">2) представленные документы прекратили свое действие на день обращения за получением услуги (документ, удостоверяющий личность; </w:t>
      </w:r>
      <w:r w:rsidRPr="00FB30E6">
        <w:rPr>
          <w:rFonts w:ascii="Times New Roman" w:eastAsia="Times New Roman" w:hAnsi="Times New Roman" w:cs="Times New Roman"/>
          <w:sz w:val="28"/>
          <w:szCs w:val="24"/>
        </w:rPr>
        <w:lastRenderedPageBreak/>
        <w:t>документ, удостоверяющий полномочия представителя заявителя, в случае обращения за получением услуги указанным лицом);</w:t>
      </w:r>
    </w:p>
    <w:p w:rsidR="00FB30E6" w:rsidRPr="00FB30E6" w:rsidRDefault="00FB30E6" w:rsidP="00FB3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B30E6">
        <w:rPr>
          <w:rFonts w:ascii="Times New Roman" w:eastAsia="Times New Roman" w:hAnsi="Times New Roman" w:cs="Times New Roman"/>
          <w:sz w:val="28"/>
          <w:szCs w:val="24"/>
        </w:rPr>
        <w:t>3) представленные документы содержат подчистки и исправления текста;</w:t>
      </w:r>
    </w:p>
    <w:p w:rsidR="00FB30E6" w:rsidRPr="00FB30E6" w:rsidRDefault="00FB30E6" w:rsidP="00FB3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B30E6">
        <w:rPr>
          <w:rFonts w:ascii="Times New Roman" w:eastAsia="Times New Roman" w:hAnsi="Times New Roman" w:cs="Times New Roman"/>
          <w:sz w:val="28"/>
          <w:szCs w:val="24"/>
        </w:rPr>
        <w:t>4) неполное заполнение полей в форме Уведомления, в том числе в интерактивной форме Уведомления на Едином портале;</w:t>
      </w:r>
    </w:p>
    <w:p w:rsidR="00FB30E6" w:rsidRPr="00FB30E6" w:rsidRDefault="00FB30E6" w:rsidP="00FB3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B30E6">
        <w:rPr>
          <w:rFonts w:ascii="Times New Roman" w:eastAsia="Times New Roman" w:hAnsi="Times New Roman" w:cs="Times New Roman"/>
          <w:sz w:val="28"/>
          <w:szCs w:val="24"/>
        </w:rPr>
        <w:t>5)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документах.</w:t>
      </w:r>
    </w:p>
    <w:p w:rsidR="009E7BE5" w:rsidRPr="00BE2EB3" w:rsidRDefault="009E7BE5" w:rsidP="00CE30AF">
      <w:pPr>
        <w:keepNext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</w:p>
    <w:p w:rsidR="009E7BE5" w:rsidRPr="00BE2EB3" w:rsidRDefault="00F322F1" w:rsidP="00CE30AF">
      <w:pPr>
        <w:keepNext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b/>
          <w:iCs/>
          <w:sz w:val="28"/>
          <w:szCs w:val="28"/>
        </w:rPr>
        <w:t>2.8</w:t>
      </w:r>
      <w:r w:rsidR="009E7BE5" w:rsidRPr="00BE2EB3">
        <w:rPr>
          <w:rFonts w:ascii="Times New Roman" w:eastAsia="Times New Roman" w:hAnsi="Times New Roman" w:cs="Times New Roman"/>
          <w:b/>
          <w:iCs/>
          <w:sz w:val="28"/>
          <w:szCs w:val="28"/>
        </w:rPr>
        <w:t>. Исчерпывающий перечень оснований для приостановления или отказа в предоставлении муниципальной услуги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322F1" w:rsidRPr="00BE2EB3" w:rsidRDefault="00F322F1" w:rsidP="00F322F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 xml:space="preserve">2.8.1. Основанием для отказа в приеме к рассмотрению Уведомления является выявление несоблюдения установленных </w:t>
      </w:r>
      <w:hyperlink r:id="rId13" w:history="1">
        <w:r w:rsidRPr="00BE2EB3">
          <w:rPr>
            <w:rStyle w:val="ac"/>
            <w:rFonts w:ascii="Times New Roman" w:eastAsia="Times New Roman" w:hAnsi="Times New Roman"/>
            <w:color w:val="auto"/>
            <w:sz w:val="28"/>
            <w:szCs w:val="28"/>
            <w:u w:val="none"/>
          </w:rPr>
          <w:t>статьей 11</w:t>
        </w:r>
      </w:hyperlink>
      <w:r w:rsidRPr="00BE2EB3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Уведомления и прилагаемых документов в электронной форме).</w:t>
      </w:r>
    </w:p>
    <w:p w:rsidR="009E7BE5" w:rsidRPr="00BE2EB3" w:rsidRDefault="007F552E" w:rsidP="00CE30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2</w:t>
      </w:r>
      <w:r w:rsidR="00F322F1" w:rsidRPr="00BE2EB3">
        <w:rPr>
          <w:rFonts w:ascii="Times New Roman" w:eastAsia="Times New Roman" w:hAnsi="Times New Roman" w:cs="Times New Roman"/>
          <w:sz w:val="28"/>
          <w:szCs w:val="28"/>
        </w:rPr>
        <w:t>.8.2</w:t>
      </w:r>
      <w:r w:rsidR="009E7BE5" w:rsidRPr="00BE2EB3">
        <w:rPr>
          <w:rFonts w:ascii="Times New Roman" w:eastAsia="Times New Roman" w:hAnsi="Times New Roman" w:cs="Times New Roman"/>
          <w:sz w:val="28"/>
          <w:szCs w:val="28"/>
        </w:rPr>
        <w:t>. Оснований для приостановления предоставления муниципальной услуги не имеется.</w:t>
      </w:r>
    </w:p>
    <w:p w:rsidR="009E7BE5" w:rsidRPr="00BE2EB3" w:rsidRDefault="00F322F1" w:rsidP="00FE3407">
      <w:pPr>
        <w:pStyle w:val="aa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2.8.3</w:t>
      </w:r>
      <w:r w:rsidR="009E7BE5" w:rsidRPr="00BE2EB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Pr="00BE2EB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9E7BE5" w:rsidRPr="00BE2EB3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</w:t>
      </w:r>
      <w:r w:rsidR="00FE3407" w:rsidRPr="00BE2EB3">
        <w:rPr>
          <w:rFonts w:ascii="Times New Roman" w:hAnsi="Times New Roman" w:cs="Times New Roman"/>
          <w:sz w:val="28"/>
          <w:szCs w:val="28"/>
        </w:rPr>
        <w:t xml:space="preserve"> </w:t>
      </w:r>
      <w:r w:rsidR="00FE3407" w:rsidRPr="00BE2EB3">
        <w:rPr>
          <w:rFonts w:ascii="Times New Roman" w:eastAsia="Times New Roman" w:hAnsi="Times New Roman" w:cs="Times New Roman"/>
          <w:sz w:val="28"/>
          <w:szCs w:val="28"/>
        </w:rPr>
        <w:t>в части планируемого сноса объекта капитального строительства</w:t>
      </w:r>
      <w:r w:rsidR="009E7BE5" w:rsidRPr="00BE2EB3">
        <w:rPr>
          <w:rFonts w:ascii="Times New Roman" w:hAnsi="Times New Roman" w:cs="Times New Roman"/>
          <w:sz w:val="28"/>
          <w:szCs w:val="28"/>
        </w:rPr>
        <w:t>:</w:t>
      </w:r>
    </w:p>
    <w:p w:rsidR="00841B45" w:rsidRPr="00BE2EB3" w:rsidRDefault="00F3710A" w:rsidP="00CE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 xml:space="preserve">1) </w:t>
      </w:r>
      <w:r w:rsidR="00841B45" w:rsidRPr="00BE2EB3">
        <w:rPr>
          <w:rFonts w:ascii="Times New Roman" w:hAnsi="Times New Roman" w:cs="Times New Roman"/>
          <w:sz w:val="28"/>
          <w:szCs w:val="28"/>
        </w:rPr>
        <w:t>уведомление и документы не соответствуют требованиям Градостроительного кодекса РФ;</w:t>
      </w:r>
    </w:p>
    <w:p w:rsidR="00F3710A" w:rsidRPr="00BE2EB3" w:rsidRDefault="00F3710A" w:rsidP="00CE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 xml:space="preserve">2) уведомление о планируемом сносе объекта капитального строительства подано </w:t>
      </w:r>
      <w:r w:rsidR="00841B45" w:rsidRPr="00BE2EB3">
        <w:rPr>
          <w:rFonts w:ascii="Times New Roman" w:hAnsi="Times New Roman" w:cs="Times New Roman"/>
          <w:sz w:val="28"/>
          <w:szCs w:val="28"/>
        </w:rPr>
        <w:t>неуполномоченным лицом;</w:t>
      </w:r>
    </w:p>
    <w:p w:rsidR="008A603A" w:rsidRPr="00BE2EB3" w:rsidRDefault="008A603A" w:rsidP="00CE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3) отсутствие докумен</w:t>
      </w:r>
      <w:r w:rsidR="00F322F1" w:rsidRPr="00BE2EB3">
        <w:rPr>
          <w:rFonts w:ascii="Times New Roman" w:hAnsi="Times New Roman" w:cs="Times New Roman"/>
          <w:sz w:val="28"/>
          <w:szCs w:val="28"/>
        </w:rPr>
        <w:t>тов, предусмотренных пунктом 2.5</w:t>
      </w:r>
      <w:r w:rsidRPr="00BE2EB3">
        <w:rPr>
          <w:rFonts w:ascii="Times New Roman" w:hAnsi="Times New Roman" w:cs="Times New Roman"/>
          <w:sz w:val="28"/>
          <w:szCs w:val="28"/>
        </w:rPr>
        <w:t xml:space="preserve">.1 настоящего </w:t>
      </w:r>
      <w:r w:rsidR="007F552E" w:rsidRPr="00BE2EB3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F322F1" w:rsidRPr="00BE2EB3" w:rsidRDefault="00F322F1" w:rsidP="00F32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2.8.4. Основаниями для отказа в предоставлении муниципальной услуги в части завершения сноса объекта капитального строительства являются:</w:t>
      </w:r>
    </w:p>
    <w:p w:rsidR="00F322F1" w:rsidRPr="00BE2EB3" w:rsidRDefault="00F322F1" w:rsidP="00F32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1) уведомление о завершении сноса объекта капитального строительства и документы не соответствуют требованиям Градостроительного кодекса Российской Федерации, нормативным правовым актам Российской Федерации;</w:t>
      </w:r>
    </w:p>
    <w:p w:rsidR="00F322F1" w:rsidRPr="00BE2EB3" w:rsidRDefault="00F322F1" w:rsidP="00F32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2) уведомление о завершении сноса объекта капитального строительства подано неуполномоченным лицом;</w:t>
      </w:r>
    </w:p>
    <w:p w:rsidR="00F322F1" w:rsidRPr="00BE2EB3" w:rsidRDefault="00F322F1" w:rsidP="00F32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3)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9E7BE5" w:rsidRPr="00BE2EB3" w:rsidRDefault="00F322F1" w:rsidP="00F32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4) заявитель не является правообладателем объекта капитального строительства.</w:t>
      </w:r>
    </w:p>
    <w:p w:rsidR="00F322F1" w:rsidRPr="00BE2EB3" w:rsidRDefault="00F322F1" w:rsidP="00F32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2.8.5. Неполучение или несвоевременное получение документов, запрошенных в соответствии с пунктом 2.6.2 раздела II настоящего Регламента, не может являться основанием для отказа в предоставлении муниципальной услуги.</w:t>
      </w:r>
    </w:p>
    <w:p w:rsidR="00F322F1" w:rsidRPr="00BE2EB3" w:rsidRDefault="00F322F1" w:rsidP="00F32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2"/>
    <w:p w:rsidR="00C97459" w:rsidRPr="00BE2EB3" w:rsidRDefault="00F322F1" w:rsidP="00C97459">
      <w:pPr>
        <w:pStyle w:val="3"/>
        <w:spacing w:after="0"/>
        <w:ind w:left="0"/>
        <w:jc w:val="center"/>
        <w:rPr>
          <w:b/>
          <w:iCs/>
          <w:sz w:val="28"/>
          <w:szCs w:val="28"/>
        </w:rPr>
      </w:pPr>
      <w:r w:rsidRPr="00BE2EB3">
        <w:rPr>
          <w:b/>
          <w:iCs/>
          <w:sz w:val="28"/>
          <w:szCs w:val="28"/>
        </w:rPr>
        <w:lastRenderedPageBreak/>
        <w:t>2.9</w:t>
      </w:r>
      <w:r w:rsidR="00C97459" w:rsidRPr="00BE2EB3">
        <w:rPr>
          <w:b/>
          <w:iCs/>
          <w:sz w:val="28"/>
          <w:szCs w:val="28"/>
        </w:rPr>
        <w:t>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97459" w:rsidRPr="00BE2EB3" w:rsidRDefault="00C97459" w:rsidP="00C97459">
      <w:pPr>
        <w:pStyle w:val="2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5047" w:rsidRPr="00BE2EB3" w:rsidRDefault="00715047" w:rsidP="007150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0"/>
        </w:rPr>
      </w:pPr>
      <w:r w:rsidRPr="00BE2EB3">
        <w:rPr>
          <w:rFonts w:ascii="Times New Roman" w:eastAsia="Times New Roman" w:hAnsi="Times New Roman" w:cs="Times New Roman"/>
          <w:sz w:val="28"/>
          <w:szCs w:val="20"/>
        </w:rPr>
        <w:t xml:space="preserve">Услуг, которые являются необходимыми и обязательными для предоставления муниципальной услуги, не имеется. </w:t>
      </w:r>
    </w:p>
    <w:p w:rsidR="00C97459" w:rsidRPr="00BE2EB3" w:rsidRDefault="00C97459" w:rsidP="00C97459">
      <w:pPr>
        <w:pStyle w:val="2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7459" w:rsidRPr="00BE2EB3" w:rsidRDefault="00F322F1" w:rsidP="00220DDC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EB3">
        <w:rPr>
          <w:rFonts w:ascii="Times New Roman" w:hAnsi="Times New Roman" w:cs="Times New Roman"/>
          <w:b/>
          <w:sz w:val="28"/>
          <w:szCs w:val="28"/>
        </w:rPr>
        <w:t>2.10</w:t>
      </w:r>
      <w:r w:rsidR="00C97459" w:rsidRPr="00BE2EB3">
        <w:rPr>
          <w:rFonts w:ascii="Times New Roman" w:hAnsi="Times New Roman" w:cs="Times New Roman"/>
          <w:b/>
          <w:sz w:val="28"/>
          <w:szCs w:val="28"/>
        </w:rPr>
        <w:t>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C97459" w:rsidRPr="00BE2EB3" w:rsidRDefault="00C97459" w:rsidP="00C97459">
      <w:pPr>
        <w:pStyle w:val="4"/>
        <w:spacing w:before="0"/>
        <w:ind w:firstLine="709"/>
        <w:rPr>
          <w:b/>
          <w:iCs/>
        </w:rPr>
      </w:pPr>
    </w:p>
    <w:p w:rsidR="00C97459" w:rsidRPr="00BE2EB3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C97459" w:rsidRPr="00BE2EB3" w:rsidRDefault="00C97459" w:rsidP="00C974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97459" w:rsidRPr="00BE2EB3" w:rsidRDefault="00F322F1" w:rsidP="00C97459">
      <w:pPr>
        <w:pStyle w:val="4"/>
        <w:spacing w:before="0"/>
        <w:rPr>
          <w:b/>
          <w:iCs/>
        </w:rPr>
      </w:pPr>
      <w:r w:rsidRPr="00BE2EB3">
        <w:rPr>
          <w:b/>
          <w:iCs/>
        </w:rPr>
        <w:t>2.11</w:t>
      </w:r>
      <w:r w:rsidR="00C97459" w:rsidRPr="00BE2EB3">
        <w:rPr>
          <w:b/>
          <w:iCs/>
        </w:rPr>
        <w:t xml:space="preserve">. </w:t>
      </w:r>
      <w:r w:rsidRPr="00BE2EB3">
        <w:rPr>
          <w:b/>
          <w:iCs/>
        </w:rPr>
        <w:t>Максимальный срок ожидания в очереди при подаче запроса о предоставления муниципальной услуги и при получении результата предоставленной муниципальной услуги в случае обращения заявителя непосредственно в орган, предоставляющий муниципальную услугу, или многофункциональный центр</w:t>
      </w:r>
    </w:p>
    <w:p w:rsidR="00C97459" w:rsidRPr="00BE2EB3" w:rsidRDefault="00C97459" w:rsidP="00C97459">
      <w:pPr>
        <w:pStyle w:val="a8"/>
        <w:spacing w:after="0"/>
        <w:ind w:firstLine="709"/>
        <w:jc w:val="both"/>
        <w:rPr>
          <w:sz w:val="28"/>
          <w:szCs w:val="28"/>
        </w:rPr>
      </w:pPr>
    </w:p>
    <w:p w:rsidR="00C97459" w:rsidRPr="00BE2EB3" w:rsidRDefault="00C97459" w:rsidP="00C97459">
      <w:pPr>
        <w:pStyle w:val="a8"/>
        <w:spacing w:after="0"/>
        <w:ind w:firstLine="709"/>
        <w:jc w:val="both"/>
        <w:rPr>
          <w:sz w:val="28"/>
          <w:szCs w:val="28"/>
        </w:rPr>
      </w:pPr>
      <w:r w:rsidRPr="00BE2EB3">
        <w:rPr>
          <w:sz w:val="28"/>
          <w:szCs w:val="28"/>
        </w:rPr>
        <w:t>Максимальный срок ожидания в очереди при подаче уведомления и (или) при получении результата не должен превышать 15 минут.</w:t>
      </w:r>
    </w:p>
    <w:p w:rsidR="00C97459" w:rsidRPr="00BE2EB3" w:rsidRDefault="00C97459" w:rsidP="00C97459">
      <w:pPr>
        <w:pStyle w:val="a8"/>
        <w:spacing w:after="0"/>
        <w:ind w:firstLine="709"/>
        <w:jc w:val="both"/>
        <w:rPr>
          <w:b/>
          <w:sz w:val="28"/>
          <w:szCs w:val="28"/>
        </w:rPr>
      </w:pPr>
    </w:p>
    <w:p w:rsidR="00C97459" w:rsidRPr="00BE2EB3" w:rsidRDefault="00F322F1" w:rsidP="00C97459">
      <w:pPr>
        <w:pStyle w:val="ConsPlusNormal"/>
        <w:jc w:val="center"/>
        <w:rPr>
          <w:b/>
          <w:sz w:val="28"/>
          <w:szCs w:val="28"/>
        </w:rPr>
      </w:pPr>
      <w:r w:rsidRPr="00BE2EB3">
        <w:rPr>
          <w:b/>
          <w:sz w:val="28"/>
          <w:szCs w:val="28"/>
        </w:rPr>
        <w:t>2.12</w:t>
      </w:r>
      <w:r w:rsidR="00C97459" w:rsidRPr="00BE2EB3">
        <w:rPr>
          <w:b/>
          <w:sz w:val="28"/>
          <w:szCs w:val="28"/>
        </w:rPr>
        <w:t>. Срок регистрации запроса заявителя</w:t>
      </w:r>
    </w:p>
    <w:p w:rsidR="00C97459" w:rsidRPr="00BE2EB3" w:rsidRDefault="00C97459" w:rsidP="00C97459">
      <w:pPr>
        <w:pStyle w:val="ConsPlusNormal"/>
        <w:jc w:val="center"/>
        <w:rPr>
          <w:b/>
          <w:sz w:val="28"/>
          <w:szCs w:val="28"/>
        </w:rPr>
      </w:pPr>
      <w:r w:rsidRPr="00BE2EB3">
        <w:rPr>
          <w:b/>
          <w:sz w:val="28"/>
          <w:szCs w:val="28"/>
        </w:rPr>
        <w:t>о предоставлении муниципальной услуги, в том числе в электронной форме</w:t>
      </w:r>
    </w:p>
    <w:p w:rsidR="00C97459" w:rsidRPr="00BE2EB3" w:rsidRDefault="00C97459" w:rsidP="00065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337" w:rsidRPr="00BE2EB3" w:rsidRDefault="00AA1337" w:rsidP="00065EF9">
      <w:pPr>
        <w:pStyle w:val="ConsPlusNormal"/>
        <w:ind w:firstLine="709"/>
        <w:jc w:val="both"/>
        <w:rPr>
          <w:sz w:val="28"/>
        </w:rPr>
      </w:pPr>
      <w:r w:rsidRPr="00BE2EB3">
        <w:rPr>
          <w:sz w:val="28"/>
        </w:rPr>
        <w:t>Регистрация заявления о предоставлении муниципальной услуги и документов, обязанность по предоставлению которых возложена на заявителя, осуществляется в день поступления заявления в Уполномоченный орган в ГИСОГД. При поступлении заявления и документов в электронном виде в нерабочее время регистрация осуществляется в ближайший рабочий день, следующий за днем поступления указанных документов.</w:t>
      </w:r>
    </w:p>
    <w:p w:rsidR="00065EF9" w:rsidRPr="00BE2EB3" w:rsidRDefault="00065EF9" w:rsidP="00065EF9">
      <w:pPr>
        <w:pStyle w:val="ConsPlusNormal"/>
        <w:ind w:firstLine="709"/>
        <w:jc w:val="both"/>
        <w:rPr>
          <w:sz w:val="28"/>
          <w:szCs w:val="28"/>
        </w:rPr>
      </w:pPr>
      <w:r w:rsidRPr="00BE2EB3">
        <w:rPr>
          <w:sz w:val="28"/>
          <w:szCs w:val="28"/>
        </w:rPr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065EF9" w:rsidRPr="00BE2EB3" w:rsidRDefault="00065EF9" w:rsidP="00754BCA">
      <w:pPr>
        <w:pStyle w:val="ConsPlusNormal"/>
        <w:ind w:firstLine="709"/>
        <w:jc w:val="both"/>
        <w:rPr>
          <w:sz w:val="28"/>
          <w:szCs w:val="28"/>
        </w:rPr>
      </w:pPr>
      <w:r w:rsidRPr="00BE2EB3">
        <w:rPr>
          <w:sz w:val="28"/>
          <w:szCs w:val="28"/>
        </w:rPr>
        <w:t xml:space="preserve"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</w:t>
      </w:r>
      <w:r w:rsidRPr="00BE2EB3">
        <w:rPr>
          <w:sz w:val="28"/>
          <w:szCs w:val="28"/>
        </w:rPr>
        <w:lastRenderedPageBreak/>
        <w:t>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754BCA" w:rsidRPr="00BE2EB3" w:rsidRDefault="00754BCA" w:rsidP="00754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C97459" w:rsidRPr="00BE2EB3" w:rsidRDefault="00C97459" w:rsidP="00754B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7459" w:rsidRPr="00BE2EB3" w:rsidRDefault="00F322F1" w:rsidP="00C97459">
      <w:pPr>
        <w:pStyle w:val="ConsPlusNormal"/>
        <w:jc w:val="center"/>
        <w:rPr>
          <w:b/>
          <w:sz w:val="28"/>
          <w:szCs w:val="28"/>
        </w:rPr>
      </w:pPr>
      <w:r w:rsidRPr="00BE2EB3">
        <w:rPr>
          <w:b/>
          <w:sz w:val="28"/>
          <w:szCs w:val="28"/>
        </w:rPr>
        <w:t>2.13</w:t>
      </w:r>
      <w:r w:rsidR="00C97459" w:rsidRPr="00BE2EB3">
        <w:rPr>
          <w:b/>
          <w:sz w:val="28"/>
          <w:szCs w:val="28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</w:t>
      </w:r>
      <w:r w:rsidR="00AA1337" w:rsidRPr="00BE2EB3">
        <w:rPr>
          <w:b/>
          <w:sz w:val="28"/>
          <w:szCs w:val="28"/>
        </w:rPr>
        <w:t xml:space="preserve">аполнения и перечнем документов и (или) информации, </w:t>
      </w:r>
      <w:r w:rsidR="00C97459" w:rsidRPr="00BE2EB3">
        <w:rPr>
          <w:b/>
          <w:sz w:val="28"/>
          <w:szCs w:val="28"/>
        </w:rPr>
        <w:t>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C97459" w:rsidRPr="00BE2EB3" w:rsidRDefault="00C97459" w:rsidP="00C97459">
      <w:pPr>
        <w:pStyle w:val="ConsPlusNormal"/>
        <w:jc w:val="center"/>
        <w:rPr>
          <w:sz w:val="28"/>
          <w:szCs w:val="28"/>
        </w:rPr>
      </w:pPr>
    </w:p>
    <w:p w:rsidR="00C97459" w:rsidRPr="00BE2EB3" w:rsidRDefault="00F322F1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2.13</w:t>
      </w:r>
      <w:r w:rsidR="00C97459" w:rsidRPr="00BE2EB3">
        <w:rPr>
          <w:rFonts w:ascii="Times New Roman" w:hAnsi="Times New Roman" w:cs="Times New Roman"/>
          <w:sz w:val="28"/>
          <w:szCs w:val="28"/>
        </w:rPr>
        <w:t>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C97459" w:rsidRPr="00BE2EB3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C97459" w:rsidRPr="00BE2EB3" w:rsidRDefault="00F322F1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2.13</w:t>
      </w:r>
      <w:r w:rsidR="00C97459" w:rsidRPr="00BE2EB3">
        <w:rPr>
          <w:rFonts w:ascii="Times New Roman" w:hAnsi="Times New Roman" w:cs="Times New Roman"/>
          <w:sz w:val="28"/>
          <w:szCs w:val="28"/>
        </w:rPr>
        <w:t>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C97459" w:rsidRPr="00BE2EB3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C97459" w:rsidRPr="00BE2EB3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C97459" w:rsidRPr="00BE2EB3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C97459" w:rsidRPr="00BE2EB3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C97459" w:rsidRPr="00BE2EB3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 xml:space="preserve"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предоставления муниципальной услуги звуковой и зрительной информации, а также надписей, знаков и иной текстовой и графической информации </w:t>
      </w:r>
      <w:r w:rsidRPr="00BE2EB3">
        <w:rPr>
          <w:rFonts w:ascii="Times New Roman" w:hAnsi="Times New Roman" w:cs="Times New Roman"/>
          <w:sz w:val="28"/>
          <w:szCs w:val="28"/>
        </w:rPr>
        <w:lastRenderedPageBreak/>
        <w:t>знаками, выполненными рельефно-точечным шрифтом Брайля и на контрастном фоне;</w:t>
      </w:r>
    </w:p>
    <w:p w:rsidR="00C97459" w:rsidRPr="00BE2EB3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14" w:history="1">
        <w:r w:rsidRPr="00BE2EB3">
          <w:rPr>
            <w:rStyle w:val="ac"/>
            <w:rFonts w:ascii="Times New Roman" w:hAnsi="Times New Roman"/>
            <w:color w:val="auto"/>
            <w:sz w:val="28"/>
            <w:szCs w:val="28"/>
          </w:rPr>
          <w:t>приказом</w:t>
        </w:r>
      </w:hyperlink>
      <w:r w:rsidRPr="00BE2EB3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22 июня 2015 года № 386н;</w:t>
      </w:r>
    </w:p>
    <w:p w:rsidR="00C97459" w:rsidRPr="00BE2EB3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C97459" w:rsidRPr="00BE2EB3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C97459" w:rsidRPr="00BE2EB3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C97459" w:rsidRPr="00BE2EB3" w:rsidRDefault="00F322F1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2.13</w:t>
      </w:r>
      <w:r w:rsidR="00C97459" w:rsidRPr="00BE2EB3">
        <w:rPr>
          <w:rFonts w:ascii="Times New Roman" w:hAnsi="Times New Roman" w:cs="Times New Roman"/>
          <w:sz w:val="28"/>
          <w:szCs w:val="28"/>
        </w:rPr>
        <w:t>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C97459" w:rsidRPr="00BE2EB3" w:rsidRDefault="00F322F1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2.13</w:t>
      </w:r>
      <w:r w:rsidR="00C97459" w:rsidRPr="00BE2EB3">
        <w:rPr>
          <w:rFonts w:ascii="Times New Roman" w:hAnsi="Times New Roman" w:cs="Times New Roman"/>
          <w:sz w:val="28"/>
          <w:szCs w:val="28"/>
        </w:rPr>
        <w:t>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C97459" w:rsidRPr="00BE2EB3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C97459" w:rsidRPr="00BE2EB3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2.1</w:t>
      </w:r>
      <w:r w:rsidR="00F322F1" w:rsidRPr="00BE2EB3">
        <w:rPr>
          <w:rFonts w:ascii="Times New Roman" w:hAnsi="Times New Roman" w:cs="Times New Roman"/>
          <w:sz w:val="28"/>
          <w:szCs w:val="28"/>
        </w:rPr>
        <w:t>3</w:t>
      </w:r>
      <w:r w:rsidRPr="00BE2EB3">
        <w:rPr>
          <w:rFonts w:ascii="Times New Roman" w:hAnsi="Times New Roman" w:cs="Times New Roman"/>
          <w:sz w:val="28"/>
          <w:szCs w:val="28"/>
        </w:rPr>
        <w:t>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C97459" w:rsidRPr="00BE2EB3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C97459" w:rsidRPr="00BE2EB3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C97459" w:rsidRPr="00BE2EB3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C97459" w:rsidRPr="00BE2EB3" w:rsidRDefault="00C97459" w:rsidP="00C97459">
      <w:pPr>
        <w:pStyle w:val="4"/>
        <w:spacing w:before="0"/>
        <w:rPr>
          <w:b/>
          <w:iCs/>
        </w:rPr>
      </w:pPr>
    </w:p>
    <w:p w:rsidR="00C97459" w:rsidRPr="00BE2EB3" w:rsidRDefault="00F322F1" w:rsidP="00C97459">
      <w:pPr>
        <w:pStyle w:val="4"/>
        <w:spacing w:before="0"/>
        <w:rPr>
          <w:b/>
          <w:iCs/>
        </w:rPr>
      </w:pPr>
      <w:r w:rsidRPr="00BE2EB3">
        <w:rPr>
          <w:b/>
          <w:iCs/>
        </w:rPr>
        <w:t>2.14</w:t>
      </w:r>
      <w:r w:rsidR="00C97459" w:rsidRPr="00BE2EB3">
        <w:rPr>
          <w:b/>
          <w:iCs/>
        </w:rPr>
        <w:t>. Показатели доступности и качества муниципальной услуги</w:t>
      </w:r>
    </w:p>
    <w:p w:rsidR="00C97459" w:rsidRPr="00BE2EB3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7459" w:rsidRPr="00BE2EB3" w:rsidRDefault="00F322F1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lastRenderedPageBreak/>
        <w:t>2.14</w:t>
      </w:r>
      <w:r w:rsidR="00C97459" w:rsidRPr="00BE2EB3">
        <w:rPr>
          <w:rFonts w:ascii="Times New Roman" w:hAnsi="Times New Roman" w:cs="Times New Roman"/>
          <w:sz w:val="28"/>
          <w:szCs w:val="28"/>
        </w:rPr>
        <w:t>.1. Показателями доступности муниципальной услуги являются:</w:t>
      </w:r>
    </w:p>
    <w:p w:rsidR="00C97459" w:rsidRPr="00BE2EB3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информирование заявителей о предоставлении муниципальной услуги;</w:t>
      </w:r>
    </w:p>
    <w:p w:rsidR="00C97459" w:rsidRPr="00BE2EB3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C97459" w:rsidRPr="00BE2EB3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C97459" w:rsidRPr="00BE2EB3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соблюдение графика работы Уполномоченного органа;</w:t>
      </w:r>
    </w:p>
    <w:p w:rsidR="00C97459" w:rsidRPr="00BE2EB3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C97459" w:rsidRPr="00BE2EB3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C97459" w:rsidRPr="00BE2EB3" w:rsidRDefault="00F322F1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2.14</w:t>
      </w:r>
      <w:r w:rsidR="00C97459" w:rsidRPr="00BE2EB3">
        <w:rPr>
          <w:rFonts w:ascii="Times New Roman" w:hAnsi="Times New Roman" w:cs="Times New Roman"/>
          <w:sz w:val="28"/>
          <w:szCs w:val="28"/>
        </w:rPr>
        <w:t>.2. Показателями качества муниципальной услуги являются:</w:t>
      </w:r>
    </w:p>
    <w:p w:rsidR="00C97459" w:rsidRPr="00BE2EB3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C97459" w:rsidRPr="00BE2EB3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C97459" w:rsidRPr="00BE2EB3" w:rsidRDefault="00C97459" w:rsidP="00C97459">
      <w:pPr>
        <w:pStyle w:val="4"/>
        <w:spacing w:before="0"/>
        <w:ind w:firstLine="709"/>
        <w:jc w:val="both"/>
      </w:pPr>
      <w:r w:rsidRPr="00BE2EB3"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административным регламентом.</w:t>
      </w:r>
    </w:p>
    <w:p w:rsidR="00C97459" w:rsidRPr="00BE2EB3" w:rsidRDefault="00F322F1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2.14</w:t>
      </w:r>
      <w:r w:rsidR="00C97459" w:rsidRPr="00BE2EB3">
        <w:rPr>
          <w:rFonts w:ascii="Times New Roman" w:hAnsi="Times New Roman" w:cs="Times New Roman"/>
          <w:sz w:val="28"/>
          <w:szCs w:val="28"/>
        </w:rPr>
        <w:t>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C97459" w:rsidRPr="00BE2EB3" w:rsidRDefault="00C97459" w:rsidP="00C974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7459" w:rsidRPr="00BE2EB3" w:rsidRDefault="00F322F1" w:rsidP="00C974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E2EB3">
        <w:rPr>
          <w:rFonts w:ascii="Times New Roman" w:hAnsi="Times New Roman" w:cs="Times New Roman"/>
          <w:b/>
          <w:sz w:val="28"/>
          <w:szCs w:val="28"/>
        </w:rPr>
        <w:t>2.15</w:t>
      </w:r>
      <w:r w:rsidR="00C97459" w:rsidRPr="00BE2EB3">
        <w:rPr>
          <w:rFonts w:ascii="Times New Roman" w:hAnsi="Times New Roman" w:cs="Times New Roman"/>
          <w:b/>
          <w:sz w:val="28"/>
          <w:szCs w:val="28"/>
        </w:rPr>
        <w:t>. Перечень классов средств электронной подписи, которые</w:t>
      </w:r>
    </w:p>
    <w:p w:rsidR="00C97459" w:rsidRPr="00BE2EB3" w:rsidRDefault="00C97459" w:rsidP="00C97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EB3">
        <w:rPr>
          <w:rFonts w:ascii="Times New Roman" w:hAnsi="Times New Roman" w:cs="Times New Roman"/>
          <w:b/>
          <w:sz w:val="28"/>
          <w:szCs w:val="28"/>
        </w:rPr>
        <w:t>допускаются к использованию при обращении за получением</w:t>
      </w:r>
    </w:p>
    <w:p w:rsidR="00C97459" w:rsidRPr="00BE2EB3" w:rsidRDefault="00C97459" w:rsidP="00C97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EB3">
        <w:rPr>
          <w:rFonts w:ascii="Times New Roman" w:hAnsi="Times New Roman" w:cs="Times New Roman"/>
          <w:b/>
          <w:sz w:val="28"/>
          <w:szCs w:val="28"/>
        </w:rPr>
        <w:t>муниципальной услуги, оказываемой с применением</w:t>
      </w:r>
    </w:p>
    <w:p w:rsidR="00C97459" w:rsidRPr="00BE2EB3" w:rsidRDefault="00C97459" w:rsidP="00C97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EB3">
        <w:rPr>
          <w:rFonts w:ascii="Times New Roman" w:hAnsi="Times New Roman" w:cs="Times New Roman"/>
          <w:b/>
          <w:sz w:val="28"/>
          <w:szCs w:val="28"/>
        </w:rPr>
        <w:t>усиленной квалифицированной электронной подписи</w:t>
      </w:r>
    </w:p>
    <w:p w:rsidR="00C97459" w:rsidRPr="00BE2EB3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7459" w:rsidRPr="00BE2EB3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 xml:space="preserve">С учетом </w:t>
      </w:r>
      <w:hyperlink r:id="rId15" w:history="1">
        <w:r w:rsidRPr="00BE2EB3">
          <w:rPr>
            <w:rFonts w:ascii="Times New Roman" w:hAnsi="Times New Roman" w:cs="Times New Roman"/>
            <w:sz w:val="28"/>
            <w:szCs w:val="28"/>
          </w:rPr>
          <w:t>Требований</w:t>
        </w:r>
      </w:hyperlink>
      <w:r w:rsidRPr="00BE2EB3">
        <w:rPr>
          <w:rFonts w:ascii="Times New Roman" w:hAnsi="Times New Roman" w:cs="Times New Roman"/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1854D0" w:rsidRPr="00BE2EB3" w:rsidRDefault="001854D0" w:rsidP="001854D0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E2EB3">
        <w:rPr>
          <w:rFonts w:ascii="Times New Roman" w:hAnsi="Times New Roman" w:cs="Times New Roman"/>
          <w:b/>
          <w:sz w:val="28"/>
          <w:szCs w:val="28"/>
        </w:rPr>
        <w:t xml:space="preserve"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</w:t>
      </w:r>
      <w:r w:rsidRPr="00BE2EB3">
        <w:rPr>
          <w:rFonts w:ascii="Times New Roman" w:hAnsi="Times New Roman" w:cs="Times New Roman"/>
          <w:b/>
          <w:sz w:val="28"/>
          <w:szCs w:val="28"/>
        </w:rPr>
        <w:lastRenderedPageBreak/>
        <w:t>форме, а также особенности выполнения административных процедур в МФЦ</w:t>
      </w:r>
    </w:p>
    <w:p w:rsidR="001854D0" w:rsidRPr="00BE2EB3" w:rsidRDefault="001854D0" w:rsidP="001854D0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1854D0" w:rsidRPr="00BE2EB3" w:rsidRDefault="001854D0" w:rsidP="001854D0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E2EB3">
        <w:rPr>
          <w:rFonts w:ascii="Times New Roman" w:hAnsi="Times New Roman" w:cs="Times New Roman"/>
          <w:b/>
          <w:sz w:val="28"/>
          <w:szCs w:val="28"/>
        </w:rPr>
        <w:t>3.1. Исчерпывающий перечень административных процедур</w:t>
      </w:r>
    </w:p>
    <w:p w:rsidR="001854D0" w:rsidRPr="00BE2EB3" w:rsidRDefault="001854D0" w:rsidP="00185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EB3" w:rsidRPr="00BE2EB3" w:rsidRDefault="00BE2EB3" w:rsidP="00BE2EB3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Предоставление муниципальной услуги включает выполнение следующих административных процедур:</w:t>
      </w:r>
    </w:p>
    <w:p w:rsidR="00BE2EB3" w:rsidRPr="00BE2EB3" w:rsidRDefault="00BE2EB3" w:rsidP="00BE2EB3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1) прием и регистрация Уведомления и прилагаемых документов;</w:t>
      </w:r>
    </w:p>
    <w:p w:rsidR="00BE2EB3" w:rsidRPr="00BE2EB3" w:rsidRDefault="00BE2EB3" w:rsidP="00BE2EB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2) рассмотрение Уведомления и документов, необходимых для предоставления муниципальной услуги, и принятие решения, размещение Уведомления и прилагаемых документов в ИСОГД;</w:t>
      </w:r>
    </w:p>
    <w:p w:rsidR="009E7BE5" w:rsidRPr="00BE2EB3" w:rsidRDefault="00BE2EB3" w:rsidP="00BE2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3) уведомление органа исполнительной власти Вологодской области, осуществляющего государственный строительный надзор, о размещении Уведомления в ИСОГД, либо направление (вручение) заявителю уведомления об отказе в предоставлении муниципальной услуги.</w:t>
      </w:r>
    </w:p>
    <w:p w:rsidR="00BE2EB3" w:rsidRPr="00BE2EB3" w:rsidRDefault="00BE2EB3" w:rsidP="001854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BE2EB3" w:rsidRPr="00BE2EB3" w:rsidRDefault="00BE2EB3" w:rsidP="00BE2EB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b/>
          <w:sz w:val="28"/>
          <w:szCs w:val="24"/>
        </w:rPr>
        <w:t xml:space="preserve">3.2. Прием и регистрация Уведомления и прилагаемых документов </w:t>
      </w:r>
    </w:p>
    <w:p w:rsidR="00366B96" w:rsidRPr="00BE2EB3" w:rsidRDefault="00366B96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2"/>
          <w:szCs w:val="28"/>
        </w:rPr>
      </w:pPr>
    </w:p>
    <w:p w:rsidR="00BE2EB3" w:rsidRPr="00BE2EB3" w:rsidRDefault="00BE2EB3" w:rsidP="00BE2EB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 xml:space="preserve">3.2.1. Юридическим фактом, являющимся основанием для начала выполнения административной процедуры, является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поступление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BE2EB3">
        <w:rPr>
          <w:rFonts w:ascii="Times New Roman" w:eastAsia="Times New Roman" w:hAnsi="Times New Roman" w:cs="Times New Roman"/>
          <w:sz w:val="28"/>
          <w:szCs w:val="28"/>
        </w:rPr>
        <w:t xml:space="preserve"> о планируемом сносе объекта капительного строительства по форме, утвержденной приказом </w:t>
      </w:r>
      <w:r w:rsidRPr="00BE2EB3">
        <w:rPr>
          <w:rFonts w:ascii="Times New Roman" w:hAnsi="Times New Roman" w:cs="Times New Roman"/>
          <w:sz w:val="28"/>
          <w:szCs w:val="28"/>
        </w:rPr>
        <w:t>Минстроя России от 24 января 2019 года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2EB3">
        <w:rPr>
          <w:rFonts w:ascii="Times New Roman" w:eastAsia="Times New Roman" w:hAnsi="Times New Roman" w:cs="Times New Roman"/>
          <w:sz w:val="28"/>
          <w:szCs w:val="24"/>
        </w:rPr>
        <w:t>и прилагаемых документов.</w:t>
      </w:r>
    </w:p>
    <w:p w:rsidR="00BE2EB3" w:rsidRPr="00BE2EB3" w:rsidRDefault="00BE2EB3" w:rsidP="00BE2EB3">
      <w:pPr>
        <w:tabs>
          <w:tab w:val="num" w:pos="1288"/>
          <w:tab w:val="left" w:pos="156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3.2.2. Должностное лицо Уполномоченного органа, ответственное за прием и регистрацию Уведомления в день поступления Уведомления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BE2EB3" w:rsidRPr="00BE2EB3" w:rsidRDefault="00BE2EB3" w:rsidP="00BE2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производит проверку Уведомления и прилагаемых документов на наличие оснований для отказа в приеме документов, предусмотренных пунктом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2.7</w:t>
      </w:r>
      <w:r w:rsidRPr="00BE2EB3">
        <w:rPr>
          <w:rFonts w:ascii="Times New Roman" w:eastAsia="Times New Roman" w:hAnsi="Times New Roman" w:cs="Times New Roman"/>
          <w:sz w:val="28"/>
          <w:szCs w:val="24"/>
        </w:rPr>
        <w:t xml:space="preserve"> раздела II настоящего Регламента;</w:t>
      </w:r>
    </w:p>
    <w:p w:rsidR="00BE2EB3" w:rsidRPr="00BE2EB3" w:rsidRDefault="00BE2EB3" w:rsidP="00BE2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в случае отсутствия оснований для отказа в приеме документов, предусмотренных пунктом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2.7</w:t>
      </w:r>
      <w:r w:rsidRPr="00BE2EB3">
        <w:rPr>
          <w:rFonts w:ascii="Times New Roman" w:eastAsia="Times New Roman" w:hAnsi="Times New Roman" w:cs="Times New Roman"/>
          <w:sz w:val="28"/>
          <w:szCs w:val="24"/>
        </w:rPr>
        <w:t xml:space="preserve"> раздела II настоящего Регламента, осуществляет регистрацию Уведомления и прилагаемых документов в журнале регистрации входящих обращений;</w:t>
      </w:r>
    </w:p>
    <w:p w:rsidR="00BE2EB3" w:rsidRPr="00BE2EB3" w:rsidRDefault="00BE2EB3" w:rsidP="00BE2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при выявлении оснований для отказа в приеме документов, предусмотренных пунктом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2.7</w:t>
      </w:r>
      <w:r w:rsidRPr="00BE2EB3">
        <w:rPr>
          <w:rFonts w:ascii="Times New Roman" w:eastAsia="Times New Roman" w:hAnsi="Times New Roman" w:cs="Times New Roman"/>
          <w:sz w:val="28"/>
          <w:szCs w:val="24"/>
        </w:rPr>
        <w:t xml:space="preserve"> раздела II настоящего Регламента, должностное лицо Уполномоченного органа, ответственное за прием и регистрацию Уведомления, в течение 1 рабочего дня со дня окончания проверки готовит уведомление об отказе в приеме Уведомления и прилагаемых документов с указанием причин отказа за подписью руководителя Уполномоченного органа и направляет указанное уведомление способом, указанным в Уведомлении;</w:t>
      </w:r>
    </w:p>
    <w:p w:rsidR="00BE2EB3" w:rsidRPr="00BE2EB3" w:rsidRDefault="00BE2EB3" w:rsidP="00BE2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 xml:space="preserve">в случае личного обращения заявителя в Уполномоченный орган или в МФЦ выдает заявителю или его представителю расписку в получении документов с указанием их перечня и даты получения (в случае </w:t>
      </w:r>
      <w:r w:rsidRPr="00BE2EB3">
        <w:rPr>
          <w:rFonts w:ascii="Times New Roman" w:eastAsia="Times New Roman" w:hAnsi="Times New Roman" w:cs="Times New Roman"/>
          <w:sz w:val="28"/>
          <w:szCs w:val="24"/>
        </w:rPr>
        <w:lastRenderedPageBreak/>
        <w:t>представления документов через многофункциональный центр расписка выдается многофункциональным центром);</w:t>
      </w:r>
    </w:p>
    <w:p w:rsidR="00BE2EB3" w:rsidRPr="00BE2EB3" w:rsidRDefault="00BE2EB3" w:rsidP="00BE2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в случае обращения заявителя в Уполномоченный орган посредством почтового отправления расписка в получении документов направляется по указанному в Уведомлении почтовому адресу в течение рабочего дня, следующего за днем получения Уполномоченным органом документов;</w:t>
      </w:r>
    </w:p>
    <w:p w:rsidR="00BE2EB3" w:rsidRPr="00BE2EB3" w:rsidRDefault="00BE2EB3" w:rsidP="00BE2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в случае представления заявителем Уведомления и прилагаемых документов в форме электронных документов их получение подтверждается Уполномоченным органом путем направления заявителю (представителю заявителя) сообщения о получении документов с указанием входящего регистрационного номера Уведомления, даты получения Уполномоченным органом Уведомления и документов, а также перечень наименований файлов, представленных в форме электронных документов. Сообщение о получении Уведомления и прилагаемых документов направляется заявителю (представителю заявителя) не позднее рабочего дня, следующего за днем поступления Уведомления в Уполномоченный орган, по указанному в заявлении адресу электронной почты или в личный кабинет заявителя на Едином портале.</w:t>
      </w:r>
    </w:p>
    <w:p w:rsidR="00BE2EB3" w:rsidRPr="00BE2EB3" w:rsidRDefault="00BE2EB3" w:rsidP="00BE2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3.2.3. После регистрации Уведомление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BE2EB3" w:rsidRPr="00BE2EB3" w:rsidRDefault="00BE2EB3" w:rsidP="00BE2E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3.2.4. Срок выполнения данной административной процедуры составляет 1 рабочий день со дня поступления Уведомления и прилагаемых документов в Уполномоченный орган.</w:t>
      </w:r>
    </w:p>
    <w:p w:rsidR="00BE2EB3" w:rsidRPr="00BE2EB3" w:rsidRDefault="00BE2EB3" w:rsidP="00BE2E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3.2.5.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услуги, зарегистрированного Уведомления и прилагаемых документов на рассмотрение.</w:t>
      </w:r>
    </w:p>
    <w:p w:rsidR="00BE2EB3" w:rsidRPr="00BE2EB3" w:rsidRDefault="00BE2EB3" w:rsidP="00BE2EB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E2EB3" w:rsidRPr="00BE2EB3" w:rsidRDefault="00BE2EB3" w:rsidP="00BE2EB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b/>
          <w:sz w:val="28"/>
          <w:szCs w:val="24"/>
        </w:rPr>
        <w:t>3.3. Рассмотрение Уведомления и документов, необходимых для предоставления муниципальной услуги, и принятие решения, размещение Уведомления и прилагаемых документов в ИСОГД;</w:t>
      </w:r>
    </w:p>
    <w:p w:rsidR="00BE2EB3" w:rsidRPr="00BE2EB3" w:rsidRDefault="00BE2EB3" w:rsidP="00BE2EB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E2EB3" w:rsidRPr="00BE2EB3" w:rsidRDefault="00BE2EB3" w:rsidP="00BE2E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3.3.1. Юридическим фактом, являющимся основанием для начала выполнения административной процедуры, является получение зарегистрированного Уведомления и прилагаемых документов должностным лицом, ответственным за предоставление муниципальной услуги, на рассмотрение.</w:t>
      </w:r>
    </w:p>
    <w:p w:rsidR="00BE2EB3" w:rsidRPr="00BE2EB3" w:rsidRDefault="00BE2EB3" w:rsidP="00BE2E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3.3.2. В случае поступления Уведомления и прилагаемых документов в электронной форме должностное лицо, ответственное за предоставление муниципальной услуги, в течение 2 рабочих дней со дня регистрации Уведомления и прилагаемых документов проводит проверку усиленной квалифицированной электронной подписи, которой подписаны Уведомление и прилагаемые документы.</w:t>
      </w:r>
    </w:p>
    <w:p w:rsidR="00BE2EB3" w:rsidRPr="00BE2EB3" w:rsidRDefault="00BE2EB3" w:rsidP="00BE2E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 xml:space="preserve">Проверка усиленной квалифицированной электронной подписи осуществляется с использованием имеющихся средств электронной подписи </w:t>
      </w:r>
      <w:r w:rsidRPr="00BE2EB3">
        <w:rPr>
          <w:rFonts w:ascii="Times New Roman" w:eastAsia="Times New Roman" w:hAnsi="Times New Roman" w:cs="Times New Roman"/>
          <w:sz w:val="28"/>
          <w:szCs w:val="24"/>
        </w:rPr>
        <w:lastRenderedPageBreak/>
        <w:t>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BE2EB3" w:rsidRPr="00BE2EB3" w:rsidRDefault="00BE2EB3" w:rsidP="00BE2E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3.3.3.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BE2EB3" w:rsidRPr="00BE2EB3" w:rsidRDefault="00BE2EB3" w:rsidP="00BE2E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готовит уведомление об отказе в принятии Уведомления и прилагаемых документов с указанием причин их возврата за подписью руководителя Уполномоченного органа;</w:t>
      </w:r>
    </w:p>
    <w:p w:rsidR="00BE2EB3" w:rsidRPr="00BE2EB3" w:rsidRDefault="00BE2EB3" w:rsidP="00BE2E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направляет заявителю уведомление об отказе в принятии Уведомления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BE2EB3" w:rsidRPr="00BE2EB3" w:rsidRDefault="00BE2EB3" w:rsidP="00BE2E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После получения уведомления об отказе в принятии Уведомления заявитель вправе обратиться повторно с Уведомлением, устранив нарушения, которые послужили основанием для отказа в приеме к рассмотрению первичного обращения.</w:t>
      </w:r>
    </w:p>
    <w:p w:rsidR="00BE2EB3" w:rsidRPr="00BE2EB3" w:rsidRDefault="00BE2EB3" w:rsidP="00BE2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3.3.4. В случае если заявитель по своему усмотрению не представил документы, указанные в под</w:t>
      </w:r>
      <w:r>
        <w:rPr>
          <w:rFonts w:ascii="Times New Roman" w:eastAsia="Times New Roman" w:hAnsi="Times New Roman" w:cs="Times New Roman"/>
          <w:sz w:val="28"/>
          <w:szCs w:val="24"/>
        </w:rPr>
        <w:t>пункте 2.6</w:t>
      </w:r>
      <w:r w:rsidRPr="00BE2EB3">
        <w:rPr>
          <w:rFonts w:ascii="Times New Roman" w:eastAsia="Times New Roman" w:hAnsi="Times New Roman" w:cs="Times New Roman"/>
          <w:sz w:val="28"/>
          <w:szCs w:val="24"/>
        </w:rPr>
        <w:t xml:space="preserve">.1 </w:t>
      </w:r>
      <w:r>
        <w:rPr>
          <w:rFonts w:ascii="Times New Roman" w:eastAsia="Times New Roman" w:hAnsi="Times New Roman" w:cs="Times New Roman"/>
          <w:sz w:val="28"/>
          <w:szCs w:val="24"/>
        </w:rPr>
        <w:t>пункта 2.6</w:t>
      </w:r>
      <w:r w:rsidRPr="00BE2EB3">
        <w:rPr>
          <w:rFonts w:ascii="Times New Roman" w:eastAsia="Times New Roman" w:hAnsi="Times New Roman" w:cs="Times New Roman"/>
          <w:sz w:val="28"/>
          <w:szCs w:val="24"/>
        </w:rPr>
        <w:t xml:space="preserve"> раздела II настоящего Регламента, и при поступлении Уведомления и прилагаемых документов в электронной форме (если в результате проверки усиленной квалифицированной электронной подписи заявителя установлено соблюдение условий признания ее действительности), должностное лицо, ответственное за предоставление муниципальной услуги, в течение 2 рабочих дней со дня регистрации Уведомления и прилагаемых документов обеспечивает направление межведомственных запросов для получения документов (сведений из документов)</w:t>
      </w:r>
      <w:r>
        <w:rPr>
          <w:rFonts w:ascii="Times New Roman" w:eastAsia="Times New Roman" w:hAnsi="Times New Roman" w:cs="Times New Roman"/>
          <w:sz w:val="28"/>
          <w:szCs w:val="24"/>
        </w:rPr>
        <w:t>, предусмотренных подпунктом 2.6.1 пункта 2.6</w:t>
      </w:r>
      <w:r w:rsidRPr="00BE2EB3">
        <w:rPr>
          <w:rFonts w:ascii="Times New Roman" w:eastAsia="Times New Roman" w:hAnsi="Times New Roman" w:cs="Times New Roman"/>
          <w:sz w:val="28"/>
          <w:szCs w:val="24"/>
        </w:rPr>
        <w:t xml:space="preserve"> раздела II настоящего Регламента.</w:t>
      </w:r>
    </w:p>
    <w:p w:rsidR="00BE2EB3" w:rsidRPr="00BE2EB3" w:rsidRDefault="00BE2EB3" w:rsidP="00BE2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3.3.5. Должностное лицо, ответственное за предоставление муниципальной услуги, в течение 6 рабочих дней со дня поступления Уведомления и прилагаемых документов в Уполномоченный орган:</w:t>
      </w:r>
    </w:p>
    <w:p w:rsidR="00BE2EB3" w:rsidRPr="00BE2EB3" w:rsidRDefault="00BE2EB3" w:rsidP="00BE2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1) проводит проверку уведомления о планируемом сносе объекта капитального строительства и прилагаемых документов на наличие приложенных к уведомлению докумен</w:t>
      </w:r>
      <w:r>
        <w:rPr>
          <w:rFonts w:ascii="Times New Roman" w:eastAsia="Times New Roman" w:hAnsi="Times New Roman" w:cs="Times New Roman"/>
          <w:sz w:val="28"/>
          <w:szCs w:val="24"/>
        </w:rPr>
        <w:t>тов, предусмотренных пунктом 2.5</w:t>
      </w:r>
      <w:r w:rsidRPr="00BE2EB3">
        <w:rPr>
          <w:rFonts w:ascii="Times New Roman" w:eastAsia="Times New Roman" w:hAnsi="Times New Roman" w:cs="Times New Roman"/>
          <w:sz w:val="28"/>
          <w:szCs w:val="24"/>
        </w:rPr>
        <w:t>.1 раздела II настоящего Регламента;</w:t>
      </w:r>
    </w:p>
    <w:p w:rsidR="00BE2EB3" w:rsidRPr="00BE2EB3" w:rsidRDefault="00BE2EB3" w:rsidP="00BE2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2) в случае отсутствия до</w:t>
      </w:r>
      <w:r>
        <w:rPr>
          <w:rFonts w:ascii="Times New Roman" w:eastAsia="Times New Roman" w:hAnsi="Times New Roman" w:cs="Times New Roman"/>
          <w:sz w:val="28"/>
          <w:szCs w:val="24"/>
        </w:rPr>
        <w:t>кументов, указанных в пункте 2.5</w:t>
      </w:r>
      <w:r w:rsidRPr="00BE2EB3">
        <w:rPr>
          <w:rFonts w:ascii="Times New Roman" w:eastAsia="Times New Roman" w:hAnsi="Times New Roman" w:cs="Times New Roman"/>
          <w:sz w:val="28"/>
          <w:szCs w:val="24"/>
        </w:rPr>
        <w:t xml:space="preserve">.1 раздела II настоящего Регламента, </w:t>
      </w:r>
      <w:r>
        <w:rPr>
          <w:rFonts w:ascii="Times New Roman" w:eastAsia="Times New Roman" w:hAnsi="Times New Roman" w:cs="Times New Roman"/>
          <w:sz w:val="28"/>
          <w:szCs w:val="24"/>
        </w:rPr>
        <w:t>и с учетом пункта 2.5</w:t>
      </w:r>
      <w:r w:rsidRPr="00BE2EB3">
        <w:rPr>
          <w:rFonts w:ascii="Times New Roman" w:eastAsia="Times New Roman" w:hAnsi="Times New Roman" w:cs="Times New Roman"/>
          <w:sz w:val="28"/>
          <w:szCs w:val="24"/>
        </w:rPr>
        <w:t xml:space="preserve">.2 раздела II настоящего Регламента должностное лицо, ответственное за предоставление муниципальной услуги, не позднее дня, следующего за днем получения должностным лицом, ответственным за предоставление муниципальной услуги, уведомления о планируемом сносе объекта капитального </w:t>
      </w:r>
      <w:r w:rsidRPr="00BE2EB3">
        <w:rPr>
          <w:rFonts w:ascii="Times New Roman" w:eastAsia="Times New Roman" w:hAnsi="Times New Roman" w:cs="Times New Roman"/>
          <w:sz w:val="28"/>
          <w:szCs w:val="24"/>
        </w:rPr>
        <w:lastRenderedPageBreak/>
        <w:t>строительства направляет запрос в адрес заявителя о предоставлении необходимых документов;</w:t>
      </w:r>
    </w:p>
    <w:p w:rsidR="00BE2EB3" w:rsidRPr="00BE2EB3" w:rsidRDefault="00BE2EB3" w:rsidP="00BE2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3) в случае подачи уведомления о планируемом сносе объекта капитального строительства, указанных в пунктах 1-3 части 17 статьи 51 Градостроительного кодекса Российской Федерации, или после получения необходимых документов должностное лицо, ответственное за предоставление муниципальной услуги, проводит проверку Уведомления  и прилагаемых документов на наличие оснований для отказа в предоставлении муниципальной услуги,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предусмотренных подпунктами 2.8.2 и 2.8.3 пункта 2.8</w:t>
      </w:r>
      <w:r w:rsidRPr="00BE2EB3">
        <w:rPr>
          <w:rFonts w:ascii="Times New Roman" w:eastAsia="Times New Roman" w:hAnsi="Times New Roman" w:cs="Times New Roman"/>
          <w:sz w:val="28"/>
          <w:szCs w:val="24"/>
        </w:rPr>
        <w:t xml:space="preserve"> раздела </w:t>
      </w:r>
      <w:r w:rsidRPr="00BE2EB3">
        <w:rPr>
          <w:rFonts w:ascii="Times New Roman" w:eastAsia="Times New Roman" w:hAnsi="Times New Roman" w:cs="Times New Roman"/>
          <w:sz w:val="28"/>
          <w:szCs w:val="24"/>
          <w:lang w:val="en-US"/>
        </w:rPr>
        <w:t>II</w:t>
      </w:r>
      <w:r w:rsidRPr="00BE2EB3">
        <w:rPr>
          <w:rFonts w:ascii="Times New Roman" w:eastAsia="Times New Roman" w:hAnsi="Times New Roman" w:cs="Times New Roman"/>
          <w:sz w:val="28"/>
          <w:szCs w:val="24"/>
        </w:rPr>
        <w:t xml:space="preserve"> настоящего Регламента (в зависимости от вида получаемой услуги);</w:t>
      </w:r>
    </w:p>
    <w:p w:rsidR="00BE2EB3" w:rsidRPr="00BE2EB3" w:rsidRDefault="00BE2EB3" w:rsidP="00BE2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4) в случае отсутствия оснований для отказа в предоставлении муниципальной услуги,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предусмотренных подпунктами 2.8.2 и 2.8</w:t>
      </w:r>
      <w:r w:rsidRPr="00BE2EB3">
        <w:rPr>
          <w:rFonts w:ascii="Times New Roman" w:eastAsia="Times New Roman" w:hAnsi="Times New Roman" w:cs="Times New Roman"/>
          <w:sz w:val="28"/>
          <w:szCs w:val="24"/>
        </w:rPr>
        <w:t xml:space="preserve">.3 </w:t>
      </w:r>
      <w:r>
        <w:rPr>
          <w:rFonts w:ascii="Times New Roman" w:eastAsia="Times New Roman" w:hAnsi="Times New Roman" w:cs="Times New Roman"/>
          <w:sz w:val="28"/>
          <w:szCs w:val="24"/>
        </w:rPr>
        <w:t>пункта 2.8</w:t>
      </w:r>
      <w:r w:rsidRPr="00BE2EB3">
        <w:rPr>
          <w:rFonts w:ascii="Times New Roman" w:eastAsia="Times New Roman" w:hAnsi="Times New Roman" w:cs="Times New Roman"/>
          <w:sz w:val="28"/>
          <w:szCs w:val="24"/>
        </w:rPr>
        <w:t xml:space="preserve"> раздела </w:t>
      </w:r>
      <w:r w:rsidRPr="00BE2EB3">
        <w:rPr>
          <w:rFonts w:ascii="Times New Roman" w:eastAsia="Times New Roman" w:hAnsi="Times New Roman" w:cs="Times New Roman"/>
          <w:sz w:val="28"/>
          <w:szCs w:val="24"/>
          <w:lang w:val="en-US"/>
        </w:rPr>
        <w:t>II</w:t>
      </w:r>
      <w:r w:rsidRPr="00BE2EB3">
        <w:rPr>
          <w:rFonts w:ascii="Times New Roman" w:eastAsia="Times New Roman" w:hAnsi="Times New Roman" w:cs="Times New Roman"/>
          <w:sz w:val="28"/>
          <w:szCs w:val="24"/>
        </w:rPr>
        <w:t xml:space="preserve"> настоящего Регламента, должностное лицо, ответственное за предоставление муниципальной услуги:</w:t>
      </w:r>
    </w:p>
    <w:p w:rsidR="00BE2EB3" w:rsidRPr="00BE2EB3" w:rsidRDefault="00BE2EB3" w:rsidP="00BE2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- осуществляет размещение Уведомления и прилагаемых документов в ИСОГД;</w:t>
      </w:r>
    </w:p>
    <w:p w:rsidR="00BE2EB3" w:rsidRPr="00BE2EB3" w:rsidRDefault="00BE2EB3" w:rsidP="00BE2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- готовит письмо в орган исполнительной власти Вологодской области, осуществляющий государственный строительный надзор, и передает руководителю Уполномоченного органа на подпись;</w:t>
      </w:r>
    </w:p>
    <w:p w:rsidR="00BE2EB3" w:rsidRPr="00BE2EB3" w:rsidRDefault="00BE2EB3" w:rsidP="00BE2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5) в случае наличия оснований для отказа в предоставлении муниципальной услуги,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предусмотренных подпунктами 2.8.2 и 2.8</w:t>
      </w:r>
      <w:r w:rsidRPr="00BE2EB3">
        <w:rPr>
          <w:rFonts w:ascii="Times New Roman" w:eastAsia="Times New Roman" w:hAnsi="Times New Roman" w:cs="Times New Roman"/>
          <w:sz w:val="28"/>
          <w:szCs w:val="24"/>
        </w:rPr>
        <w:t xml:space="preserve">.3 </w:t>
      </w:r>
      <w:r>
        <w:rPr>
          <w:rFonts w:ascii="Times New Roman" w:eastAsia="Times New Roman" w:hAnsi="Times New Roman" w:cs="Times New Roman"/>
          <w:sz w:val="28"/>
          <w:szCs w:val="24"/>
        </w:rPr>
        <w:t>пункта 2.8</w:t>
      </w:r>
      <w:r w:rsidRPr="00BE2EB3">
        <w:rPr>
          <w:rFonts w:ascii="Times New Roman" w:eastAsia="Times New Roman" w:hAnsi="Times New Roman" w:cs="Times New Roman"/>
          <w:sz w:val="28"/>
          <w:szCs w:val="24"/>
        </w:rPr>
        <w:t xml:space="preserve"> раздела </w:t>
      </w:r>
      <w:r w:rsidRPr="00BE2EB3">
        <w:rPr>
          <w:rFonts w:ascii="Times New Roman" w:eastAsia="Times New Roman" w:hAnsi="Times New Roman" w:cs="Times New Roman"/>
          <w:sz w:val="28"/>
          <w:szCs w:val="24"/>
          <w:lang w:val="en-US"/>
        </w:rPr>
        <w:t>II</w:t>
      </w:r>
      <w:r w:rsidRPr="00BE2EB3">
        <w:rPr>
          <w:rFonts w:ascii="Times New Roman" w:eastAsia="Times New Roman" w:hAnsi="Times New Roman" w:cs="Times New Roman"/>
          <w:sz w:val="28"/>
          <w:szCs w:val="24"/>
        </w:rPr>
        <w:t xml:space="preserve"> настоящего Регламента, должностное лицо, ответственное за предоставление муниципальной услуги, готовит проект решения об отказе в предоставлении муниципальной услуги с указанием причин отказа в виде письма за подписью руководителя Уполномоченного органа, и передает руководителю Уполномоченного органа на подпись.</w:t>
      </w:r>
    </w:p>
    <w:p w:rsidR="00BE2EB3" w:rsidRPr="00BE2EB3" w:rsidRDefault="00BE2EB3" w:rsidP="00BE2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3.3.6 Руководитель Уполномоченного органа в день подписания передает подписанное письмо в орган исполнительной власти Вологодской области, осуществляющий государственный строительный надзор, либо уведомление об отказе в предоставлении муниципальной услуги должностному лицу, ответственному за делопроизводство, для регистрации и направления (вручения) заявителю способом, указанным в Уведомлении.</w:t>
      </w:r>
    </w:p>
    <w:p w:rsidR="00BE2EB3" w:rsidRPr="00BE2EB3" w:rsidRDefault="00BE2EB3" w:rsidP="00BE2EB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3.3.7. Срок выполнения административной процедуры – не более 6 рабочих дней после получения Уведомления и прилагаемых документов Уполномоченным органом.</w:t>
      </w:r>
    </w:p>
    <w:p w:rsidR="00BE2EB3" w:rsidRPr="00BE2EB3" w:rsidRDefault="00BE2EB3" w:rsidP="00BE2EB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3.3.8. Критериями принятия решения в рамках выполнения административной процедуры является наличие оснований для отказа в предоставлении муниципальной услуги, предусмотренных подпунктами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2.8</w:t>
      </w:r>
      <w:r w:rsidRPr="00BE2EB3">
        <w:rPr>
          <w:rFonts w:ascii="Times New Roman" w:eastAsia="Times New Roman" w:hAnsi="Times New Roman" w:cs="Times New Roman"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sz w:val="28"/>
          <w:szCs w:val="24"/>
        </w:rPr>
        <w:t>2 и 2.8</w:t>
      </w:r>
      <w:r w:rsidRPr="00BE2EB3">
        <w:rPr>
          <w:rFonts w:ascii="Times New Roman" w:eastAsia="Times New Roman" w:hAnsi="Times New Roman" w:cs="Times New Roman"/>
          <w:sz w:val="28"/>
          <w:szCs w:val="24"/>
        </w:rPr>
        <w:t xml:space="preserve">.3 </w:t>
      </w:r>
      <w:r>
        <w:rPr>
          <w:rFonts w:ascii="Times New Roman" w:eastAsia="Times New Roman" w:hAnsi="Times New Roman" w:cs="Times New Roman"/>
          <w:sz w:val="28"/>
          <w:szCs w:val="24"/>
        </w:rPr>
        <w:t>пункта 2.8</w:t>
      </w:r>
      <w:r w:rsidRPr="00BE2EB3">
        <w:rPr>
          <w:rFonts w:ascii="Times New Roman" w:eastAsia="Times New Roman" w:hAnsi="Times New Roman" w:cs="Times New Roman"/>
          <w:sz w:val="28"/>
          <w:szCs w:val="24"/>
        </w:rPr>
        <w:t xml:space="preserve"> раздела II настоящего Регламента.</w:t>
      </w:r>
    </w:p>
    <w:p w:rsidR="00BE2EB3" w:rsidRPr="00BE2EB3" w:rsidRDefault="00BE2EB3" w:rsidP="00BE2EB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3.3.9. Результатом выполнения данной административной процедуры являются размещение Уведомления и документов в ИСОГД и подписание письма о таком размещении в орган исполнительной власти Вологодской области, осуществляющий государственный строительный надзор, либо подписание уведомления об отказе в предоставлении муниципальной услуги, и передача указанных документов должностному лицу, ответственному за делопроизводство.</w:t>
      </w:r>
    </w:p>
    <w:p w:rsidR="00BE2EB3" w:rsidRPr="00BE2EB3" w:rsidRDefault="00BE2EB3" w:rsidP="00BE2EB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E2EB3" w:rsidRPr="00BE2EB3" w:rsidRDefault="00BE2EB3" w:rsidP="00BE2E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BE2EB3">
        <w:rPr>
          <w:rFonts w:ascii="Times New Roman" w:eastAsia="Times New Roman" w:hAnsi="Times New Roman" w:cs="Times New Roman"/>
          <w:b/>
          <w:sz w:val="32"/>
          <w:szCs w:val="24"/>
        </w:rPr>
        <w:lastRenderedPageBreak/>
        <w:t>3.4. Уведомление органа исполнительной власти Вологодской области, осуществляющего государственный строительный надзор, о размещении Уведомления в ИСОГД, либо направление (вручение) заявителю уведомления об отказе в предоставлении муниципальной услуги</w:t>
      </w:r>
    </w:p>
    <w:p w:rsidR="00BE2EB3" w:rsidRPr="00BE2EB3" w:rsidRDefault="00BE2EB3" w:rsidP="00BE2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E2EB3" w:rsidRPr="00BE2EB3" w:rsidRDefault="00BE2EB3" w:rsidP="00BE2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3.4.1. Юридическим фактом, являющимся основанием для начала выполнения административной процедуры, является поступление должностному лицу, ответственному за делопроизводство, подписанного руководителем Уполномоченного органа письма о размещении Уведомления и документов в ИСОГД в орган исполнительной власти Вологодской области, осуществляющий государственный строительный надзор, либо подписанного уведомления об отказе в предоставлении муниципальной услуги.</w:t>
      </w:r>
    </w:p>
    <w:p w:rsidR="00BE2EB3" w:rsidRPr="00BE2EB3" w:rsidRDefault="00BE2EB3" w:rsidP="00BE2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3.4.2. В случае принятия Уполномоченным органом решения об отказе в предоставлении муниципальной услуги должностное лицо, ответственное за делопроизводство, в течение 1 рабочего дня со дня принятия указанного решения по выбору заявителя вручает уведомление об отказе в предоставлении муниципальной услуги заявителю под расписку (в случае личного обращения) либо направляет заказным почтовым отправлением с уведомлением о вручении по почтовому адресу, указанному в Уведомлении, либо направляет (вручает) заявителю уведомление об отказе в предоставлении муниципальной услуги в форме электронного документа, подписанного усиленной квалифицированной электронной подписью.</w:t>
      </w:r>
    </w:p>
    <w:p w:rsidR="00BE2EB3" w:rsidRPr="00BE2EB3" w:rsidRDefault="00BE2EB3" w:rsidP="00BE2EB3">
      <w:pPr>
        <w:spacing w:after="0" w:line="2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Заявитель вправе повторно направить Уведомление и при необходимости документы, предусмотренные под</w:t>
      </w:r>
      <w:r>
        <w:rPr>
          <w:rFonts w:ascii="Times New Roman" w:eastAsia="Times New Roman" w:hAnsi="Times New Roman" w:cs="Times New Roman"/>
          <w:sz w:val="28"/>
          <w:szCs w:val="24"/>
        </w:rPr>
        <w:t>пунктом 2.5</w:t>
      </w:r>
      <w:r w:rsidRPr="00BE2EB3">
        <w:rPr>
          <w:rFonts w:ascii="Times New Roman" w:eastAsia="Times New Roman" w:hAnsi="Times New Roman" w:cs="Times New Roman"/>
          <w:sz w:val="28"/>
          <w:szCs w:val="24"/>
        </w:rPr>
        <w:t>.1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пункта 2.65</w:t>
      </w:r>
      <w:r w:rsidRPr="00BE2EB3">
        <w:rPr>
          <w:rFonts w:ascii="Times New Roman" w:eastAsia="Times New Roman" w:hAnsi="Times New Roman" w:cs="Times New Roman"/>
          <w:sz w:val="28"/>
          <w:szCs w:val="24"/>
        </w:rPr>
        <w:t>раздела II настоящего Регламента, после устранения обстоятельств, послуживших основанием для вынесения решения об отказе в предоставлении муниципальной услуги.</w:t>
      </w:r>
    </w:p>
    <w:p w:rsidR="00BE2EB3" w:rsidRPr="00BE2EB3" w:rsidRDefault="00BE2EB3" w:rsidP="00BE2EB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3.4.3. В случае принятия Уполномоченным органом решения о размещении Уведомления и документов в ИСОГД письмо о таком размещении в орган исполнительной власти Вологодской области, осуществляющий государственный строительный надзор, направляется по электронной почте.</w:t>
      </w:r>
    </w:p>
    <w:p w:rsidR="00BE2EB3" w:rsidRPr="00BE2EB3" w:rsidRDefault="00BE2EB3" w:rsidP="00BE2EB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3.4.4. Срок выполнения административной процедуры составляет 1 рабочий день.</w:t>
      </w:r>
    </w:p>
    <w:p w:rsidR="00BE2EB3" w:rsidRPr="00BE2EB3" w:rsidRDefault="00BE2EB3" w:rsidP="00BE2EB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3.4.5. Критериями принятия решения в рамках выполнения административной процедуры являются:</w:t>
      </w:r>
    </w:p>
    <w:p w:rsidR="00BE2EB3" w:rsidRPr="00BE2EB3" w:rsidRDefault="00BE2EB3" w:rsidP="00BE2EB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- наличие подписанного руководителем Уполномоченного органа письма о размещении Уведомления и документов в ИСОГД в орган исполнительной власти Вологодской области, осуществляющий государственный строительный надзор;</w:t>
      </w:r>
    </w:p>
    <w:p w:rsidR="00BE2EB3" w:rsidRPr="00BE2EB3" w:rsidRDefault="00BE2EB3" w:rsidP="00BE2EB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- наличие подписанного руководителем Уполномоченного органа уведомления об отказе в предоставлении муниципальной услуги.</w:t>
      </w:r>
    </w:p>
    <w:p w:rsidR="00BE2EB3" w:rsidRPr="00BE2EB3" w:rsidRDefault="00BE2EB3" w:rsidP="00BE2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3.4.6. Результатом выполнения административной процедуры являются:</w:t>
      </w:r>
    </w:p>
    <w:p w:rsidR="00BE2EB3" w:rsidRPr="00BE2EB3" w:rsidRDefault="00BE2EB3" w:rsidP="00BE2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lastRenderedPageBreak/>
        <w:t>- направление в орган исполнительной власти Вологодской области, осуществляющий государственный строительный надзор, уведомления о размещения Уведомления в ИСОГД;</w:t>
      </w:r>
    </w:p>
    <w:p w:rsidR="00BE2EB3" w:rsidRPr="00BE2EB3" w:rsidRDefault="00BE2EB3" w:rsidP="00BE2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- направление (вручение) заявителю уведомления об отказе в предоставлении муниципальной услуги.</w:t>
      </w:r>
    </w:p>
    <w:p w:rsidR="00366B96" w:rsidRPr="00BE2EB3" w:rsidRDefault="00366B96" w:rsidP="00BE2EB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366B96" w:rsidRPr="00BE2EB3" w:rsidSect="00F168E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982" w:rsidRDefault="00B85982" w:rsidP="009E7BE5">
      <w:pPr>
        <w:spacing w:after="0" w:line="240" w:lineRule="auto"/>
      </w:pPr>
      <w:r>
        <w:separator/>
      </w:r>
    </w:p>
  </w:endnote>
  <w:endnote w:type="continuationSeparator" w:id="0">
    <w:p w:rsidR="00B85982" w:rsidRDefault="00B85982" w:rsidP="009E7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982" w:rsidRDefault="00B85982" w:rsidP="009E7BE5">
      <w:pPr>
        <w:spacing w:after="0" w:line="240" w:lineRule="auto"/>
      </w:pPr>
      <w:r>
        <w:separator/>
      </w:r>
    </w:p>
  </w:footnote>
  <w:footnote w:type="continuationSeparator" w:id="0">
    <w:p w:rsidR="00B85982" w:rsidRDefault="00B85982" w:rsidP="009E7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779BF"/>
    <w:multiLevelType w:val="hybridMultilevel"/>
    <w:tmpl w:val="E1CAA162"/>
    <w:lvl w:ilvl="0" w:tplc="DF521266">
      <w:start w:val="1"/>
      <w:numFmt w:val="decimal"/>
      <w:lvlText w:val="%1)"/>
      <w:lvlJc w:val="left"/>
      <w:pPr>
        <w:ind w:left="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10136A">
      <w:start w:val="1"/>
      <w:numFmt w:val="lowerLetter"/>
      <w:lvlText w:val="%2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6A7966">
      <w:start w:val="1"/>
      <w:numFmt w:val="lowerRoman"/>
      <w:lvlText w:val="%3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687516">
      <w:start w:val="1"/>
      <w:numFmt w:val="decimal"/>
      <w:lvlText w:val="%4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B0E8A2">
      <w:start w:val="1"/>
      <w:numFmt w:val="lowerLetter"/>
      <w:lvlText w:val="%5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7293C8">
      <w:start w:val="1"/>
      <w:numFmt w:val="lowerRoman"/>
      <w:lvlText w:val="%6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D80A78">
      <w:start w:val="1"/>
      <w:numFmt w:val="decimal"/>
      <w:lvlText w:val="%7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14A23E">
      <w:start w:val="1"/>
      <w:numFmt w:val="lowerLetter"/>
      <w:lvlText w:val="%8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ECACD0">
      <w:start w:val="1"/>
      <w:numFmt w:val="lowerRoman"/>
      <w:lvlText w:val="%9"/>
      <w:lvlJc w:val="left"/>
      <w:pPr>
        <w:ind w:left="6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47D3A2E"/>
    <w:multiLevelType w:val="hybridMultilevel"/>
    <w:tmpl w:val="5476B6E8"/>
    <w:lvl w:ilvl="0" w:tplc="5CB88C42">
      <w:start w:val="1"/>
      <w:numFmt w:val="decimal"/>
      <w:lvlText w:val="%1."/>
      <w:lvlJc w:val="left"/>
      <w:pPr>
        <w:ind w:left="1068" w:hanging="360"/>
      </w:pPr>
      <w:rPr>
        <w:color w:val="333333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E5"/>
    <w:rsid w:val="000621AA"/>
    <w:rsid w:val="00065EF9"/>
    <w:rsid w:val="00071E1F"/>
    <w:rsid w:val="000902FA"/>
    <w:rsid w:val="000A5964"/>
    <w:rsid w:val="00150E36"/>
    <w:rsid w:val="00160ABA"/>
    <w:rsid w:val="00173CE5"/>
    <w:rsid w:val="001854D0"/>
    <w:rsid w:val="001925E6"/>
    <w:rsid w:val="00197EBA"/>
    <w:rsid w:val="001B05C1"/>
    <w:rsid w:val="001F481D"/>
    <w:rsid w:val="0021117F"/>
    <w:rsid w:val="00220DDC"/>
    <w:rsid w:val="00232AE1"/>
    <w:rsid w:val="00233E30"/>
    <w:rsid w:val="00267AC1"/>
    <w:rsid w:val="00293C22"/>
    <w:rsid w:val="002C765C"/>
    <w:rsid w:val="002F1AE0"/>
    <w:rsid w:val="00355FB6"/>
    <w:rsid w:val="00366B96"/>
    <w:rsid w:val="00367F8E"/>
    <w:rsid w:val="00393F18"/>
    <w:rsid w:val="003B62FE"/>
    <w:rsid w:val="00401278"/>
    <w:rsid w:val="004303E8"/>
    <w:rsid w:val="00430C35"/>
    <w:rsid w:val="00482A66"/>
    <w:rsid w:val="0048711A"/>
    <w:rsid w:val="004D0E24"/>
    <w:rsid w:val="004E5F0D"/>
    <w:rsid w:val="005109A0"/>
    <w:rsid w:val="005B2AAD"/>
    <w:rsid w:val="005D7832"/>
    <w:rsid w:val="005F3B41"/>
    <w:rsid w:val="0062407C"/>
    <w:rsid w:val="00651D23"/>
    <w:rsid w:val="006813E3"/>
    <w:rsid w:val="006A7507"/>
    <w:rsid w:val="006B5591"/>
    <w:rsid w:val="006C5366"/>
    <w:rsid w:val="006D436F"/>
    <w:rsid w:val="00701378"/>
    <w:rsid w:val="00715047"/>
    <w:rsid w:val="00754BCA"/>
    <w:rsid w:val="00781B33"/>
    <w:rsid w:val="007C7A89"/>
    <w:rsid w:val="007F552E"/>
    <w:rsid w:val="00834B70"/>
    <w:rsid w:val="00841B45"/>
    <w:rsid w:val="008502DC"/>
    <w:rsid w:val="008A603A"/>
    <w:rsid w:val="008B653A"/>
    <w:rsid w:val="008C5178"/>
    <w:rsid w:val="008D3DDA"/>
    <w:rsid w:val="00916D3F"/>
    <w:rsid w:val="009542A8"/>
    <w:rsid w:val="00967A34"/>
    <w:rsid w:val="00971791"/>
    <w:rsid w:val="009E7BE5"/>
    <w:rsid w:val="00A07E32"/>
    <w:rsid w:val="00A1722D"/>
    <w:rsid w:val="00AA1337"/>
    <w:rsid w:val="00AD011F"/>
    <w:rsid w:val="00AD41F4"/>
    <w:rsid w:val="00AD7355"/>
    <w:rsid w:val="00B14A0B"/>
    <w:rsid w:val="00B46CDC"/>
    <w:rsid w:val="00B73B2C"/>
    <w:rsid w:val="00B85982"/>
    <w:rsid w:val="00BB546F"/>
    <w:rsid w:val="00BB628C"/>
    <w:rsid w:val="00BD39BB"/>
    <w:rsid w:val="00BD66F9"/>
    <w:rsid w:val="00BE2EB3"/>
    <w:rsid w:val="00C229EB"/>
    <w:rsid w:val="00C97459"/>
    <w:rsid w:val="00CB0DCF"/>
    <w:rsid w:val="00CE30AF"/>
    <w:rsid w:val="00D42869"/>
    <w:rsid w:val="00D92407"/>
    <w:rsid w:val="00DC357A"/>
    <w:rsid w:val="00DF06E3"/>
    <w:rsid w:val="00DF3B3C"/>
    <w:rsid w:val="00E262CC"/>
    <w:rsid w:val="00E34BE6"/>
    <w:rsid w:val="00E42FE1"/>
    <w:rsid w:val="00E53614"/>
    <w:rsid w:val="00E725C7"/>
    <w:rsid w:val="00EB2EDB"/>
    <w:rsid w:val="00F168ED"/>
    <w:rsid w:val="00F322F1"/>
    <w:rsid w:val="00F36AB4"/>
    <w:rsid w:val="00F3710A"/>
    <w:rsid w:val="00F55FBC"/>
    <w:rsid w:val="00F91EB1"/>
    <w:rsid w:val="00FB30E6"/>
    <w:rsid w:val="00FD3784"/>
    <w:rsid w:val="00FE3407"/>
    <w:rsid w:val="00FF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23D61"/>
  <w15:docId w15:val="{B84A3FBE-25C0-4C4B-82E7-CBCD501E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1"/>
    <w:uiPriority w:val="99"/>
    <w:qFormat/>
    <w:rsid w:val="001854D0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концевой сноски Знак"/>
    <w:basedOn w:val="a0"/>
    <w:link w:val="a4"/>
    <w:uiPriority w:val="99"/>
    <w:semiHidden/>
    <w:rsid w:val="009E7BE5"/>
    <w:rPr>
      <w:rFonts w:eastAsiaTheme="minorEastAsia"/>
      <w:sz w:val="20"/>
      <w:szCs w:val="20"/>
      <w:lang w:eastAsia="ru-RU"/>
    </w:rPr>
  </w:style>
  <w:style w:type="paragraph" w:styleId="a4">
    <w:name w:val="endnote text"/>
    <w:basedOn w:val="a"/>
    <w:link w:val="a3"/>
    <w:uiPriority w:val="99"/>
    <w:semiHidden/>
    <w:unhideWhenUsed/>
    <w:rsid w:val="009E7BE5"/>
    <w:pPr>
      <w:spacing w:after="0" w:line="240" w:lineRule="auto"/>
    </w:pPr>
    <w:rPr>
      <w:sz w:val="20"/>
      <w:szCs w:val="20"/>
    </w:rPr>
  </w:style>
  <w:style w:type="character" w:customStyle="1" w:styleId="1">
    <w:name w:val="Текст концевой сноски Знак1"/>
    <w:basedOn w:val="a0"/>
    <w:uiPriority w:val="99"/>
    <w:semiHidden/>
    <w:rsid w:val="009E7BE5"/>
    <w:rPr>
      <w:rFonts w:eastAsiaTheme="minorEastAsia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6"/>
    <w:uiPriority w:val="99"/>
    <w:semiHidden/>
    <w:rsid w:val="009E7BE5"/>
    <w:rPr>
      <w:rFonts w:eastAsiaTheme="minorEastAsia"/>
      <w:sz w:val="20"/>
      <w:szCs w:val="20"/>
      <w:lang w:eastAsia="ru-RU"/>
    </w:rPr>
  </w:style>
  <w:style w:type="paragraph" w:styleId="a6">
    <w:name w:val="footnote text"/>
    <w:basedOn w:val="a"/>
    <w:link w:val="a5"/>
    <w:uiPriority w:val="99"/>
    <w:semiHidden/>
    <w:unhideWhenUsed/>
    <w:rsid w:val="009E7BE5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uiPriority w:val="99"/>
    <w:semiHidden/>
    <w:rsid w:val="009E7BE5"/>
    <w:rPr>
      <w:rFonts w:eastAsiaTheme="minorEastAsia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8"/>
    <w:uiPriority w:val="99"/>
    <w:semiHidden/>
    <w:rsid w:val="009E7B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uiPriority w:val="99"/>
    <w:semiHidden/>
    <w:rsid w:val="009E7B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9E7BE5"/>
    <w:rPr>
      <w:rFonts w:eastAsiaTheme="minorEastAsia"/>
      <w:lang w:eastAsia="ru-RU"/>
    </w:rPr>
  </w:style>
  <w:style w:type="character" w:styleId="a9">
    <w:name w:val="footnote reference"/>
    <w:basedOn w:val="a0"/>
    <w:uiPriority w:val="99"/>
    <w:semiHidden/>
    <w:unhideWhenUsed/>
    <w:rsid w:val="009E7BE5"/>
    <w:rPr>
      <w:vertAlign w:val="superscript"/>
    </w:rPr>
  </w:style>
  <w:style w:type="paragraph" w:styleId="aa">
    <w:name w:val="List Paragraph"/>
    <w:basedOn w:val="a"/>
    <w:uiPriority w:val="34"/>
    <w:qFormat/>
    <w:rsid w:val="009E7BE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link w:val="ConsPlusNormal0"/>
    <w:rsid w:val="009E7B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E7BE5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8C51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1854D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854D0"/>
    <w:rPr>
      <w:rFonts w:eastAsiaTheme="minorEastAsia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1854D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41">
    <w:name w:val="Заголовок 4 Знак1"/>
    <w:basedOn w:val="a0"/>
    <w:link w:val="4"/>
    <w:uiPriority w:val="99"/>
    <w:rsid w:val="001854D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Hyperlink"/>
    <w:basedOn w:val="a0"/>
    <w:rsid w:val="00C97459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C9745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9745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516297AE893B6B7391D086B5E884F35F1831BBEB36328ED641890D3839C58CDA48DB4BE9CEA3D0Fn4e0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69DE4F2F5DD86E76CB3823DEFF388FDBEF7D4C9678AE52056923DF502C7475FD3DE2Ds3AC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DFCD0BC58F1901188C452263C0976EC7682B8277B42784B22C3A2DEC2AABDAEC9F86746227977ABeCmEQ" TargetMode="External"/><Relationship Id="rId10" Type="http://schemas.openxmlformats.org/officeDocument/2006/relationships/hyperlink" Target="consultantplus://offline/ref=769DE4F2F5DD86E76CB3823DEFF388FDBEF7D4C9678AE52056923DF502C7475FD3DE2Ds3A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9DE4F2F5DD86E76CB3823DEFF388FDBEFCD5C3608EE52056923DF502sCA7I" TargetMode="External"/><Relationship Id="rId14" Type="http://schemas.openxmlformats.org/officeDocument/2006/relationships/hyperlink" Target="https://login.consultant.ru/link/?rnd=10336DA60F86D63DCDFA8D98ED087F9A&amp;req=doc&amp;base=LAW&amp;n=183496&amp;date=27.03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174706-EBC1-452E-BA05-A2215F1BF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7222</Words>
  <Characters>41167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KulykNV</dc:creator>
  <cp:lastModifiedBy>Arh</cp:lastModifiedBy>
  <cp:revision>11</cp:revision>
  <dcterms:created xsi:type="dcterms:W3CDTF">2022-02-03T10:28:00Z</dcterms:created>
  <dcterms:modified xsi:type="dcterms:W3CDTF">2025-05-27T09:04:00Z</dcterms:modified>
</cp:coreProperties>
</file>