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CB26" w14:textId="77777777" w:rsidR="00F2496C" w:rsidRPr="00F2496C" w:rsidRDefault="00F2496C" w:rsidP="00F2496C">
      <w:pPr>
        <w:spacing w:after="160" w:line="256" w:lineRule="auto"/>
        <w:ind w:left="2835"/>
        <w:jc w:val="both"/>
        <w:rPr>
          <w:rFonts w:eastAsia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>Приложение № 4 к Порядку организации и проведения общественных обсуждений проектов документов Кичменгско-Городецкого муниципального округа в области градостроительства, за исключением проектов документов, предусмотренных пунктом 8 статьи 1 и пунктом 3 части 2 статьи 9 Градостроительного кодекса Российской Федерации, полномочия по утверждению которых перераспределены между органами местного самоуправления муниципальных образований области и органами государственной власти области законом области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</w:t>
      </w:r>
    </w:p>
    <w:p w14:paraId="4BE66FCF" w14:textId="77777777" w:rsidR="00F2496C" w:rsidRPr="00F2496C" w:rsidRDefault="00F2496C" w:rsidP="00F2496C">
      <w:pPr>
        <w:spacing w:after="160" w:line="256" w:lineRule="auto"/>
        <w:jc w:val="center"/>
        <w:rPr>
          <w:rFonts w:eastAsiaTheme="minorHAnsi" w:cstheme="minorBidi"/>
          <w:lang w:eastAsia="en-US"/>
        </w:rPr>
      </w:pPr>
    </w:p>
    <w:p w14:paraId="625C2D77" w14:textId="77777777" w:rsidR="00F2496C" w:rsidRPr="00F2496C" w:rsidRDefault="00F2496C" w:rsidP="00F2496C">
      <w:pPr>
        <w:jc w:val="center"/>
        <w:rPr>
          <w:rFonts w:eastAsia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>Заключение о результатах общественных обсуждений</w:t>
      </w:r>
    </w:p>
    <w:p w14:paraId="05492333" w14:textId="77777777" w:rsidR="00F2496C" w:rsidRPr="00F2496C" w:rsidRDefault="00F2496C" w:rsidP="00F2496C">
      <w:pPr>
        <w:jc w:val="center"/>
        <w:rPr>
          <w:rFonts w:eastAsiaTheme="minorHAnsi" w:cstheme="minorBidi"/>
          <w:lang w:eastAsia="en-US"/>
        </w:rPr>
      </w:pPr>
    </w:p>
    <w:p w14:paraId="61D7FD65" w14:textId="77777777" w:rsidR="00F2496C" w:rsidRPr="00F2496C" w:rsidRDefault="00F2496C" w:rsidP="00F2496C">
      <w:pPr>
        <w:jc w:val="both"/>
        <w:rPr>
          <w:rFonts w:eastAsia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 xml:space="preserve">            28.12.2023 г.                                                                                с.Кичменгский Городок</w:t>
      </w:r>
    </w:p>
    <w:p w14:paraId="3620E96D" w14:textId="77777777" w:rsidR="00F2496C" w:rsidRPr="00F2496C" w:rsidRDefault="00F2496C" w:rsidP="00F2496C">
      <w:pPr>
        <w:jc w:val="both"/>
        <w:rPr>
          <w:rFonts w:eastAsiaTheme="minorHAnsi" w:cstheme="minorBidi"/>
          <w:lang w:eastAsia="en-US"/>
        </w:rPr>
      </w:pPr>
    </w:p>
    <w:p w14:paraId="27A7DD5B" w14:textId="77777777" w:rsidR="00F2496C" w:rsidRPr="00F2496C" w:rsidRDefault="00F2496C" w:rsidP="00F2496C">
      <w:pPr>
        <w:ind w:firstLine="720"/>
        <w:jc w:val="both"/>
        <w:rPr>
          <w:color w:val="0000FF"/>
          <w:shd w:val="clear" w:color="auto" w:fill="FFFFFF"/>
        </w:rPr>
      </w:pPr>
      <w:r w:rsidRPr="00F2496C">
        <w:rPr>
          <w:rFonts w:eastAsiaTheme="minorHAnsi" w:cstheme="minorBidi"/>
          <w:lang w:eastAsia="en-US"/>
        </w:rPr>
        <w:t xml:space="preserve">Наименование проекта, рассмотренного на общественных обсуждениях: </w:t>
      </w:r>
      <w:r w:rsidRPr="00F2496C">
        <w:rPr>
          <w:color w:val="0000FF"/>
          <w:shd w:val="clear" w:color="auto" w:fill="FFFFFF"/>
        </w:rPr>
        <w:t>проект генерального плана Кичменгско-Городецкого муниципального округа Вологодской области применительно к территории в административных границах муниципального образования Городецкое Кичменгско-Городецкого района</w:t>
      </w:r>
    </w:p>
    <w:p w14:paraId="6DE3AEF8" w14:textId="77777777" w:rsidR="00F2496C" w:rsidRPr="00F2496C" w:rsidRDefault="00F2496C" w:rsidP="00F2496C">
      <w:pPr>
        <w:ind w:firstLine="720"/>
        <w:jc w:val="both"/>
        <w:rPr>
          <w:rFonts w:asciiTheme="minorHAnsi" w:eastAsiaTheme="minorHAnsi" w:hAnsi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>Количество участников общественных обсуждений: 0 человек.</w:t>
      </w:r>
    </w:p>
    <w:p w14:paraId="52BC41CD" w14:textId="77777777" w:rsidR="00F2496C" w:rsidRPr="00F2496C" w:rsidRDefault="00F2496C" w:rsidP="00F2496C">
      <w:pPr>
        <w:ind w:firstLine="720"/>
        <w:jc w:val="both"/>
        <w:rPr>
          <w:rFonts w:eastAsia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>Реквизиты протокола общественных обсуждений, на основании которого подготовлено заключение: б/н от 27.12.2023 г.</w:t>
      </w:r>
    </w:p>
    <w:p w14:paraId="1B3529EB" w14:textId="77777777" w:rsidR="00F2496C" w:rsidRPr="00F2496C" w:rsidRDefault="00F2496C" w:rsidP="00F2496C">
      <w:pPr>
        <w:ind w:firstLine="720"/>
        <w:jc w:val="both"/>
        <w:rPr>
          <w:rFonts w:eastAsia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>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 не поступало.</w:t>
      </w:r>
    </w:p>
    <w:p w14:paraId="6195EB0B" w14:textId="77777777" w:rsidR="00F2496C" w:rsidRPr="00F2496C" w:rsidRDefault="00F2496C" w:rsidP="00F2496C">
      <w:pPr>
        <w:ind w:firstLine="720"/>
        <w:jc w:val="both"/>
        <w:rPr>
          <w:rFonts w:eastAsia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не поступало.</w:t>
      </w:r>
    </w:p>
    <w:p w14:paraId="4F66FA8F" w14:textId="77777777" w:rsidR="00F2496C" w:rsidRPr="00F2496C" w:rsidRDefault="00F2496C" w:rsidP="00F2496C">
      <w:pPr>
        <w:ind w:firstLine="720"/>
        <w:jc w:val="both"/>
        <w:rPr>
          <w:rFonts w:eastAsia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>Выводы по результатам общественных обсуждений рекомендовать утвердить проект генерального плана Кичменгско-Городецкого муниципального округа Вологодской области применительно к территории в административных границах муниципального образования Городецкое Кичменгско-Городецкого района</w:t>
      </w:r>
      <w:r w:rsidR="00A03F0A">
        <w:rPr>
          <w:rFonts w:eastAsiaTheme="minorHAnsi" w:cstheme="minorBidi"/>
          <w:lang w:eastAsia="en-US"/>
        </w:rPr>
        <w:t>.</w:t>
      </w:r>
    </w:p>
    <w:p w14:paraId="3CA71990" w14:textId="77777777" w:rsidR="00F2496C" w:rsidRPr="00F2496C" w:rsidRDefault="00F2496C" w:rsidP="00F2496C">
      <w:pPr>
        <w:ind w:firstLine="720"/>
        <w:jc w:val="both"/>
        <w:rPr>
          <w:rFonts w:eastAsiaTheme="minorHAnsi" w:cstheme="minorBidi"/>
          <w:lang w:eastAsia="en-US"/>
        </w:rPr>
      </w:pPr>
    </w:p>
    <w:p w14:paraId="718C8C71" w14:textId="77777777" w:rsidR="00F2496C" w:rsidRPr="00F2496C" w:rsidRDefault="00F2496C" w:rsidP="00F2496C">
      <w:pPr>
        <w:jc w:val="both"/>
        <w:rPr>
          <w:rFonts w:eastAsia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>Глава Кичменгско-Городецкого</w:t>
      </w:r>
    </w:p>
    <w:p w14:paraId="37F4B0CE" w14:textId="77777777" w:rsidR="00F2496C" w:rsidRPr="00F2496C" w:rsidRDefault="00F2496C" w:rsidP="00F2496C">
      <w:pPr>
        <w:jc w:val="both"/>
        <w:rPr>
          <w:rFonts w:eastAsia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>муниципального округа                                                                                              С.А. Ордин</w:t>
      </w:r>
    </w:p>
    <w:p w14:paraId="412F9C16" w14:textId="77777777" w:rsidR="00F2496C" w:rsidRPr="00F2496C" w:rsidRDefault="00F2496C" w:rsidP="00F2496C">
      <w:pPr>
        <w:jc w:val="both"/>
        <w:rPr>
          <w:rFonts w:eastAsiaTheme="minorHAnsi" w:cstheme="minorBidi"/>
          <w:lang w:eastAsia="en-US"/>
        </w:rPr>
      </w:pPr>
    </w:p>
    <w:p w14:paraId="5A83DC3F" w14:textId="77777777" w:rsidR="00F2496C" w:rsidRPr="00F2496C" w:rsidRDefault="00F2496C" w:rsidP="00F2496C">
      <w:pPr>
        <w:jc w:val="both"/>
        <w:rPr>
          <w:rFonts w:eastAsiaTheme="minorHAnsi" w:cstheme="minorBidi"/>
          <w:lang w:eastAsia="en-US"/>
        </w:rPr>
      </w:pPr>
    </w:p>
    <w:p w14:paraId="0FA53814" w14:textId="77777777" w:rsidR="00F2496C" w:rsidRPr="00F2496C" w:rsidRDefault="00F2496C" w:rsidP="00F2496C">
      <w:pPr>
        <w:jc w:val="both"/>
        <w:rPr>
          <w:rFonts w:eastAsiaTheme="minorHAnsi" w:cstheme="minorBidi"/>
          <w:lang w:eastAsia="en-US"/>
        </w:rPr>
      </w:pPr>
      <w:r w:rsidRPr="00F2496C">
        <w:rPr>
          <w:rFonts w:eastAsiaTheme="minorHAnsi" w:cstheme="minorBidi"/>
          <w:lang w:eastAsia="en-US"/>
        </w:rPr>
        <w:t>Секретарь                                                                                                                     М.И.Беляева</w:t>
      </w:r>
    </w:p>
    <w:p w14:paraId="50650CEA" w14:textId="77777777" w:rsidR="00F2496C" w:rsidRPr="004B2B05" w:rsidRDefault="00F2496C" w:rsidP="00F2496C">
      <w:pPr>
        <w:jc w:val="both"/>
      </w:pPr>
      <w:r>
        <w:t>________________________________________________________________________________</w:t>
      </w:r>
    </w:p>
    <w:p w14:paraId="4FAD48F2" w14:textId="77777777" w:rsidR="00F2496C" w:rsidRDefault="00F2496C" w:rsidP="00F2496C">
      <w:pPr>
        <w:ind w:firstLine="567"/>
        <w:jc w:val="both"/>
      </w:pPr>
    </w:p>
    <w:p w14:paraId="45D440E2" w14:textId="77777777" w:rsidR="00F2496C" w:rsidRPr="00F2496C" w:rsidRDefault="00F2496C" w:rsidP="00F2496C">
      <w:pPr>
        <w:jc w:val="both"/>
        <w:rPr>
          <w:sz w:val="28"/>
        </w:rPr>
      </w:pPr>
      <w:r w:rsidRPr="00F2496C">
        <w:rPr>
          <w:sz w:val="28"/>
        </w:rPr>
        <w:t xml:space="preserve">Начальник отдела                                                                                             М.И.Беляева </w:t>
      </w:r>
    </w:p>
    <w:p w14:paraId="7AC9F730" w14:textId="77777777" w:rsidR="009F095D" w:rsidRPr="00F2496C" w:rsidRDefault="009F095D">
      <w:pPr>
        <w:rPr>
          <w:sz w:val="28"/>
        </w:rPr>
      </w:pPr>
    </w:p>
    <w:sectPr w:rsidR="009F095D" w:rsidRPr="00F2496C" w:rsidSect="001C3605">
      <w:pgSz w:w="11906" w:h="16838"/>
      <w:pgMar w:top="851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24D"/>
    <w:multiLevelType w:val="hybridMultilevel"/>
    <w:tmpl w:val="6D52619A"/>
    <w:lvl w:ilvl="0" w:tplc="FB348B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6330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6C"/>
    <w:rsid w:val="0067432D"/>
    <w:rsid w:val="00797FC4"/>
    <w:rsid w:val="009F095D"/>
    <w:rsid w:val="00A03F0A"/>
    <w:rsid w:val="00F2496C"/>
    <w:rsid w:val="00F841FB"/>
    <w:rsid w:val="00F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3948"/>
  <w15:chartTrackingRefBased/>
  <w15:docId w15:val="{28262A5A-3292-4727-B038-A2DB7477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96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Arhitektura-1</dc:creator>
  <cp:keywords/>
  <dc:description/>
  <cp:lastModifiedBy>Администратор</cp:lastModifiedBy>
  <cp:revision>6</cp:revision>
  <dcterms:created xsi:type="dcterms:W3CDTF">2023-12-28T07:53:00Z</dcterms:created>
  <dcterms:modified xsi:type="dcterms:W3CDTF">2023-12-28T12:02:00Z</dcterms:modified>
</cp:coreProperties>
</file>