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93" w:rsidRPr="00305C7C" w:rsidRDefault="00C07A90" w:rsidP="00D6473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>А</w:t>
      </w:r>
      <w:r w:rsidR="00D6473F" w:rsidRPr="00305C7C">
        <w:rPr>
          <w:rFonts w:ascii="Times New Roman" w:hAnsi="Times New Roman"/>
          <w:b/>
          <w:sz w:val="20"/>
          <w:szCs w:val="20"/>
        </w:rPr>
        <w:t xml:space="preserve">дминистративный регламент </w:t>
      </w:r>
    </w:p>
    <w:p w:rsidR="004B2A93" w:rsidRPr="00305C7C" w:rsidRDefault="00D6473F" w:rsidP="00D6473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 xml:space="preserve">предоставления муниципальной услуги </w:t>
      </w:r>
    </w:p>
    <w:p w:rsidR="00D6473F" w:rsidRPr="00305C7C" w:rsidRDefault="00D6473F" w:rsidP="00D6473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>по выдаче разрешения на ввод объекта в эксплуатацию</w:t>
      </w:r>
    </w:p>
    <w:p w:rsidR="00D6473F" w:rsidRPr="00305C7C" w:rsidRDefault="00D6473F" w:rsidP="00D6473F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73F" w:rsidRPr="00305C7C" w:rsidRDefault="002800A8" w:rsidP="00D6473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D6473F" w:rsidRPr="00305C7C" w:rsidRDefault="00D6473F" w:rsidP="00D6473F">
      <w:pPr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1.1. Административный регламент предоставления муниципальной услуги по выдаче разрешения на ввод объекта в эксплуатацию (далее соответственно </w:t>
      </w:r>
      <w:r w:rsidRPr="00305C7C">
        <w:rPr>
          <w:rFonts w:ascii="Times New Roman" w:hAnsi="Times New Roman"/>
          <w:sz w:val="20"/>
          <w:szCs w:val="20"/>
        </w:rPr>
        <w:sym w:font="Symbol" w:char="F02D"/>
      </w:r>
      <w:r w:rsidRPr="00305C7C">
        <w:rPr>
          <w:rFonts w:ascii="Times New Roman" w:hAnsi="Times New Roman"/>
          <w:sz w:val="20"/>
          <w:szCs w:val="20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1.2. Заявителями при предоставлении муниципальной услуги являются 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либо их уполномоченными представителями (далее – застройщики, заявители).</w:t>
      </w:r>
    </w:p>
    <w:p w:rsidR="00301249" w:rsidRDefault="00C90809" w:rsidP="003012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1</w:t>
      </w:r>
      <w:r w:rsidRPr="00AF5D79">
        <w:rPr>
          <w:rFonts w:ascii="Times New Roman" w:hAnsi="Times New Roman"/>
          <w:color w:val="FF0000"/>
          <w:sz w:val="20"/>
          <w:szCs w:val="20"/>
        </w:rPr>
        <w:t xml:space="preserve">.3. </w:t>
      </w:r>
      <w:r w:rsidR="00301249" w:rsidRPr="00AF5D79">
        <w:rPr>
          <w:rFonts w:ascii="Times New Roman" w:hAnsi="Times New Roman"/>
          <w:color w:val="FF0000"/>
          <w:sz w:val="20"/>
          <w:szCs w:val="20"/>
        </w:rPr>
        <w:t xml:space="preserve">Сведения о месте нахождения </w:t>
      </w:r>
      <w:r w:rsidR="004B4CF5" w:rsidRPr="00AF5D79">
        <w:rPr>
          <w:rFonts w:ascii="Times New Roman" w:hAnsi="Times New Roman"/>
          <w:color w:val="FF0000"/>
          <w:sz w:val="20"/>
          <w:szCs w:val="20"/>
        </w:rPr>
        <w:t>У</w:t>
      </w:r>
      <w:r w:rsidR="00301249" w:rsidRPr="00AF5D79">
        <w:rPr>
          <w:rFonts w:ascii="Times New Roman" w:hAnsi="Times New Roman"/>
          <w:color w:val="FF0000"/>
          <w:sz w:val="20"/>
          <w:szCs w:val="20"/>
        </w:rPr>
        <w:t>полномоченного органа</w:t>
      </w:r>
      <w:r w:rsidR="004B4CF5" w:rsidRPr="00AF5D79">
        <w:rPr>
          <w:rFonts w:ascii="Times New Roman" w:hAnsi="Times New Roman"/>
          <w:color w:val="FF0000"/>
          <w:sz w:val="20"/>
          <w:szCs w:val="20"/>
        </w:rPr>
        <w:t>,</w:t>
      </w:r>
      <w:r w:rsidR="00301249" w:rsidRPr="00AF5D79">
        <w:rPr>
          <w:rFonts w:ascii="Times New Roman" w:hAnsi="Times New Roman"/>
          <w:color w:val="FF0000"/>
          <w:sz w:val="20"/>
          <w:szCs w:val="20"/>
        </w:rPr>
        <w:t xml:space="preserve">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размещены на официальном сайте</w:t>
      </w:r>
      <w:r w:rsidR="00AF5D79" w:rsidRPr="00AF5D79">
        <w:rPr>
          <w:rFonts w:ascii="Times New Roman" w:hAnsi="Times New Roman"/>
          <w:color w:val="FF0000"/>
          <w:sz w:val="20"/>
          <w:szCs w:val="20"/>
        </w:rPr>
        <w:t xml:space="preserve"> Кичменгско-Городецкого муниципального округа</w:t>
      </w:r>
      <w:r w:rsidR="00301249" w:rsidRPr="00AF5D79">
        <w:rPr>
          <w:rFonts w:ascii="Times New Roman" w:hAnsi="Times New Roman"/>
          <w:color w:val="FF0000"/>
          <w:sz w:val="20"/>
          <w:szCs w:val="20"/>
        </w:rPr>
        <w:t xml:space="preserve"> и в реестре муниципальных услуг на Региональном портале.</w:t>
      </w:r>
    </w:p>
    <w:p w:rsidR="00D6473F" w:rsidRPr="00305C7C" w:rsidRDefault="00D6473F" w:rsidP="003012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1.4. Способы получения информации о правилах предоставления муниципальной услуги:</w:t>
      </w:r>
    </w:p>
    <w:p w:rsidR="00D6473F" w:rsidRPr="00305C7C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лично;</w:t>
      </w:r>
    </w:p>
    <w:p w:rsidR="00D6473F" w:rsidRPr="00305C7C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посредством телефонной связи;</w:t>
      </w:r>
    </w:p>
    <w:p w:rsidR="00D6473F" w:rsidRPr="00305C7C" w:rsidRDefault="00BD6BC8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посредством электронной почты;</w:t>
      </w:r>
    </w:p>
    <w:p w:rsidR="00D6473F" w:rsidRPr="00305C7C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посредством почтовой связи;</w:t>
      </w:r>
    </w:p>
    <w:p w:rsidR="00D6473F" w:rsidRPr="00305C7C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на информационных стендах в помещениях Уполномоченного органа, МФЦ;</w:t>
      </w:r>
    </w:p>
    <w:p w:rsidR="00D6473F" w:rsidRPr="00305C7C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на официальном сайте Уполномоченного органа, МФЦ;</w:t>
      </w:r>
    </w:p>
    <w:p w:rsidR="00D6473F" w:rsidRPr="00305C7C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на Едином портале;</w:t>
      </w:r>
    </w:p>
    <w:p w:rsidR="00D6473F" w:rsidRPr="00305C7C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на Региональном портале.</w:t>
      </w:r>
    </w:p>
    <w:p w:rsidR="00D6473F" w:rsidRPr="00305C7C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1.5. Порядок информирования о предоставлении муниципальной услуги.</w:t>
      </w:r>
    </w:p>
    <w:p w:rsidR="00D6473F" w:rsidRPr="00305C7C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1.5.1. Информирование о предоставлении муниципальной услуги осуществляется по следующим вопросам:</w:t>
      </w:r>
    </w:p>
    <w:p w:rsidR="00D6473F" w:rsidRPr="00305C7C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место нахождения Уполномоченного органа, его структурных подразделений</w:t>
      </w:r>
      <w:r w:rsidRPr="00305C7C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305C7C">
        <w:rPr>
          <w:rFonts w:ascii="Times New Roman" w:hAnsi="Times New Roman"/>
          <w:sz w:val="20"/>
          <w:szCs w:val="20"/>
        </w:rPr>
        <w:t xml:space="preserve"> МФЦ;</w:t>
      </w:r>
    </w:p>
    <w:p w:rsidR="00D6473F" w:rsidRPr="00305C7C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D6473F" w:rsidRPr="00305C7C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  <w:u w:val="single"/>
        </w:rPr>
      </w:pPr>
      <w:r w:rsidRPr="00305C7C">
        <w:rPr>
          <w:rFonts w:ascii="Times New Roman" w:hAnsi="Times New Roman"/>
          <w:sz w:val="20"/>
          <w:szCs w:val="20"/>
        </w:rPr>
        <w:t>график работы Уполномоченного органа, МФЦ;</w:t>
      </w:r>
    </w:p>
    <w:p w:rsidR="00D6473F" w:rsidRPr="00305C7C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официальный сайт  Уполномоченного органа, МФЦ;</w:t>
      </w:r>
    </w:p>
    <w:p w:rsidR="00D6473F" w:rsidRPr="00305C7C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адрес электронной почты Уполномоченного органа, МФЦ;</w:t>
      </w:r>
    </w:p>
    <w:p w:rsidR="00D6473F" w:rsidRPr="00305C7C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D6473F" w:rsidRPr="00305C7C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ход предоставления муниципальной услуги;</w:t>
      </w:r>
    </w:p>
    <w:p w:rsidR="00D6473F" w:rsidRPr="00305C7C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административные процедуры предоставления муниципальной услуги;</w:t>
      </w:r>
    </w:p>
    <w:p w:rsidR="00D6473F" w:rsidRPr="00305C7C" w:rsidRDefault="00D6473F" w:rsidP="00D6473F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срок предоставления муниципальной услуги;</w:t>
      </w:r>
    </w:p>
    <w:p w:rsidR="00D6473F" w:rsidRPr="00305C7C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порядок и формы контроля за предоставлением муниципальной услуги;</w:t>
      </w:r>
    </w:p>
    <w:p w:rsidR="00D6473F" w:rsidRPr="00305C7C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основания для отказа в предоставлении муниципальной услуги;</w:t>
      </w:r>
    </w:p>
    <w:p w:rsidR="00D6473F" w:rsidRPr="00305C7C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D6473F" w:rsidRPr="00305C7C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6473F" w:rsidRPr="00305C7C" w:rsidRDefault="00D6473F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6473F" w:rsidRPr="00305C7C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Информирование проводится на русском языке в форме: индивидуального и публичного информирования.</w:t>
      </w:r>
    </w:p>
    <w:p w:rsidR="00D6473F" w:rsidRPr="00305C7C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D6473F" w:rsidRPr="00305C7C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6473F" w:rsidRPr="00305C7C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</w:t>
      </w:r>
      <w:r w:rsidRPr="00305C7C">
        <w:rPr>
          <w:rFonts w:ascii="Times New Roman" w:hAnsi="Times New Roman"/>
          <w:sz w:val="20"/>
          <w:szCs w:val="20"/>
        </w:rPr>
        <w:lastRenderedPageBreak/>
        <w:t>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D6473F" w:rsidRPr="00305C7C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D6473F" w:rsidRPr="00305C7C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D6473F" w:rsidRPr="00305C7C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6473F" w:rsidRPr="00305C7C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D6473F" w:rsidRPr="00305C7C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Ответ на </w:t>
      </w:r>
      <w:r w:rsidR="0022537D" w:rsidRPr="00305C7C">
        <w:rPr>
          <w:rFonts w:ascii="Times New Roman" w:hAnsi="Times New Roman"/>
          <w:sz w:val="20"/>
          <w:szCs w:val="20"/>
        </w:rPr>
        <w:t xml:space="preserve">заявление </w:t>
      </w:r>
      <w:r w:rsidRPr="00305C7C">
        <w:rPr>
          <w:rFonts w:ascii="Times New Roman" w:hAnsi="Times New Roman"/>
          <w:sz w:val="20"/>
          <w:szCs w:val="20"/>
        </w:rPr>
        <w:t>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органа, и направляется способом, позволяющим подтвердить факт и дату направления.</w:t>
      </w:r>
    </w:p>
    <w:p w:rsidR="00D6473F" w:rsidRPr="00305C7C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D6473F" w:rsidRPr="00305C7C" w:rsidRDefault="00D6473F" w:rsidP="00D6473F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6473F" w:rsidRPr="00305C7C" w:rsidRDefault="00D6473F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в средствах массовой информации;</w:t>
      </w:r>
    </w:p>
    <w:p w:rsidR="00D6473F" w:rsidRPr="00305C7C" w:rsidRDefault="00D6473F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на официальном сайте</w:t>
      </w:r>
      <w:r w:rsidR="0022537D" w:rsidRPr="00305C7C">
        <w:rPr>
          <w:rFonts w:ascii="Times New Roman" w:hAnsi="Times New Roman"/>
          <w:sz w:val="20"/>
          <w:szCs w:val="20"/>
        </w:rPr>
        <w:t xml:space="preserve"> </w:t>
      </w:r>
      <w:r w:rsidRPr="00305C7C">
        <w:rPr>
          <w:rFonts w:ascii="Times New Roman" w:hAnsi="Times New Roman"/>
          <w:sz w:val="20"/>
          <w:szCs w:val="20"/>
        </w:rPr>
        <w:t>Уполномоченного органа;</w:t>
      </w:r>
    </w:p>
    <w:p w:rsidR="00254082" w:rsidRPr="00305C7C" w:rsidRDefault="00254082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на Едином портале;</w:t>
      </w:r>
    </w:p>
    <w:p w:rsidR="00D6473F" w:rsidRPr="00305C7C" w:rsidRDefault="00D6473F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на Региональном портале;</w:t>
      </w:r>
    </w:p>
    <w:p w:rsidR="00D6473F" w:rsidRPr="00305C7C" w:rsidRDefault="00D6473F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на информационных стендах Уполномоченного органа, МФЦ.</w:t>
      </w:r>
    </w:p>
    <w:p w:rsidR="00D6473F" w:rsidRPr="00305C7C" w:rsidRDefault="00D6473F" w:rsidP="00D6473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2800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305C7C">
        <w:rPr>
          <w:rFonts w:ascii="Times New Roman" w:hAnsi="Times New Roman"/>
          <w:b/>
          <w:sz w:val="20"/>
          <w:szCs w:val="20"/>
        </w:rPr>
        <w:t xml:space="preserve">. </w:t>
      </w:r>
      <w:r w:rsidR="002800A8" w:rsidRPr="00305C7C">
        <w:rPr>
          <w:rFonts w:ascii="Times New Roman" w:hAnsi="Times New Roman"/>
          <w:b/>
          <w:sz w:val="20"/>
          <w:szCs w:val="20"/>
        </w:rPr>
        <w:t>СТАНДАРТ ПРЕДОСТАВЛЕНИЯ МУНИЦИПАЛЬНОЙ УСЛУГИ</w:t>
      </w:r>
    </w:p>
    <w:p w:rsidR="002800A8" w:rsidRPr="00305C7C" w:rsidRDefault="002800A8" w:rsidP="00D64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>2.1. Наименование муниципальной услуги</w:t>
      </w:r>
    </w:p>
    <w:p w:rsidR="00D6473F" w:rsidRPr="00305C7C" w:rsidRDefault="00D6473F" w:rsidP="00D6473F">
      <w:pPr>
        <w:keepNext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6473F" w:rsidRPr="00305C7C" w:rsidRDefault="00D6473F" w:rsidP="00D6473F">
      <w:pPr>
        <w:keepNext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Выдача разрешения на ввод объекта в эксплуатацию. 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305C7C">
        <w:rPr>
          <w:rFonts w:ascii="Times New Roman" w:hAnsi="Times New Roman"/>
          <w:iCs/>
          <w:sz w:val="20"/>
          <w:szCs w:val="20"/>
        </w:rPr>
        <w:t>2.2. Наименование органа местного самоуправления,</w:t>
      </w:r>
    </w:p>
    <w:p w:rsidR="00D6473F" w:rsidRPr="00305C7C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305C7C">
        <w:rPr>
          <w:rFonts w:ascii="Times New Roman" w:hAnsi="Times New Roman"/>
          <w:iCs/>
          <w:sz w:val="20"/>
          <w:szCs w:val="20"/>
        </w:rPr>
        <w:t>предоставляющего муниципальную услугу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0"/>
          <w:szCs w:val="20"/>
          <w:shd w:val="clear" w:color="auto" w:fill="FFFF00"/>
        </w:rPr>
      </w:pPr>
      <w:r w:rsidRPr="00305C7C">
        <w:rPr>
          <w:rFonts w:ascii="Times New Roman" w:hAnsi="Times New Roman"/>
          <w:sz w:val="20"/>
          <w:szCs w:val="20"/>
        </w:rPr>
        <w:t xml:space="preserve">2.2.1. </w:t>
      </w:r>
      <w:r w:rsidRPr="00305C7C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Муниципальная услуга предоставляется:</w:t>
      </w:r>
    </w:p>
    <w:p w:rsidR="00C90809" w:rsidRPr="00305C7C" w:rsidRDefault="00C90809" w:rsidP="00C90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0"/>
          <w:szCs w:val="20"/>
        </w:rPr>
      </w:pPr>
      <w:r w:rsidRPr="00305C7C">
        <w:rPr>
          <w:rFonts w:ascii="Times New Roman" w:hAnsi="Times New Roman"/>
          <w:color w:val="0000FF"/>
          <w:sz w:val="20"/>
          <w:szCs w:val="20"/>
        </w:rPr>
        <w:t xml:space="preserve">Администрацией Кичменгско-Городецкого муниципального </w:t>
      </w:r>
      <w:r w:rsidR="008B65FB" w:rsidRPr="00305C7C">
        <w:rPr>
          <w:rFonts w:ascii="Times New Roman" w:hAnsi="Times New Roman"/>
          <w:color w:val="0000FF"/>
          <w:sz w:val="20"/>
          <w:szCs w:val="20"/>
        </w:rPr>
        <w:t>округа</w:t>
      </w:r>
      <w:r w:rsidRPr="00305C7C">
        <w:rPr>
          <w:rFonts w:ascii="Times New Roman" w:hAnsi="Times New Roman"/>
          <w:color w:val="0000FF"/>
          <w:sz w:val="20"/>
          <w:szCs w:val="20"/>
        </w:rPr>
        <w:t xml:space="preserve"> в лице отдела архитектуры</w:t>
      </w:r>
      <w:r w:rsidR="008B65FB" w:rsidRPr="00305C7C">
        <w:rPr>
          <w:rFonts w:ascii="Times New Roman" w:hAnsi="Times New Roman"/>
          <w:color w:val="0000FF"/>
          <w:sz w:val="20"/>
          <w:szCs w:val="20"/>
        </w:rPr>
        <w:t xml:space="preserve"> и капитального строительства</w:t>
      </w:r>
      <w:r w:rsidRPr="00305C7C">
        <w:rPr>
          <w:rFonts w:ascii="Times New Roman" w:hAnsi="Times New Roman"/>
          <w:color w:val="0000FF"/>
          <w:sz w:val="20"/>
          <w:szCs w:val="20"/>
        </w:rPr>
        <w:t xml:space="preserve"> администрации Кичменгско-Городецкого муниципального </w:t>
      </w:r>
      <w:r w:rsidR="008B65FB" w:rsidRPr="00305C7C">
        <w:rPr>
          <w:rFonts w:ascii="Times New Roman" w:hAnsi="Times New Roman"/>
          <w:color w:val="0000FF"/>
          <w:sz w:val="20"/>
          <w:szCs w:val="20"/>
        </w:rPr>
        <w:t>округа</w:t>
      </w:r>
      <w:r w:rsidR="004B4CF5">
        <w:rPr>
          <w:rFonts w:ascii="Times New Roman" w:hAnsi="Times New Roman"/>
          <w:color w:val="0000FF"/>
          <w:sz w:val="20"/>
          <w:szCs w:val="20"/>
        </w:rPr>
        <w:t xml:space="preserve">  (У</w:t>
      </w:r>
      <w:r w:rsidR="00301249">
        <w:rPr>
          <w:rFonts w:ascii="Times New Roman" w:hAnsi="Times New Roman"/>
          <w:color w:val="0000FF"/>
          <w:sz w:val="20"/>
          <w:szCs w:val="20"/>
        </w:rPr>
        <w:t>полномоченный орган)</w:t>
      </w:r>
      <w:r w:rsidR="004B4CF5">
        <w:rPr>
          <w:rFonts w:ascii="Times New Roman" w:hAnsi="Times New Roman"/>
          <w:color w:val="0000FF"/>
          <w:sz w:val="20"/>
          <w:szCs w:val="20"/>
        </w:rPr>
        <w:t>.</w:t>
      </w:r>
    </w:p>
    <w:p w:rsidR="00C90809" w:rsidRPr="00305C7C" w:rsidRDefault="00C90809" w:rsidP="00C90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0"/>
          <w:szCs w:val="20"/>
        </w:rPr>
      </w:pPr>
      <w:r w:rsidRPr="00305C7C">
        <w:rPr>
          <w:rFonts w:ascii="Times New Roman" w:hAnsi="Times New Roman"/>
          <w:color w:val="0000FF"/>
          <w:sz w:val="20"/>
          <w:szCs w:val="20"/>
        </w:rPr>
        <w:t>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:rsidR="00D6473F" w:rsidRPr="00305C7C" w:rsidRDefault="00D6473F" w:rsidP="00D6473F">
      <w:pPr>
        <w:pStyle w:val="ab"/>
        <w:spacing w:before="0" w:after="0"/>
        <w:ind w:firstLine="72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6473F" w:rsidRPr="00305C7C" w:rsidRDefault="00D6473F" w:rsidP="00D647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>2.3. Результат предоставления муниципальной услуги.</w:t>
      </w:r>
    </w:p>
    <w:p w:rsidR="00D6473F" w:rsidRPr="00305C7C" w:rsidRDefault="00D6473F" w:rsidP="00D6473F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Результатом предоставления муниципальной услуги является: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1) выдача разрешения на ввод объекта в эксплуатацию;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2) отказ в выдаче разрешения на ввод объекта в эксплуатацию с указанием причин отказа.</w:t>
      </w:r>
    </w:p>
    <w:p w:rsidR="00D6473F" w:rsidRPr="00305C7C" w:rsidRDefault="00D6473F" w:rsidP="00D647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keepNext/>
        <w:tabs>
          <w:tab w:val="left" w:pos="86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>2.4. Срок предоставления муниципальной услуги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01249" w:rsidRDefault="00D6473F" w:rsidP="0030124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Выдача разрешения на ввод объекта в эксплуатацию или отказ в выдаче такого разрешения с указанием причин отказа осуществляется в течение 5 рабочих дней со дня поступления заявления о выдаче разрешения на ввод объекта в эксплуатацию и прилагаемых документов в Уполномоченный орган.</w:t>
      </w:r>
    </w:p>
    <w:p w:rsidR="00301249" w:rsidRDefault="00301249" w:rsidP="0030124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01249" w:rsidRDefault="00301249" w:rsidP="0030124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01249" w:rsidRDefault="00301249" w:rsidP="0030124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01249" w:rsidRPr="00305C7C" w:rsidRDefault="00301249" w:rsidP="0030124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0A2328">
      <w:pPr>
        <w:spacing w:after="0" w:line="240" w:lineRule="auto"/>
        <w:jc w:val="center"/>
        <w:rPr>
          <w:b/>
          <w:color w:val="00B050"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 xml:space="preserve">2.5. </w:t>
      </w:r>
      <w:r w:rsidRPr="00305C7C">
        <w:rPr>
          <w:rFonts w:ascii="Times New Roman" w:hAnsi="Times New Roman"/>
          <w:b/>
          <w:color w:val="000000" w:themeColor="text1"/>
          <w:sz w:val="20"/>
          <w:szCs w:val="20"/>
        </w:rPr>
        <w:t>Правовые основания для предоставления  муниципальной услуги</w:t>
      </w:r>
      <w:r w:rsidRPr="00305C7C">
        <w:rPr>
          <w:rStyle w:val="af1"/>
          <w:rFonts w:ascii="Times New Roman" w:hAnsi="Times New Roman"/>
          <w:b/>
          <w:sz w:val="20"/>
          <w:szCs w:val="20"/>
        </w:rPr>
        <w:t xml:space="preserve"> </w:t>
      </w:r>
    </w:p>
    <w:p w:rsidR="000A2328" w:rsidRPr="00305C7C" w:rsidRDefault="000A2328" w:rsidP="000A232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60746" w:rsidRPr="00AF5D79" w:rsidRDefault="00301249" w:rsidP="00F022CE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FF0000"/>
          <w:sz w:val="20"/>
          <w:szCs w:val="20"/>
        </w:rPr>
      </w:pPr>
      <w:r w:rsidRPr="00AF5D79">
        <w:rPr>
          <w:rFonts w:ascii="Times New Roman" w:hAnsi="Times New Roman"/>
          <w:bCs/>
          <w:color w:val="FF0000"/>
          <w:sz w:val="20"/>
          <w:szCs w:val="20"/>
        </w:rPr>
        <w:t>Перечень нормативных правовых актов для предоставления муниципальной услуги размещен на официальном сайте</w:t>
      </w:r>
      <w:r w:rsidR="00AF5D79" w:rsidRPr="00AF5D79">
        <w:rPr>
          <w:rFonts w:ascii="Times New Roman" w:hAnsi="Times New Roman"/>
          <w:color w:val="FF0000"/>
          <w:sz w:val="20"/>
          <w:szCs w:val="20"/>
        </w:rPr>
        <w:t xml:space="preserve"> Кичменгско-Городецкого муниципального округа</w:t>
      </w:r>
      <w:r w:rsidR="004B4CF5" w:rsidRPr="00AF5D79">
        <w:rPr>
          <w:rFonts w:ascii="Times New Roman" w:hAnsi="Times New Roman"/>
          <w:bCs/>
          <w:color w:val="FF0000"/>
          <w:sz w:val="20"/>
          <w:szCs w:val="20"/>
        </w:rPr>
        <w:t>,</w:t>
      </w:r>
      <w:r w:rsidRPr="00AF5D79">
        <w:rPr>
          <w:rFonts w:ascii="Times New Roman" w:hAnsi="Times New Roman"/>
          <w:bCs/>
          <w:color w:val="FF0000"/>
          <w:sz w:val="20"/>
          <w:szCs w:val="20"/>
        </w:rPr>
        <w:t xml:space="preserve"> в реестре</w:t>
      </w:r>
      <w:r w:rsidR="00AF5D79" w:rsidRPr="00AF5D79">
        <w:rPr>
          <w:rFonts w:ascii="Times New Roman" w:hAnsi="Times New Roman"/>
          <w:bCs/>
          <w:color w:val="FF0000"/>
          <w:sz w:val="20"/>
          <w:szCs w:val="20"/>
        </w:rPr>
        <w:t xml:space="preserve"> муниципальных услуг</w:t>
      </w:r>
      <w:r w:rsidRPr="00AF5D79">
        <w:rPr>
          <w:rFonts w:ascii="Times New Roman" w:hAnsi="Times New Roman"/>
          <w:bCs/>
          <w:color w:val="FF0000"/>
          <w:sz w:val="20"/>
          <w:szCs w:val="20"/>
        </w:rPr>
        <w:t xml:space="preserve"> и на Региональном портале.</w:t>
      </w:r>
    </w:p>
    <w:p w:rsidR="00F022CE" w:rsidRPr="00F022CE" w:rsidRDefault="00F022CE" w:rsidP="00F022CE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0"/>
          <w:szCs w:val="20"/>
        </w:rPr>
      </w:pPr>
    </w:p>
    <w:p w:rsidR="00CD2485" w:rsidRPr="00305C7C" w:rsidRDefault="00D6473F" w:rsidP="00D6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>2.6. Исчерпывающий перечень документов, необходимых в соответствии с</w:t>
      </w:r>
      <w:r w:rsidR="00FE6CD6" w:rsidRPr="00305C7C">
        <w:rPr>
          <w:rFonts w:ascii="Times New Roman" w:hAnsi="Times New Roman"/>
          <w:b/>
          <w:sz w:val="20"/>
          <w:szCs w:val="20"/>
        </w:rPr>
        <w:t xml:space="preserve"> законодательными или иными</w:t>
      </w:r>
      <w:r w:rsidRPr="00305C7C">
        <w:rPr>
          <w:rFonts w:ascii="Times New Roman" w:hAnsi="Times New Roman"/>
          <w:b/>
          <w:sz w:val="20"/>
          <w:szCs w:val="20"/>
        </w:rPr>
        <w:t xml:space="preserve"> нормативными правовыми актами </w:t>
      </w:r>
    </w:p>
    <w:p w:rsidR="00CD2485" w:rsidRPr="00305C7C" w:rsidRDefault="00D6473F" w:rsidP="00D6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 xml:space="preserve">для предоставления муниципальной услуги, 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>которые заявитель должен представить самостоятельно</w:t>
      </w:r>
    </w:p>
    <w:p w:rsidR="00060746" w:rsidRPr="00305C7C" w:rsidRDefault="00060746" w:rsidP="00D6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2.6.1. Для ввода объекта в эксплуатацию заявитель представляет заявление о выдаче разрешения на ввод объекта в эксплуатацию (далее – заявление) по форме согласно приложению 1 к настоящему административному регламенту.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Заявление заполняется разборчиво, в машинописном виде или от руки. 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Заявление составляется в единственном экземпляре – оригинале.</w:t>
      </w:r>
    </w:p>
    <w:p w:rsidR="00D6473F" w:rsidRPr="00305C7C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trike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При заполнении заявления не допускается использование сокращений слов и аббревиатур.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</w:t>
      </w:r>
      <w:r w:rsidR="000A2328" w:rsidRPr="00305C7C">
        <w:rPr>
          <w:rFonts w:ascii="Times New Roman" w:hAnsi="Times New Roman"/>
          <w:sz w:val="20"/>
          <w:szCs w:val="20"/>
        </w:rPr>
        <w:t>атного копирования (скачивания).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Для принятия решения о выдаче разрешения на ввод объекта в эксплуатацию необходимы следующие документы:</w:t>
      </w:r>
    </w:p>
    <w:p w:rsidR="00D6473F" w:rsidRPr="00305C7C" w:rsidRDefault="00A57173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а</w:t>
      </w:r>
      <w:r w:rsidR="00D6473F" w:rsidRPr="00305C7C">
        <w:rPr>
          <w:rFonts w:ascii="Times New Roman" w:hAnsi="Times New Roman"/>
          <w:sz w:val="20"/>
          <w:szCs w:val="20"/>
        </w:rPr>
        <w:t>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D6473F" w:rsidRPr="00305C7C" w:rsidRDefault="00A57173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б</w:t>
      </w:r>
      <w:r w:rsidR="00D6473F" w:rsidRPr="00305C7C">
        <w:rPr>
          <w:rFonts w:ascii="Times New Roman" w:hAnsi="Times New Roman"/>
          <w:sz w:val="20"/>
          <w:szCs w:val="20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D6473F" w:rsidRPr="00305C7C" w:rsidRDefault="00A57173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в</w:t>
      </w:r>
      <w:r w:rsidR="00D6473F" w:rsidRPr="00305C7C">
        <w:rPr>
          <w:rFonts w:ascii="Times New Roman" w:hAnsi="Times New Roman"/>
          <w:sz w:val="20"/>
          <w:szCs w:val="20"/>
        </w:rPr>
        <w:t>) технический план объекта капитального строительства, подготовленный в соответствии с Федеральным законом от 13 июля 201</w:t>
      </w:r>
      <w:r w:rsidR="00C0206D">
        <w:rPr>
          <w:rFonts w:ascii="Times New Roman" w:hAnsi="Times New Roman"/>
          <w:sz w:val="20"/>
          <w:szCs w:val="20"/>
        </w:rPr>
        <w:t>5</w:t>
      </w:r>
      <w:r w:rsidR="00D6473F" w:rsidRPr="00305C7C">
        <w:rPr>
          <w:rFonts w:ascii="Times New Roman" w:hAnsi="Times New Roman"/>
          <w:sz w:val="20"/>
          <w:szCs w:val="20"/>
        </w:rPr>
        <w:t xml:space="preserve"> года № 218-ФЗ «О государств</w:t>
      </w:r>
      <w:r w:rsidR="00C0206D">
        <w:rPr>
          <w:rFonts w:ascii="Times New Roman" w:hAnsi="Times New Roman"/>
          <w:sz w:val="20"/>
          <w:szCs w:val="20"/>
        </w:rPr>
        <w:t>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от 2 ноября 2023 года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</w:t>
      </w:r>
      <w:bookmarkStart w:id="0" w:name="_GoBack"/>
      <w:bookmarkEnd w:id="0"/>
      <w:r w:rsidR="00C0206D">
        <w:rPr>
          <w:rFonts w:ascii="Times New Roman" w:hAnsi="Times New Roman"/>
          <w:sz w:val="20"/>
          <w:szCs w:val="20"/>
        </w:rPr>
        <w:t>ся.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2.6.2. Дополнительно к необходимым документам, предусмотренным пунктом 2.6.1 настоящего административного регламента, представитель заявителя представляет: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а) документ, удостоверяющий личность представителя заявителя </w:t>
      </w:r>
      <w:r w:rsidRPr="00305C7C">
        <w:rPr>
          <w:rFonts w:ascii="Times New Roman" w:hAnsi="Times New Roman"/>
          <w:sz w:val="20"/>
          <w:szCs w:val="20"/>
        </w:rPr>
        <w:br/>
        <w:t>(в случае личного обращения в Уполномоченный орган/МФЦ);</w:t>
      </w:r>
    </w:p>
    <w:p w:rsidR="00D6473F" w:rsidRPr="00305C7C" w:rsidRDefault="00D6473F" w:rsidP="00D6473F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05C7C">
        <w:rPr>
          <w:i w:val="0"/>
          <w:sz w:val="20"/>
          <w:szCs w:val="20"/>
        </w:rPr>
        <w:t xml:space="preserve">б)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доверенность, подписанная правомочным должностным лицом организации и печатью (при наличии) либо копия решен</w:t>
      </w:r>
      <w:r w:rsidR="00C90809" w:rsidRPr="00305C7C">
        <w:rPr>
          <w:rFonts w:ascii="Times New Roman" w:hAnsi="Times New Roman"/>
          <w:sz w:val="20"/>
          <w:szCs w:val="20"/>
        </w:rPr>
        <w:t xml:space="preserve">ия о назначении или об избрании, </w:t>
      </w:r>
      <w:r w:rsidRPr="00305C7C">
        <w:rPr>
          <w:rFonts w:ascii="Times New Roman" w:hAnsi="Times New Roman"/>
          <w:sz w:val="20"/>
          <w:szCs w:val="20"/>
        </w:rPr>
        <w:t xml:space="preserve">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 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2.6.5. Заявление и прилагаемые документы, уведомление могут быть представлены следующими способами: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lastRenderedPageBreak/>
        <w:t>путем личного обращения в Уполномоченный орган или в МФЦ</w:t>
      </w:r>
      <w:r w:rsidR="00C90809" w:rsidRPr="00305C7C">
        <w:rPr>
          <w:rFonts w:ascii="Times New Roman" w:hAnsi="Times New Roman"/>
          <w:sz w:val="20"/>
          <w:szCs w:val="20"/>
        </w:rPr>
        <w:t xml:space="preserve">, </w:t>
      </w:r>
      <w:r w:rsidRPr="00305C7C">
        <w:rPr>
          <w:rFonts w:ascii="Times New Roman" w:hAnsi="Times New Roman"/>
          <w:sz w:val="20"/>
          <w:szCs w:val="20"/>
        </w:rPr>
        <w:t>либо через своих представителей;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посредством почтовой связи;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по электронной почте;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посредством </w:t>
      </w:r>
      <w:r w:rsidR="00EE3F3D" w:rsidRPr="00305C7C">
        <w:rPr>
          <w:rFonts w:ascii="Times New Roman" w:hAnsi="Times New Roman"/>
          <w:sz w:val="20"/>
          <w:szCs w:val="20"/>
        </w:rPr>
        <w:t>Единого</w:t>
      </w:r>
      <w:r w:rsidRPr="00305C7C">
        <w:rPr>
          <w:rFonts w:ascii="Times New Roman" w:hAnsi="Times New Roman"/>
          <w:sz w:val="20"/>
          <w:szCs w:val="20"/>
        </w:rPr>
        <w:t xml:space="preserve"> портала.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Документы, указанные в пунктах 2.6.1 и 2.7.1 настоящего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D6473F" w:rsidRPr="00305C7C" w:rsidRDefault="00D6473F" w:rsidP="00D647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2.6.6.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8" w:history="1">
        <w:r w:rsidRPr="00305C7C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закона</w:t>
        </w:r>
      </w:hyperlink>
      <w:r w:rsidRPr="00305C7C">
        <w:rPr>
          <w:rFonts w:ascii="Times New Roman" w:hAnsi="Times New Roman"/>
          <w:sz w:val="20"/>
          <w:szCs w:val="20"/>
        </w:rPr>
        <w:t xml:space="preserve"> от 6 апреля 2011 года № 63-ФЗ «Об электронной подписи» и </w:t>
      </w:r>
      <w:hyperlink r:id="rId9" w:history="1">
        <w:r w:rsidRPr="00305C7C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статей 21</w:t>
        </w:r>
        <w:r w:rsidRPr="00305C7C">
          <w:rPr>
            <w:rStyle w:val="a3"/>
            <w:rFonts w:ascii="Times New Roman" w:hAnsi="Times New Roman"/>
            <w:color w:val="auto"/>
            <w:sz w:val="20"/>
            <w:szCs w:val="20"/>
            <w:u w:val="none"/>
            <w:vertAlign w:val="superscript"/>
          </w:rPr>
          <w:t>1</w:t>
        </w:r>
      </w:hyperlink>
      <w:r w:rsidRPr="00305C7C">
        <w:rPr>
          <w:rFonts w:ascii="Times New Roman" w:hAnsi="Times New Roman"/>
          <w:sz w:val="20"/>
          <w:szCs w:val="20"/>
        </w:rPr>
        <w:t xml:space="preserve"> и </w:t>
      </w:r>
      <w:hyperlink r:id="rId10" w:history="1">
        <w:r w:rsidRPr="00305C7C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21</w:t>
        </w:r>
        <w:r w:rsidRPr="00305C7C">
          <w:rPr>
            <w:rStyle w:val="a3"/>
            <w:rFonts w:ascii="Times New Roman" w:hAnsi="Times New Roman"/>
            <w:color w:val="auto"/>
            <w:sz w:val="20"/>
            <w:szCs w:val="20"/>
            <w:u w:val="none"/>
            <w:vertAlign w:val="superscript"/>
          </w:rPr>
          <w:t>2</w:t>
        </w:r>
      </w:hyperlink>
      <w:r w:rsidRPr="00305C7C">
        <w:rPr>
          <w:rFonts w:ascii="Times New Roman" w:hAnsi="Times New Roman"/>
          <w:sz w:val="20"/>
          <w:szCs w:val="20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05C7C">
        <w:rPr>
          <w:rFonts w:ascii="Times New Roman" w:eastAsia="Calibri" w:hAnsi="Times New Roman"/>
          <w:sz w:val="20"/>
          <w:szCs w:val="20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05C7C">
        <w:rPr>
          <w:rFonts w:ascii="Times New Roman" w:eastAsia="Calibri" w:hAnsi="Times New Roman"/>
          <w:sz w:val="20"/>
          <w:szCs w:val="20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05C7C">
        <w:rPr>
          <w:rFonts w:ascii="Times New Roman" w:eastAsia="Calibri" w:hAnsi="Times New Roman"/>
          <w:sz w:val="20"/>
          <w:szCs w:val="20"/>
        </w:rPr>
        <w:t>2.6.7.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05C7C">
        <w:rPr>
          <w:rFonts w:ascii="Times New Roman" w:eastAsia="Calibri" w:hAnsi="Times New Roman"/>
          <w:sz w:val="20"/>
          <w:szCs w:val="20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05C7C">
        <w:rPr>
          <w:rFonts w:ascii="Times New Roman" w:eastAsia="Calibri" w:hAnsi="Times New Roman"/>
          <w:sz w:val="20"/>
          <w:szCs w:val="20"/>
        </w:rPr>
        <w:t>2.6.8.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05C7C">
        <w:rPr>
          <w:rFonts w:ascii="Times New Roman" w:eastAsia="Calibri" w:hAnsi="Times New Roman"/>
          <w:sz w:val="20"/>
          <w:szCs w:val="20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D6473F" w:rsidRPr="00305C7C" w:rsidRDefault="00D6473F" w:rsidP="00D6473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758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>2.7. Исчерпывающий перечень документов, необходимых в соответствии с</w:t>
      </w:r>
      <w:r w:rsidR="00FE6CD6" w:rsidRPr="00305C7C">
        <w:rPr>
          <w:rFonts w:ascii="Times New Roman" w:hAnsi="Times New Roman"/>
          <w:b/>
          <w:sz w:val="20"/>
          <w:szCs w:val="20"/>
        </w:rPr>
        <w:t xml:space="preserve"> законодательными или иными </w:t>
      </w:r>
      <w:r w:rsidRPr="00305C7C">
        <w:rPr>
          <w:rFonts w:ascii="Times New Roman" w:hAnsi="Times New Roman"/>
          <w:b/>
          <w:sz w:val="20"/>
          <w:szCs w:val="20"/>
        </w:rPr>
        <w:t>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D6473F" w:rsidRPr="00305C7C" w:rsidRDefault="00D6473F" w:rsidP="00D647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0"/>
          <w:szCs w:val="20"/>
        </w:rPr>
      </w:pPr>
    </w:p>
    <w:p w:rsidR="00D6473F" w:rsidRPr="00305C7C" w:rsidRDefault="00D6473F" w:rsidP="00D647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2.7.1. Заявитель вправе представить в Уполномоченный орган: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color w:val="000000"/>
          <w:sz w:val="20"/>
          <w:szCs w:val="20"/>
        </w:rPr>
        <w:t xml:space="preserve">а) </w:t>
      </w:r>
      <w:r w:rsidRPr="00305C7C">
        <w:rPr>
          <w:rFonts w:ascii="Times New Roman" w:hAnsi="Times New Roman"/>
          <w:sz w:val="20"/>
          <w:szCs w:val="20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в) разрешение на строительство;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д) акт, подтверждающий соответствие параметров построенного, реконструированного объекта капитального строительства проектной документации </w:t>
      </w:r>
      <w:r w:rsidRPr="00305C7C">
        <w:rPr>
          <w:rFonts w:ascii="Times New Roman" w:hAnsi="Times New Roman"/>
          <w:color w:val="000000" w:themeColor="text1"/>
          <w:sz w:val="20"/>
          <w:szCs w:val="20"/>
        </w:rPr>
        <w:t xml:space="preserve">(в части соответствия проектной документации требованиям, указанным в </w:t>
      </w:r>
      <w:hyperlink r:id="rId11" w:history="1">
        <w:r w:rsidRPr="00305C7C">
          <w:rPr>
            <w:rFonts w:ascii="Times New Roman" w:hAnsi="Times New Roman"/>
            <w:color w:val="000000" w:themeColor="text1"/>
            <w:sz w:val="20"/>
            <w:szCs w:val="20"/>
          </w:rPr>
          <w:t>пункте 1 части 5 статьи 49</w:t>
        </w:r>
      </w:hyperlink>
      <w:r w:rsidRPr="00305C7C">
        <w:rPr>
          <w:rFonts w:ascii="Times New Roman" w:hAnsi="Times New Roman"/>
          <w:color w:val="000000" w:themeColor="text1"/>
          <w:sz w:val="20"/>
          <w:szCs w:val="20"/>
        </w:rPr>
        <w:t xml:space="preserve"> ГрК РФ),</w:t>
      </w:r>
      <w:r w:rsidRPr="00305C7C">
        <w:rPr>
          <w:rFonts w:ascii="Times New Roman" w:hAnsi="Times New Roman"/>
          <w:sz w:val="20"/>
          <w:szCs w:val="20"/>
        </w:rPr>
        <w:t xml:space="preserve">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lastRenderedPageBreak/>
        <w:t xml:space="preserve">е) </w:t>
      </w:r>
      <w:r w:rsidR="00D7584D" w:rsidRPr="00305C7C">
        <w:rPr>
          <w:rFonts w:ascii="Times New Roman" w:hAnsi="Times New Roman"/>
          <w:sz w:val="20"/>
          <w:szCs w:val="20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305C7C">
        <w:rPr>
          <w:rFonts w:ascii="Times New Roman" w:hAnsi="Times New Roman"/>
          <w:sz w:val="20"/>
          <w:szCs w:val="20"/>
        </w:rPr>
        <w:t>;</w:t>
      </w:r>
    </w:p>
    <w:p w:rsidR="00D6473F" w:rsidRPr="00305C7C" w:rsidRDefault="00D6473F" w:rsidP="00D7584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D6473F" w:rsidRPr="00305C7C" w:rsidRDefault="00D6473F" w:rsidP="00D7584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з) </w:t>
      </w:r>
      <w:r w:rsidR="00D7584D" w:rsidRPr="00305C7C">
        <w:rPr>
          <w:rFonts w:ascii="Times New Roman" w:hAnsi="Times New Roman"/>
          <w:sz w:val="20"/>
          <w:szCs w:val="20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2" w:history="1">
        <w:r w:rsidR="00D7584D" w:rsidRPr="00305C7C">
          <w:rPr>
            <w:rStyle w:val="a3"/>
            <w:rFonts w:ascii="Times New Roman" w:hAnsi="Times New Roman"/>
            <w:color w:val="1A0DAB"/>
            <w:sz w:val="20"/>
            <w:szCs w:val="20"/>
            <w:u w:val="none"/>
          </w:rPr>
          <w:t>частью 1 статьи 54</w:t>
        </w:r>
      </w:hyperlink>
      <w:r w:rsidR="00D7584D" w:rsidRPr="00305C7C">
        <w:rPr>
          <w:rFonts w:ascii="Times New Roman" w:hAnsi="Times New Roman"/>
          <w:sz w:val="20"/>
          <w:szCs w:val="20"/>
        </w:rPr>
        <w:t xml:space="preserve"> </w:t>
      </w:r>
      <w:r w:rsidR="00D7584D" w:rsidRPr="00305C7C">
        <w:rPr>
          <w:rFonts w:ascii="Times New Roman" w:hAnsi="Times New Roman"/>
          <w:color w:val="000000" w:themeColor="text1"/>
          <w:sz w:val="20"/>
          <w:szCs w:val="20"/>
        </w:rPr>
        <w:t>ГрК РФ</w:t>
      </w:r>
      <w:r w:rsidR="00D7584D" w:rsidRPr="00305C7C">
        <w:rPr>
          <w:rFonts w:ascii="Times New Roman" w:hAnsi="Times New Roman"/>
          <w:sz w:val="20"/>
          <w:szCs w:val="20"/>
        </w:rPr>
        <w:t xml:space="preserve">) о соответствии построенного, реконструированного объекта капитального строительства указанным в </w:t>
      </w:r>
      <w:hyperlink r:id="rId13" w:history="1">
        <w:r w:rsidR="00D7584D" w:rsidRPr="00305C7C">
          <w:rPr>
            <w:rStyle w:val="a3"/>
            <w:rFonts w:ascii="Times New Roman" w:hAnsi="Times New Roman"/>
            <w:color w:val="1A0DAB"/>
            <w:sz w:val="20"/>
            <w:szCs w:val="20"/>
            <w:u w:val="none"/>
          </w:rPr>
          <w:t>пункте 1 части 5 статьи 49</w:t>
        </w:r>
      </w:hyperlink>
      <w:r w:rsidR="00D7584D" w:rsidRPr="00305C7C">
        <w:rPr>
          <w:rFonts w:ascii="Times New Roman" w:hAnsi="Times New Roman"/>
          <w:sz w:val="20"/>
          <w:szCs w:val="20"/>
        </w:rPr>
        <w:t xml:space="preserve"> </w:t>
      </w:r>
      <w:r w:rsidR="00D7584D" w:rsidRPr="00305C7C">
        <w:rPr>
          <w:rFonts w:ascii="Times New Roman" w:hAnsi="Times New Roman"/>
          <w:color w:val="000000" w:themeColor="text1"/>
          <w:sz w:val="20"/>
          <w:szCs w:val="20"/>
        </w:rPr>
        <w:t>ГрК РФ</w:t>
      </w:r>
      <w:r w:rsidR="00D7584D" w:rsidRPr="00305C7C">
        <w:rPr>
          <w:rFonts w:ascii="Times New Roman" w:hAnsi="Times New Roman"/>
          <w:sz w:val="20"/>
          <w:szCs w:val="20"/>
        </w:rPr>
        <w:t xml:space="preserve">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4" w:history="1">
        <w:r w:rsidR="00D7584D" w:rsidRPr="00305C7C">
          <w:rPr>
            <w:rStyle w:val="a3"/>
            <w:rFonts w:ascii="Times New Roman" w:hAnsi="Times New Roman"/>
            <w:color w:val="1A0DAB"/>
            <w:sz w:val="20"/>
            <w:szCs w:val="20"/>
            <w:u w:val="none"/>
          </w:rPr>
          <w:t>частью 1.3 статьи 52</w:t>
        </w:r>
      </w:hyperlink>
      <w:r w:rsidR="00D7584D" w:rsidRPr="00305C7C">
        <w:rPr>
          <w:rFonts w:ascii="Times New Roman" w:hAnsi="Times New Roman"/>
          <w:sz w:val="20"/>
          <w:szCs w:val="20"/>
        </w:rPr>
        <w:t xml:space="preserve"> </w:t>
      </w:r>
      <w:r w:rsidR="00D7584D" w:rsidRPr="00305C7C">
        <w:rPr>
          <w:rFonts w:ascii="Times New Roman" w:hAnsi="Times New Roman"/>
          <w:color w:val="000000" w:themeColor="text1"/>
          <w:sz w:val="20"/>
          <w:szCs w:val="20"/>
        </w:rPr>
        <w:t>ГрК РФ</w:t>
      </w:r>
      <w:r w:rsidR="00D7584D" w:rsidRPr="00305C7C">
        <w:rPr>
          <w:rFonts w:ascii="Times New Roman" w:hAnsi="Times New Roman"/>
          <w:sz w:val="20"/>
          <w:szCs w:val="20"/>
        </w:rPr>
        <w:t xml:space="preserve">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5" w:history="1">
        <w:r w:rsidR="00D7584D" w:rsidRPr="00305C7C">
          <w:rPr>
            <w:rStyle w:val="a3"/>
            <w:rFonts w:ascii="Times New Roman" w:hAnsi="Times New Roman"/>
            <w:color w:val="1A0DAB"/>
            <w:sz w:val="20"/>
            <w:szCs w:val="20"/>
            <w:u w:val="none"/>
          </w:rPr>
          <w:t>частью 5 статьи 54</w:t>
        </w:r>
      </w:hyperlink>
      <w:r w:rsidR="00D7584D" w:rsidRPr="00305C7C">
        <w:rPr>
          <w:rFonts w:ascii="Times New Roman" w:hAnsi="Times New Roman"/>
          <w:sz w:val="20"/>
          <w:szCs w:val="20"/>
        </w:rPr>
        <w:t xml:space="preserve"> </w:t>
      </w:r>
      <w:r w:rsidR="00D7584D" w:rsidRPr="00305C7C">
        <w:rPr>
          <w:rFonts w:ascii="Times New Roman" w:hAnsi="Times New Roman"/>
          <w:color w:val="000000" w:themeColor="text1"/>
          <w:sz w:val="20"/>
          <w:szCs w:val="20"/>
        </w:rPr>
        <w:t>ГрК РФ)</w:t>
      </w:r>
      <w:r w:rsidRPr="00305C7C">
        <w:rPr>
          <w:rFonts w:ascii="Times New Roman" w:hAnsi="Times New Roman"/>
          <w:sz w:val="20"/>
          <w:szCs w:val="20"/>
        </w:rPr>
        <w:t>.</w:t>
      </w:r>
    </w:p>
    <w:p w:rsidR="00D6473F" w:rsidRPr="00305C7C" w:rsidRDefault="00D6473F" w:rsidP="00D7584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2.7.2. Документы, указанные в подпунктах «д» и «з» пункта 2.7.1 настоящего административного регламента,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16" w:history="1">
        <w:r w:rsidRPr="00305C7C">
          <w:rPr>
            <w:rStyle w:val="a3"/>
            <w:rFonts w:ascii="Times New Roman" w:hAnsi="Times New Roman"/>
            <w:sz w:val="20"/>
            <w:szCs w:val="20"/>
            <w:u w:val="none"/>
          </w:rPr>
          <w:t>законодательством</w:t>
        </w:r>
      </w:hyperlink>
      <w:r w:rsidRPr="00305C7C">
        <w:rPr>
          <w:rFonts w:ascii="Times New Roman" w:hAnsi="Times New Roman"/>
          <w:sz w:val="20"/>
          <w:szCs w:val="20"/>
        </w:rPr>
        <w:t xml:space="preserve"> об энергосбережении и о повышении энергетической эффективности.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Документы (их копии, сведения, содержащиеся в них), указанные в подпунктах «а» – «в» и «з» пункта 2.7.1 настоящего административного регламента,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Документы, указанные в подпунктах «а», «г», «д», «е» и «ж» пункта 2.7.1 настоящего административного регламента, запрашиваются Уполномоченным органом самостоятельно, в случае, если такие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В случае,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направляются заявителем самостоятельно.</w:t>
      </w:r>
    </w:p>
    <w:p w:rsidR="00C90809" w:rsidRPr="00E76C5B" w:rsidRDefault="00A86E2E" w:rsidP="00E7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305C7C">
        <w:rPr>
          <w:rFonts w:ascii="Times New Roman" w:hAnsi="Times New Roman"/>
          <w:sz w:val="20"/>
          <w:szCs w:val="20"/>
        </w:rPr>
        <w:t xml:space="preserve">Документ, предусмотренный подпунктом «д» пункта 2.7.1 настоящего административного регламента,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</w:t>
      </w:r>
      <w:r w:rsidRPr="00305C7C">
        <w:rPr>
          <w:rFonts w:ascii="Times New Roman" w:eastAsiaTheme="minorHAnsi" w:hAnsi="Times New Roman"/>
          <w:sz w:val="20"/>
          <w:szCs w:val="20"/>
          <w:lang w:eastAsia="en-US"/>
        </w:rPr>
        <w:t xml:space="preserve">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17" w:history="1">
        <w:r w:rsidRPr="00305C7C">
          <w:rPr>
            <w:rFonts w:ascii="Times New Roman" w:eastAsiaTheme="minorHAnsi" w:hAnsi="Times New Roman"/>
            <w:sz w:val="20"/>
            <w:szCs w:val="20"/>
            <w:lang w:eastAsia="en-US"/>
          </w:rPr>
          <w:t>законодательством</w:t>
        </w:r>
      </w:hyperlink>
      <w:r w:rsidRPr="00305C7C">
        <w:rPr>
          <w:rFonts w:ascii="Times New Roman" w:eastAsiaTheme="minorHAnsi" w:hAnsi="Times New Roman"/>
          <w:sz w:val="20"/>
          <w:szCs w:val="20"/>
          <w:lang w:eastAsia="en-US"/>
        </w:rPr>
        <w:t xml:space="preserve"> об энергосбережении и о повышении энергетической эффективности.</w:t>
      </w:r>
    </w:p>
    <w:p w:rsidR="00D6473F" w:rsidRPr="00305C7C" w:rsidRDefault="00D6473F" w:rsidP="00A8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2.7.3. Документы, указанные в </w:t>
      </w:r>
      <w:hyperlink w:anchor="P196" w:history="1">
        <w:r w:rsidRPr="00305C7C">
          <w:rPr>
            <w:rFonts w:ascii="Times New Roman" w:hAnsi="Times New Roman"/>
            <w:sz w:val="20"/>
            <w:szCs w:val="20"/>
          </w:rPr>
          <w:t>пункте 2.7.1</w:t>
        </w:r>
      </w:hyperlink>
      <w:r w:rsidRPr="00305C7C">
        <w:rPr>
          <w:rFonts w:ascii="Times New Roman" w:hAnsi="Times New Roman"/>
          <w:sz w:val="20"/>
          <w:szCs w:val="20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путем личного обращения в Уполномоченный орган или в МФЦ</w:t>
      </w:r>
      <w:r w:rsidR="00C90809" w:rsidRPr="00305C7C">
        <w:rPr>
          <w:rFonts w:ascii="Times New Roman" w:hAnsi="Times New Roman"/>
          <w:sz w:val="20"/>
          <w:szCs w:val="20"/>
        </w:rPr>
        <w:t>,</w:t>
      </w:r>
      <w:r w:rsidRPr="00305C7C">
        <w:rPr>
          <w:rFonts w:ascii="Times New Roman" w:hAnsi="Times New Roman"/>
          <w:sz w:val="20"/>
          <w:szCs w:val="20"/>
        </w:rPr>
        <w:t xml:space="preserve"> либо через своих представителей;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посредством почтовой связи;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по электронной почте;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посредством </w:t>
      </w:r>
      <w:r w:rsidR="00D7584D" w:rsidRPr="00305C7C">
        <w:rPr>
          <w:rFonts w:ascii="Times New Roman" w:hAnsi="Times New Roman"/>
          <w:sz w:val="20"/>
          <w:szCs w:val="20"/>
        </w:rPr>
        <w:t>Единого</w:t>
      </w:r>
      <w:r w:rsidRPr="00305C7C">
        <w:rPr>
          <w:rFonts w:ascii="Times New Roman" w:hAnsi="Times New Roman"/>
          <w:sz w:val="20"/>
          <w:szCs w:val="20"/>
        </w:rPr>
        <w:t xml:space="preserve"> портала.</w:t>
      </w:r>
    </w:p>
    <w:p w:rsidR="00D6473F" w:rsidRPr="00305C7C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2.7.4. Документы, указанные в пункте 2.7.1 настоящего административного регламента, не могут быть затребованы у заявителя, ходатайствующего о выдаче разрешения на </w:t>
      </w:r>
      <w:r w:rsidR="00492A0F" w:rsidRPr="00305C7C">
        <w:rPr>
          <w:rFonts w:ascii="Times New Roman" w:hAnsi="Times New Roman"/>
          <w:sz w:val="20"/>
          <w:szCs w:val="20"/>
        </w:rPr>
        <w:t>ввод объекта в эксплуатацию</w:t>
      </w:r>
      <w:r w:rsidRPr="00305C7C">
        <w:rPr>
          <w:rFonts w:ascii="Times New Roman" w:hAnsi="Times New Roman"/>
          <w:sz w:val="20"/>
          <w:szCs w:val="20"/>
        </w:rPr>
        <w:t>, при этом заявитель вправе их представить вместе с заявлением на бумажном носителе,</w:t>
      </w:r>
      <w:r w:rsidR="00C90809" w:rsidRPr="00305C7C">
        <w:rPr>
          <w:rFonts w:ascii="Times New Roman" w:hAnsi="Times New Roman"/>
          <w:sz w:val="20"/>
          <w:szCs w:val="20"/>
        </w:rPr>
        <w:t xml:space="preserve"> в форме </w:t>
      </w:r>
      <w:r w:rsidR="00C90809" w:rsidRPr="00305C7C">
        <w:rPr>
          <w:rFonts w:ascii="Times New Roman" w:hAnsi="Times New Roman"/>
          <w:sz w:val="20"/>
          <w:szCs w:val="20"/>
        </w:rPr>
        <w:lastRenderedPageBreak/>
        <w:t xml:space="preserve">электронного документа, </w:t>
      </w:r>
      <w:r w:rsidRPr="00305C7C">
        <w:rPr>
          <w:rFonts w:ascii="Times New Roman" w:hAnsi="Times New Roman"/>
          <w:sz w:val="20"/>
          <w:szCs w:val="20"/>
        </w:rPr>
        <w:t>либо в виде заверенных уполномоченным лицом копий запрошенных документов, в том числе в форме электронного документа.</w:t>
      </w:r>
    </w:p>
    <w:p w:rsidR="00D6473F" w:rsidRPr="00305C7C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2.7.5. Запрещено требовать от заявителя:</w:t>
      </w:r>
    </w:p>
    <w:p w:rsidR="00AC0994" w:rsidRPr="00E42589" w:rsidRDefault="00AC0994" w:rsidP="00AC0994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0"/>
          <w:szCs w:val="20"/>
        </w:rPr>
      </w:pPr>
      <w:r w:rsidRPr="00E42589">
        <w:rPr>
          <w:rFonts w:ascii="Times New Roman" w:hAnsi="Times New Roman"/>
          <w:color w:val="0000FF"/>
          <w:sz w:val="20"/>
          <w:szCs w:val="20"/>
        </w:rPr>
        <w:t>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регламентом;</w:t>
      </w:r>
    </w:p>
    <w:p w:rsidR="00AC0994" w:rsidRPr="00E42589" w:rsidRDefault="00AC0994" w:rsidP="00AC099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0"/>
          <w:szCs w:val="20"/>
        </w:rPr>
      </w:pPr>
      <w:r w:rsidRPr="00E42589">
        <w:rPr>
          <w:rFonts w:ascii="Times New Roman" w:hAnsi="Times New Roman"/>
          <w:color w:val="0000FF"/>
          <w:sz w:val="20"/>
          <w:szCs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E42589">
        <w:rPr>
          <w:rFonts w:ascii="Times New Roman" w:hAnsi="Times New Roman"/>
          <w:bCs/>
          <w:iCs/>
          <w:color w:val="0000FF"/>
          <w:sz w:val="20"/>
          <w:szCs w:val="20"/>
        </w:rPr>
        <w:t>муниципаль</w:t>
      </w:r>
      <w:r w:rsidRPr="00E42589">
        <w:rPr>
          <w:rFonts w:ascii="Times New Roman" w:hAnsi="Times New Roman"/>
          <w:color w:val="0000FF"/>
          <w:sz w:val="20"/>
          <w:szCs w:val="20"/>
        </w:rPr>
        <w:t>ной услуги;</w:t>
      </w:r>
    </w:p>
    <w:p w:rsidR="00AC0994" w:rsidRPr="00E42589" w:rsidRDefault="00AC0994" w:rsidP="00AC099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0"/>
          <w:szCs w:val="20"/>
        </w:rPr>
      </w:pPr>
      <w:r w:rsidRPr="00E42589">
        <w:rPr>
          <w:rFonts w:ascii="Times New Roman" w:hAnsi="Times New Roman"/>
          <w:color w:val="0000FF"/>
          <w:sz w:val="20"/>
          <w:szCs w:val="2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</w:t>
      </w:r>
      <w:r w:rsidR="00E76C5B" w:rsidRPr="00E42589">
        <w:rPr>
          <w:rFonts w:ascii="Times New Roman" w:hAnsi="Times New Roman"/>
          <w:color w:val="0000FF"/>
          <w:sz w:val="20"/>
          <w:szCs w:val="20"/>
        </w:rPr>
        <w:t xml:space="preserve"> либо в предоставлении муниципальной услуги,</w:t>
      </w:r>
      <w:r w:rsidRPr="00E42589">
        <w:rPr>
          <w:rFonts w:ascii="Times New Roman" w:hAnsi="Times New Roman"/>
          <w:color w:val="0000FF"/>
          <w:sz w:val="20"/>
          <w:szCs w:val="20"/>
        </w:rPr>
        <w:t xml:space="preserve"> за исключением случаев, предусмотренных </w:t>
      </w:r>
      <w:hyperlink r:id="rId18" w:history="1">
        <w:r w:rsidRPr="00E42589">
          <w:rPr>
            <w:rFonts w:ascii="Times New Roman" w:hAnsi="Times New Roman"/>
            <w:color w:val="0000FF"/>
            <w:sz w:val="20"/>
            <w:szCs w:val="20"/>
          </w:rPr>
          <w:t>пунктом 4 части 1 статьи 7</w:t>
        </w:r>
      </w:hyperlink>
      <w:r w:rsidRPr="00E42589">
        <w:rPr>
          <w:rFonts w:ascii="Times New Roman" w:hAnsi="Times New Roman"/>
          <w:color w:val="0000FF"/>
          <w:sz w:val="20"/>
          <w:szCs w:val="20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7C7E16" w:rsidRPr="00E42589" w:rsidRDefault="007C7E16" w:rsidP="007C7E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0"/>
          <w:szCs w:val="20"/>
        </w:rPr>
      </w:pPr>
      <w:r w:rsidRPr="00E42589">
        <w:rPr>
          <w:rFonts w:ascii="Times New Roman" w:hAnsi="Times New Roman"/>
          <w:color w:val="0000FF"/>
          <w:sz w:val="20"/>
          <w:szCs w:val="20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муниципальной услуги,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7C7E16" w:rsidRPr="00E42589" w:rsidRDefault="007C7E16" w:rsidP="007C7E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0"/>
          <w:szCs w:val="20"/>
          <w:shd w:val="clear" w:color="auto" w:fill="FFFFFF"/>
        </w:rPr>
      </w:pPr>
      <w:r w:rsidRPr="00E42589">
        <w:rPr>
          <w:rFonts w:ascii="Times New Roman" w:hAnsi="Times New Roman"/>
          <w:color w:val="0000FF"/>
          <w:sz w:val="20"/>
          <w:szCs w:val="20"/>
          <w:shd w:val="clear" w:color="auto" w:fill="FFFFFF"/>
        </w:rPr>
        <w:t>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предусмотренных </w:t>
      </w:r>
      <w:hyperlink r:id="rId19" w:anchor="dst100010" w:history="1">
        <w:r w:rsidRPr="00E42589">
          <w:rPr>
            <w:rFonts w:ascii="Times New Roman" w:hAnsi="Times New Roman"/>
            <w:color w:val="0000FF"/>
            <w:sz w:val="20"/>
            <w:szCs w:val="20"/>
            <w:shd w:val="clear" w:color="auto" w:fill="FFFFFF"/>
          </w:rPr>
          <w:t>частью 1 статьи 1</w:t>
        </w:r>
      </w:hyperlink>
      <w:r w:rsidRPr="00E42589">
        <w:rPr>
          <w:rFonts w:ascii="Times New Roman" w:hAnsi="Times New Roman"/>
          <w:color w:val="0000FF"/>
          <w:sz w:val="20"/>
          <w:szCs w:val="20"/>
          <w:shd w:val="clear" w:color="auto" w:fill="FFFFFF"/>
        </w:rPr>
        <w:t> Федерального закона от 27 июля 2010 года № 210-ФЗ «Об организации предоставления государственных и муниципальных услуг» в соответствии с нормативными правовыми </w:t>
      </w:r>
      <w:hyperlink r:id="rId20" w:history="1">
        <w:r w:rsidRPr="00E42589">
          <w:rPr>
            <w:rFonts w:ascii="Times New Roman" w:hAnsi="Times New Roman"/>
            <w:color w:val="0000FF"/>
            <w:sz w:val="20"/>
            <w:szCs w:val="20"/>
            <w:shd w:val="clear" w:color="auto" w:fill="FFFFFF"/>
          </w:rPr>
          <w:t>актами</w:t>
        </w:r>
      </w:hyperlink>
      <w:r w:rsidRPr="00E42589">
        <w:rPr>
          <w:rFonts w:ascii="Times New Roman" w:hAnsi="Times New Roman"/>
          <w:color w:val="0000FF"/>
          <w:sz w:val="20"/>
          <w:szCs w:val="20"/>
          <w:shd w:val="clear" w:color="auto" w:fill="FFFFFF"/>
        </w:rPr>
        <w:t> Российской Федерации, нормативными правовыми актами Вологодской области, муниципальными правовыми актами, за исключением документов, включенных в определенный </w:t>
      </w:r>
      <w:hyperlink r:id="rId21" w:anchor="dst43" w:history="1">
        <w:r w:rsidRPr="00E42589">
          <w:rPr>
            <w:rFonts w:ascii="Times New Roman" w:hAnsi="Times New Roman"/>
            <w:color w:val="0000FF"/>
            <w:sz w:val="20"/>
            <w:szCs w:val="20"/>
            <w:shd w:val="clear" w:color="auto" w:fill="FFFFFF"/>
          </w:rPr>
          <w:t>частью 6</w:t>
        </w:r>
      </w:hyperlink>
      <w:r w:rsidRPr="00E42589">
        <w:rPr>
          <w:rFonts w:ascii="Times New Roman" w:hAnsi="Times New Roman"/>
          <w:color w:val="0000FF"/>
          <w:sz w:val="20"/>
          <w:szCs w:val="20"/>
          <w:shd w:val="clear" w:color="auto" w:fill="FFFFFF"/>
        </w:rPr>
        <w:t>  статьи 7</w:t>
      </w:r>
      <w:r w:rsidR="00FE6CD6" w:rsidRPr="00E42589">
        <w:rPr>
          <w:rFonts w:ascii="Times New Roman" w:hAnsi="Times New Roman"/>
          <w:color w:val="0000FF"/>
          <w:sz w:val="20"/>
          <w:szCs w:val="20"/>
          <w:shd w:val="clear" w:color="auto" w:fill="FFFFFF"/>
        </w:rPr>
        <w:t xml:space="preserve"> Федерального зак</w:t>
      </w:r>
      <w:r w:rsidR="003C5E16" w:rsidRPr="00E42589">
        <w:rPr>
          <w:rFonts w:ascii="Times New Roman" w:hAnsi="Times New Roman"/>
          <w:color w:val="0000FF"/>
          <w:sz w:val="20"/>
          <w:szCs w:val="20"/>
          <w:shd w:val="clear" w:color="auto" w:fill="FFFFFF"/>
        </w:rPr>
        <w:t>она от 27.07</w:t>
      </w:r>
      <w:r w:rsidR="00FE6CD6" w:rsidRPr="00E42589">
        <w:rPr>
          <w:rFonts w:ascii="Times New Roman" w:hAnsi="Times New Roman"/>
          <w:color w:val="0000FF"/>
          <w:sz w:val="20"/>
          <w:szCs w:val="20"/>
          <w:shd w:val="clear" w:color="auto" w:fill="FFFFFF"/>
        </w:rPr>
        <w:t>.2010 года № 210-ФЗ</w:t>
      </w:r>
      <w:r w:rsidRPr="00E42589">
        <w:rPr>
          <w:rFonts w:ascii="Times New Roman" w:hAnsi="Times New Roman"/>
          <w:color w:val="0000FF"/>
          <w:sz w:val="20"/>
          <w:szCs w:val="20"/>
          <w:shd w:val="clear" w:color="auto" w:fill="FFFFFF"/>
        </w:rPr>
        <w:t xml:space="preserve"> перечень документов.</w:t>
      </w:r>
    </w:p>
    <w:p w:rsidR="00C90809" w:rsidRPr="00305C7C" w:rsidRDefault="00C90809" w:rsidP="00492A0F">
      <w:pPr>
        <w:pStyle w:val="ConsPlusNormal"/>
        <w:ind w:firstLine="709"/>
        <w:jc w:val="both"/>
        <w:rPr>
          <w:i w:val="0"/>
          <w:sz w:val="20"/>
          <w:szCs w:val="20"/>
          <w:shd w:val="clear" w:color="auto" w:fill="FFFFFF"/>
        </w:rPr>
      </w:pPr>
    </w:p>
    <w:p w:rsidR="00D6473F" w:rsidRPr="00305C7C" w:rsidRDefault="00D6473F" w:rsidP="00E42AB2">
      <w:pPr>
        <w:widowControl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6473F" w:rsidRPr="00305C7C" w:rsidRDefault="00D6473F" w:rsidP="00E42AB2">
      <w:pPr>
        <w:pStyle w:val="4"/>
        <w:spacing w:before="0"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305C7C">
        <w:rPr>
          <w:rFonts w:ascii="Times New Roman" w:hAnsi="Times New Roman"/>
          <w:iCs/>
          <w:sz w:val="20"/>
          <w:szCs w:val="20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D6473F" w:rsidRPr="00305C7C" w:rsidRDefault="00D6473F" w:rsidP="00E42AB2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</w:p>
    <w:p w:rsidR="00FE6CD6" w:rsidRPr="00305C7C" w:rsidRDefault="00FE6CD6" w:rsidP="00FE6C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6CD6" w:rsidRPr="00305C7C" w:rsidRDefault="00FE6CD6" w:rsidP="00FE6CD6">
      <w:pPr>
        <w:pStyle w:val="210"/>
        <w:shd w:val="clear" w:color="auto" w:fill="FFFFFF"/>
        <w:ind w:firstLine="709"/>
        <w:rPr>
          <w:rFonts w:cs="Times New Roman"/>
          <w:sz w:val="20"/>
          <w:szCs w:val="20"/>
        </w:rPr>
      </w:pPr>
      <w:r w:rsidRPr="00305C7C">
        <w:rPr>
          <w:rFonts w:cs="Times New Roman"/>
          <w:sz w:val="20"/>
          <w:szCs w:val="20"/>
        </w:rPr>
        <w:t xml:space="preserve">2.8.1 Основанием для отказа в приеме к рассмотрению заявления является выявление несоблюдения установленных </w:t>
      </w:r>
      <w:hyperlink r:id="rId22" w:history="1">
        <w:r w:rsidRPr="00305C7C">
          <w:rPr>
            <w:rFonts w:cs="Times New Roman"/>
            <w:sz w:val="20"/>
            <w:szCs w:val="20"/>
          </w:rPr>
          <w:t>статьей 11</w:t>
        </w:r>
      </w:hyperlink>
      <w:r w:rsidRPr="00305C7C">
        <w:rPr>
          <w:rFonts w:cs="Times New Roman"/>
          <w:sz w:val="20"/>
          <w:szCs w:val="20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D6473F" w:rsidRPr="00305C7C" w:rsidRDefault="00D6473F" w:rsidP="00E42AB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D2485" w:rsidRPr="00305C7C" w:rsidRDefault="00D6473F" w:rsidP="00E42AB2">
      <w:pPr>
        <w:keepNext/>
        <w:tabs>
          <w:tab w:val="left" w:pos="864"/>
        </w:tabs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  <w:r w:rsidRPr="00305C7C">
        <w:rPr>
          <w:rFonts w:ascii="Times New Roman" w:hAnsi="Times New Roman"/>
          <w:b/>
          <w:iCs/>
          <w:sz w:val="20"/>
          <w:szCs w:val="20"/>
        </w:rPr>
        <w:t>2.9. Исчерпывающий перечень оснований для приостановления</w:t>
      </w:r>
      <w:r w:rsidR="00FE6CD6" w:rsidRPr="00305C7C">
        <w:rPr>
          <w:rFonts w:ascii="Times New Roman" w:hAnsi="Times New Roman"/>
          <w:b/>
          <w:iCs/>
          <w:sz w:val="20"/>
          <w:szCs w:val="20"/>
        </w:rPr>
        <w:t xml:space="preserve"> предоставления</w:t>
      </w:r>
      <w:r w:rsidRPr="00305C7C">
        <w:rPr>
          <w:rFonts w:ascii="Times New Roman" w:hAnsi="Times New Roman"/>
          <w:b/>
          <w:iCs/>
          <w:sz w:val="20"/>
          <w:szCs w:val="20"/>
        </w:rPr>
        <w:t xml:space="preserve"> </w:t>
      </w:r>
    </w:p>
    <w:p w:rsidR="00D6473F" w:rsidRPr="00305C7C" w:rsidRDefault="00D6473F" w:rsidP="00E42AB2">
      <w:pPr>
        <w:keepNext/>
        <w:tabs>
          <w:tab w:val="left" w:pos="864"/>
        </w:tabs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  <w:r w:rsidRPr="00305C7C">
        <w:rPr>
          <w:rFonts w:ascii="Times New Roman" w:hAnsi="Times New Roman"/>
          <w:b/>
          <w:iCs/>
          <w:sz w:val="20"/>
          <w:szCs w:val="20"/>
        </w:rPr>
        <w:t>или отказа в предоставлении муниципальной услуги</w:t>
      </w:r>
    </w:p>
    <w:p w:rsidR="00FE6CD6" w:rsidRPr="00305C7C" w:rsidRDefault="00FE6CD6" w:rsidP="00E42AB2">
      <w:pPr>
        <w:keepNext/>
        <w:tabs>
          <w:tab w:val="left" w:pos="864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73F" w:rsidRPr="00305C7C" w:rsidRDefault="00FE6CD6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2.9.1</w:t>
      </w:r>
      <w:r w:rsidR="00D6473F" w:rsidRPr="00305C7C">
        <w:rPr>
          <w:rFonts w:ascii="Times New Roman" w:hAnsi="Times New Roman"/>
          <w:sz w:val="20"/>
          <w:szCs w:val="20"/>
        </w:rPr>
        <w:t>. Основания для приостановления предоставления муниципальной услуги законодательством не предусмотрены.</w:t>
      </w:r>
    </w:p>
    <w:p w:rsidR="00D6473F" w:rsidRPr="00305C7C" w:rsidRDefault="00FE6CD6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2.9.2</w:t>
      </w:r>
      <w:r w:rsidR="00D6473F" w:rsidRPr="00305C7C">
        <w:rPr>
          <w:rFonts w:ascii="Times New Roman" w:hAnsi="Times New Roman"/>
          <w:sz w:val="20"/>
          <w:szCs w:val="20"/>
        </w:rPr>
        <w:t>. Уполномоченный орган отказывает в выдаче разрешения на ввод объекта в эксплуатацию при наличии следующих оснований: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1) отсутствие документов, указанных в пункт</w:t>
      </w:r>
      <w:r w:rsidR="00C40E6A" w:rsidRPr="00305C7C">
        <w:rPr>
          <w:rFonts w:ascii="Times New Roman" w:hAnsi="Times New Roman"/>
          <w:sz w:val="20"/>
          <w:szCs w:val="20"/>
        </w:rPr>
        <w:t>ах</w:t>
      </w:r>
      <w:r w:rsidRPr="00305C7C">
        <w:rPr>
          <w:rFonts w:ascii="Times New Roman" w:hAnsi="Times New Roman"/>
          <w:sz w:val="20"/>
          <w:szCs w:val="20"/>
        </w:rPr>
        <w:t xml:space="preserve"> 2.6.1</w:t>
      </w:r>
      <w:r w:rsidR="00AC0994" w:rsidRPr="00305C7C">
        <w:rPr>
          <w:rFonts w:ascii="Times New Roman" w:hAnsi="Times New Roman"/>
          <w:sz w:val="20"/>
          <w:szCs w:val="20"/>
        </w:rPr>
        <w:t xml:space="preserve"> </w:t>
      </w:r>
      <w:r w:rsidRPr="00305C7C">
        <w:rPr>
          <w:rFonts w:ascii="Times New Roman" w:hAnsi="Times New Roman"/>
          <w:sz w:val="20"/>
          <w:szCs w:val="20"/>
        </w:rPr>
        <w:t>настоящего административного регламента;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3) несоответствие объекта капитального строительства требованиям, установленным в разрешении на строительство</w:t>
      </w:r>
      <w:r w:rsidRPr="00305C7C">
        <w:rPr>
          <w:rFonts w:ascii="Times New Roman" w:hAnsi="Times New Roman"/>
          <w:color w:val="000000" w:themeColor="text1"/>
          <w:sz w:val="20"/>
          <w:szCs w:val="20"/>
        </w:rPr>
        <w:t xml:space="preserve">, за исключением случаев изменения площади объекта капитального строительства в соответствии с </w:t>
      </w:r>
      <w:hyperlink r:id="rId23" w:history="1">
        <w:r w:rsidRPr="00305C7C">
          <w:rPr>
            <w:rFonts w:ascii="Times New Roman" w:hAnsi="Times New Roman"/>
            <w:color w:val="000000" w:themeColor="text1"/>
            <w:sz w:val="20"/>
            <w:szCs w:val="20"/>
          </w:rPr>
          <w:t>частью 6</w:t>
        </w:r>
        <w:r w:rsidRPr="00305C7C">
          <w:rPr>
            <w:rFonts w:ascii="Times New Roman" w:hAnsi="Times New Roman"/>
            <w:color w:val="000000" w:themeColor="text1"/>
            <w:sz w:val="20"/>
            <w:szCs w:val="20"/>
            <w:vertAlign w:val="superscript"/>
          </w:rPr>
          <w:t>2</w:t>
        </w:r>
      </w:hyperlink>
      <w:r w:rsidRPr="00305C7C">
        <w:rPr>
          <w:rFonts w:ascii="Times New Roman" w:hAnsi="Times New Roman"/>
          <w:color w:val="000000" w:themeColor="text1"/>
          <w:sz w:val="20"/>
          <w:szCs w:val="20"/>
        </w:rPr>
        <w:t xml:space="preserve"> статьи 55 ГрК РФ;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4) несоответствие параметров построенного, реконструированного объекта капитального строительства проектной документации</w:t>
      </w:r>
      <w:r w:rsidRPr="00305C7C">
        <w:rPr>
          <w:rFonts w:ascii="Times New Roman" w:hAnsi="Times New Roman"/>
          <w:color w:val="000000" w:themeColor="text1"/>
          <w:sz w:val="20"/>
          <w:szCs w:val="20"/>
        </w:rPr>
        <w:t xml:space="preserve">, за исключением случаев изменения площади объекта капитального строительства в соответствии с </w:t>
      </w:r>
      <w:hyperlink r:id="rId24" w:history="1">
        <w:r w:rsidRPr="00305C7C">
          <w:rPr>
            <w:rFonts w:ascii="Times New Roman" w:hAnsi="Times New Roman"/>
            <w:color w:val="000000" w:themeColor="text1"/>
            <w:sz w:val="20"/>
            <w:szCs w:val="20"/>
          </w:rPr>
          <w:t>частью 6</w:t>
        </w:r>
        <w:r w:rsidRPr="00305C7C">
          <w:rPr>
            <w:rFonts w:ascii="Times New Roman" w:hAnsi="Times New Roman"/>
            <w:color w:val="000000" w:themeColor="text1"/>
            <w:sz w:val="20"/>
            <w:szCs w:val="20"/>
            <w:vertAlign w:val="superscript"/>
          </w:rPr>
          <w:t>2</w:t>
        </w:r>
      </w:hyperlink>
      <w:r w:rsidRPr="00305C7C">
        <w:rPr>
          <w:rFonts w:ascii="Times New Roman" w:hAnsi="Times New Roman"/>
          <w:color w:val="000000" w:themeColor="text1"/>
          <w:sz w:val="20"/>
          <w:szCs w:val="20"/>
        </w:rPr>
        <w:t xml:space="preserve"> статьи 55 ГрК РФ;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lastRenderedPageBreak/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5" w:history="1">
        <w:r w:rsidRPr="00305C7C">
          <w:rPr>
            <w:rStyle w:val="a3"/>
            <w:rFonts w:ascii="Times New Roman" w:hAnsi="Times New Roman"/>
            <w:sz w:val="20"/>
            <w:szCs w:val="20"/>
            <w:u w:val="none"/>
          </w:rPr>
          <w:t>пунктом 9 части 7 статьи 51</w:t>
        </w:r>
      </w:hyperlink>
      <w:r w:rsidRPr="00305C7C">
        <w:rPr>
          <w:rFonts w:ascii="Times New Roman" w:hAnsi="Times New Roman"/>
          <w:sz w:val="20"/>
          <w:szCs w:val="20"/>
        </w:rPr>
        <w:t xml:space="preserve">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D6473F" w:rsidRPr="00305C7C" w:rsidRDefault="00FE6CD6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2.9.3</w:t>
      </w:r>
      <w:r w:rsidR="00D6473F" w:rsidRPr="00305C7C">
        <w:rPr>
          <w:rFonts w:ascii="Times New Roman" w:hAnsi="Times New Roman"/>
          <w:sz w:val="20"/>
          <w:szCs w:val="20"/>
        </w:rPr>
        <w:t>. Неполучение (несвоевременное получение) документов, запрошенных в соответствии с частями 3</w:t>
      </w:r>
      <w:r w:rsidR="00D6473F" w:rsidRPr="00305C7C">
        <w:rPr>
          <w:rFonts w:ascii="Times New Roman" w:hAnsi="Times New Roman"/>
          <w:sz w:val="20"/>
          <w:szCs w:val="20"/>
          <w:vertAlign w:val="superscript"/>
        </w:rPr>
        <w:t>2</w:t>
      </w:r>
      <w:r w:rsidR="00D6473F" w:rsidRPr="00305C7C">
        <w:rPr>
          <w:rFonts w:ascii="Times New Roman" w:hAnsi="Times New Roman"/>
          <w:sz w:val="20"/>
          <w:szCs w:val="20"/>
        </w:rPr>
        <w:t xml:space="preserve"> и 3</w:t>
      </w:r>
      <w:r w:rsidR="00D6473F" w:rsidRPr="00305C7C">
        <w:rPr>
          <w:rFonts w:ascii="Times New Roman" w:hAnsi="Times New Roman"/>
          <w:sz w:val="20"/>
          <w:szCs w:val="20"/>
          <w:vertAlign w:val="superscript"/>
        </w:rPr>
        <w:t>3</w:t>
      </w:r>
      <w:r w:rsidR="00D6473F" w:rsidRPr="00305C7C">
        <w:rPr>
          <w:rFonts w:ascii="Times New Roman" w:hAnsi="Times New Roman"/>
          <w:sz w:val="20"/>
          <w:szCs w:val="20"/>
        </w:rPr>
        <w:t xml:space="preserve"> статьи 51 ГрК РФ, не может являться основанием для отказа в выдаче разрешения на ввод объекта в эксплуатацию.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Отказ в выдаче разрешения на ввод объекта в эксплуатацию может быть оспорен в судебном порядке.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D2485" w:rsidRPr="00305C7C" w:rsidRDefault="00D6473F" w:rsidP="00D6473F">
      <w:pPr>
        <w:pStyle w:val="3"/>
        <w:spacing w:after="0"/>
        <w:ind w:left="0"/>
        <w:jc w:val="center"/>
        <w:rPr>
          <w:b/>
          <w:iCs/>
          <w:sz w:val="20"/>
          <w:szCs w:val="20"/>
        </w:rPr>
      </w:pPr>
      <w:r w:rsidRPr="00305C7C">
        <w:rPr>
          <w:b/>
          <w:iCs/>
          <w:sz w:val="20"/>
          <w:szCs w:val="20"/>
        </w:rPr>
        <w:t xml:space="preserve">2.10. Перечень услуг, которые являются необходимыми и обязательными </w:t>
      </w:r>
    </w:p>
    <w:p w:rsidR="00CD2485" w:rsidRPr="00305C7C" w:rsidRDefault="00D6473F" w:rsidP="00D6473F">
      <w:pPr>
        <w:pStyle w:val="3"/>
        <w:spacing w:after="0"/>
        <w:ind w:left="0"/>
        <w:jc w:val="center"/>
        <w:rPr>
          <w:b/>
          <w:iCs/>
          <w:sz w:val="20"/>
          <w:szCs w:val="20"/>
        </w:rPr>
      </w:pPr>
      <w:r w:rsidRPr="00305C7C">
        <w:rPr>
          <w:b/>
          <w:iCs/>
          <w:sz w:val="20"/>
          <w:szCs w:val="20"/>
        </w:rPr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</w:p>
    <w:p w:rsidR="00D6473F" w:rsidRPr="00305C7C" w:rsidRDefault="00D6473F" w:rsidP="00D6473F">
      <w:pPr>
        <w:pStyle w:val="3"/>
        <w:spacing w:after="0"/>
        <w:ind w:left="0"/>
        <w:jc w:val="center"/>
        <w:rPr>
          <w:b/>
          <w:iCs/>
          <w:sz w:val="20"/>
          <w:szCs w:val="20"/>
        </w:rPr>
      </w:pPr>
      <w:r w:rsidRPr="00305C7C">
        <w:rPr>
          <w:b/>
          <w:iCs/>
          <w:sz w:val="20"/>
          <w:szCs w:val="20"/>
        </w:rPr>
        <w:t>в предоставлении муниципальной услуги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0"/>
          <w:szCs w:val="20"/>
          <w:lang w:eastAsia="en-US"/>
        </w:rPr>
      </w:pPr>
    </w:p>
    <w:p w:rsidR="00B026A7" w:rsidRPr="00305C7C" w:rsidRDefault="00B026A7" w:rsidP="00B026A7">
      <w:pPr>
        <w:spacing w:after="0" w:line="240" w:lineRule="auto"/>
        <w:ind w:firstLine="540"/>
        <w:jc w:val="both"/>
        <w:rPr>
          <w:rFonts w:ascii="Times New Roman" w:hAnsi="Times New Roman"/>
          <w:iCs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Услуг, которые являются необходимыми и обязательными для предоставления муниципальной услуги, не имеется. </w:t>
      </w:r>
    </w:p>
    <w:p w:rsidR="00D6473F" w:rsidRPr="00305C7C" w:rsidRDefault="00D6473F" w:rsidP="00D6473F">
      <w:pPr>
        <w:pStyle w:val="3"/>
        <w:spacing w:after="0"/>
        <w:ind w:left="0"/>
        <w:jc w:val="center"/>
        <w:rPr>
          <w:color w:val="000000" w:themeColor="text1"/>
          <w:sz w:val="20"/>
          <w:szCs w:val="20"/>
        </w:rPr>
      </w:pPr>
    </w:p>
    <w:p w:rsidR="00D6473F" w:rsidRPr="00305C7C" w:rsidRDefault="00D6473F" w:rsidP="00D6473F">
      <w:pPr>
        <w:pStyle w:val="3"/>
        <w:spacing w:after="0"/>
        <w:ind w:left="0"/>
        <w:jc w:val="center"/>
        <w:rPr>
          <w:sz w:val="20"/>
          <w:szCs w:val="20"/>
        </w:rPr>
      </w:pPr>
    </w:p>
    <w:p w:rsidR="00794BCA" w:rsidRPr="00305C7C" w:rsidRDefault="00794BCA" w:rsidP="00794BCA">
      <w:pPr>
        <w:pStyle w:val="21"/>
        <w:jc w:val="center"/>
        <w:rPr>
          <w:b/>
          <w:sz w:val="20"/>
          <w:szCs w:val="20"/>
        </w:rPr>
      </w:pPr>
      <w:r w:rsidRPr="00305C7C">
        <w:rPr>
          <w:b/>
          <w:sz w:val="20"/>
          <w:szCs w:val="20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794BCA" w:rsidRPr="00305C7C" w:rsidRDefault="00794BCA" w:rsidP="00794BCA">
      <w:pPr>
        <w:pStyle w:val="21"/>
        <w:ind w:left="-1134"/>
        <w:jc w:val="both"/>
        <w:rPr>
          <w:b/>
          <w:sz w:val="20"/>
          <w:szCs w:val="20"/>
        </w:rPr>
      </w:pP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Предоставление муниципальной услуги осуществляется для заявителей на безвозмездной основе.</w:t>
      </w:r>
    </w:p>
    <w:p w:rsidR="00D6473F" w:rsidRPr="00305C7C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305C7C">
        <w:rPr>
          <w:rFonts w:ascii="Times New Roman" w:hAnsi="Times New Roman"/>
          <w:iCs/>
          <w:sz w:val="20"/>
          <w:szCs w:val="20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6473F" w:rsidRPr="00305C7C" w:rsidRDefault="00D6473F" w:rsidP="00D6473F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FE6CD6" w:rsidRPr="00305C7C" w:rsidRDefault="00FE6CD6" w:rsidP="00492A0F">
      <w:pPr>
        <w:pStyle w:val="ConsPlusNormal"/>
        <w:jc w:val="center"/>
        <w:rPr>
          <w:i w:val="0"/>
          <w:sz w:val="20"/>
          <w:szCs w:val="20"/>
        </w:rPr>
      </w:pPr>
    </w:p>
    <w:p w:rsidR="00D6473F" w:rsidRPr="00305C7C" w:rsidRDefault="00D6473F" w:rsidP="00492A0F">
      <w:pPr>
        <w:pStyle w:val="ConsPlusNormal"/>
        <w:jc w:val="center"/>
        <w:rPr>
          <w:b/>
          <w:i w:val="0"/>
          <w:sz w:val="20"/>
          <w:szCs w:val="20"/>
        </w:rPr>
      </w:pPr>
      <w:r w:rsidRPr="00305C7C">
        <w:rPr>
          <w:b/>
          <w:i w:val="0"/>
          <w:sz w:val="20"/>
          <w:szCs w:val="20"/>
        </w:rPr>
        <w:t>2.13. Срок регистрации запроса заявителя</w:t>
      </w:r>
    </w:p>
    <w:p w:rsidR="00D6473F" w:rsidRPr="00305C7C" w:rsidRDefault="00D6473F" w:rsidP="00492A0F">
      <w:pPr>
        <w:pStyle w:val="ConsPlusNormal"/>
        <w:jc w:val="center"/>
        <w:rPr>
          <w:b/>
          <w:i w:val="0"/>
          <w:sz w:val="20"/>
          <w:szCs w:val="20"/>
        </w:rPr>
      </w:pPr>
      <w:r w:rsidRPr="00305C7C">
        <w:rPr>
          <w:b/>
          <w:i w:val="0"/>
          <w:sz w:val="20"/>
          <w:szCs w:val="20"/>
        </w:rPr>
        <w:t>о предоставлении муниципальной услуги</w:t>
      </w:r>
    </w:p>
    <w:p w:rsidR="00D6473F" w:rsidRPr="00305C7C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Регистрация заявления о предоставлении муниципальной услуги</w:t>
      </w:r>
      <w:r w:rsidRPr="00305C7C">
        <w:rPr>
          <w:rFonts w:ascii="Times New Roman" w:eastAsia="Calibri" w:hAnsi="Times New Roman"/>
          <w:sz w:val="20"/>
          <w:szCs w:val="20"/>
        </w:rPr>
        <w:t>, в том числе поступившего в форме электронного документа, осуществляется</w:t>
      </w:r>
      <w:r w:rsidRPr="00305C7C">
        <w:rPr>
          <w:rFonts w:ascii="Times New Roman" w:hAnsi="Times New Roman"/>
          <w:sz w:val="20"/>
          <w:szCs w:val="20"/>
        </w:rPr>
        <w:t xml:space="preserve"> в день его поступления в Уполномоченный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3C0194" w:rsidRPr="00305C7C" w:rsidRDefault="003C0194" w:rsidP="003C0194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05C7C">
        <w:rPr>
          <w:i w:val="0"/>
          <w:sz w:val="20"/>
          <w:szCs w:val="20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3C0194" w:rsidRPr="00305C7C" w:rsidRDefault="003C0194" w:rsidP="003C0194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05C7C">
        <w:rPr>
          <w:i w:val="0"/>
          <w:sz w:val="20"/>
          <w:szCs w:val="20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66BA8" w:rsidRPr="00305C7C" w:rsidRDefault="00366BA8" w:rsidP="00366BA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3C0194" w:rsidRPr="00305C7C" w:rsidRDefault="003C0194" w:rsidP="00492A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305C7C">
        <w:rPr>
          <w:rFonts w:ascii="Times New Roman" w:hAnsi="Times New Roman"/>
          <w:iCs/>
          <w:sz w:val="20"/>
          <w:szCs w:val="20"/>
        </w:rPr>
        <w:t>2.14. Требования к помещениям, в которых предоставляется</w:t>
      </w:r>
    </w:p>
    <w:p w:rsidR="00D6473F" w:rsidRPr="00305C7C" w:rsidRDefault="00D6473F" w:rsidP="00D6473F">
      <w:pPr>
        <w:pStyle w:val="ConsPlusNormal"/>
        <w:jc w:val="center"/>
        <w:rPr>
          <w:b/>
          <w:i w:val="0"/>
          <w:sz w:val="20"/>
          <w:szCs w:val="20"/>
        </w:rPr>
      </w:pPr>
      <w:r w:rsidRPr="00305C7C">
        <w:rPr>
          <w:b/>
          <w:i w:val="0"/>
          <w:iCs w:val="0"/>
          <w:sz w:val="20"/>
          <w:szCs w:val="20"/>
        </w:rPr>
        <w:t>муниципальная услуга,</w:t>
      </w:r>
      <w:r w:rsidRPr="00305C7C">
        <w:rPr>
          <w:b/>
          <w:i w:val="0"/>
          <w:sz w:val="20"/>
          <w:szCs w:val="20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6473F" w:rsidRPr="00305C7C" w:rsidRDefault="00D6473F" w:rsidP="00D6473F">
      <w:pPr>
        <w:pStyle w:val="ConsPlusNormal"/>
        <w:jc w:val="center"/>
        <w:rPr>
          <w:b/>
          <w:i w:val="0"/>
          <w:sz w:val="20"/>
          <w:szCs w:val="20"/>
        </w:rPr>
      </w:pP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lastRenderedPageBreak/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26" w:history="1">
        <w:r w:rsidRPr="00305C7C">
          <w:rPr>
            <w:rStyle w:val="a3"/>
            <w:rFonts w:ascii="Times New Roman" w:hAnsi="Times New Roman"/>
            <w:sz w:val="20"/>
            <w:szCs w:val="20"/>
            <w:u w:val="none"/>
          </w:rPr>
          <w:t>приказом</w:t>
        </w:r>
      </w:hyperlink>
      <w:r w:rsidRPr="00305C7C">
        <w:rPr>
          <w:rFonts w:ascii="Times New Roman" w:hAnsi="Times New Roman"/>
          <w:sz w:val="20"/>
          <w:szCs w:val="20"/>
        </w:rPr>
        <w:t xml:space="preserve"> Министерства труда и социальной защиты Российской Федерации от 22 июня 2015 года № 386н;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</w:t>
      </w:r>
      <w:r w:rsidRPr="00305C7C">
        <w:rPr>
          <w:rFonts w:ascii="Times New Roman" w:hAnsi="Times New Roman"/>
          <w:color w:val="000000" w:themeColor="text1"/>
          <w:sz w:val="20"/>
          <w:szCs w:val="20"/>
        </w:rPr>
        <w:t>(при наличии)</w:t>
      </w:r>
      <w:r w:rsidRPr="00305C7C">
        <w:rPr>
          <w:rFonts w:ascii="Times New Roman" w:hAnsi="Times New Roman"/>
          <w:sz w:val="20"/>
          <w:szCs w:val="20"/>
        </w:rPr>
        <w:t xml:space="preserve"> Уполномоченного органа. Таблички на дверях кабинетов или на стенах должны быть видны посетителям.</w:t>
      </w:r>
    </w:p>
    <w:p w:rsidR="00D6473F" w:rsidRPr="00305C7C" w:rsidRDefault="00D6473F" w:rsidP="00D6473F">
      <w:pPr>
        <w:pStyle w:val="4"/>
        <w:spacing w:before="0" w:after="0" w:line="240" w:lineRule="auto"/>
        <w:rPr>
          <w:rFonts w:ascii="Times New Roman" w:hAnsi="Times New Roman"/>
          <w:b w:val="0"/>
          <w:iCs/>
          <w:sz w:val="20"/>
          <w:szCs w:val="20"/>
        </w:rPr>
      </w:pPr>
    </w:p>
    <w:p w:rsidR="00D6473F" w:rsidRPr="00305C7C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305C7C">
        <w:rPr>
          <w:rFonts w:ascii="Times New Roman" w:hAnsi="Times New Roman"/>
          <w:iCs/>
          <w:sz w:val="20"/>
          <w:szCs w:val="20"/>
        </w:rPr>
        <w:t>2.15. Показатели доступности и качества муниципальной услуги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2.15.1. Показателями доступности муниципальной услуги являются: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информирование заявителей о предоставлении муниципальной услуги;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lastRenderedPageBreak/>
        <w:t xml:space="preserve">оборудование территорий, прилегающих к месторасположению Уполномоченного органа, его структурных подразделений </w:t>
      </w:r>
      <w:r w:rsidRPr="00305C7C">
        <w:rPr>
          <w:rFonts w:ascii="Times New Roman" w:hAnsi="Times New Roman"/>
          <w:color w:val="000000" w:themeColor="text1"/>
          <w:sz w:val="20"/>
          <w:szCs w:val="20"/>
        </w:rPr>
        <w:t>(при наличии),</w:t>
      </w:r>
      <w:r w:rsidRPr="00305C7C">
        <w:rPr>
          <w:rFonts w:ascii="Times New Roman" w:hAnsi="Times New Roman"/>
          <w:sz w:val="20"/>
          <w:szCs w:val="20"/>
        </w:rPr>
        <w:t xml:space="preserve"> местами парковки автотранспортных средств, в том числе для лиц с ограниченными возможностями;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соблюдение графика работы Уполномоченного органа;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время, затраченное на получение конечного результата муниципальной услуги.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2.15.2. Показателями качества муниципальной услуги являются: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6473F" w:rsidRPr="00305C7C" w:rsidRDefault="00D6473F" w:rsidP="00D6473F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0"/>
          <w:szCs w:val="20"/>
        </w:rPr>
      </w:pPr>
      <w:r w:rsidRPr="00305C7C">
        <w:rPr>
          <w:rFonts w:ascii="Times New Roman" w:hAnsi="Times New Roman"/>
          <w:b w:val="0"/>
          <w:sz w:val="20"/>
          <w:szCs w:val="20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492A0F" w:rsidRPr="00305C7C">
        <w:rPr>
          <w:rFonts w:ascii="Times New Roman" w:hAnsi="Times New Roman"/>
          <w:sz w:val="20"/>
          <w:szCs w:val="20"/>
        </w:rPr>
        <w:t>Едином</w:t>
      </w:r>
      <w:r w:rsidRPr="00305C7C">
        <w:rPr>
          <w:rFonts w:ascii="Times New Roman" w:hAnsi="Times New Roman"/>
          <w:sz w:val="20"/>
          <w:szCs w:val="20"/>
        </w:rPr>
        <w:t xml:space="preserve"> портале.</w:t>
      </w:r>
    </w:p>
    <w:p w:rsidR="00D6473F" w:rsidRPr="00305C7C" w:rsidRDefault="00D6473F" w:rsidP="00D6473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>2.16. Перечень классов средств электронной подписи, которые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>допускаются к использованию при обращении за получением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>муниципальной услуги, оказываемой с применением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>усиленной квалифицированной электронной подписи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С учетом </w:t>
      </w:r>
      <w:hyperlink r:id="rId27" w:history="1">
        <w:r w:rsidRPr="00305C7C">
          <w:rPr>
            <w:rFonts w:ascii="Times New Roman" w:hAnsi="Times New Roman"/>
            <w:sz w:val="20"/>
            <w:szCs w:val="20"/>
          </w:rPr>
          <w:t>Требований</w:t>
        </w:r>
      </w:hyperlink>
      <w:r w:rsidRPr="00305C7C">
        <w:rPr>
          <w:rFonts w:ascii="Times New Roman" w:hAnsi="Times New Roman"/>
          <w:sz w:val="20"/>
          <w:szCs w:val="20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4B2A93" w:rsidRPr="00305C7C" w:rsidRDefault="004B2A93" w:rsidP="00D6473F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552C3" w:rsidRPr="00305C7C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  <w:lang w:val="en-US"/>
        </w:rPr>
        <w:t>III</w:t>
      </w:r>
      <w:r w:rsidRPr="00305C7C">
        <w:rPr>
          <w:rFonts w:ascii="Times New Roman" w:hAnsi="Times New Roman"/>
          <w:sz w:val="20"/>
          <w:szCs w:val="20"/>
        </w:rPr>
        <w:t xml:space="preserve">. </w:t>
      </w:r>
      <w:r w:rsidR="009552C3" w:rsidRPr="00305C7C">
        <w:rPr>
          <w:rFonts w:ascii="Times New Roman" w:hAnsi="Times New Roman"/>
          <w:sz w:val="20"/>
          <w:szCs w:val="20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D6473F" w:rsidRPr="00305C7C" w:rsidRDefault="00D6473F" w:rsidP="00D6473F">
      <w:pPr>
        <w:rPr>
          <w:rFonts w:ascii="Times New Roman" w:hAnsi="Times New Roman"/>
          <w:b/>
          <w:sz w:val="20"/>
          <w:szCs w:val="20"/>
        </w:rPr>
      </w:pPr>
    </w:p>
    <w:p w:rsidR="00D6473F" w:rsidRPr="00305C7C" w:rsidRDefault="00D6473F" w:rsidP="00D647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>3.1. Исчерпывающий перечень административных процедур</w:t>
      </w:r>
    </w:p>
    <w:p w:rsidR="00D6473F" w:rsidRPr="00305C7C" w:rsidRDefault="00D6473F" w:rsidP="00D6473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3.1.1. Предоставление муниципальной услуги включает выполнение следующих административных процедур:</w:t>
      </w:r>
    </w:p>
    <w:p w:rsidR="00D6473F" w:rsidRPr="00305C7C" w:rsidRDefault="00D6473F" w:rsidP="00D6473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1) прием и регистрация заявления и прилагаемых документов;</w:t>
      </w:r>
    </w:p>
    <w:p w:rsidR="00D6473F" w:rsidRPr="00305C7C" w:rsidRDefault="00D6473F" w:rsidP="00D6473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2) рассмотрение заявления, осмотр объекта капитального строительства, принятие решения о выдаче разрешения </w:t>
      </w:r>
      <w:r w:rsidRPr="00305C7C">
        <w:rPr>
          <w:rFonts w:ascii="Times New Roman" w:hAnsi="Times New Roman"/>
          <w:color w:val="000000"/>
          <w:sz w:val="20"/>
          <w:szCs w:val="20"/>
        </w:rPr>
        <w:t>на ввод объекта в эксплуатацию</w:t>
      </w:r>
      <w:r w:rsidRPr="00305C7C">
        <w:rPr>
          <w:rFonts w:ascii="Times New Roman" w:hAnsi="Times New Roman"/>
          <w:sz w:val="20"/>
          <w:szCs w:val="20"/>
        </w:rPr>
        <w:t xml:space="preserve"> либо об отказе в выдаче разрешения</w:t>
      </w:r>
      <w:r w:rsidRPr="00305C7C">
        <w:rPr>
          <w:rFonts w:ascii="Times New Roman" w:hAnsi="Times New Roman"/>
          <w:color w:val="000000"/>
          <w:sz w:val="20"/>
          <w:szCs w:val="20"/>
        </w:rPr>
        <w:t xml:space="preserve"> на ввод объекта в эксплуатацию</w:t>
      </w:r>
      <w:r w:rsidRPr="00305C7C">
        <w:rPr>
          <w:rFonts w:ascii="Times New Roman" w:hAnsi="Times New Roman"/>
          <w:sz w:val="20"/>
          <w:szCs w:val="20"/>
        </w:rPr>
        <w:t>;</w:t>
      </w:r>
    </w:p>
    <w:p w:rsidR="00D6473F" w:rsidRPr="00305C7C" w:rsidRDefault="00D6473F" w:rsidP="00D6473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3) направление (вручение) разрешения на ввод объекта в эксплуатацию</w:t>
      </w:r>
    </w:p>
    <w:p w:rsidR="00D6473F" w:rsidRPr="00305C7C" w:rsidRDefault="00D6473F" w:rsidP="00D647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либо уведомления об отказе в выдаче разрешения на ввод объекта в эксплуатацию.</w:t>
      </w:r>
    </w:p>
    <w:p w:rsidR="00D6473F" w:rsidRPr="00305C7C" w:rsidRDefault="00D6473F" w:rsidP="00D6473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3.1.2. Блок-схема </w:t>
      </w:r>
      <w:r w:rsidRPr="00305C7C">
        <w:rPr>
          <w:rFonts w:ascii="Times New Roman" w:hAnsi="Times New Roman"/>
          <w:color w:val="000000" w:themeColor="text1"/>
          <w:sz w:val="20"/>
          <w:szCs w:val="20"/>
        </w:rPr>
        <w:t>последовательности административных процедур при</w:t>
      </w:r>
      <w:r w:rsidRPr="00305C7C">
        <w:rPr>
          <w:rFonts w:ascii="Times New Roman" w:hAnsi="Times New Roman"/>
          <w:sz w:val="20"/>
          <w:szCs w:val="20"/>
        </w:rPr>
        <w:t xml:space="preserve"> предоставлении муниципальной услуги приведена в приложении 2 к настоящему административному регламенту.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>3.2. Прием и регистрация заявления и прилагаемых документов</w:t>
      </w:r>
    </w:p>
    <w:p w:rsidR="00D6473F" w:rsidRPr="00305C7C" w:rsidRDefault="00D6473F" w:rsidP="00D6473F">
      <w:pPr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492A0F">
      <w:pPr>
        <w:spacing w:after="0" w:line="240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862D61" w:rsidRPr="00305C7C" w:rsidRDefault="00862D61" w:rsidP="00492A0F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i w:val="0"/>
          <w:sz w:val="20"/>
          <w:szCs w:val="20"/>
        </w:rPr>
      </w:pPr>
      <w:r w:rsidRPr="00305C7C">
        <w:rPr>
          <w:i w:val="0"/>
          <w:sz w:val="20"/>
          <w:szCs w:val="20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862D61" w:rsidRPr="00305C7C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05C7C">
        <w:rPr>
          <w:rFonts w:ascii="Times New Roman" w:hAnsi="Times New Roman"/>
          <w:color w:val="000000"/>
          <w:sz w:val="20"/>
          <w:szCs w:val="20"/>
        </w:rPr>
        <w:lastRenderedPageBreak/>
        <w:t>3.2.3. В случае е</w:t>
      </w:r>
      <w:r w:rsidRPr="00305C7C">
        <w:rPr>
          <w:rFonts w:ascii="Times New Roman" w:eastAsia="Calibri" w:hAnsi="Times New Roman"/>
          <w:color w:val="000000"/>
          <w:sz w:val="20"/>
          <w:szCs w:val="20"/>
        </w:rPr>
        <w:t>сли заявление и прилагаемые документы</w:t>
      </w:r>
      <w:r w:rsidRPr="00305C7C">
        <w:rPr>
          <w:rFonts w:ascii="Times New Roman" w:eastAsia="Calibri" w:hAnsi="Times New Roman"/>
          <w:sz w:val="20"/>
          <w:szCs w:val="20"/>
        </w:rPr>
        <w:t xml:space="preserve"> представляются заявителем  в Уполномоченный орган (МФЦ) лично, </w:t>
      </w:r>
      <w:r w:rsidRPr="00305C7C">
        <w:rPr>
          <w:rFonts w:ascii="Times New Roman" w:hAnsi="Times New Roman"/>
          <w:sz w:val="20"/>
          <w:szCs w:val="20"/>
        </w:rPr>
        <w:t xml:space="preserve">должностное лицо Уполномоченного органа (МФЦ), ответственное за прием и регистрацию заявления </w:t>
      </w:r>
      <w:r w:rsidRPr="00305C7C">
        <w:rPr>
          <w:rFonts w:ascii="Times New Roman" w:eastAsia="Calibri" w:hAnsi="Times New Roman"/>
          <w:sz w:val="20"/>
          <w:szCs w:val="20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862D61" w:rsidRPr="00305C7C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305C7C">
        <w:rPr>
          <w:rFonts w:ascii="Times New Roman" w:eastAsia="Calibri" w:hAnsi="Times New Roman"/>
          <w:color w:val="000000"/>
          <w:sz w:val="20"/>
          <w:szCs w:val="20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862D61" w:rsidRPr="00305C7C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05C7C">
        <w:rPr>
          <w:rFonts w:ascii="Times New Roman" w:eastAsia="Calibri" w:hAnsi="Times New Roman"/>
          <w:sz w:val="20"/>
          <w:szCs w:val="20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</w:t>
      </w:r>
      <w:r w:rsidR="004E47D9" w:rsidRPr="00305C7C">
        <w:rPr>
          <w:rFonts w:ascii="Times New Roman" w:eastAsia="Calibri" w:hAnsi="Times New Roman"/>
          <w:sz w:val="20"/>
          <w:szCs w:val="20"/>
        </w:rPr>
        <w:t xml:space="preserve"> форме электронных документов</w:t>
      </w:r>
      <w:r w:rsidRPr="00305C7C">
        <w:rPr>
          <w:rFonts w:ascii="Times New Roman" w:eastAsia="Calibri" w:hAnsi="Times New Roman"/>
          <w:sz w:val="20"/>
          <w:szCs w:val="20"/>
        </w:rPr>
        <w:t>.</w:t>
      </w:r>
    </w:p>
    <w:p w:rsidR="00862D61" w:rsidRPr="00305C7C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05C7C">
        <w:rPr>
          <w:rFonts w:ascii="Times New Roman" w:eastAsia="Calibri" w:hAnsi="Times New Roman"/>
          <w:sz w:val="20"/>
          <w:szCs w:val="20"/>
        </w:rPr>
        <w:t xml:space="preserve">Сообщение о получении заявления и прилагаемых документов направляется по указанному в заявлении адресу электронной почты </w:t>
      </w:r>
      <w:r w:rsidR="004E47D9" w:rsidRPr="00305C7C">
        <w:rPr>
          <w:rFonts w:ascii="Times New Roman" w:eastAsia="Calibri" w:hAnsi="Times New Roman"/>
          <w:sz w:val="20"/>
          <w:szCs w:val="20"/>
        </w:rPr>
        <w:t>или в личный кабинет заявителя на Едином портале</w:t>
      </w:r>
      <w:r w:rsidRPr="00305C7C">
        <w:rPr>
          <w:rFonts w:ascii="Times New Roman" w:eastAsia="Calibri" w:hAnsi="Times New Roman"/>
          <w:sz w:val="20"/>
          <w:szCs w:val="20"/>
        </w:rPr>
        <w:t>.</w:t>
      </w:r>
    </w:p>
    <w:p w:rsidR="00862D61" w:rsidRPr="00305C7C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05C7C">
        <w:rPr>
          <w:rFonts w:ascii="Times New Roman" w:eastAsia="Calibri" w:hAnsi="Times New Roman"/>
          <w:sz w:val="20"/>
          <w:szCs w:val="20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D6473F" w:rsidRPr="00305C7C" w:rsidRDefault="00D6473F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3.2.</w:t>
      </w:r>
      <w:r w:rsidR="00862D61" w:rsidRPr="00305C7C">
        <w:rPr>
          <w:rFonts w:ascii="Times New Roman" w:hAnsi="Times New Roman"/>
          <w:sz w:val="20"/>
          <w:szCs w:val="20"/>
        </w:rPr>
        <w:t>4</w:t>
      </w:r>
      <w:r w:rsidRPr="00305C7C">
        <w:rPr>
          <w:rFonts w:ascii="Times New Roman" w:hAnsi="Times New Roman"/>
          <w:sz w:val="20"/>
          <w:szCs w:val="20"/>
        </w:rPr>
        <w:t>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D6473F" w:rsidRPr="00305C7C" w:rsidRDefault="00D6473F" w:rsidP="00492A0F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05C7C">
        <w:rPr>
          <w:i w:val="0"/>
          <w:sz w:val="20"/>
          <w:szCs w:val="20"/>
        </w:rPr>
        <w:t>3.2.</w:t>
      </w:r>
      <w:r w:rsidR="00862D61" w:rsidRPr="00305C7C">
        <w:rPr>
          <w:i w:val="0"/>
          <w:sz w:val="20"/>
          <w:szCs w:val="20"/>
        </w:rPr>
        <w:t>5</w:t>
      </w:r>
      <w:r w:rsidRPr="00305C7C">
        <w:rPr>
          <w:i w:val="0"/>
          <w:sz w:val="20"/>
          <w:szCs w:val="20"/>
        </w:rPr>
        <w:t xml:space="preserve">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305C7C">
          <w:rPr>
            <w:i w:val="0"/>
            <w:sz w:val="20"/>
            <w:szCs w:val="20"/>
          </w:rPr>
          <w:t>заявления</w:t>
        </w:r>
      </w:hyperlink>
      <w:r w:rsidRPr="00305C7C">
        <w:rPr>
          <w:i w:val="0"/>
          <w:sz w:val="20"/>
          <w:szCs w:val="20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D6473F" w:rsidRPr="00305C7C" w:rsidRDefault="00D6473F" w:rsidP="00492A0F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05C7C">
        <w:rPr>
          <w:i w:val="0"/>
          <w:sz w:val="20"/>
          <w:szCs w:val="20"/>
        </w:rPr>
        <w:t>3.2.</w:t>
      </w:r>
      <w:r w:rsidR="00862D61" w:rsidRPr="00305C7C">
        <w:rPr>
          <w:i w:val="0"/>
          <w:sz w:val="20"/>
          <w:szCs w:val="20"/>
        </w:rPr>
        <w:t>6</w:t>
      </w:r>
      <w:r w:rsidRPr="00305C7C">
        <w:rPr>
          <w:i w:val="0"/>
          <w:sz w:val="20"/>
          <w:szCs w:val="20"/>
        </w:rPr>
        <w:t>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D6473F" w:rsidRPr="00305C7C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492A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 xml:space="preserve">3.3. Рассмотрение заявления, осмотр объекта капитального строительства, принятие решения о выдаче разрешения </w:t>
      </w:r>
      <w:r w:rsidRPr="00305C7C">
        <w:rPr>
          <w:rFonts w:ascii="Times New Roman" w:hAnsi="Times New Roman"/>
          <w:b/>
          <w:color w:val="000000"/>
          <w:sz w:val="20"/>
          <w:szCs w:val="20"/>
        </w:rPr>
        <w:t>на ввод объекта в эксплуатацию</w:t>
      </w:r>
      <w:r w:rsidRPr="00305C7C">
        <w:rPr>
          <w:rFonts w:ascii="Times New Roman" w:hAnsi="Times New Roman"/>
          <w:b/>
          <w:sz w:val="20"/>
          <w:szCs w:val="20"/>
        </w:rPr>
        <w:t xml:space="preserve"> либо об отказе в выдаче разрешения</w:t>
      </w:r>
      <w:r w:rsidRPr="00305C7C">
        <w:rPr>
          <w:rFonts w:ascii="Times New Roman" w:hAnsi="Times New Roman"/>
          <w:b/>
          <w:color w:val="000000"/>
          <w:sz w:val="20"/>
          <w:szCs w:val="20"/>
        </w:rPr>
        <w:t xml:space="preserve"> на ввод объекта в эксплуатацию</w:t>
      </w:r>
    </w:p>
    <w:p w:rsidR="00D6473F" w:rsidRPr="00305C7C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6473F" w:rsidRPr="00305C7C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3.3.1. Юридическим фактом, являющимся основанием для начала исполнения адми</w:t>
      </w:r>
      <w:r w:rsidR="008D21F5" w:rsidRPr="00305C7C">
        <w:rPr>
          <w:rFonts w:ascii="Times New Roman" w:hAnsi="Times New Roman"/>
          <w:sz w:val="20"/>
          <w:szCs w:val="20"/>
        </w:rPr>
        <w:t>нистративной процедуры является</w:t>
      </w:r>
      <w:r w:rsidRPr="00305C7C">
        <w:rPr>
          <w:rFonts w:ascii="Times New Roman" w:hAnsi="Times New Roman"/>
          <w:sz w:val="20"/>
          <w:szCs w:val="20"/>
        </w:rPr>
        <w:t xml:space="preserve"> поступление </w:t>
      </w:r>
      <w:r w:rsidR="008D21F5" w:rsidRPr="00305C7C">
        <w:rPr>
          <w:rFonts w:ascii="Times New Roman" w:hAnsi="Times New Roman"/>
          <w:color w:val="000000"/>
          <w:sz w:val="20"/>
          <w:szCs w:val="20"/>
        </w:rPr>
        <w:t>заявления</w:t>
      </w:r>
      <w:r w:rsidRPr="00305C7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305C7C">
        <w:rPr>
          <w:rFonts w:ascii="Times New Roman" w:hAnsi="Times New Roman"/>
          <w:sz w:val="20"/>
          <w:szCs w:val="20"/>
        </w:rPr>
        <w:t>и прилагаемых документов на рассмотрение должностному лицу, ответственному за предоставление муниципальной услуги.</w:t>
      </w:r>
    </w:p>
    <w:p w:rsidR="006645DC" w:rsidRPr="00305C7C" w:rsidRDefault="006645DC" w:rsidP="006645DC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05C7C">
        <w:rPr>
          <w:i w:val="0"/>
          <w:sz w:val="20"/>
          <w:szCs w:val="20"/>
        </w:rPr>
        <w:t xml:space="preserve">3.3.2. В случае поступления </w:t>
      </w:r>
      <w:hyperlink w:anchor="Par428" w:tooltip="                                 ЗАЯВЛЕНИЕ" w:history="1">
        <w:r w:rsidRPr="00305C7C">
          <w:rPr>
            <w:i w:val="0"/>
            <w:sz w:val="20"/>
            <w:szCs w:val="20"/>
          </w:rPr>
          <w:t>заявления</w:t>
        </w:r>
      </w:hyperlink>
      <w:r w:rsidRPr="00305C7C">
        <w:rPr>
          <w:i w:val="0"/>
          <w:sz w:val="20"/>
          <w:szCs w:val="20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6645DC" w:rsidRPr="00305C7C" w:rsidRDefault="006645DC" w:rsidP="006645DC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05C7C">
        <w:rPr>
          <w:i w:val="0"/>
          <w:sz w:val="20"/>
          <w:szCs w:val="20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645DC" w:rsidRPr="00305C7C" w:rsidRDefault="006645DC" w:rsidP="006645DC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05C7C">
        <w:rPr>
          <w:i w:val="0"/>
          <w:sz w:val="20"/>
          <w:szCs w:val="20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6645DC" w:rsidRPr="00305C7C" w:rsidRDefault="006645DC" w:rsidP="006645DC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05C7C">
        <w:rPr>
          <w:i w:val="0"/>
          <w:sz w:val="20"/>
          <w:szCs w:val="20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6645DC" w:rsidRPr="00305C7C" w:rsidRDefault="006645DC" w:rsidP="006645DC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05C7C">
        <w:rPr>
          <w:i w:val="0"/>
          <w:sz w:val="20"/>
          <w:szCs w:val="20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6645DC" w:rsidRPr="00305C7C" w:rsidRDefault="006645DC" w:rsidP="006645DC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05C7C">
        <w:rPr>
          <w:i w:val="0"/>
          <w:sz w:val="20"/>
          <w:szCs w:val="20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6645DC" w:rsidRPr="00305C7C" w:rsidRDefault="006645DC" w:rsidP="00664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3.3.4. 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</w:t>
      </w:r>
      <w:r w:rsidRPr="00305C7C">
        <w:rPr>
          <w:rFonts w:ascii="Times New Roman" w:hAnsi="Times New Roman"/>
          <w:sz w:val="20"/>
          <w:szCs w:val="20"/>
        </w:rPr>
        <w:lastRenderedPageBreak/>
        <w:t>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2.7.1 настоящего административного регламента.</w:t>
      </w:r>
    </w:p>
    <w:p w:rsidR="006645DC" w:rsidRPr="00305C7C" w:rsidRDefault="006645DC" w:rsidP="00664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3.3.5. В течение 1 рабочего дня со дня получения ответов по межведомственным запросам, должностное лицо, ответственное за предоставление муниципальной услуги, обеспечивает осмотр объекта капитального строительства.</w:t>
      </w:r>
    </w:p>
    <w:p w:rsidR="006645DC" w:rsidRPr="00305C7C" w:rsidRDefault="006645DC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color w:val="0000FF"/>
          <w:sz w:val="20"/>
          <w:szCs w:val="20"/>
        </w:rPr>
        <w:t>В ходе осмотра</w:t>
      </w:r>
      <w:r w:rsidRPr="00305C7C">
        <w:rPr>
          <w:rFonts w:ascii="Times New Roman" w:hAnsi="Times New Roman"/>
          <w:sz w:val="20"/>
          <w:szCs w:val="20"/>
        </w:rPr>
        <w:t xml:space="preserve"> построенного, реконструированного, отремонтированного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-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</w:p>
    <w:p w:rsidR="006645DC" w:rsidRPr="00305C7C" w:rsidRDefault="006645DC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 По результатам проведенных проверок и осмотра объекта капитального строительства ответственный исполнитель составляет справку о результатах осмотра.</w:t>
      </w:r>
    </w:p>
    <w:p w:rsidR="006645DC" w:rsidRPr="00305C7C" w:rsidRDefault="006645DC" w:rsidP="006645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3.3.6. </w:t>
      </w:r>
      <w:r w:rsidRPr="00305C7C">
        <w:rPr>
          <w:rFonts w:ascii="Times New Roman" w:hAnsi="Times New Roman"/>
          <w:color w:val="000000"/>
          <w:sz w:val="20"/>
          <w:szCs w:val="20"/>
        </w:rPr>
        <w:t>Должностное лицо, ответственное за предоставление муниципальной услуги</w:t>
      </w:r>
      <w:r w:rsidRPr="00305C7C">
        <w:rPr>
          <w:rFonts w:ascii="Times New Roman" w:hAnsi="Times New Roman"/>
          <w:sz w:val="20"/>
          <w:szCs w:val="20"/>
        </w:rPr>
        <w:t xml:space="preserve"> устанавливает наличие или отсутствие оснований для отказа в выдаче разрешения на ввод объекта в эксплуатаци</w:t>
      </w:r>
      <w:r w:rsidR="009B326A" w:rsidRPr="00305C7C">
        <w:rPr>
          <w:rFonts w:ascii="Times New Roman" w:hAnsi="Times New Roman"/>
          <w:sz w:val="20"/>
          <w:szCs w:val="20"/>
        </w:rPr>
        <w:t>ю, предусмотренных пунктом 2.9</w:t>
      </w:r>
      <w:r w:rsidRPr="00305C7C">
        <w:rPr>
          <w:rFonts w:ascii="Times New Roman" w:hAnsi="Times New Roman"/>
          <w:sz w:val="20"/>
          <w:szCs w:val="20"/>
        </w:rPr>
        <w:t xml:space="preserve"> настоящего административного регламента, и принимает решение о выдаче разрешения на ввод объекта в эксплуатацию (в случае отсутствия оснований, предусмотренных пунктом 2.9</w:t>
      </w:r>
      <w:r w:rsidR="009B326A" w:rsidRPr="00305C7C">
        <w:rPr>
          <w:rFonts w:ascii="Times New Roman" w:hAnsi="Times New Roman"/>
          <w:sz w:val="20"/>
          <w:szCs w:val="20"/>
        </w:rPr>
        <w:t xml:space="preserve"> </w:t>
      </w:r>
      <w:r w:rsidRPr="00305C7C">
        <w:rPr>
          <w:rFonts w:ascii="Times New Roman" w:hAnsi="Times New Roman"/>
          <w:sz w:val="20"/>
          <w:szCs w:val="20"/>
        </w:rPr>
        <w:t>настоящего административного регламента) либо об отказе в выдаче разрешения на ввод объекта в эксплуатацию (в случае наличия основани</w:t>
      </w:r>
      <w:r w:rsidR="009B326A" w:rsidRPr="00305C7C">
        <w:rPr>
          <w:rFonts w:ascii="Times New Roman" w:hAnsi="Times New Roman"/>
          <w:sz w:val="20"/>
          <w:szCs w:val="20"/>
        </w:rPr>
        <w:t>й, предусмотренных пунктом 2.9</w:t>
      </w:r>
      <w:r w:rsidRPr="00305C7C">
        <w:rPr>
          <w:rFonts w:ascii="Times New Roman" w:hAnsi="Times New Roman"/>
          <w:sz w:val="20"/>
          <w:szCs w:val="20"/>
        </w:rPr>
        <w:t xml:space="preserve"> настоящего административного регламента).</w:t>
      </w:r>
    </w:p>
    <w:p w:rsidR="006645DC" w:rsidRPr="00305C7C" w:rsidRDefault="006645DC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3.3.7. В случае принятия решения о выдаче разрешения </w:t>
      </w:r>
      <w:r w:rsidRPr="00305C7C">
        <w:rPr>
          <w:rFonts w:ascii="Times New Roman" w:hAnsi="Times New Roman"/>
          <w:color w:val="000000"/>
          <w:sz w:val="20"/>
          <w:szCs w:val="20"/>
        </w:rPr>
        <w:t xml:space="preserve">на ввод объекта в эксплуатацию </w:t>
      </w:r>
      <w:r w:rsidRPr="00305C7C">
        <w:rPr>
          <w:rFonts w:ascii="Times New Roman" w:hAnsi="Times New Roman"/>
          <w:sz w:val="20"/>
          <w:szCs w:val="20"/>
        </w:rPr>
        <w:t>специалист, ответственный за предоставление муниципальной услуги, готовит проект разрешения на ввод объекта в эксплуатацию в 3-х экземплярах.</w:t>
      </w:r>
    </w:p>
    <w:p w:rsidR="006645DC" w:rsidRPr="00305C7C" w:rsidRDefault="006645DC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В случае принятия решения </w:t>
      </w:r>
      <w:r w:rsidRPr="00305C7C">
        <w:rPr>
          <w:rFonts w:ascii="Times New Roman" w:hAnsi="Times New Roman"/>
          <w:color w:val="000000"/>
          <w:sz w:val="20"/>
          <w:szCs w:val="20"/>
        </w:rPr>
        <w:t xml:space="preserve">об отказе в выдаче разрешения на ввод объекта в эксплуатацию </w:t>
      </w:r>
      <w:r w:rsidRPr="00305C7C">
        <w:rPr>
          <w:rFonts w:ascii="Times New Roman" w:hAnsi="Times New Roman"/>
          <w:sz w:val="20"/>
          <w:szCs w:val="20"/>
        </w:rPr>
        <w:t xml:space="preserve">специалист, ответственный за предоставление муниципальной услуги, готовит проект уведомления об отказе в выдаче разрешения </w:t>
      </w:r>
      <w:r w:rsidRPr="00305C7C">
        <w:rPr>
          <w:rFonts w:ascii="Times New Roman" w:hAnsi="Times New Roman"/>
          <w:color w:val="000000"/>
          <w:sz w:val="20"/>
          <w:szCs w:val="20"/>
        </w:rPr>
        <w:t>на ввод объекта в эксплуатацию</w:t>
      </w:r>
      <w:r w:rsidRPr="00305C7C">
        <w:rPr>
          <w:rFonts w:ascii="Times New Roman" w:hAnsi="Times New Roman"/>
          <w:sz w:val="20"/>
          <w:szCs w:val="20"/>
        </w:rPr>
        <w:t xml:space="preserve"> с указанием причин отказа.</w:t>
      </w:r>
    </w:p>
    <w:p w:rsidR="006645DC" w:rsidRPr="00305C7C" w:rsidRDefault="006645DC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Подготовленные экземпляры разрешения </w:t>
      </w:r>
      <w:r w:rsidRPr="00305C7C">
        <w:rPr>
          <w:rFonts w:ascii="Times New Roman" w:hAnsi="Times New Roman"/>
          <w:color w:val="000000"/>
          <w:sz w:val="20"/>
          <w:szCs w:val="20"/>
        </w:rPr>
        <w:t>на ввод объекта в эксплуатацию</w:t>
      </w:r>
      <w:r w:rsidRPr="00305C7C">
        <w:rPr>
          <w:rFonts w:ascii="Times New Roman" w:hAnsi="Times New Roman"/>
          <w:sz w:val="20"/>
          <w:szCs w:val="20"/>
        </w:rPr>
        <w:t xml:space="preserve"> или отказа в выдаче разрешения </w:t>
      </w:r>
      <w:r w:rsidRPr="00305C7C">
        <w:rPr>
          <w:rFonts w:ascii="Times New Roman" w:hAnsi="Times New Roman"/>
          <w:color w:val="000000"/>
          <w:sz w:val="20"/>
          <w:szCs w:val="20"/>
        </w:rPr>
        <w:t>на ввод объекта в эксплуатацию</w:t>
      </w:r>
      <w:r w:rsidRPr="00305C7C">
        <w:rPr>
          <w:rFonts w:ascii="Times New Roman" w:hAnsi="Times New Roman"/>
          <w:sz w:val="20"/>
          <w:szCs w:val="20"/>
        </w:rPr>
        <w:t xml:space="preserve"> подписываются руководителем Уполномоченного органа, заверяются печатью Уполномоченного органа и передаются специалисту, ответственному за делопроизводство. </w:t>
      </w:r>
    </w:p>
    <w:p w:rsidR="006645DC" w:rsidRPr="00305C7C" w:rsidRDefault="006645DC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color w:val="000000"/>
          <w:sz w:val="20"/>
          <w:szCs w:val="20"/>
        </w:rPr>
        <w:t xml:space="preserve">3.3.8. </w:t>
      </w:r>
      <w:r w:rsidRPr="00305C7C">
        <w:rPr>
          <w:rFonts w:ascii="Times New Roman" w:hAnsi="Times New Roman"/>
          <w:sz w:val="20"/>
          <w:szCs w:val="20"/>
        </w:rPr>
        <w:t>Максимальный срок выполнения административной процедуры 3 рабочих дня со дня регистрации заявления и прилагаемых документов  в Уполномоченном органе.</w:t>
      </w:r>
    </w:p>
    <w:p w:rsidR="006645DC" w:rsidRPr="00305C7C" w:rsidRDefault="006645DC" w:rsidP="00664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color w:val="000000"/>
          <w:sz w:val="20"/>
          <w:szCs w:val="20"/>
        </w:rPr>
        <w:t xml:space="preserve">3.3.9. </w:t>
      </w:r>
      <w:r w:rsidRPr="00305C7C">
        <w:rPr>
          <w:rFonts w:ascii="Times New Roman" w:hAnsi="Times New Roman"/>
          <w:sz w:val="20"/>
          <w:szCs w:val="20"/>
        </w:rPr>
        <w:t>Критерием принятия решения в рамках выполнения административной процедуры является отсутствие оснований для отказа в выдаче разрешения на ввод объекта в эксплуатаци</w:t>
      </w:r>
      <w:r w:rsidR="009B326A" w:rsidRPr="00305C7C">
        <w:rPr>
          <w:rFonts w:ascii="Times New Roman" w:hAnsi="Times New Roman"/>
          <w:sz w:val="20"/>
          <w:szCs w:val="20"/>
        </w:rPr>
        <w:t>ю, предусмотренных пунктом 2.9</w:t>
      </w:r>
      <w:r w:rsidRPr="00305C7C">
        <w:rPr>
          <w:rFonts w:ascii="Times New Roman" w:hAnsi="Times New Roman"/>
          <w:sz w:val="20"/>
          <w:szCs w:val="20"/>
        </w:rPr>
        <w:t xml:space="preserve"> настоящего административного регламента. </w:t>
      </w:r>
    </w:p>
    <w:p w:rsidR="006645DC" w:rsidRPr="00305C7C" w:rsidRDefault="006645DC" w:rsidP="006645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05C7C">
        <w:rPr>
          <w:rFonts w:ascii="Times New Roman" w:hAnsi="Times New Roman"/>
          <w:color w:val="000000"/>
          <w:sz w:val="20"/>
          <w:szCs w:val="20"/>
        </w:rPr>
        <w:t>3.3.10. Результатом выполнения административной процедуры является подписанное разрешение на ввод объекта в эксплуатацию либо уведомление об отказе в выдаче разрешения на ввод объекта в эксплуатацию.</w:t>
      </w:r>
    </w:p>
    <w:p w:rsidR="004E47D9" w:rsidRPr="00305C7C" w:rsidRDefault="004E47D9" w:rsidP="00492A0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492A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>3.4. Направление (вручение) разрешения на ввод объекта в эксплуатацию</w:t>
      </w:r>
    </w:p>
    <w:p w:rsidR="00D6473F" w:rsidRPr="00305C7C" w:rsidRDefault="00D6473F" w:rsidP="00492A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>либо уведомления об отказе в выдаче разрешения на ввод объекта в эксплуатацию</w:t>
      </w:r>
    </w:p>
    <w:p w:rsidR="00D6473F" w:rsidRPr="00305C7C" w:rsidRDefault="00D6473F" w:rsidP="00492A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492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3.4.1. Юридическим фактом, являющимся основанием для начала исполнения административной процедуры, является принятие решения о </w:t>
      </w:r>
      <w:r w:rsidRPr="00305C7C">
        <w:rPr>
          <w:rStyle w:val="25"/>
          <w:sz w:val="20"/>
          <w:szCs w:val="20"/>
        </w:rPr>
        <w:t>предоставлении разрешения (об отка</w:t>
      </w:r>
      <w:r w:rsidR="008D21F5" w:rsidRPr="00305C7C">
        <w:rPr>
          <w:rStyle w:val="25"/>
          <w:sz w:val="20"/>
          <w:szCs w:val="20"/>
        </w:rPr>
        <w:t>зе в предоставлении разрешения)</w:t>
      </w:r>
      <w:r w:rsidRPr="00305C7C">
        <w:rPr>
          <w:rStyle w:val="25"/>
          <w:sz w:val="20"/>
          <w:szCs w:val="20"/>
        </w:rPr>
        <w:t xml:space="preserve"> </w:t>
      </w:r>
      <w:r w:rsidRPr="00305C7C">
        <w:rPr>
          <w:rFonts w:ascii="Times New Roman" w:hAnsi="Times New Roman"/>
          <w:color w:val="000000" w:themeColor="text1"/>
          <w:sz w:val="20"/>
          <w:szCs w:val="20"/>
        </w:rPr>
        <w:t>на ввод объекта в эксплуатацию</w:t>
      </w:r>
      <w:r w:rsidR="00862D61" w:rsidRPr="00305C7C">
        <w:rPr>
          <w:rFonts w:ascii="Times New Roman" w:hAnsi="Times New Roman"/>
          <w:sz w:val="20"/>
          <w:szCs w:val="20"/>
        </w:rPr>
        <w:t>.</w:t>
      </w:r>
    </w:p>
    <w:p w:rsidR="006645DC" w:rsidRPr="00305C7C" w:rsidRDefault="006645DC" w:rsidP="00664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3.4.2. Предоставление разрешения на ввод объекта в эксплуатацию либо уведомления об отказе в выдаче такого разрешен</w:t>
      </w:r>
      <w:r w:rsidR="00834432" w:rsidRPr="00305C7C">
        <w:rPr>
          <w:rFonts w:ascii="Times New Roman" w:hAnsi="Times New Roman"/>
          <w:sz w:val="20"/>
          <w:szCs w:val="20"/>
        </w:rPr>
        <w:t xml:space="preserve">ия осуществляется специалистом </w:t>
      </w:r>
      <w:r w:rsidR="00F4361B" w:rsidRPr="00305C7C">
        <w:rPr>
          <w:rFonts w:ascii="Times New Roman" w:hAnsi="Times New Roman"/>
          <w:color w:val="0000FF"/>
          <w:sz w:val="20"/>
          <w:szCs w:val="20"/>
        </w:rPr>
        <w:t>уполномоченного органа, ответственным за предоставление муниципальной услуги</w:t>
      </w:r>
      <w:r w:rsidR="00834432" w:rsidRPr="00305C7C">
        <w:rPr>
          <w:rFonts w:ascii="Times New Roman" w:hAnsi="Times New Roman"/>
          <w:sz w:val="20"/>
          <w:szCs w:val="20"/>
        </w:rPr>
        <w:t xml:space="preserve">, </w:t>
      </w:r>
      <w:r w:rsidRPr="00305C7C">
        <w:rPr>
          <w:rFonts w:ascii="Times New Roman" w:hAnsi="Times New Roman"/>
          <w:sz w:val="20"/>
          <w:szCs w:val="20"/>
        </w:rPr>
        <w:t>путем:</w:t>
      </w:r>
    </w:p>
    <w:p w:rsidR="006645DC" w:rsidRPr="00305C7C" w:rsidRDefault="006645DC" w:rsidP="006645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выдачи (вручения) заявителю или его представителю по доверенности;</w:t>
      </w:r>
    </w:p>
    <w:p w:rsidR="006645DC" w:rsidRPr="00305C7C" w:rsidRDefault="006645DC" w:rsidP="006645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путем направления по почте по адресу, указанному в заявлении, заказным письмом с уведомлением о вручении;</w:t>
      </w:r>
    </w:p>
    <w:p w:rsidR="006645DC" w:rsidRPr="00305C7C" w:rsidRDefault="006645DC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3) направления разрешения на ввод объекта в эксплуатацию либо уведомления об отказе в выдаче такого разрешения в МФЦ для выдачи (вручения) заявителю или его представителю по доверенности</w:t>
      </w:r>
      <w:r w:rsidR="008D4BFE" w:rsidRPr="00305C7C">
        <w:rPr>
          <w:rFonts w:ascii="Times New Roman" w:hAnsi="Times New Roman"/>
          <w:sz w:val="20"/>
          <w:szCs w:val="20"/>
        </w:rPr>
        <w:t>.</w:t>
      </w:r>
    </w:p>
    <w:p w:rsidR="006645DC" w:rsidRPr="00305C7C" w:rsidRDefault="006645DC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3.4.3.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портала.</w:t>
      </w:r>
    </w:p>
    <w:p w:rsidR="006645DC" w:rsidRPr="00305C7C" w:rsidRDefault="006645DC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lastRenderedPageBreak/>
        <w:t xml:space="preserve">3.4.4. Максимальный срок выполнения административной процедуры составляет 1 рабочий день. </w:t>
      </w:r>
    </w:p>
    <w:p w:rsidR="006645DC" w:rsidRPr="00305C7C" w:rsidRDefault="006645DC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3.4.5. Результатом выполнения данной административной процедуры является направление (вручение) заявителю разрешения на ввод объекта в эксплуатацию либо уведомления об отказе в выдаче разрешения на ввод объекта в эксплуатацию, с указанием причин отказа.</w:t>
      </w:r>
    </w:p>
    <w:p w:rsidR="00D6473F" w:rsidRPr="00305C7C" w:rsidRDefault="00D6473F" w:rsidP="00D647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52C3" w:rsidRPr="00305C7C" w:rsidRDefault="00D6473F" w:rsidP="00492A0F">
      <w:pPr>
        <w:pStyle w:val="4"/>
        <w:spacing w:before="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  <w:lang w:val="en-US"/>
        </w:rPr>
        <w:t>IV</w:t>
      </w:r>
      <w:r w:rsidRPr="00305C7C">
        <w:rPr>
          <w:rFonts w:ascii="Times New Roman" w:hAnsi="Times New Roman"/>
          <w:sz w:val="20"/>
          <w:szCs w:val="20"/>
        </w:rPr>
        <w:t xml:space="preserve">. </w:t>
      </w:r>
      <w:r w:rsidR="009552C3" w:rsidRPr="00305C7C">
        <w:rPr>
          <w:rFonts w:ascii="Times New Roman" w:hAnsi="Times New Roman"/>
          <w:sz w:val="20"/>
          <w:szCs w:val="20"/>
        </w:rPr>
        <w:t xml:space="preserve">ФОРМЫ КОНТРОЛЯ ЗА ИСПОЛНЕНИЕМ </w:t>
      </w:r>
    </w:p>
    <w:p w:rsidR="009552C3" w:rsidRPr="00305C7C" w:rsidRDefault="009552C3" w:rsidP="00492A0F">
      <w:pPr>
        <w:pStyle w:val="4"/>
        <w:spacing w:before="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АДМИНИСТРАТИВНОГО РЕГЛАМЕНТА</w:t>
      </w:r>
    </w:p>
    <w:p w:rsidR="009552C3" w:rsidRPr="00305C7C" w:rsidRDefault="009552C3" w:rsidP="009552C3">
      <w:pPr>
        <w:rPr>
          <w:sz w:val="20"/>
          <w:szCs w:val="20"/>
        </w:rPr>
      </w:pP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4.1.</w:t>
      </w:r>
      <w:r w:rsidRPr="00305C7C">
        <w:rPr>
          <w:rFonts w:ascii="Times New Roman" w:hAnsi="Times New Roman"/>
          <w:sz w:val="20"/>
          <w:szCs w:val="20"/>
        </w:rPr>
        <w:tab/>
        <w:t>Контроль за соблюдением и исполнением должностными лицами Уполномоченного органа</w:t>
      </w:r>
      <w:r w:rsidRPr="00305C7C">
        <w:rPr>
          <w:rFonts w:ascii="Times New Roman" w:hAnsi="Times New Roman"/>
          <w:iCs/>
          <w:sz w:val="20"/>
          <w:szCs w:val="20"/>
        </w:rPr>
        <w:t xml:space="preserve"> </w:t>
      </w:r>
      <w:r w:rsidRPr="00305C7C">
        <w:rPr>
          <w:rFonts w:ascii="Times New Roman" w:hAnsi="Times New Roman"/>
          <w:sz w:val="20"/>
          <w:szCs w:val="20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</w:t>
      </w:r>
      <w:r w:rsidR="006645DC" w:rsidRPr="00305C7C">
        <w:rPr>
          <w:rFonts w:ascii="Times New Roman" w:hAnsi="Times New Roman"/>
          <w:sz w:val="20"/>
          <w:szCs w:val="20"/>
        </w:rPr>
        <w:t xml:space="preserve">распоряжением </w:t>
      </w:r>
      <w:r w:rsidRPr="00305C7C">
        <w:rPr>
          <w:rFonts w:ascii="Times New Roman" w:hAnsi="Times New Roman"/>
          <w:sz w:val="20"/>
          <w:szCs w:val="20"/>
        </w:rPr>
        <w:t>Уполномоченного органа.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Текущий контроль осуществляется на постоянной основе.</w:t>
      </w:r>
    </w:p>
    <w:p w:rsidR="00D6473F" w:rsidRPr="00305C7C" w:rsidRDefault="00D6473F" w:rsidP="00D6473F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05C7C">
        <w:rPr>
          <w:i w:val="0"/>
          <w:sz w:val="20"/>
          <w:szCs w:val="20"/>
        </w:rPr>
        <w:t xml:space="preserve">4.3. Контроль над полнотой и качеством </w:t>
      </w:r>
      <w:r w:rsidRPr="00305C7C">
        <w:rPr>
          <w:i w:val="0"/>
          <w:spacing w:val="-4"/>
          <w:sz w:val="20"/>
          <w:szCs w:val="20"/>
        </w:rPr>
        <w:t>предоставления муниципальной услуги</w:t>
      </w:r>
      <w:r w:rsidRPr="00305C7C">
        <w:rPr>
          <w:i w:val="0"/>
          <w:sz w:val="20"/>
          <w:szCs w:val="20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6473F" w:rsidRPr="00305C7C" w:rsidRDefault="00D6473F" w:rsidP="00D6473F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05C7C">
        <w:rPr>
          <w:i w:val="0"/>
          <w:sz w:val="20"/>
          <w:szCs w:val="20"/>
        </w:rPr>
        <w:t xml:space="preserve">Контроль над полнотой и качеством </w:t>
      </w:r>
      <w:r w:rsidRPr="00305C7C">
        <w:rPr>
          <w:i w:val="0"/>
          <w:spacing w:val="-4"/>
          <w:sz w:val="20"/>
          <w:szCs w:val="20"/>
        </w:rPr>
        <w:t xml:space="preserve">предоставления муниципальной услуги </w:t>
      </w:r>
      <w:r w:rsidRPr="00305C7C">
        <w:rPr>
          <w:i w:val="0"/>
          <w:sz w:val="20"/>
          <w:szCs w:val="20"/>
        </w:rPr>
        <w:t xml:space="preserve">осуществляют должностные лица, определенные </w:t>
      </w:r>
      <w:r w:rsidR="006645DC" w:rsidRPr="00305C7C">
        <w:rPr>
          <w:i w:val="0"/>
          <w:sz w:val="20"/>
          <w:szCs w:val="20"/>
        </w:rPr>
        <w:t>распоряжением</w:t>
      </w:r>
      <w:r w:rsidRPr="00305C7C">
        <w:rPr>
          <w:i w:val="0"/>
          <w:sz w:val="20"/>
          <w:szCs w:val="20"/>
        </w:rPr>
        <w:t xml:space="preserve"> Уполномоченного органа.</w:t>
      </w:r>
    </w:p>
    <w:p w:rsidR="00D6473F" w:rsidRPr="00305C7C" w:rsidRDefault="00D6473F" w:rsidP="00D6473F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05C7C">
        <w:rPr>
          <w:i w:val="0"/>
          <w:sz w:val="20"/>
          <w:szCs w:val="20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D6473F" w:rsidRPr="00305C7C" w:rsidRDefault="00D6473F" w:rsidP="00D647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Периодичность проверок – плановые 1 раз в год, внеплановые – по конкретному обращению заявителя.</w:t>
      </w:r>
    </w:p>
    <w:p w:rsidR="00D6473F" w:rsidRPr="00305C7C" w:rsidRDefault="00D6473F" w:rsidP="00D647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</w:t>
      </w:r>
      <w:r w:rsidR="00FE6CD6" w:rsidRPr="00305C7C">
        <w:rPr>
          <w:rFonts w:ascii="Times New Roman" w:hAnsi="Times New Roman"/>
          <w:sz w:val="20"/>
          <w:szCs w:val="20"/>
        </w:rPr>
        <w:t>распоряжением</w:t>
      </w:r>
      <w:r w:rsidRPr="00305C7C">
        <w:rPr>
          <w:rFonts w:ascii="Times New Roman" w:hAnsi="Times New Roman"/>
          <w:sz w:val="20"/>
          <w:szCs w:val="20"/>
        </w:rPr>
        <w:t xml:space="preserve"> Уполномоченного органа о проведении проверки с учетом периодичности комплексных проверок не менее 1 раза в год и тематических проверок – </w:t>
      </w:r>
      <w:r w:rsidR="00862D61" w:rsidRPr="00305C7C">
        <w:rPr>
          <w:rFonts w:ascii="Times New Roman" w:hAnsi="Times New Roman"/>
          <w:sz w:val="20"/>
          <w:szCs w:val="20"/>
        </w:rPr>
        <w:t>1</w:t>
      </w:r>
      <w:r w:rsidRPr="00305C7C">
        <w:rPr>
          <w:rFonts w:ascii="Times New Roman" w:hAnsi="Times New Roman"/>
          <w:sz w:val="20"/>
          <w:szCs w:val="20"/>
        </w:rPr>
        <w:t xml:space="preserve"> раза в год.</w:t>
      </w:r>
    </w:p>
    <w:p w:rsidR="00D6473F" w:rsidRPr="00305C7C" w:rsidRDefault="00D6473F" w:rsidP="00D6473F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05C7C">
        <w:rPr>
          <w:i w:val="0"/>
          <w:sz w:val="20"/>
          <w:szCs w:val="20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D6473F" w:rsidRPr="00305C7C" w:rsidRDefault="00D6473F" w:rsidP="00D6473F">
      <w:pPr>
        <w:pStyle w:val="21"/>
        <w:ind w:left="0" w:firstLine="709"/>
        <w:jc w:val="both"/>
        <w:rPr>
          <w:bCs/>
          <w:snapToGrid w:val="0"/>
          <w:sz w:val="20"/>
          <w:szCs w:val="20"/>
        </w:rPr>
      </w:pPr>
      <w:r w:rsidRPr="00305C7C">
        <w:rPr>
          <w:sz w:val="20"/>
          <w:szCs w:val="20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6473F" w:rsidRPr="00305C7C" w:rsidRDefault="006645DC" w:rsidP="00D6473F">
      <w:pPr>
        <w:pStyle w:val="21"/>
        <w:ind w:left="0" w:firstLine="709"/>
        <w:jc w:val="both"/>
        <w:rPr>
          <w:bCs/>
          <w:snapToGrid w:val="0"/>
          <w:sz w:val="20"/>
          <w:szCs w:val="20"/>
        </w:rPr>
      </w:pPr>
      <w:r w:rsidRPr="00305C7C">
        <w:rPr>
          <w:sz w:val="20"/>
          <w:szCs w:val="20"/>
        </w:rPr>
        <w:t>4.5. По результатам</w:t>
      </w:r>
      <w:r w:rsidR="00D6473F" w:rsidRPr="00305C7C">
        <w:rPr>
          <w:sz w:val="20"/>
          <w:szCs w:val="20"/>
        </w:rPr>
        <w:t xml:space="preserve">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D6473F" w:rsidRPr="00305C7C" w:rsidRDefault="00D6473F" w:rsidP="00D6473F">
      <w:pPr>
        <w:pStyle w:val="ConsPlusNormal"/>
        <w:tabs>
          <w:tab w:val="left" w:pos="900"/>
          <w:tab w:val="left" w:pos="1080"/>
        </w:tabs>
        <w:ind w:firstLine="709"/>
        <w:jc w:val="both"/>
        <w:rPr>
          <w:i w:val="0"/>
          <w:sz w:val="20"/>
          <w:szCs w:val="20"/>
        </w:rPr>
      </w:pPr>
      <w:r w:rsidRPr="00305C7C">
        <w:rPr>
          <w:i w:val="0"/>
          <w:sz w:val="20"/>
          <w:szCs w:val="20"/>
        </w:rPr>
        <w:t xml:space="preserve">4.6. Ответственность за неисполнение, ненадлежащее исполнение возложенных обязанностей по </w:t>
      </w:r>
      <w:r w:rsidRPr="00305C7C">
        <w:rPr>
          <w:i w:val="0"/>
          <w:spacing w:val="-4"/>
          <w:sz w:val="20"/>
          <w:szCs w:val="20"/>
        </w:rPr>
        <w:t xml:space="preserve">предоставлению муниципальной услуги, нарушение требований </w:t>
      </w:r>
      <w:r w:rsidR="00862D61" w:rsidRPr="00305C7C">
        <w:rPr>
          <w:i w:val="0"/>
          <w:spacing w:val="-4"/>
          <w:sz w:val="20"/>
          <w:szCs w:val="20"/>
        </w:rPr>
        <w:t>а</w:t>
      </w:r>
      <w:r w:rsidRPr="00305C7C">
        <w:rPr>
          <w:i w:val="0"/>
          <w:spacing w:val="-4"/>
          <w:sz w:val="20"/>
          <w:szCs w:val="20"/>
        </w:rPr>
        <w:t xml:space="preserve">дминистративного регламента, предусмотренная в соответствии с Трудовым кодексом </w:t>
      </w:r>
      <w:r w:rsidRPr="00305C7C">
        <w:rPr>
          <w:i w:val="0"/>
          <w:sz w:val="20"/>
          <w:szCs w:val="20"/>
        </w:rPr>
        <w:t>Российской Федерации</w:t>
      </w:r>
      <w:r w:rsidRPr="00305C7C">
        <w:rPr>
          <w:i w:val="0"/>
          <w:spacing w:val="-4"/>
          <w:sz w:val="20"/>
          <w:szCs w:val="20"/>
        </w:rPr>
        <w:t xml:space="preserve">, Кодексом Российской Федерации об административных правонарушениях, </w:t>
      </w:r>
      <w:r w:rsidRPr="00305C7C">
        <w:rPr>
          <w:i w:val="0"/>
          <w:sz w:val="20"/>
          <w:szCs w:val="20"/>
        </w:rPr>
        <w:t>возлагается на лиц, замещающих должности в Уполномоченном ор</w:t>
      </w:r>
      <w:r w:rsidR="007C7E16" w:rsidRPr="00305C7C">
        <w:rPr>
          <w:i w:val="0"/>
          <w:sz w:val="20"/>
          <w:szCs w:val="20"/>
        </w:rPr>
        <w:t>гане</w:t>
      </w:r>
      <w:r w:rsidR="00FE6CD6" w:rsidRPr="00305C7C">
        <w:rPr>
          <w:i w:val="0"/>
          <w:sz w:val="20"/>
          <w:szCs w:val="20"/>
        </w:rPr>
        <w:t xml:space="preserve"> (структурном подразделении)</w:t>
      </w:r>
      <w:r w:rsidR="007C7E16" w:rsidRPr="00305C7C">
        <w:rPr>
          <w:i w:val="0"/>
          <w:sz w:val="20"/>
          <w:szCs w:val="20"/>
        </w:rPr>
        <w:t xml:space="preserve"> </w:t>
      </w:r>
      <w:r w:rsidRPr="00305C7C">
        <w:rPr>
          <w:i w:val="0"/>
          <w:sz w:val="20"/>
          <w:szCs w:val="20"/>
        </w:rPr>
        <w:t>и работников МФЦ, ответственных за предоставление муниципальной услуги.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3D78B9" w:rsidRPr="00305C7C" w:rsidRDefault="00D6473F" w:rsidP="00D647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 xml:space="preserve">V. </w:t>
      </w:r>
      <w:r w:rsidR="00D14BA3" w:rsidRPr="00305C7C">
        <w:rPr>
          <w:rFonts w:ascii="Times New Roman" w:hAnsi="Times New Roman"/>
          <w:b/>
          <w:sz w:val="20"/>
          <w:szCs w:val="20"/>
        </w:rPr>
        <w:t xml:space="preserve">ДОСУДЕБНЫЙ (ВНЕСУДЕБНЫЙ) ПОРЯДОК ОБЖАЛОВАНИЙ РЕШЕНИЙ </w:t>
      </w:r>
    </w:p>
    <w:p w:rsidR="003D78B9" w:rsidRPr="00305C7C" w:rsidRDefault="00D14BA3" w:rsidP="00D647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 xml:space="preserve">И ДЕЙСТВИЙ (БЕЗДЕЙСТВИЙ) УПОЛНОМОЧЕННОГО ОРГАНА, </w:t>
      </w:r>
    </w:p>
    <w:p w:rsidR="003D78B9" w:rsidRPr="00305C7C" w:rsidRDefault="00D14BA3" w:rsidP="00D647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 xml:space="preserve">ЕГО ДОЛЖНОСТНЫХ ЛИЦ ЛИБО МУНИЦИПАЛЬНЫХ СЛУЖАЩИХ, </w:t>
      </w:r>
    </w:p>
    <w:p w:rsidR="00D14BA3" w:rsidRPr="00305C7C" w:rsidRDefault="00D14BA3" w:rsidP="00D647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>МФ</w:t>
      </w:r>
      <w:r w:rsidR="003D78B9" w:rsidRPr="00305C7C">
        <w:rPr>
          <w:rFonts w:ascii="Times New Roman" w:hAnsi="Times New Roman"/>
          <w:b/>
          <w:sz w:val="20"/>
          <w:szCs w:val="20"/>
        </w:rPr>
        <w:t>Ц, ЕГО РАБОТНИКОВ</w:t>
      </w:r>
    </w:p>
    <w:p w:rsidR="003D78B9" w:rsidRPr="00305C7C" w:rsidRDefault="003D78B9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Заяви</w:t>
      </w:r>
      <w:r w:rsidR="0048009D" w:rsidRPr="00305C7C">
        <w:rPr>
          <w:rFonts w:ascii="Times New Roman" w:hAnsi="Times New Roman"/>
          <w:sz w:val="20"/>
          <w:szCs w:val="20"/>
        </w:rPr>
        <w:t>тель может обратиться с жалобой</w:t>
      </w:r>
      <w:r w:rsidRPr="00305C7C">
        <w:rPr>
          <w:rFonts w:ascii="Times New Roman" w:hAnsi="Times New Roman"/>
          <w:sz w:val="20"/>
          <w:szCs w:val="20"/>
        </w:rPr>
        <w:t xml:space="preserve"> в том числе в следующих случаях: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lastRenderedPageBreak/>
        <w:t>1) нарушение срока регистрации запроса о предоставлении муниципальной услуги;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2) нарушение срока предоставления муниципальной услуги;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C7E16" w:rsidRPr="00305C7C">
        <w:rPr>
          <w:rFonts w:ascii="Times New Roman" w:hAnsi="Times New Roman"/>
          <w:color w:val="FF0000"/>
          <w:sz w:val="20"/>
          <w:szCs w:val="20"/>
        </w:rPr>
        <w:t xml:space="preserve">Кичменгско-Городецкого муниципального </w:t>
      </w:r>
      <w:r w:rsidR="008B65FB" w:rsidRPr="00305C7C">
        <w:rPr>
          <w:rFonts w:ascii="Times New Roman" w:hAnsi="Times New Roman"/>
          <w:color w:val="FF0000"/>
          <w:sz w:val="20"/>
          <w:szCs w:val="20"/>
        </w:rPr>
        <w:t>округа</w:t>
      </w:r>
      <w:r w:rsidR="007C7E16" w:rsidRPr="00305C7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305C7C">
        <w:rPr>
          <w:rFonts w:ascii="Times New Roman" w:hAnsi="Times New Roman"/>
          <w:color w:val="FF0000"/>
          <w:sz w:val="20"/>
          <w:szCs w:val="20"/>
        </w:rPr>
        <w:t>для предоставления муниципальной услуги;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6645DC" w:rsidRPr="00305C7C">
        <w:rPr>
          <w:rFonts w:ascii="Times New Roman" w:hAnsi="Times New Roman"/>
          <w:color w:val="FF0000"/>
          <w:sz w:val="20"/>
          <w:szCs w:val="20"/>
        </w:rPr>
        <w:t xml:space="preserve">Кичменгско-Городецкого муниципального </w:t>
      </w:r>
      <w:r w:rsidR="008B65FB" w:rsidRPr="00305C7C">
        <w:rPr>
          <w:rFonts w:ascii="Times New Roman" w:hAnsi="Times New Roman"/>
          <w:color w:val="FF0000"/>
          <w:sz w:val="20"/>
          <w:szCs w:val="20"/>
        </w:rPr>
        <w:t>округа</w:t>
      </w:r>
      <w:r w:rsidRPr="00305C7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305C7C">
        <w:rPr>
          <w:rFonts w:ascii="Times New Roman" w:hAnsi="Times New Roman"/>
          <w:sz w:val="20"/>
          <w:szCs w:val="20"/>
        </w:rPr>
        <w:t>для пред</w:t>
      </w:r>
      <w:r w:rsidR="006645DC" w:rsidRPr="00305C7C">
        <w:rPr>
          <w:rFonts w:ascii="Times New Roman" w:hAnsi="Times New Roman"/>
          <w:sz w:val="20"/>
          <w:szCs w:val="20"/>
        </w:rPr>
        <w:t>оставления муниципальной услуги, у заявителя;</w:t>
      </w:r>
    </w:p>
    <w:p w:rsidR="00D6473F" w:rsidRPr="00305C7C" w:rsidRDefault="00D6473F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E76C5B">
        <w:rPr>
          <w:rFonts w:ascii="Times New Roman" w:hAnsi="Times New Roman"/>
          <w:sz w:val="20"/>
          <w:szCs w:val="20"/>
        </w:rPr>
        <w:t xml:space="preserve">законами и иными </w:t>
      </w:r>
      <w:r w:rsidRPr="00305C7C">
        <w:rPr>
          <w:rFonts w:ascii="Times New Roman" w:hAnsi="Times New Roman"/>
          <w:sz w:val="20"/>
          <w:szCs w:val="20"/>
        </w:rPr>
        <w:t xml:space="preserve">нормативными правовыми актами области, муниципальными правовыми актами </w:t>
      </w:r>
      <w:r w:rsidR="006645DC" w:rsidRPr="00305C7C">
        <w:rPr>
          <w:rFonts w:ascii="Times New Roman" w:hAnsi="Times New Roman"/>
          <w:color w:val="FF0000"/>
          <w:sz w:val="20"/>
          <w:szCs w:val="20"/>
        </w:rPr>
        <w:t xml:space="preserve">Кичменгско-Городецкого муниципального </w:t>
      </w:r>
      <w:r w:rsidR="008B65FB" w:rsidRPr="00305C7C">
        <w:rPr>
          <w:rFonts w:ascii="Times New Roman" w:hAnsi="Times New Roman"/>
          <w:color w:val="FF0000"/>
          <w:sz w:val="20"/>
          <w:szCs w:val="20"/>
        </w:rPr>
        <w:t>округа</w:t>
      </w:r>
      <w:r w:rsidR="006645DC" w:rsidRPr="00305C7C">
        <w:rPr>
          <w:rFonts w:ascii="Times New Roman" w:hAnsi="Times New Roman"/>
          <w:color w:val="FF0000"/>
          <w:sz w:val="20"/>
          <w:szCs w:val="20"/>
        </w:rPr>
        <w:t>;</w:t>
      </w:r>
    </w:p>
    <w:p w:rsidR="00D6473F" w:rsidRPr="00305C7C" w:rsidRDefault="00D6473F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6) затребование с заявителя п</w:t>
      </w:r>
      <w:r w:rsidR="006645DC" w:rsidRPr="00305C7C">
        <w:rPr>
          <w:rFonts w:ascii="Times New Roman" w:hAnsi="Times New Roman"/>
          <w:sz w:val="20"/>
          <w:szCs w:val="20"/>
        </w:rPr>
        <w:t>ри предоставлении муниципальной</w:t>
      </w:r>
      <w:r w:rsidRPr="00305C7C">
        <w:rPr>
          <w:rFonts w:ascii="Times New Roman" w:hAnsi="Times New Roman"/>
          <w:sz w:val="20"/>
          <w:szCs w:val="20"/>
        </w:rPr>
        <w:t xml:space="preserve">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6645DC" w:rsidRPr="00305C7C">
        <w:rPr>
          <w:rFonts w:ascii="Times New Roman" w:hAnsi="Times New Roman"/>
          <w:color w:val="FF0000"/>
          <w:sz w:val="20"/>
          <w:szCs w:val="20"/>
        </w:rPr>
        <w:t xml:space="preserve">Кичменгско-Городецкого муниципального </w:t>
      </w:r>
      <w:r w:rsidR="008B65FB" w:rsidRPr="00305C7C">
        <w:rPr>
          <w:rFonts w:ascii="Times New Roman" w:hAnsi="Times New Roman"/>
          <w:color w:val="FF0000"/>
          <w:sz w:val="20"/>
          <w:szCs w:val="20"/>
        </w:rPr>
        <w:t>округа</w:t>
      </w:r>
      <w:r w:rsidR="006645DC" w:rsidRPr="00305C7C">
        <w:rPr>
          <w:rFonts w:ascii="Times New Roman" w:hAnsi="Times New Roman"/>
          <w:color w:val="FF0000"/>
          <w:sz w:val="20"/>
          <w:szCs w:val="20"/>
        </w:rPr>
        <w:t>;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7</w:t>
      </w:r>
      <w:r w:rsidR="006645DC" w:rsidRPr="00305C7C">
        <w:rPr>
          <w:rFonts w:ascii="Times New Roman" w:hAnsi="Times New Roman"/>
          <w:sz w:val="20"/>
          <w:szCs w:val="20"/>
        </w:rPr>
        <w:t>) отказ Уполномоченного органа,</w:t>
      </w:r>
      <w:r w:rsidRPr="00305C7C">
        <w:rPr>
          <w:rFonts w:ascii="Times New Roman" w:hAnsi="Times New Roman"/>
          <w:sz w:val="20"/>
          <w:szCs w:val="20"/>
        </w:rPr>
        <w:t xml:space="preserve">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8) нарушение срока или порядка выдачи документов по результатам предоставления муниципальной услуги;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6645DC" w:rsidRPr="00305C7C">
        <w:rPr>
          <w:rFonts w:ascii="Times New Roman" w:hAnsi="Times New Roman"/>
          <w:color w:val="FF0000"/>
          <w:sz w:val="20"/>
          <w:szCs w:val="20"/>
        </w:rPr>
        <w:t xml:space="preserve">Кичменгско-Городецкого муниципального </w:t>
      </w:r>
      <w:r w:rsidR="008B65FB" w:rsidRPr="00305C7C">
        <w:rPr>
          <w:rFonts w:ascii="Times New Roman" w:hAnsi="Times New Roman"/>
          <w:color w:val="FF0000"/>
          <w:sz w:val="20"/>
          <w:szCs w:val="20"/>
        </w:rPr>
        <w:t>округа</w:t>
      </w:r>
      <w:r w:rsidRPr="00305C7C">
        <w:rPr>
          <w:rFonts w:ascii="Times New Roman" w:hAnsi="Times New Roman"/>
          <w:color w:val="FF0000"/>
          <w:sz w:val="20"/>
          <w:szCs w:val="20"/>
        </w:rPr>
        <w:t>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05C7C">
        <w:rPr>
          <w:rFonts w:ascii="Times New Roman" w:eastAsia="Calibri" w:hAnsi="Times New Roman"/>
          <w:sz w:val="20"/>
          <w:szCs w:val="2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05C7C">
        <w:rPr>
          <w:rFonts w:ascii="Times New Roman" w:eastAsia="Calibri" w:hAnsi="Times New Roman"/>
          <w:sz w:val="20"/>
          <w:szCs w:val="20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</w:t>
      </w:r>
      <w:r w:rsidR="006645DC" w:rsidRPr="00305C7C">
        <w:rPr>
          <w:rFonts w:ascii="Times New Roman" w:eastAsia="Calibri" w:hAnsi="Times New Roman"/>
          <w:sz w:val="20"/>
          <w:szCs w:val="20"/>
        </w:rPr>
        <w:t xml:space="preserve"> предоставлению соответствующей</w:t>
      </w:r>
      <w:r w:rsidRPr="00305C7C">
        <w:rPr>
          <w:rFonts w:ascii="Times New Roman" w:eastAsia="Calibri" w:hAnsi="Times New Roman"/>
          <w:sz w:val="20"/>
          <w:szCs w:val="20"/>
        </w:rPr>
        <w:t xml:space="preserve"> муниципальной услуги в полном объеме.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Жалоба подается в письменной форме на бумажном носителе, в электронной форме. </w:t>
      </w:r>
    </w:p>
    <w:p w:rsidR="00D6473F" w:rsidRPr="00305C7C" w:rsidRDefault="00D6473F" w:rsidP="00D6473F">
      <w:pPr>
        <w:spacing w:after="0" w:line="240" w:lineRule="auto"/>
        <w:ind w:right="-5"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</w:t>
      </w:r>
      <w:r w:rsidR="00862D61" w:rsidRPr="00305C7C">
        <w:rPr>
          <w:rFonts w:ascii="Times New Roman" w:hAnsi="Times New Roman"/>
          <w:sz w:val="20"/>
          <w:szCs w:val="20"/>
        </w:rPr>
        <w:t>МФЦ</w:t>
      </w:r>
      <w:r w:rsidRPr="00305C7C">
        <w:rPr>
          <w:rFonts w:ascii="Times New Roman" w:hAnsi="Times New Roman"/>
          <w:sz w:val="20"/>
          <w:szCs w:val="20"/>
        </w:rPr>
        <w:t xml:space="preserve">, с использованием </w:t>
      </w:r>
      <w:r w:rsidR="0048009D" w:rsidRPr="00305C7C">
        <w:rPr>
          <w:rFonts w:ascii="Times New Roman" w:hAnsi="Times New Roman"/>
          <w:sz w:val="20"/>
          <w:szCs w:val="20"/>
        </w:rPr>
        <w:t xml:space="preserve">информационно-телекоммуникационной </w:t>
      </w:r>
      <w:r w:rsidRPr="00305C7C">
        <w:rPr>
          <w:rFonts w:ascii="Times New Roman" w:hAnsi="Times New Roman"/>
          <w:sz w:val="20"/>
          <w:szCs w:val="20"/>
        </w:rPr>
        <w:t>сети «Интернет», официального сайта Уполномоч</w:t>
      </w:r>
      <w:r w:rsidR="006645DC" w:rsidRPr="00305C7C">
        <w:rPr>
          <w:rFonts w:ascii="Times New Roman" w:hAnsi="Times New Roman"/>
          <w:sz w:val="20"/>
          <w:szCs w:val="20"/>
        </w:rPr>
        <w:t xml:space="preserve">енного органа, Единого портала </w:t>
      </w:r>
      <w:r w:rsidRPr="00305C7C">
        <w:rPr>
          <w:rFonts w:ascii="Times New Roman" w:hAnsi="Times New Roman"/>
          <w:sz w:val="20"/>
          <w:szCs w:val="20"/>
        </w:rPr>
        <w:t xml:space="preserve">либо </w:t>
      </w:r>
      <w:r w:rsidR="00862D61" w:rsidRPr="00305C7C">
        <w:rPr>
          <w:rFonts w:ascii="Times New Roman" w:hAnsi="Times New Roman"/>
          <w:sz w:val="20"/>
          <w:szCs w:val="20"/>
        </w:rPr>
        <w:t>Регионального портала</w:t>
      </w:r>
      <w:r w:rsidRPr="00305C7C">
        <w:rPr>
          <w:rFonts w:ascii="Times New Roman" w:hAnsi="Times New Roman"/>
          <w:sz w:val="20"/>
          <w:szCs w:val="20"/>
        </w:rPr>
        <w:t>, а также может быть принята при личном приеме заявителя.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Жалоба на решения и действия (бездействие) </w:t>
      </w:r>
      <w:r w:rsidR="00862D61" w:rsidRPr="00305C7C">
        <w:rPr>
          <w:rFonts w:ascii="Times New Roman" w:hAnsi="Times New Roman"/>
          <w:sz w:val="20"/>
          <w:szCs w:val="20"/>
        </w:rPr>
        <w:t>МФЦ</w:t>
      </w:r>
      <w:r w:rsidRPr="00305C7C">
        <w:rPr>
          <w:rFonts w:ascii="Times New Roman" w:hAnsi="Times New Roman"/>
          <w:sz w:val="20"/>
          <w:szCs w:val="20"/>
        </w:rPr>
        <w:t>, его работника может быть направл</w:t>
      </w:r>
      <w:r w:rsidR="006645DC" w:rsidRPr="00305C7C">
        <w:rPr>
          <w:rFonts w:ascii="Times New Roman" w:hAnsi="Times New Roman"/>
          <w:sz w:val="20"/>
          <w:szCs w:val="20"/>
        </w:rPr>
        <w:t xml:space="preserve">ена по почте, с использованием </w:t>
      </w:r>
      <w:r w:rsidR="0048009D" w:rsidRPr="00305C7C">
        <w:rPr>
          <w:rFonts w:ascii="Times New Roman" w:hAnsi="Times New Roman"/>
          <w:sz w:val="20"/>
          <w:szCs w:val="20"/>
        </w:rPr>
        <w:t xml:space="preserve">информационно-телекоммуникационной </w:t>
      </w:r>
      <w:r w:rsidRPr="00305C7C">
        <w:rPr>
          <w:rFonts w:ascii="Times New Roman" w:hAnsi="Times New Roman"/>
          <w:sz w:val="20"/>
          <w:szCs w:val="20"/>
        </w:rPr>
        <w:t xml:space="preserve">сети «Интернет», официального сайта </w:t>
      </w:r>
      <w:r w:rsidR="00862D61" w:rsidRPr="00305C7C">
        <w:rPr>
          <w:rFonts w:ascii="Times New Roman" w:hAnsi="Times New Roman"/>
          <w:sz w:val="20"/>
          <w:szCs w:val="20"/>
        </w:rPr>
        <w:t>МФЦ</w:t>
      </w:r>
      <w:r w:rsidR="006645DC" w:rsidRPr="00305C7C">
        <w:rPr>
          <w:rFonts w:ascii="Times New Roman" w:hAnsi="Times New Roman"/>
          <w:sz w:val="20"/>
          <w:szCs w:val="20"/>
        </w:rPr>
        <w:t>, Единого портала</w:t>
      </w:r>
      <w:r w:rsidRPr="00305C7C">
        <w:rPr>
          <w:rFonts w:ascii="Times New Roman" w:hAnsi="Times New Roman"/>
          <w:sz w:val="20"/>
          <w:szCs w:val="20"/>
        </w:rPr>
        <w:t xml:space="preserve"> либо </w:t>
      </w:r>
      <w:r w:rsidR="00862D61" w:rsidRPr="00305C7C">
        <w:rPr>
          <w:rFonts w:ascii="Times New Roman" w:hAnsi="Times New Roman"/>
          <w:sz w:val="20"/>
          <w:szCs w:val="20"/>
        </w:rPr>
        <w:t>Регионального п</w:t>
      </w:r>
      <w:r w:rsidRPr="00305C7C">
        <w:rPr>
          <w:rFonts w:ascii="Times New Roman" w:hAnsi="Times New Roman"/>
          <w:sz w:val="20"/>
          <w:szCs w:val="20"/>
        </w:rPr>
        <w:t>ортала</w:t>
      </w:r>
      <w:r w:rsidR="00862D61" w:rsidRPr="00305C7C">
        <w:rPr>
          <w:rFonts w:ascii="Times New Roman" w:hAnsi="Times New Roman"/>
          <w:sz w:val="20"/>
          <w:szCs w:val="20"/>
        </w:rPr>
        <w:t>, а также</w:t>
      </w:r>
      <w:r w:rsidRPr="00305C7C">
        <w:rPr>
          <w:rFonts w:ascii="Times New Roman" w:hAnsi="Times New Roman"/>
          <w:sz w:val="20"/>
          <w:szCs w:val="20"/>
        </w:rPr>
        <w:t xml:space="preserve"> может быть принята при личном приеме заявителя.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05C7C">
        <w:rPr>
          <w:rFonts w:ascii="Times New Roman" w:hAnsi="Times New Roman"/>
          <w:iCs/>
          <w:sz w:val="20"/>
          <w:szCs w:val="20"/>
        </w:rPr>
        <w:t xml:space="preserve">Жалоба, поступившая в письменной форме или в электронной форме, подлежит регистрации в журнале учета жалоб на решения и действия (бездействие) Уполномоченного органа, его должностных лиц </w:t>
      </w:r>
      <w:r w:rsidRPr="00305C7C">
        <w:rPr>
          <w:rFonts w:ascii="Times New Roman" w:hAnsi="Times New Roman"/>
          <w:iCs/>
          <w:sz w:val="20"/>
          <w:szCs w:val="20"/>
        </w:rPr>
        <w:lastRenderedPageBreak/>
        <w:t>либо муниципальных служащих, МФЦ и его работников не позднее следующего рабочего дня со дня ее поступления.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05C7C">
        <w:rPr>
          <w:rFonts w:ascii="Times New Roman" w:hAnsi="Times New Roman"/>
          <w:iCs/>
          <w:sz w:val="20"/>
          <w:szCs w:val="20"/>
        </w:rPr>
        <w:t xml:space="preserve">5.4. В досудебном порядке могут быть обжалованы действия (бездействие) и решения: </w:t>
      </w:r>
    </w:p>
    <w:p w:rsidR="007B0252" w:rsidRPr="00305C7C" w:rsidRDefault="007B0252" w:rsidP="007B025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должностных лиц Уполномоченного органа, муниципальных служащих – </w:t>
      </w:r>
      <w:r w:rsidR="008B65FB" w:rsidRPr="00305C7C">
        <w:rPr>
          <w:rFonts w:ascii="Times New Roman" w:hAnsi="Times New Roman"/>
          <w:sz w:val="20"/>
          <w:szCs w:val="20"/>
        </w:rPr>
        <w:t>главе</w:t>
      </w:r>
      <w:r w:rsidR="00E76C5B">
        <w:rPr>
          <w:rFonts w:ascii="Times New Roman" w:hAnsi="Times New Roman"/>
          <w:sz w:val="20"/>
          <w:szCs w:val="20"/>
        </w:rPr>
        <w:t xml:space="preserve"> </w:t>
      </w:r>
      <w:r w:rsidRPr="00305C7C">
        <w:rPr>
          <w:rFonts w:ascii="Times New Roman" w:hAnsi="Times New Roman"/>
          <w:color w:val="0000FF"/>
          <w:sz w:val="20"/>
          <w:szCs w:val="20"/>
        </w:rPr>
        <w:t xml:space="preserve">Кичменгско-Городецкого муниципального </w:t>
      </w:r>
      <w:r w:rsidR="008B65FB" w:rsidRPr="00305C7C">
        <w:rPr>
          <w:rFonts w:ascii="Times New Roman" w:hAnsi="Times New Roman"/>
          <w:color w:val="0000FF"/>
          <w:sz w:val="20"/>
          <w:szCs w:val="20"/>
        </w:rPr>
        <w:t>округа</w:t>
      </w:r>
      <w:r w:rsidRPr="00305C7C">
        <w:rPr>
          <w:rFonts w:ascii="Times New Roman" w:hAnsi="Times New Roman"/>
          <w:sz w:val="20"/>
          <w:szCs w:val="20"/>
        </w:rPr>
        <w:t>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05C7C">
        <w:rPr>
          <w:rFonts w:ascii="Times New Roman" w:hAnsi="Times New Roman"/>
          <w:iCs/>
          <w:sz w:val="20"/>
          <w:szCs w:val="20"/>
        </w:rPr>
        <w:t>работника МФЦ - руководителю МФЦ;</w:t>
      </w:r>
    </w:p>
    <w:p w:rsidR="00D6473F" w:rsidRPr="00305C7C" w:rsidRDefault="007B0252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05C7C">
        <w:rPr>
          <w:rFonts w:ascii="Times New Roman" w:hAnsi="Times New Roman"/>
          <w:iCs/>
          <w:sz w:val="20"/>
          <w:szCs w:val="20"/>
        </w:rPr>
        <w:t>руководителя</w:t>
      </w:r>
      <w:r w:rsidR="00D6473F" w:rsidRPr="00305C7C">
        <w:rPr>
          <w:rFonts w:ascii="Times New Roman" w:hAnsi="Times New Roman"/>
          <w:iCs/>
          <w:sz w:val="20"/>
          <w:szCs w:val="20"/>
        </w:rPr>
        <w:t xml:space="preserve"> МФЦ</w:t>
      </w:r>
      <w:r w:rsidR="00E76C5B">
        <w:rPr>
          <w:rFonts w:ascii="Times New Roman" w:hAnsi="Times New Roman"/>
          <w:iCs/>
          <w:sz w:val="20"/>
          <w:szCs w:val="20"/>
        </w:rPr>
        <w:t>, МФЦ</w:t>
      </w:r>
      <w:r w:rsidR="00D6473F" w:rsidRPr="00305C7C">
        <w:rPr>
          <w:rFonts w:ascii="Times New Roman" w:hAnsi="Times New Roman"/>
          <w:iCs/>
          <w:sz w:val="20"/>
          <w:szCs w:val="20"/>
        </w:rPr>
        <w:t xml:space="preserve"> - органу местного самоуправлен</w:t>
      </w:r>
      <w:r w:rsidR="0048009D" w:rsidRPr="00305C7C">
        <w:rPr>
          <w:rFonts w:ascii="Times New Roman" w:hAnsi="Times New Roman"/>
          <w:iCs/>
          <w:sz w:val="20"/>
          <w:szCs w:val="20"/>
        </w:rPr>
        <w:t>ия, являющемуся учредителем МФЦ.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05C7C">
        <w:rPr>
          <w:rFonts w:ascii="Times New Roman" w:hAnsi="Times New Roman"/>
          <w:iCs/>
          <w:sz w:val="20"/>
          <w:szCs w:val="20"/>
        </w:rPr>
        <w:t xml:space="preserve">Жалоба на решения и (или) действия (бездействие) Уполномоченного органа, должностных лиц органов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</w:t>
      </w:r>
      <w:r w:rsidRPr="00305C7C">
        <w:rPr>
          <w:rFonts w:ascii="Times New Roman" w:hAnsi="Times New Roman"/>
          <w:sz w:val="20"/>
          <w:szCs w:val="20"/>
        </w:rPr>
        <w:t>ГрК РФ</w:t>
      </w:r>
      <w:r w:rsidRPr="00305C7C">
        <w:rPr>
          <w:rFonts w:ascii="Times New Roman" w:hAnsi="Times New Roman"/>
          <w:iCs/>
          <w:sz w:val="20"/>
          <w:szCs w:val="20"/>
        </w:rPr>
        <w:t>, может быть подана такими лицами в порядке, установленном статьей 11</w:t>
      </w:r>
      <w:r w:rsidRPr="00305C7C">
        <w:rPr>
          <w:rFonts w:ascii="Times New Roman" w:hAnsi="Times New Roman"/>
          <w:iCs/>
          <w:sz w:val="20"/>
          <w:szCs w:val="20"/>
          <w:vertAlign w:val="superscript"/>
        </w:rPr>
        <w:t>2</w:t>
      </w:r>
      <w:r w:rsidRPr="00305C7C">
        <w:rPr>
          <w:rFonts w:ascii="Times New Roman" w:hAnsi="Times New Roman"/>
          <w:iCs/>
          <w:sz w:val="20"/>
          <w:szCs w:val="20"/>
        </w:rPr>
        <w:t xml:space="preserve">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05C7C">
        <w:rPr>
          <w:rFonts w:ascii="Times New Roman" w:hAnsi="Times New Roman"/>
          <w:iCs/>
          <w:sz w:val="20"/>
          <w:szCs w:val="20"/>
        </w:rPr>
        <w:t>5.5.</w:t>
      </w:r>
      <w:r w:rsidR="006819C8" w:rsidRPr="00305C7C">
        <w:rPr>
          <w:rFonts w:ascii="Times New Roman" w:hAnsi="Times New Roman"/>
          <w:iCs/>
          <w:sz w:val="20"/>
          <w:szCs w:val="20"/>
        </w:rPr>
        <w:t xml:space="preserve"> </w:t>
      </w:r>
      <w:r w:rsidRPr="00305C7C">
        <w:rPr>
          <w:rFonts w:ascii="Times New Roman" w:hAnsi="Times New Roman"/>
          <w:iCs/>
          <w:sz w:val="20"/>
          <w:szCs w:val="20"/>
        </w:rPr>
        <w:t>Жалоба должна содержать: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05C7C">
        <w:rPr>
          <w:rFonts w:ascii="Times New Roman" w:hAnsi="Times New Roman"/>
          <w:iCs/>
          <w:sz w:val="20"/>
          <w:szCs w:val="20"/>
        </w:rPr>
        <w:t>наимен</w:t>
      </w:r>
      <w:r w:rsidR="006819C8" w:rsidRPr="00305C7C">
        <w:rPr>
          <w:rFonts w:ascii="Times New Roman" w:hAnsi="Times New Roman"/>
          <w:iCs/>
          <w:sz w:val="20"/>
          <w:szCs w:val="20"/>
        </w:rPr>
        <w:t xml:space="preserve">ование Уполномоченного органа, </w:t>
      </w:r>
      <w:r w:rsidRPr="00305C7C">
        <w:rPr>
          <w:rFonts w:ascii="Times New Roman" w:hAnsi="Times New Roman"/>
          <w:iCs/>
          <w:sz w:val="20"/>
          <w:szCs w:val="20"/>
        </w:rPr>
        <w:t>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05C7C">
        <w:rPr>
          <w:rFonts w:ascii="Times New Roman" w:hAnsi="Times New Roman"/>
          <w:iCs/>
          <w:sz w:val="20"/>
          <w:szCs w:val="20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05C7C">
        <w:rPr>
          <w:rFonts w:ascii="Times New Roman" w:hAnsi="Times New Roman"/>
          <w:iCs/>
          <w:sz w:val="20"/>
          <w:szCs w:val="20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05C7C">
        <w:rPr>
          <w:rFonts w:ascii="Times New Roman" w:hAnsi="Times New Roman"/>
          <w:iCs/>
          <w:sz w:val="20"/>
          <w:szCs w:val="20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05C7C">
        <w:rPr>
          <w:rFonts w:ascii="Times New Roman" w:hAnsi="Times New Roman"/>
          <w:iCs/>
          <w:sz w:val="20"/>
          <w:szCs w:val="20"/>
        </w:rPr>
        <w:t>5.</w:t>
      </w:r>
      <w:r w:rsidR="00D90FD5" w:rsidRPr="00305C7C">
        <w:rPr>
          <w:rFonts w:ascii="Times New Roman" w:hAnsi="Times New Roman"/>
          <w:iCs/>
          <w:sz w:val="20"/>
          <w:szCs w:val="20"/>
        </w:rPr>
        <w:t>6</w:t>
      </w:r>
      <w:r w:rsidRPr="00305C7C">
        <w:rPr>
          <w:rFonts w:ascii="Times New Roman" w:hAnsi="Times New Roman"/>
          <w:iCs/>
          <w:sz w:val="20"/>
          <w:szCs w:val="20"/>
        </w:rPr>
        <w:t>.  Жалоба, поступившая в Уполномоченный орган, МФЦ, орган местного самоуправления, являющ</w:t>
      </w:r>
      <w:r w:rsidR="00D90FD5" w:rsidRPr="00305C7C">
        <w:rPr>
          <w:rFonts w:ascii="Times New Roman" w:hAnsi="Times New Roman"/>
          <w:iCs/>
          <w:sz w:val="20"/>
          <w:szCs w:val="20"/>
        </w:rPr>
        <w:t>ий</w:t>
      </w:r>
      <w:r w:rsidR="007B0252" w:rsidRPr="00305C7C">
        <w:rPr>
          <w:rFonts w:ascii="Times New Roman" w:hAnsi="Times New Roman"/>
          <w:iCs/>
          <w:sz w:val="20"/>
          <w:szCs w:val="20"/>
        </w:rPr>
        <w:t>ся учредителем МФЦ,</w:t>
      </w:r>
      <w:r w:rsidRPr="00305C7C">
        <w:rPr>
          <w:rFonts w:ascii="Times New Roman" w:hAnsi="Times New Roman"/>
          <w:iCs/>
          <w:sz w:val="20"/>
          <w:szCs w:val="20"/>
        </w:rPr>
        <w:t xml:space="preserve">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05C7C">
        <w:rPr>
          <w:rFonts w:ascii="Times New Roman" w:hAnsi="Times New Roman"/>
          <w:iCs/>
          <w:sz w:val="20"/>
          <w:szCs w:val="20"/>
        </w:rPr>
        <w:t>5.</w:t>
      </w:r>
      <w:r w:rsidR="00D90FD5" w:rsidRPr="00305C7C">
        <w:rPr>
          <w:rFonts w:ascii="Times New Roman" w:hAnsi="Times New Roman"/>
          <w:iCs/>
          <w:sz w:val="20"/>
          <w:szCs w:val="20"/>
        </w:rPr>
        <w:t>7</w:t>
      </w:r>
      <w:r w:rsidRPr="00305C7C">
        <w:rPr>
          <w:rFonts w:ascii="Times New Roman" w:hAnsi="Times New Roman"/>
          <w:iCs/>
          <w:sz w:val="20"/>
          <w:szCs w:val="20"/>
        </w:rPr>
        <w:t>. По результатам рассмотрения жалобы принимается одно из следующих решений: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05C7C">
        <w:rPr>
          <w:rFonts w:ascii="Times New Roman" w:hAnsi="Times New Roman"/>
          <w:iCs/>
          <w:sz w:val="20"/>
          <w:szCs w:val="20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</w:t>
      </w:r>
      <w:r w:rsidR="008D4BFE" w:rsidRPr="00305C7C">
        <w:rPr>
          <w:rFonts w:ascii="Times New Roman" w:hAnsi="Times New Roman"/>
          <w:iCs/>
          <w:sz w:val="20"/>
          <w:szCs w:val="20"/>
        </w:rPr>
        <w:t xml:space="preserve">ными правовыми актами области, </w:t>
      </w:r>
      <w:r w:rsidRPr="00305C7C">
        <w:rPr>
          <w:rFonts w:ascii="Times New Roman" w:hAnsi="Times New Roman"/>
          <w:iCs/>
          <w:sz w:val="20"/>
          <w:szCs w:val="20"/>
        </w:rPr>
        <w:t xml:space="preserve">муниципальными правовыми актами </w:t>
      </w:r>
      <w:r w:rsidR="008D4BFE" w:rsidRPr="00305C7C">
        <w:rPr>
          <w:rFonts w:ascii="Times New Roman" w:hAnsi="Times New Roman"/>
          <w:iCs/>
          <w:color w:val="FF0000"/>
          <w:sz w:val="20"/>
          <w:szCs w:val="20"/>
        </w:rPr>
        <w:t xml:space="preserve">Кичменгско-Городецкого муниципального </w:t>
      </w:r>
      <w:r w:rsidR="008B65FB" w:rsidRPr="00305C7C">
        <w:rPr>
          <w:rFonts w:ascii="Times New Roman" w:hAnsi="Times New Roman"/>
          <w:iCs/>
          <w:color w:val="FF0000"/>
          <w:sz w:val="20"/>
          <w:szCs w:val="20"/>
        </w:rPr>
        <w:t>округа</w:t>
      </w:r>
      <w:r w:rsidR="008D4BFE" w:rsidRPr="00305C7C">
        <w:rPr>
          <w:rFonts w:ascii="Times New Roman" w:hAnsi="Times New Roman"/>
          <w:iCs/>
          <w:color w:val="FF0000"/>
          <w:sz w:val="20"/>
          <w:szCs w:val="20"/>
        </w:rPr>
        <w:t>;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05C7C">
        <w:rPr>
          <w:rFonts w:ascii="Times New Roman" w:hAnsi="Times New Roman"/>
          <w:iCs/>
          <w:sz w:val="20"/>
          <w:szCs w:val="20"/>
        </w:rPr>
        <w:t>в удовлетворении жалобы отказывается.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05C7C">
        <w:rPr>
          <w:rFonts w:ascii="Times New Roman" w:hAnsi="Times New Roman"/>
          <w:iCs/>
          <w:sz w:val="20"/>
          <w:szCs w:val="20"/>
        </w:rPr>
        <w:t>5.</w:t>
      </w:r>
      <w:r w:rsidR="00D90FD5" w:rsidRPr="00305C7C">
        <w:rPr>
          <w:rFonts w:ascii="Times New Roman" w:hAnsi="Times New Roman"/>
          <w:iCs/>
          <w:sz w:val="20"/>
          <w:szCs w:val="20"/>
        </w:rPr>
        <w:t>8</w:t>
      </w:r>
      <w:r w:rsidRPr="00305C7C">
        <w:rPr>
          <w:rFonts w:ascii="Times New Roman" w:hAnsi="Times New Roman"/>
          <w:iCs/>
          <w:sz w:val="20"/>
          <w:szCs w:val="20"/>
        </w:rPr>
        <w:t xml:space="preserve">. Не позднее дня, следующего за днем принятия решения, указанного в пункте </w:t>
      </w:r>
      <w:r w:rsidR="007B0252" w:rsidRPr="00305C7C">
        <w:rPr>
          <w:rFonts w:ascii="Times New Roman" w:hAnsi="Times New Roman"/>
          <w:iCs/>
          <w:sz w:val="20"/>
          <w:szCs w:val="20"/>
        </w:rPr>
        <w:tab/>
      </w:r>
      <w:r w:rsidRPr="00305C7C">
        <w:rPr>
          <w:rFonts w:ascii="Times New Roman" w:hAnsi="Times New Roman"/>
          <w:iCs/>
          <w:sz w:val="20"/>
          <w:szCs w:val="20"/>
        </w:rPr>
        <w:t>5.</w:t>
      </w:r>
      <w:r w:rsidR="00D90FD5" w:rsidRPr="00305C7C">
        <w:rPr>
          <w:rFonts w:ascii="Times New Roman" w:hAnsi="Times New Roman"/>
          <w:iCs/>
          <w:sz w:val="20"/>
          <w:szCs w:val="20"/>
        </w:rPr>
        <w:t>7</w:t>
      </w:r>
      <w:r w:rsidRPr="00305C7C">
        <w:rPr>
          <w:rFonts w:ascii="Times New Roman" w:hAnsi="Times New Roman"/>
          <w:iCs/>
          <w:sz w:val="20"/>
          <w:szCs w:val="20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05C7C">
        <w:rPr>
          <w:rFonts w:ascii="Times New Roman" w:hAnsi="Times New Roman"/>
          <w:iCs/>
          <w:sz w:val="20"/>
          <w:szCs w:val="20"/>
        </w:rPr>
        <w:t>5.</w:t>
      </w:r>
      <w:r w:rsidR="00D90FD5" w:rsidRPr="00305C7C">
        <w:rPr>
          <w:rFonts w:ascii="Times New Roman" w:hAnsi="Times New Roman"/>
          <w:iCs/>
          <w:sz w:val="20"/>
          <w:szCs w:val="20"/>
        </w:rPr>
        <w:t>9</w:t>
      </w:r>
      <w:r w:rsidRPr="00305C7C">
        <w:rPr>
          <w:rFonts w:ascii="Times New Roman" w:hAnsi="Times New Roman"/>
          <w:iCs/>
          <w:sz w:val="20"/>
          <w:szCs w:val="20"/>
        </w:rPr>
        <w:t>.  В случае признания жалобы подлежащей удовлетворению в ответе заявителю, указанном в пункте 5.</w:t>
      </w:r>
      <w:r w:rsidR="00D90FD5" w:rsidRPr="00305C7C">
        <w:rPr>
          <w:rFonts w:ascii="Times New Roman" w:hAnsi="Times New Roman"/>
          <w:iCs/>
          <w:sz w:val="20"/>
          <w:szCs w:val="20"/>
        </w:rPr>
        <w:t>8</w:t>
      </w:r>
      <w:r w:rsidRPr="00305C7C">
        <w:rPr>
          <w:rFonts w:ascii="Times New Roman" w:hAnsi="Times New Roman"/>
          <w:iCs/>
          <w:sz w:val="20"/>
          <w:szCs w:val="20"/>
        </w:rPr>
        <w:t xml:space="preserve"> административного регламента, дается информация о действиях, осуществляемых Уполномоченным органом, 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D6473F" w:rsidRPr="00305C7C" w:rsidRDefault="00D90FD5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05C7C">
        <w:rPr>
          <w:rFonts w:ascii="Times New Roman" w:hAnsi="Times New Roman"/>
          <w:iCs/>
          <w:sz w:val="20"/>
          <w:szCs w:val="20"/>
        </w:rPr>
        <w:t>5.10</w:t>
      </w:r>
      <w:r w:rsidR="00D6473F" w:rsidRPr="00305C7C">
        <w:rPr>
          <w:rFonts w:ascii="Times New Roman" w:hAnsi="Times New Roman"/>
          <w:iCs/>
          <w:sz w:val="20"/>
          <w:szCs w:val="20"/>
        </w:rPr>
        <w:t>. В случае признания жалобы не подлежащей удовлетворению в ответе заявителю, указанном в пункте 5.</w:t>
      </w:r>
      <w:r w:rsidRPr="00305C7C">
        <w:rPr>
          <w:rFonts w:ascii="Times New Roman" w:hAnsi="Times New Roman"/>
          <w:iCs/>
          <w:sz w:val="20"/>
          <w:szCs w:val="20"/>
        </w:rPr>
        <w:t>8</w:t>
      </w:r>
      <w:r w:rsidR="00D6473F" w:rsidRPr="00305C7C">
        <w:rPr>
          <w:rFonts w:ascii="Times New Roman" w:hAnsi="Times New Roman"/>
          <w:iCs/>
          <w:sz w:val="20"/>
          <w:szCs w:val="20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6473F" w:rsidRPr="00305C7C" w:rsidRDefault="00D6473F" w:rsidP="00D6473F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0"/>
          <w:szCs w:val="20"/>
        </w:rPr>
      </w:pPr>
      <w:r w:rsidRPr="00305C7C">
        <w:rPr>
          <w:rFonts w:ascii="Times New Roman" w:hAnsi="Times New Roman"/>
          <w:iCs/>
          <w:sz w:val="20"/>
          <w:szCs w:val="20"/>
        </w:rPr>
        <w:t>5.1</w:t>
      </w:r>
      <w:r w:rsidR="00D90FD5" w:rsidRPr="00305C7C">
        <w:rPr>
          <w:rFonts w:ascii="Times New Roman" w:hAnsi="Times New Roman"/>
          <w:iCs/>
          <w:sz w:val="20"/>
          <w:szCs w:val="20"/>
        </w:rPr>
        <w:t>1</w:t>
      </w:r>
      <w:r w:rsidRPr="00305C7C">
        <w:rPr>
          <w:rFonts w:ascii="Times New Roman" w:hAnsi="Times New Roman"/>
          <w:iCs/>
          <w:sz w:val="20"/>
          <w:szCs w:val="20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</w:t>
      </w:r>
      <w:r w:rsidR="00E76C5B">
        <w:rPr>
          <w:rFonts w:ascii="Times New Roman" w:hAnsi="Times New Roman"/>
          <w:iCs/>
          <w:sz w:val="20"/>
          <w:szCs w:val="20"/>
        </w:rPr>
        <w:t>правляю</w:t>
      </w:r>
      <w:r w:rsidRPr="00305C7C">
        <w:rPr>
          <w:rFonts w:ascii="Times New Roman" w:hAnsi="Times New Roman"/>
          <w:iCs/>
          <w:sz w:val="20"/>
          <w:szCs w:val="20"/>
        </w:rPr>
        <w:t>т имеющиеся материалы в органы прокуратуры.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D6473F" w:rsidRPr="00305C7C" w:rsidSect="00D647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473F" w:rsidRPr="00305C7C" w:rsidRDefault="00D6473F" w:rsidP="00D6473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spacing w:after="0" w:line="240" w:lineRule="auto"/>
        <w:ind w:left="4395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Кому:</w:t>
      </w:r>
      <w:r w:rsidRPr="00305C7C">
        <w:rPr>
          <w:rFonts w:ascii="Times New Roman" w:hAnsi="Times New Roman"/>
          <w:b/>
          <w:sz w:val="20"/>
          <w:szCs w:val="20"/>
        </w:rPr>
        <w:t>______________________________</w:t>
      </w:r>
    </w:p>
    <w:p w:rsidR="00D6473F" w:rsidRPr="00305C7C" w:rsidRDefault="00D6473F" w:rsidP="00D6473F">
      <w:pPr>
        <w:spacing w:after="0" w:line="240" w:lineRule="auto"/>
        <w:ind w:left="4395"/>
        <w:rPr>
          <w:rFonts w:ascii="Times New Roman" w:hAnsi="Times New Roman"/>
          <w:i/>
          <w:sz w:val="20"/>
          <w:szCs w:val="20"/>
          <w:vertAlign w:val="superscript"/>
        </w:rPr>
      </w:pPr>
      <w:r w:rsidRPr="00305C7C">
        <w:rPr>
          <w:rFonts w:ascii="Times New Roman" w:hAnsi="Times New Roman"/>
          <w:i/>
          <w:sz w:val="20"/>
          <w:szCs w:val="20"/>
          <w:vertAlign w:val="superscript"/>
        </w:rPr>
        <w:t xml:space="preserve">орган местного самоуправления, уполномоченный выдавать разрешение на ввод объекта в эксплуатацию </w:t>
      </w:r>
    </w:p>
    <w:p w:rsidR="00D6473F" w:rsidRPr="00305C7C" w:rsidRDefault="00D6473F" w:rsidP="00D6473F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i/>
          <w:sz w:val="20"/>
          <w:szCs w:val="20"/>
          <w:vertAlign w:val="superscript"/>
        </w:rPr>
        <w:t xml:space="preserve">             </w:t>
      </w:r>
    </w:p>
    <w:p w:rsidR="00D6473F" w:rsidRPr="00305C7C" w:rsidRDefault="00D6473F" w:rsidP="00D6473F">
      <w:pPr>
        <w:spacing w:after="0" w:line="240" w:lineRule="auto"/>
        <w:ind w:left="4395"/>
        <w:rPr>
          <w:rFonts w:ascii="Times New Roman" w:hAnsi="Times New Roman"/>
          <w:b/>
          <w:i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Застройщик____</w:t>
      </w:r>
      <w:r w:rsidRPr="00305C7C">
        <w:rPr>
          <w:rFonts w:ascii="Times New Roman" w:hAnsi="Times New Roman"/>
          <w:b/>
          <w:sz w:val="20"/>
          <w:szCs w:val="20"/>
        </w:rPr>
        <w:t>_____________________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05C7C">
        <w:rPr>
          <w:rFonts w:ascii="Times New Roman" w:eastAsia="Calibri" w:hAnsi="Times New Roman"/>
          <w:sz w:val="20"/>
          <w:szCs w:val="20"/>
        </w:rPr>
        <w:t>(для юридического лица указывается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05C7C">
        <w:rPr>
          <w:rFonts w:ascii="Times New Roman" w:eastAsia="Calibri" w:hAnsi="Times New Roman"/>
          <w:sz w:val="20"/>
          <w:szCs w:val="20"/>
        </w:rPr>
        <w:t>фирменное наименование, для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05C7C">
        <w:rPr>
          <w:rFonts w:ascii="Times New Roman" w:eastAsia="Calibri" w:hAnsi="Times New Roman"/>
          <w:sz w:val="20"/>
          <w:szCs w:val="20"/>
        </w:rPr>
        <w:t>физического лица указываются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05C7C">
        <w:rPr>
          <w:rFonts w:ascii="Times New Roman" w:eastAsia="Calibri" w:hAnsi="Times New Roman"/>
          <w:sz w:val="20"/>
          <w:szCs w:val="20"/>
        </w:rPr>
        <w:t>фамилия, имя, отчество заявителя;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05C7C">
        <w:rPr>
          <w:rFonts w:ascii="Times New Roman" w:eastAsia="Calibri" w:hAnsi="Times New Roman"/>
          <w:sz w:val="20"/>
          <w:szCs w:val="20"/>
        </w:rPr>
        <w:t>для лица, действующего по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05C7C">
        <w:rPr>
          <w:rFonts w:ascii="Times New Roman" w:eastAsia="Calibri" w:hAnsi="Times New Roman"/>
          <w:sz w:val="20"/>
          <w:szCs w:val="20"/>
        </w:rPr>
        <w:t>доверенности, - фамилия, имя,</w:t>
      </w: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eastAsia="Calibri" w:hAnsi="Times New Roman"/>
          <w:sz w:val="20"/>
          <w:szCs w:val="20"/>
        </w:rPr>
        <w:t>отчество лица, действующего на основании доверенности)</w:t>
      </w:r>
    </w:p>
    <w:p w:rsidR="00D6473F" w:rsidRPr="00305C7C" w:rsidRDefault="00D6473F" w:rsidP="00D64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center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>З А Я В Л Е Н И Е</w:t>
      </w:r>
    </w:p>
    <w:p w:rsidR="00D6473F" w:rsidRPr="00305C7C" w:rsidRDefault="00D6473F" w:rsidP="00D64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>о выдаче разрешения на ввод объекта в эксплуатацию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4601"/>
      </w:tblGrid>
      <w:tr w:rsidR="00D6473F" w:rsidRPr="00305C7C" w:rsidTr="00D6473F">
        <w:trPr>
          <w:cantSplit/>
        </w:trPr>
        <w:tc>
          <w:tcPr>
            <w:tcW w:w="9344" w:type="dxa"/>
            <w:gridSpan w:val="2"/>
          </w:tcPr>
          <w:p w:rsidR="00D6473F" w:rsidRPr="00305C7C" w:rsidRDefault="00D6473F" w:rsidP="00D647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Сведения о заявителе (физическое лицо)</w:t>
            </w:r>
          </w:p>
        </w:tc>
      </w:tr>
      <w:tr w:rsidR="00D6473F" w:rsidRPr="00305C7C" w:rsidTr="00D6473F">
        <w:tc>
          <w:tcPr>
            <w:tcW w:w="4743" w:type="dxa"/>
          </w:tcPr>
          <w:p w:rsidR="00D6473F" w:rsidRPr="00305C7C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D6473F" w:rsidRPr="00305C7C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rPr>
          <w:trHeight w:val="352"/>
        </w:trPr>
        <w:tc>
          <w:tcPr>
            <w:tcW w:w="4743" w:type="dxa"/>
          </w:tcPr>
          <w:p w:rsidR="00D6473F" w:rsidRPr="00305C7C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4601" w:type="dxa"/>
          </w:tcPr>
          <w:p w:rsidR="00D6473F" w:rsidRPr="00305C7C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rPr>
          <w:trHeight w:val="352"/>
        </w:trPr>
        <w:tc>
          <w:tcPr>
            <w:tcW w:w="4743" w:type="dxa"/>
          </w:tcPr>
          <w:p w:rsidR="00D6473F" w:rsidRPr="00305C7C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D6473F" w:rsidRPr="00305C7C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rPr>
          <w:cantSplit/>
          <w:trHeight w:val="345"/>
        </w:trPr>
        <w:tc>
          <w:tcPr>
            <w:tcW w:w="4743" w:type="dxa"/>
          </w:tcPr>
          <w:p w:rsidR="00D6473F" w:rsidRPr="00305C7C" w:rsidRDefault="00D6473F" w:rsidP="00D6473F">
            <w:pPr>
              <w:pStyle w:val="ConsPlusNormal"/>
              <w:jc w:val="both"/>
              <w:rPr>
                <w:sz w:val="20"/>
                <w:szCs w:val="20"/>
              </w:rPr>
            </w:pPr>
            <w:r w:rsidRPr="00305C7C">
              <w:rPr>
                <w:sz w:val="20"/>
                <w:szCs w:val="20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D6473F" w:rsidRPr="00305C7C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rPr>
          <w:cantSplit/>
          <w:trHeight w:val="345"/>
        </w:trPr>
        <w:tc>
          <w:tcPr>
            <w:tcW w:w="4743" w:type="dxa"/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eastAsia="Calibri" w:hAnsi="Times New Roman"/>
                <w:sz w:val="20"/>
                <w:szCs w:val="20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D6473F" w:rsidRPr="00305C7C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4743" w:type="dxa"/>
          </w:tcPr>
          <w:p w:rsidR="00D6473F" w:rsidRPr="00305C7C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601" w:type="dxa"/>
          </w:tcPr>
          <w:p w:rsidR="00D6473F" w:rsidRPr="00305C7C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4743" w:type="dxa"/>
          </w:tcPr>
          <w:p w:rsidR="00D6473F" w:rsidRPr="00305C7C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D6473F" w:rsidRPr="00305C7C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rPr>
          <w:cantSplit/>
        </w:trPr>
        <w:tc>
          <w:tcPr>
            <w:tcW w:w="9344" w:type="dxa"/>
            <w:gridSpan w:val="2"/>
          </w:tcPr>
          <w:p w:rsidR="00D6473F" w:rsidRPr="00305C7C" w:rsidRDefault="00D6473F" w:rsidP="00D647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Сведения о заявителе (юридическое лицо)</w:t>
            </w:r>
          </w:p>
        </w:tc>
      </w:tr>
      <w:tr w:rsidR="00D6473F" w:rsidRPr="00305C7C" w:rsidTr="00D6473F">
        <w:tc>
          <w:tcPr>
            <w:tcW w:w="4743" w:type="dxa"/>
          </w:tcPr>
          <w:p w:rsidR="00D6473F" w:rsidRPr="00305C7C" w:rsidRDefault="00D6473F" w:rsidP="00D6473F">
            <w:pPr>
              <w:pStyle w:val="Normal"/>
              <w:snapToGrid/>
              <w:jc w:val="both"/>
              <w:rPr>
                <w:sz w:val="20"/>
                <w:szCs w:val="20"/>
              </w:rPr>
            </w:pPr>
            <w:r w:rsidRPr="00305C7C">
              <w:rPr>
                <w:sz w:val="20"/>
                <w:szCs w:val="20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D6473F" w:rsidRPr="00305C7C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4743" w:type="dxa"/>
          </w:tcPr>
          <w:p w:rsidR="00D6473F" w:rsidRPr="00305C7C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4601" w:type="dxa"/>
          </w:tcPr>
          <w:p w:rsidR="00D6473F" w:rsidRPr="00305C7C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rPr>
          <w:trHeight w:val="352"/>
        </w:trPr>
        <w:tc>
          <w:tcPr>
            <w:tcW w:w="4743" w:type="dxa"/>
          </w:tcPr>
          <w:p w:rsidR="00D6473F" w:rsidRPr="00305C7C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4601" w:type="dxa"/>
          </w:tcPr>
          <w:p w:rsidR="00D6473F" w:rsidRPr="00305C7C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rPr>
          <w:trHeight w:val="352"/>
        </w:trPr>
        <w:tc>
          <w:tcPr>
            <w:tcW w:w="4743" w:type="dxa"/>
          </w:tcPr>
          <w:p w:rsidR="00D6473F" w:rsidRPr="00305C7C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4601" w:type="dxa"/>
          </w:tcPr>
          <w:p w:rsidR="00D6473F" w:rsidRPr="00305C7C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rPr>
          <w:trHeight w:val="352"/>
        </w:trPr>
        <w:tc>
          <w:tcPr>
            <w:tcW w:w="4743" w:type="dxa"/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eastAsia="Calibri" w:hAnsi="Times New Roman"/>
                <w:sz w:val="20"/>
                <w:szCs w:val="20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D6473F" w:rsidRPr="00305C7C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rPr>
          <w:trHeight w:val="352"/>
        </w:trPr>
        <w:tc>
          <w:tcPr>
            <w:tcW w:w="4743" w:type="dxa"/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eastAsia="Calibri" w:hAnsi="Times New Roman"/>
                <w:sz w:val="20"/>
                <w:szCs w:val="20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D6473F" w:rsidRPr="00305C7C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4743" w:type="dxa"/>
          </w:tcPr>
          <w:p w:rsidR="00D6473F" w:rsidRPr="00305C7C" w:rsidRDefault="00D6473F" w:rsidP="00D6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Контактные телефоны</w:t>
            </w:r>
          </w:p>
        </w:tc>
        <w:tc>
          <w:tcPr>
            <w:tcW w:w="4601" w:type="dxa"/>
          </w:tcPr>
          <w:p w:rsidR="00D6473F" w:rsidRPr="00305C7C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4743" w:type="dxa"/>
          </w:tcPr>
          <w:p w:rsidR="00D6473F" w:rsidRPr="00305C7C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D6473F" w:rsidRPr="00305C7C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rPr>
          <w:cantSplit/>
        </w:trPr>
        <w:tc>
          <w:tcPr>
            <w:tcW w:w="9344" w:type="dxa"/>
            <w:gridSpan w:val="2"/>
          </w:tcPr>
          <w:p w:rsidR="00D6473F" w:rsidRPr="00305C7C" w:rsidRDefault="00D6473F" w:rsidP="00D647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eastAsia="Calibri" w:hAnsi="Times New Roman"/>
                <w:sz w:val="20"/>
                <w:szCs w:val="20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D6473F" w:rsidRPr="00305C7C" w:rsidTr="00D6473F">
        <w:tc>
          <w:tcPr>
            <w:tcW w:w="4743" w:type="dxa"/>
          </w:tcPr>
          <w:p w:rsidR="00D6473F" w:rsidRPr="00305C7C" w:rsidRDefault="00D6473F" w:rsidP="00D6473F">
            <w:pPr>
              <w:pStyle w:val="ConsPlusNormal"/>
              <w:jc w:val="both"/>
              <w:rPr>
                <w:i w:val="0"/>
                <w:sz w:val="20"/>
                <w:szCs w:val="20"/>
              </w:rPr>
            </w:pPr>
            <w:r w:rsidRPr="00305C7C">
              <w:rPr>
                <w:i w:val="0"/>
                <w:sz w:val="20"/>
                <w:szCs w:val="20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D6473F" w:rsidRPr="00305C7C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rPr>
          <w:trHeight w:val="352"/>
        </w:trPr>
        <w:tc>
          <w:tcPr>
            <w:tcW w:w="4743" w:type="dxa"/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eastAsia="Calibri" w:hAnsi="Times New Roman"/>
                <w:sz w:val="20"/>
                <w:szCs w:val="20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D6473F" w:rsidRPr="00305C7C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rPr>
          <w:trHeight w:val="352"/>
        </w:trPr>
        <w:tc>
          <w:tcPr>
            <w:tcW w:w="4743" w:type="dxa"/>
          </w:tcPr>
          <w:p w:rsidR="00D6473F" w:rsidRPr="00305C7C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Контактные телефоны</w:t>
            </w:r>
          </w:p>
        </w:tc>
        <w:tc>
          <w:tcPr>
            <w:tcW w:w="4601" w:type="dxa"/>
          </w:tcPr>
          <w:p w:rsidR="00D6473F" w:rsidRPr="00305C7C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4743" w:type="dxa"/>
          </w:tcPr>
          <w:p w:rsidR="00D6473F" w:rsidRPr="00305C7C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D6473F" w:rsidRPr="00305C7C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Прошу выдать разрешение на ввод в эксплуатацию </w:t>
      </w:r>
      <w:r w:rsidRPr="00305C7C">
        <w:rPr>
          <w:rFonts w:ascii="Times New Roman" w:hAnsi="Times New Roman"/>
          <w:sz w:val="20"/>
          <w:szCs w:val="20"/>
          <w:u w:val="single"/>
        </w:rPr>
        <w:t xml:space="preserve">построенного (реконструированного) </w:t>
      </w:r>
      <w:r w:rsidRPr="00305C7C">
        <w:rPr>
          <w:rFonts w:ascii="Times New Roman" w:hAnsi="Times New Roman"/>
          <w:sz w:val="20"/>
          <w:szCs w:val="20"/>
        </w:rPr>
        <w:t>объекта капитального строительства</w:t>
      </w:r>
    </w:p>
    <w:p w:rsidR="00D6473F" w:rsidRPr="00305C7C" w:rsidRDefault="00D6473F" w:rsidP="00D647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(ненужное зачеркнуть)</w:t>
      </w:r>
    </w:p>
    <w:p w:rsidR="00D6473F" w:rsidRPr="00305C7C" w:rsidRDefault="00D6473F" w:rsidP="00D647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lastRenderedPageBreak/>
        <w:t>(наименование объекта в соответствии проектной документацией)</w:t>
      </w:r>
    </w:p>
    <w:p w:rsidR="00D6473F" w:rsidRPr="00305C7C" w:rsidRDefault="00D6473F" w:rsidP="00D6473F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tabs>
          <w:tab w:val="left" w:pos="3780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на земельном участке по адресу</w:t>
      </w:r>
      <w:r w:rsidRPr="00305C7C">
        <w:rPr>
          <w:rFonts w:ascii="Times New Roman" w:hAnsi="Times New Roman"/>
          <w:b/>
          <w:sz w:val="20"/>
          <w:szCs w:val="20"/>
        </w:rPr>
        <w:t>_________________________________________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05C7C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(почтовый адрес)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6473F" w:rsidRPr="00305C7C" w:rsidRDefault="00C0206D" w:rsidP="00D6473F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05pt;margin-top:1.5pt;width:483.4pt;height:0;z-index:2516561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Q9R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xGM9gXAFRldra0CA9qlfzrOl3h5SuOqJaHoPfTgZys5CRvEsJF2egyG74ohnEEMCP&#10;szo2tg+QMAV0jJKcbpLwo0cUPs6yySKbg3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"/>
        </w:pict>
      </w:r>
      <w:r w:rsidR="00D6473F" w:rsidRPr="00305C7C">
        <w:rPr>
          <w:rFonts w:ascii="Times New Roman" w:hAnsi="Times New Roman"/>
          <w:i/>
          <w:sz w:val="20"/>
          <w:szCs w:val="20"/>
        </w:rPr>
        <w:t>(кадастровый  номер земельного участка)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принадлежащем  на  праве</w:t>
      </w:r>
      <w:r w:rsidRPr="00305C7C">
        <w:rPr>
          <w:rFonts w:ascii="Times New Roman" w:hAnsi="Times New Roman"/>
          <w:b/>
          <w:sz w:val="20"/>
          <w:szCs w:val="20"/>
        </w:rPr>
        <w:t xml:space="preserve"> _____________________________________________ 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(вид  права, на основании которого земельный участок  принадлежит застройщику,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D6473F" w:rsidRPr="00305C7C" w:rsidRDefault="00D6473F" w:rsidP="00D6473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05C7C">
        <w:rPr>
          <w:rFonts w:ascii="Times New Roman" w:hAnsi="Times New Roman"/>
          <w:i/>
          <w:sz w:val="20"/>
          <w:szCs w:val="20"/>
        </w:rPr>
        <w:t>а также данные о документе, удостоверяющем право)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__________________________________________________________________,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включающий участок недр, обособленный водный объект и все, что прочно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связано с землей, в т.ч. леса, многолетние насаждения, здания, сооружения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При этом сообщаю: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разрешение на строительство объекта получено __________________________________________________________________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(дата, номер разрешения, срок действия)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наименование органа, выдавшего разрешение  на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строительство _____________________________________________________ 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Основные показатели объекта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Фактически</w:t>
            </w:r>
          </w:p>
        </w:tc>
      </w:tr>
      <w:tr w:rsidR="00D6473F" w:rsidRPr="00305C7C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1. Общие показатели вводимого в эксплуатацию объекта</w:t>
            </w: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Количество зданий, сооружений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2. Объекты непроизводственного назначения</w:t>
            </w:r>
          </w:p>
        </w:tc>
      </w:tr>
      <w:tr w:rsidR="00D6473F" w:rsidRPr="00305C7C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lastRenderedPageBreak/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2.2. Объекты жилищного фонда</w:t>
            </w: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Количество квартир/общая площадь, всего</w:t>
            </w:r>
          </w:p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lastRenderedPageBreak/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3. Объекты производственного назначения</w:t>
            </w:r>
          </w:p>
        </w:tc>
      </w:tr>
      <w:tr w:rsidR="00D6473F" w:rsidRPr="00305C7C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4. Линейные объекты</w:t>
            </w: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05C7C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05C7C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lastRenderedPageBreak/>
        <w:t xml:space="preserve">                 С настоящим заявлением прилагаю следующие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                     документы (сведения о документах)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    1.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    2.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    3.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    4.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    5.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    6.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    7.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    8.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    9.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    10.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2A0F" w:rsidRPr="00305C7C" w:rsidRDefault="00492A0F" w:rsidP="00492A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Способ выдачи документов (нужное отметить):</w:t>
      </w:r>
    </w:p>
    <w:p w:rsidR="00492A0F" w:rsidRPr="00305C7C" w:rsidRDefault="00492A0F" w:rsidP="00492A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  <w:bdr w:val="single" w:sz="4" w:space="0" w:color="auto"/>
        </w:rPr>
        <w:t xml:space="preserve">⁯ </w:t>
      </w:r>
      <w:r w:rsidRPr="00305C7C">
        <w:rPr>
          <w:rFonts w:ascii="Times New Roman" w:hAnsi="Times New Roman"/>
          <w:sz w:val="20"/>
          <w:szCs w:val="20"/>
        </w:rPr>
        <w:t xml:space="preserve"> лично      </w:t>
      </w:r>
      <w:r w:rsidRPr="00305C7C">
        <w:rPr>
          <w:rFonts w:ascii="Times New Roman" w:hAnsi="Times New Roman"/>
          <w:sz w:val="20"/>
          <w:szCs w:val="20"/>
          <w:bdr w:val="single" w:sz="4" w:space="0" w:color="auto"/>
        </w:rPr>
        <w:t xml:space="preserve">⁯ </w:t>
      </w:r>
      <w:r w:rsidRPr="00305C7C">
        <w:rPr>
          <w:rFonts w:ascii="Times New Roman" w:hAnsi="Times New Roman"/>
          <w:sz w:val="20"/>
          <w:szCs w:val="20"/>
        </w:rPr>
        <w:t xml:space="preserve"> направление посредством почтового отправления с уведом-</w:t>
      </w:r>
    </w:p>
    <w:p w:rsidR="00492A0F" w:rsidRPr="00305C7C" w:rsidRDefault="00492A0F" w:rsidP="00492A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ab/>
      </w:r>
      <w:r w:rsidRPr="00305C7C">
        <w:rPr>
          <w:rFonts w:ascii="Times New Roman" w:hAnsi="Times New Roman"/>
          <w:sz w:val="20"/>
          <w:szCs w:val="20"/>
        </w:rPr>
        <w:tab/>
      </w:r>
      <w:r w:rsidRPr="00305C7C">
        <w:rPr>
          <w:rFonts w:ascii="Times New Roman" w:hAnsi="Times New Roman"/>
          <w:sz w:val="20"/>
          <w:szCs w:val="20"/>
        </w:rPr>
        <w:tab/>
      </w:r>
      <w:r w:rsidRPr="00305C7C">
        <w:rPr>
          <w:rFonts w:ascii="Times New Roman" w:hAnsi="Times New Roman"/>
          <w:sz w:val="20"/>
          <w:szCs w:val="20"/>
        </w:rPr>
        <w:tab/>
        <w:t>лением</w:t>
      </w:r>
    </w:p>
    <w:p w:rsidR="00492A0F" w:rsidRPr="00305C7C" w:rsidRDefault="00492A0F" w:rsidP="00492A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</w:p>
    <w:p w:rsidR="00492A0F" w:rsidRPr="00305C7C" w:rsidRDefault="00492A0F" w:rsidP="00492A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  <w:bdr w:val="single" w:sz="4" w:space="0" w:color="auto"/>
        </w:rPr>
        <w:t xml:space="preserve">⁯ </w:t>
      </w:r>
      <w:r w:rsidRPr="00305C7C">
        <w:rPr>
          <w:rFonts w:ascii="Times New Roman" w:hAnsi="Times New Roman"/>
          <w:sz w:val="20"/>
          <w:szCs w:val="20"/>
        </w:rPr>
        <w:t xml:space="preserve"> в МФЦ**     </w:t>
      </w:r>
      <w:r w:rsidRPr="00305C7C">
        <w:rPr>
          <w:rFonts w:ascii="Times New Roman" w:hAnsi="Times New Roman"/>
          <w:sz w:val="20"/>
          <w:szCs w:val="20"/>
          <w:bdr w:val="single" w:sz="4" w:space="0" w:color="auto"/>
        </w:rPr>
        <w:t xml:space="preserve">⁯ </w:t>
      </w:r>
      <w:r w:rsidRPr="00305C7C">
        <w:rPr>
          <w:rFonts w:ascii="Times New Roman" w:hAnsi="Times New Roman"/>
          <w:sz w:val="20"/>
          <w:szCs w:val="20"/>
        </w:rPr>
        <w:t xml:space="preserve"> в личном кабинете на Едином портале*</w:t>
      </w:r>
    </w:p>
    <w:p w:rsidR="00492A0F" w:rsidRPr="00305C7C" w:rsidRDefault="00492A0F" w:rsidP="00492A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  <w:bdr w:val="single" w:sz="4" w:space="0" w:color="auto"/>
        </w:rPr>
        <w:t xml:space="preserve">⁯ </w:t>
      </w:r>
      <w:r w:rsidRPr="00305C7C">
        <w:rPr>
          <w:rFonts w:ascii="Times New Roman" w:hAnsi="Times New Roman"/>
          <w:sz w:val="20"/>
          <w:szCs w:val="20"/>
        </w:rPr>
        <w:t xml:space="preserve"> по электронной почте.   </w:t>
      </w:r>
    </w:p>
    <w:p w:rsidR="00492A0F" w:rsidRPr="00305C7C" w:rsidRDefault="00492A0F" w:rsidP="00492A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492A0F" w:rsidRPr="00305C7C" w:rsidRDefault="00492A0F" w:rsidP="00492A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* в случае если заявление подано посредством Единого портала.</w:t>
      </w:r>
    </w:p>
    <w:p w:rsidR="00492A0F" w:rsidRPr="00305C7C" w:rsidRDefault="00492A0F" w:rsidP="00492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** в случае если заявление подано через МФЦ.</w:t>
      </w:r>
    </w:p>
    <w:p w:rsidR="00D6473F" w:rsidRPr="00305C7C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>«____»_______________20____г.                                ___________________</w:t>
      </w:r>
    </w:p>
    <w:p w:rsidR="00D6473F" w:rsidRPr="00305C7C" w:rsidRDefault="00D6473F" w:rsidP="00D6473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 xml:space="preserve">   </w:t>
      </w:r>
      <w:r w:rsidRPr="00305C7C">
        <w:rPr>
          <w:rFonts w:ascii="Times New Roman" w:hAnsi="Times New Roman"/>
          <w:sz w:val="20"/>
          <w:szCs w:val="20"/>
        </w:rPr>
        <w:tab/>
      </w:r>
      <w:r w:rsidRPr="00305C7C">
        <w:rPr>
          <w:rFonts w:ascii="Times New Roman" w:hAnsi="Times New Roman"/>
          <w:sz w:val="20"/>
          <w:szCs w:val="20"/>
        </w:rPr>
        <w:tab/>
      </w:r>
      <w:r w:rsidRPr="00305C7C">
        <w:rPr>
          <w:rFonts w:ascii="Times New Roman" w:hAnsi="Times New Roman"/>
          <w:sz w:val="20"/>
          <w:szCs w:val="20"/>
        </w:rPr>
        <w:tab/>
      </w:r>
      <w:r w:rsidRPr="00305C7C">
        <w:rPr>
          <w:rFonts w:ascii="Times New Roman" w:hAnsi="Times New Roman"/>
          <w:sz w:val="20"/>
          <w:szCs w:val="20"/>
        </w:rPr>
        <w:tab/>
      </w:r>
      <w:r w:rsidRPr="00305C7C">
        <w:rPr>
          <w:rFonts w:ascii="Times New Roman" w:hAnsi="Times New Roman"/>
          <w:sz w:val="20"/>
          <w:szCs w:val="20"/>
        </w:rPr>
        <w:tab/>
      </w:r>
      <w:r w:rsidRPr="00305C7C">
        <w:rPr>
          <w:rFonts w:ascii="Times New Roman" w:hAnsi="Times New Roman"/>
          <w:sz w:val="20"/>
          <w:szCs w:val="20"/>
        </w:rPr>
        <w:tab/>
      </w:r>
      <w:r w:rsidRPr="00305C7C">
        <w:rPr>
          <w:rFonts w:ascii="Times New Roman" w:hAnsi="Times New Roman"/>
          <w:sz w:val="20"/>
          <w:szCs w:val="20"/>
        </w:rPr>
        <w:tab/>
        <w:t>(подпись)  м.п. (при наличии)</w:t>
      </w:r>
    </w:p>
    <w:p w:rsidR="00D6473F" w:rsidRPr="00305C7C" w:rsidRDefault="00D6473F" w:rsidP="00D6473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  <w:sectPr w:rsidR="00D6473F" w:rsidRPr="00305C7C" w:rsidSect="00D647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473F" w:rsidRPr="00305C7C" w:rsidRDefault="00D6473F" w:rsidP="00D6473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lastRenderedPageBreak/>
        <w:t>Приложение  2</w:t>
      </w:r>
    </w:p>
    <w:p w:rsidR="00D6473F" w:rsidRPr="00305C7C" w:rsidRDefault="00D6473F" w:rsidP="00D6473F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pStyle w:val="ConsPlusNormal"/>
        <w:jc w:val="center"/>
        <w:rPr>
          <w:sz w:val="20"/>
          <w:szCs w:val="20"/>
        </w:rPr>
      </w:pPr>
    </w:p>
    <w:p w:rsidR="00D6473F" w:rsidRPr="00305C7C" w:rsidRDefault="00D6473F" w:rsidP="00D6473F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>БЛОК-СХЕМА</w:t>
      </w:r>
    </w:p>
    <w:p w:rsidR="00D6473F" w:rsidRPr="00305C7C" w:rsidRDefault="00D6473F" w:rsidP="00D6473F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 xml:space="preserve">последовательности административных процедур </w:t>
      </w:r>
    </w:p>
    <w:p w:rsidR="00D6473F" w:rsidRPr="00305C7C" w:rsidRDefault="00D6473F" w:rsidP="00D6473F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  <w:r w:rsidRPr="00305C7C">
        <w:rPr>
          <w:rFonts w:ascii="Times New Roman" w:hAnsi="Times New Roman"/>
          <w:b/>
          <w:sz w:val="20"/>
          <w:szCs w:val="20"/>
        </w:rPr>
        <w:t xml:space="preserve">при предоставлении муниципальной услуги </w:t>
      </w:r>
    </w:p>
    <w:p w:rsidR="00D6473F" w:rsidRPr="00305C7C" w:rsidRDefault="00D6473F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2"/>
      </w:tblGrid>
      <w:tr w:rsidR="00D6473F" w:rsidRPr="00305C7C" w:rsidTr="00D6473F">
        <w:trPr>
          <w:trHeight w:val="776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73F" w:rsidRPr="00305C7C" w:rsidRDefault="00D6473F" w:rsidP="00D64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 xml:space="preserve">Прием и регистрация заявления и прилагаемых документов </w:t>
            </w:r>
          </w:p>
          <w:p w:rsidR="00D6473F" w:rsidRPr="00305C7C" w:rsidRDefault="008D4BFE" w:rsidP="008D4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п.3.2 </w:t>
            </w:r>
          </w:p>
        </w:tc>
      </w:tr>
    </w:tbl>
    <w:p w:rsidR="00D6473F" w:rsidRPr="00305C7C" w:rsidRDefault="00C0206D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AutoShape 3" o:spid="_x0000_s1028" type="#_x0000_t32" style="position:absolute;left:0;text-align:left;margin-left:228.6pt;margin-top:-.3pt;width:.65pt;height:30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">
            <v:stroke endarrow="block"/>
          </v:shape>
        </w:pict>
      </w:r>
    </w:p>
    <w:p w:rsidR="00D6473F" w:rsidRPr="00305C7C" w:rsidRDefault="00D6473F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2"/>
      </w:tblGrid>
      <w:tr w:rsidR="00D6473F" w:rsidRPr="00305C7C" w:rsidTr="00D6473F">
        <w:trPr>
          <w:trHeight w:val="1007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73F" w:rsidRPr="00305C7C" w:rsidRDefault="00D6473F" w:rsidP="00D647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 xml:space="preserve">Рассмотрение заявления, осмотр объекта капитального строительства, принятие решения о выдаче разрешения </w:t>
            </w:r>
            <w:r w:rsidRPr="00305C7C">
              <w:rPr>
                <w:rFonts w:ascii="Times New Roman" w:hAnsi="Times New Roman"/>
                <w:color w:val="000000"/>
                <w:sz w:val="20"/>
                <w:szCs w:val="20"/>
              </w:rPr>
              <w:t>на ввод объекта в эксплуатацию</w:t>
            </w:r>
            <w:r w:rsidRPr="00305C7C">
              <w:rPr>
                <w:rFonts w:ascii="Times New Roman" w:hAnsi="Times New Roman"/>
                <w:sz w:val="20"/>
                <w:szCs w:val="20"/>
              </w:rPr>
              <w:t xml:space="preserve"> либо об отказе в выдаче разрешения</w:t>
            </w:r>
            <w:r w:rsidRPr="00305C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ввод объекта в эксплуатацию</w:t>
            </w:r>
            <w:r w:rsidRPr="00305C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6473F" w:rsidRPr="00305C7C" w:rsidRDefault="008D4BFE" w:rsidP="007B02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п.3.3</w:t>
            </w:r>
          </w:p>
        </w:tc>
      </w:tr>
    </w:tbl>
    <w:p w:rsidR="00D6473F" w:rsidRPr="00305C7C" w:rsidRDefault="00C0206D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AutoShape 4" o:spid="_x0000_s1027" type="#_x0000_t32" style="position:absolute;left:0;text-align:left;margin-left:229.25pt;margin-top:.3pt;width:0;height:30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+b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">
            <v:stroke endarrow="block"/>
          </v:shape>
        </w:pict>
      </w:r>
    </w:p>
    <w:p w:rsidR="00D6473F" w:rsidRPr="00305C7C" w:rsidRDefault="00D6473F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6"/>
      </w:tblGrid>
      <w:tr w:rsidR="00D6473F" w:rsidRPr="00305C7C" w:rsidTr="00D6473F">
        <w:trPr>
          <w:trHeight w:val="373"/>
          <w:jc w:val="center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73F" w:rsidRPr="00305C7C" w:rsidRDefault="00D6473F" w:rsidP="00D64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sz w:val="20"/>
                <w:szCs w:val="20"/>
              </w:rPr>
              <w:t>Направление (вручение) разрешения на ввод объекта в эксплуатацию либо уведомления об отказе в выдаче разрешения на ввод объекта в эксплуатацию</w:t>
            </w:r>
          </w:p>
          <w:p w:rsidR="00D6473F" w:rsidRPr="00305C7C" w:rsidRDefault="008D4BFE" w:rsidP="007B0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C7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п. 3.4</w:t>
            </w:r>
          </w:p>
        </w:tc>
      </w:tr>
    </w:tbl>
    <w:p w:rsidR="00D6473F" w:rsidRPr="00305C7C" w:rsidRDefault="00D6473F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73F" w:rsidRPr="00305C7C" w:rsidRDefault="00D6473F" w:rsidP="00D6473F">
      <w:pPr>
        <w:widowControl w:val="0"/>
        <w:spacing w:after="0" w:line="240" w:lineRule="auto"/>
        <w:ind w:firstLine="700"/>
        <w:jc w:val="center"/>
        <w:rPr>
          <w:rFonts w:ascii="Times New Roman" w:hAnsi="Times New Roman"/>
          <w:sz w:val="20"/>
          <w:szCs w:val="20"/>
        </w:rPr>
      </w:pPr>
    </w:p>
    <w:p w:rsidR="008D4BFE" w:rsidRPr="00305C7C" w:rsidRDefault="008D4BFE" w:rsidP="008D4BFE">
      <w:pPr>
        <w:rPr>
          <w:rFonts w:ascii="Times New Roman" w:hAnsi="Times New Roman"/>
          <w:sz w:val="20"/>
          <w:szCs w:val="20"/>
        </w:rPr>
      </w:pPr>
    </w:p>
    <w:p w:rsidR="008D4BFE" w:rsidRPr="00305C7C" w:rsidRDefault="008D4BFE" w:rsidP="008D4BFE">
      <w:pPr>
        <w:rPr>
          <w:rFonts w:ascii="Times New Roman" w:hAnsi="Times New Roman"/>
          <w:sz w:val="20"/>
          <w:szCs w:val="20"/>
        </w:rPr>
      </w:pPr>
    </w:p>
    <w:p w:rsidR="00ED522A" w:rsidRPr="00305C7C" w:rsidRDefault="008D4BFE" w:rsidP="008D4BFE">
      <w:pPr>
        <w:tabs>
          <w:tab w:val="left" w:pos="2717"/>
        </w:tabs>
        <w:rPr>
          <w:rFonts w:ascii="Times New Roman" w:hAnsi="Times New Roman"/>
          <w:sz w:val="20"/>
          <w:szCs w:val="20"/>
        </w:rPr>
      </w:pPr>
      <w:r w:rsidRPr="00305C7C">
        <w:rPr>
          <w:rFonts w:ascii="Times New Roman" w:hAnsi="Times New Roman"/>
          <w:sz w:val="20"/>
          <w:szCs w:val="20"/>
        </w:rPr>
        <w:tab/>
      </w:r>
    </w:p>
    <w:sectPr w:rsidR="00ED522A" w:rsidRPr="00305C7C" w:rsidSect="00D6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06D" w:rsidRDefault="00C0206D" w:rsidP="00D6473F">
      <w:pPr>
        <w:spacing w:after="0" w:line="240" w:lineRule="auto"/>
      </w:pPr>
      <w:r>
        <w:separator/>
      </w:r>
    </w:p>
  </w:endnote>
  <w:endnote w:type="continuationSeparator" w:id="0">
    <w:p w:rsidR="00C0206D" w:rsidRDefault="00C0206D" w:rsidP="00D6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06D" w:rsidRDefault="00C0206D" w:rsidP="00D6473F">
      <w:pPr>
        <w:spacing w:after="0" w:line="240" w:lineRule="auto"/>
      </w:pPr>
      <w:r>
        <w:separator/>
      </w:r>
    </w:p>
  </w:footnote>
  <w:footnote w:type="continuationSeparator" w:id="0">
    <w:p w:rsidR="00C0206D" w:rsidRDefault="00C0206D" w:rsidP="00D64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18E"/>
    <w:multiLevelType w:val="hybridMultilevel"/>
    <w:tmpl w:val="986E3FA2"/>
    <w:lvl w:ilvl="0" w:tplc="E44024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B67906"/>
    <w:multiLevelType w:val="hybridMultilevel"/>
    <w:tmpl w:val="357AF350"/>
    <w:lvl w:ilvl="0" w:tplc="DDAEFF2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73F"/>
    <w:rsid w:val="00060746"/>
    <w:rsid w:val="00070879"/>
    <w:rsid w:val="00071175"/>
    <w:rsid w:val="000A2328"/>
    <w:rsid w:val="000B7932"/>
    <w:rsid w:val="000D1076"/>
    <w:rsid w:val="001B0C1D"/>
    <w:rsid w:val="0022537D"/>
    <w:rsid w:val="00254082"/>
    <w:rsid w:val="002625F2"/>
    <w:rsid w:val="00275450"/>
    <w:rsid w:val="002800A8"/>
    <w:rsid w:val="002943C8"/>
    <w:rsid w:val="002B7214"/>
    <w:rsid w:val="00301249"/>
    <w:rsid w:val="00305C7C"/>
    <w:rsid w:val="00351149"/>
    <w:rsid w:val="00364812"/>
    <w:rsid w:val="00366BA8"/>
    <w:rsid w:val="00380A1F"/>
    <w:rsid w:val="003B5CE2"/>
    <w:rsid w:val="003C0194"/>
    <w:rsid w:val="003C5E16"/>
    <w:rsid w:val="003D78B9"/>
    <w:rsid w:val="003E2FFD"/>
    <w:rsid w:val="003F53E6"/>
    <w:rsid w:val="0048009D"/>
    <w:rsid w:val="00492A0F"/>
    <w:rsid w:val="004B2A93"/>
    <w:rsid w:val="004B4CF5"/>
    <w:rsid w:val="004E47D9"/>
    <w:rsid w:val="004F4240"/>
    <w:rsid w:val="005533F8"/>
    <w:rsid w:val="00553FFF"/>
    <w:rsid w:val="00563719"/>
    <w:rsid w:val="00594560"/>
    <w:rsid w:val="00594712"/>
    <w:rsid w:val="00597346"/>
    <w:rsid w:val="005B06D0"/>
    <w:rsid w:val="005F4113"/>
    <w:rsid w:val="00645450"/>
    <w:rsid w:val="00650C2A"/>
    <w:rsid w:val="006645DC"/>
    <w:rsid w:val="00670F96"/>
    <w:rsid w:val="006819C8"/>
    <w:rsid w:val="006C1A60"/>
    <w:rsid w:val="007730B1"/>
    <w:rsid w:val="00787D21"/>
    <w:rsid w:val="00792057"/>
    <w:rsid w:val="00794BCA"/>
    <w:rsid w:val="007A7983"/>
    <w:rsid w:val="007B0252"/>
    <w:rsid w:val="007B088A"/>
    <w:rsid w:val="007C7E16"/>
    <w:rsid w:val="00834432"/>
    <w:rsid w:val="00862D61"/>
    <w:rsid w:val="00864935"/>
    <w:rsid w:val="008B65FB"/>
    <w:rsid w:val="008D21F5"/>
    <w:rsid w:val="008D4BFE"/>
    <w:rsid w:val="008D7352"/>
    <w:rsid w:val="008E7831"/>
    <w:rsid w:val="00912098"/>
    <w:rsid w:val="009237D4"/>
    <w:rsid w:val="00937872"/>
    <w:rsid w:val="00951E5E"/>
    <w:rsid w:val="0095318D"/>
    <w:rsid w:val="009552C3"/>
    <w:rsid w:val="00980F66"/>
    <w:rsid w:val="009B326A"/>
    <w:rsid w:val="009D2F33"/>
    <w:rsid w:val="00A57173"/>
    <w:rsid w:val="00A86E2E"/>
    <w:rsid w:val="00AC0994"/>
    <w:rsid w:val="00AE54B9"/>
    <w:rsid w:val="00AF5D79"/>
    <w:rsid w:val="00B026A7"/>
    <w:rsid w:val="00B052CF"/>
    <w:rsid w:val="00B339DE"/>
    <w:rsid w:val="00B616FD"/>
    <w:rsid w:val="00BB58B6"/>
    <w:rsid w:val="00BD6BC8"/>
    <w:rsid w:val="00BE6A47"/>
    <w:rsid w:val="00C0206D"/>
    <w:rsid w:val="00C07A90"/>
    <w:rsid w:val="00C40E6A"/>
    <w:rsid w:val="00C46BC7"/>
    <w:rsid w:val="00C90187"/>
    <w:rsid w:val="00C90809"/>
    <w:rsid w:val="00C90A09"/>
    <w:rsid w:val="00CD2485"/>
    <w:rsid w:val="00D14BA3"/>
    <w:rsid w:val="00D6473F"/>
    <w:rsid w:val="00D7584D"/>
    <w:rsid w:val="00D90FD5"/>
    <w:rsid w:val="00E00CFB"/>
    <w:rsid w:val="00E135D5"/>
    <w:rsid w:val="00E22B33"/>
    <w:rsid w:val="00E42589"/>
    <w:rsid w:val="00E4287F"/>
    <w:rsid w:val="00E42AB2"/>
    <w:rsid w:val="00E6310F"/>
    <w:rsid w:val="00E76C5B"/>
    <w:rsid w:val="00ED522A"/>
    <w:rsid w:val="00EE3F3D"/>
    <w:rsid w:val="00F022CE"/>
    <w:rsid w:val="00F26A83"/>
    <w:rsid w:val="00F4361B"/>
    <w:rsid w:val="00F8471E"/>
    <w:rsid w:val="00F90D63"/>
    <w:rsid w:val="00F94E10"/>
    <w:rsid w:val="00FA0E59"/>
    <w:rsid w:val="00FD5B69"/>
    <w:rsid w:val="00F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AutoShape 2"/>
        <o:r id="V:Rule5" type="connector" idref="#AutoShape 4"/>
        <o:r id="V:Rule6" type="connector" idref="#AutoShape 3"/>
      </o:rules>
    </o:shapelayout>
  </w:shapeDefaults>
  <w:decimalSymbol w:val=","/>
  <w:listSeparator w:val=";"/>
  <w14:docId w14:val="1E2DA965"/>
  <w15:docId w15:val="{8A5F58B0-6A5A-4E0B-95DB-229EC8B3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3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D6473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7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6473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D6473F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D647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D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D6473F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D6473F"/>
    <w:pPr>
      <w:spacing w:line="240" w:lineRule="auto"/>
    </w:pPr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D6473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D6473F"/>
    <w:rPr>
      <w:b/>
      <w:bCs/>
    </w:rPr>
  </w:style>
  <w:style w:type="paragraph" w:customStyle="1" w:styleId="ConsPlusNormal">
    <w:name w:val="ConsPlusNormal"/>
    <w:link w:val="ConsPlusNormal0"/>
    <w:rsid w:val="00D647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6473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a">
    <w:name w:val="Обычный (веб) Знак"/>
    <w:link w:val="ab"/>
    <w:locked/>
    <w:rsid w:val="00D6473F"/>
    <w:rPr>
      <w:color w:val="000000"/>
      <w:sz w:val="24"/>
    </w:rPr>
  </w:style>
  <w:style w:type="paragraph" w:styleId="ab">
    <w:name w:val="Normal (Web)"/>
    <w:basedOn w:val="a"/>
    <w:link w:val="aa"/>
    <w:rsid w:val="00D6473F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character" w:customStyle="1" w:styleId="blk">
    <w:name w:val="blk"/>
    <w:basedOn w:val="a0"/>
    <w:rsid w:val="00D6473F"/>
  </w:style>
  <w:style w:type="paragraph" w:styleId="21">
    <w:name w:val="Body Text Indent 2"/>
    <w:basedOn w:val="a"/>
    <w:link w:val="22"/>
    <w:semiHidden/>
    <w:rsid w:val="00D6473F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6473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6473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6473F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D6473F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D6473F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D6473F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e">
    <w:name w:val="Знак"/>
    <w:basedOn w:val="a0"/>
    <w:rsid w:val="00D6473F"/>
    <w:rPr>
      <w:rFonts w:cs="Times New Roman"/>
      <w:sz w:val="16"/>
      <w:szCs w:val="16"/>
      <w:lang w:val="ru-RU" w:eastAsia="ru-RU"/>
    </w:rPr>
  </w:style>
  <w:style w:type="paragraph" w:customStyle="1" w:styleId="Normal">
    <w:name w:val="Normal Знак Знак Знак"/>
    <w:rsid w:val="00D6473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1"/>
    <w:uiPriority w:val="99"/>
    <w:semiHidden/>
    <w:rsid w:val="00D6473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">
    <w:name w:val="Текст сноски Знак1"/>
    <w:basedOn w:val="a0"/>
    <w:link w:val="af"/>
    <w:semiHidden/>
    <w:rsid w:val="00D647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uiPriority w:val="99"/>
    <w:semiHidden/>
    <w:rsid w:val="00D64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6473F"/>
    <w:rPr>
      <w:vertAlign w:val="superscript"/>
    </w:rPr>
  </w:style>
  <w:style w:type="paragraph" w:styleId="af2">
    <w:name w:val="No Spacing"/>
    <w:uiPriority w:val="1"/>
    <w:qFormat/>
    <w:rsid w:val="00D6473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D6473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47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2"/>
    <w:uiPriority w:val="99"/>
    <w:rsid w:val="00D6473F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af3">
    <w:name w:val="List Paragraph"/>
    <w:basedOn w:val="a"/>
    <w:uiPriority w:val="34"/>
    <w:qFormat/>
    <w:rsid w:val="00955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DE4F2F5DD86E76CB3823DEFF388FDBEFCD5C3608EE52056923DF502sCA7I" TargetMode="External"/><Relationship Id="rId13" Type="http://schemas.openxmlformats.org/officeDocument/2006/relationships/hyperlink" Target="https://login.consultant.ru/link/?req=doc&amp;base=LAW&amp;n=390047&amp;dst=2910&amp;field=134&amp;date=07.11.2021" TargetMode="External"/><Relationship Id="rId18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6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88708/a593eaab768d34bf2d7419322eac79481e73cf0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0047&amp;dst=171&amp;field=134&amp;date=07.11.2021" TargetMode="External"/><Relationship Id="rId17" Type="http://schemas.openxmlformats.org/officeDocument/2006/relationships/hyperlink" Target="consultantplus://offline/ref=CD8262E36304A386C13A7D08D74DAD8ABE78E1C69CC6CFBE2498C071CD102646019144F5421FB9D90B7DB60CA2A3A0B27B88DFA708C1EEF2I3A7H" TargetMode="External"/><Relationship Id="rId25" Type="http://schemas.openxmlformats.org/officeDocument/2006/relationships/hyperlink" Target="https://login.consultant.ru/link/?rnd=03E53D34ACC3EDBA626C1252FB6FFCA0&amp;req=doc&amp;base=LAW&amp;n=315267&amp;dst=2536&amp;fld=134&amp;date=10.07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03E53D34ACC3EDBA626C1252FB6FFCA0&amp;req=doc&amp;base=LAW&amp;n=302972&amp;dst=100126&amp;fld=134&amp;REFFIELD=134&amp;REFDST=379&amp;REFDOC=315267&amp;REFBASE=LAW&amp;stat=refcode%3D16610%3Bdstident%3D100126%3Bindex%3D3235&amp;date=10.07.2019" TargetMode="External"/><Relationship Id="rId20" Type="http://schemas.openxmlformats.org/officeDocument/2006/relationships/hyperlink" Target="http://www.consultant.ru/document/cons_doc_LAW_126420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085E8AB44D675881C2490FBCC460E0FFE06789F20B28014CB21A1544CB79C41D982B064F55848BEA2A0E38E2727B22CD1214F37915QCj3N" TargetMode="External"/><Relationship Id="rId24" Type="http://schemas.openxmlformats.org/officeDocument/2006/relationships/hyperlink" Target="consultantplus://offline/ref=D46F80732F876446B419B5AB7232B05BCE5A0AA45D1F3D35C19FE9DD63C35E44750193E3F309A26A7565527F9541EF0047A59A4A00DBM5PD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0047&amp;dst=3567&amp;field=134&amp;date=07.11.2021" TargetMode="External"/><Relationship Id="rId23" Type="http://schemas.openxmlformats.org/officeDocument/2006/relationships/hyperlink" Target="consultantplus://offline/ref=D46F80732F876446B419B5AB7232B05BCE5A0AA45D1F3D35C19FE9DD63C35E44750193E3F309A26A7565527F9541EF0047A59A4A00DBM5PDP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69DE4F2F5DD86E76CB3823DEFF388FDBEF7D4C9678AE52056923DF502C7475FD3DE2Ds3ACI" TargetMode="External"/><Relationship Id="rId19" Type="http://schemas.openxmlformats.org/officeDocument/2006/relationships/hyperlink" Target="http://www.consultant.ru/document/cons_doc_LAW_388708/d44bdb356e6a691d0c72fef05ed16f68af0af9eb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9DE4F2F5DD86E76CB3823DEFF388FDBEF7D4C9678AE52056923DF502C7475FD3DE2Ds3A9I" TargetMode="External"/><Relationship Id="rId14" Type="http://schemas.openxmlformats.org/officeDocument/2006/relationships/hyperlink" Target="https://login.consultant.ru/link/?req=doc&amp;base=LAW&amp;n=390047&amp;dst=3613&amp;field=134&amp;date=07.11.2021" TargetMode="External"/><Relationship Id="rId22" Type="http://schemas.openxmlformats.org/officeDocument/2006/relationships/hyperlink" Target="consultantplus://offline/ref=6516297AE893B6B7391D086B5E884F35F1831BBEB36328ED641890D3839C58CDA48DB4BE9CEA3D0Fn4e0Q" TargetMode="External"/><Relationship Id="rId27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4AD6D-C394-4C73-AD68-36832CB5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20</Pages>
  <Words>10840</Words>
  <Characters>61792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Arh</cp:lastModifiedBy>
  <cp:revision>37</cp:revision>
  <cp:lastPrinted>2024-04-11T12:01:00Z</cp:lastPrinted>
  <dcterms:created xsi:type="dcterms:W3CDTF">2022-02-03T10:22:00Z</dcterms:created>
  <dcterms:modified xsi:type="dcterms:W3CDTF">2024-04-11T12:04:00Z</dcterms:modified>
</cp:coreProperties>
</file>