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1C" w:rsidRDefault="007A2B1C" w:rsidP="007A2B1C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7A2B1C" w:rsidRPr="00064F7C" w:rsidRDefault="007A2B1C" w:rsidP="007A2B1C">
      <w:pPr>
        <w:jc w:val="right"/>
        <w:rPr>
          <w:sz w:val="28"/>
          <w:szCs w:val="28"/>
        </w:rPr>
      </w:pPr>
    </w:p>
    <w:p w:rsidR="007A2B1C" w:rsidRPr="00064F7C" w:rsidRDefault="007A2B1C" w:rsidP="007A2B1C">
      <w:pPr>
        <w:jc w:val="center"/>
        <w:rPr>
          <w:sz w:val="28"/>
          <w:szCs w:val="28"/>
        </w:rPr>
      </w:pPr>
      <w:r w:rsidRPr="00064F7C">
        <w:rPr>
          <w:sz w:val="28"/>
          <w:szCs w:val="28"/>
        </w:rPr>
        <w:t>АДМИНИСТРАЦИЯ  КИЧМЕНГСКО-ГОРОДЕЦКОГО МУНИЦИПАЛЬНОГО ОКРУГА ВОЛОГОДСКОЙ ОБЛАСТИ</w:t>
      </w:r>
    </w:p>
    <w:p w:rsidR="007A2B1C" w:rsidRPr="00064F7C" w:rsidRDefault="007A2B1C" w:rsidP="007A2B1C">
      <w:pPr>
        <w:jc w:val="center"/>
        <w:rPr>
          <w:sz w:val="28"/>
          <w:szCs w:val="28"/>
        </w:rPr>
      </w:pPr>
    </w:p>
    <w:p w:rsidR="007A2B1C" w:rsidRPr="00064F7C" w:rsidRDefault="007A2B1C" w:rsidP="007A2B1C">
      <w:pPr>
        <w:jc w:val="center"/>
        <w:rPr>
          <w:b/>
          <w:sz w:val="28"/>
          <w:szCs w:val="28"/>
        </w:rPr>
      </w:pPr>
      <w:r w:rsidRPr="00064F7C">
        <w:rPr>
          <w:b/>
          <w:sz w:val="28"/>
          <w:szCs w:val="28"/>
        </w:rPr>
        <w:t>ПОСТАНОВЛЕНИЕ</w:t>
      </w:r>
    </w:p>
    <w:p w:rsidR="007A2B1C" w:rsidRPr="00064F7C" w:rsidRDefault="007A2B1C" w:rsidP="007A2B1C">
      <w:pPr>
        <w:rPr>
          <w:sz w:val="28"/>
          <w:szCs w:val="28"/>
        </w:rPr>
      </w:pPr>
    </w:p>
    <w:p w:rsidR="007A2B1C" w:rsidRPr="00064F7C" w:rsidRDefault="007A2B1C" w:rsidP="007A2B1C">
      <w:pPr>
        <w:rPr>
          <w:sz w:val="28"/>
          <w:szCs w:val="28"/>
        </w:rPr>
      </w:pPr>
      <w:r w:rsidRPr="00064F7C">
        <w:rPr>
          <w:sz w:val="28"/>
          <w:szCs w:val="28"/>
        </w:rPr>
        <w:t xml:space="preserve">    </w:t>
      </w:r>
      <w:r>
        <w:rPr>
          <w:sz w:val="28"/>
          <w:szCs w:val="28"/>
        </w:rPr>
        <w:t>.    .2025</w:t>
      </w:r>
      <w:r w:rsidRPr="00064F7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064F7C">
        <w:rPr>
          <w:sz w:val="28"/>
          <w:szCs w:val="28"/>
        </w:rPr>
        <w:t xml:space="preserve">                                                                                            № </w:t>
      </w:r>
    </w:p>
    <w:p w:rsidR="007A2B1C" w:rsidRPr="00064F7C" w:rsidRDefault="007A2B1C" w:rsidP="007A2B1C">
      <w:pPr>
        <w:rPr>
          <w:sz w:val="28"/>
          <w:szCs w:val="28"/>
        </w:rPr>
      </w:pPr>
      <w:r w:rsidRPr="00064F7C">
        <w:rPr>
          <w:sz w:val="28"/>
          <w:szCs w:val="28"/>
        </w:rPr>
        <w:t xml:space="preserve"> </w:t>
      </w:r>
    </w:p>
    <w:p w:rsidR="007A2B1C" w:rsidRPr="00064F7C" w:rsidRDefault="007A2B1C" w:rsidP="007A2B1C">
      <w:pPr>
        <w:rPr>
          <w:sz w:val="28"/>
          <w:szCs w:val="28"/>
        </w:rPr>
      </w:pPr>
      <w:r w:rsidRPr="00064F7C">
        <w:rPr>
          <w:sz w:val="28"/>
          <w:szCs w:val="28"/>
        </w:rPr>
        <w:t xml:space="preserve">О внесении изменений в постановление администрации </w:t>
      </w:r>
    </w:p>
    <w:p w:rsidR="007A2B1C" w:rsidRDefault="007A2B1C" w:rsidP="007A2B1C">
      <w:pPr>
        <w:rPr>
          <w:sz w:val="28"/>
          <w:szCs w:val="28"/>
        </w:rPr>
      </w:pPr>
      <w:r w:rsidRPr="00064F7C">
        <w:rPr>
          <w:sz w:val="28"/>
          <w:szCs w:val="28"/>
        </w:rPr>
        <w:t>Кичменгско-Городецкого</w:t>
      </w:r>
      <w:r>
        <w:rPr>
          <w:sz w:val="28"/>
          <w:szCs w:val="28"/>
        </w:rPr>
        <w:t xml:space="preserve"> </w:t>
      </w:r>
      <w:r w:rsidRPr="00064F7C">
        <w:rPr>
          <w:sz w:val="28"/>
          <w:szCs w:val="28"/>
        </w:rPr>
        <w:t xml:space="preserve">муниципального округа </w:t>
      </w:r>
    </w:p>
    <w:p w:rsidR="007A2B1C" w:rsidRDefault="007A2B1C" w:rsidP="007A2B1C">
      <w:pPr>
        <w:rPr>
          <w:sz w:val="28"/>
          <w:szCs w:val="28"/>
        </w:rPr>
      </w:pPr>
      <w:r w:rsidRPr="00064F7C">
        <w:rPr>
          <w:sz w:val="28"/>
          <w:szCs w:val="28"/>
        </w:rPr>
        <w:t xml:space="preserve">от 27.02.2023 № 178 «Об утверждении </w:t>
      </w:r>
      <w:proofErr w:type="gramStart"/>
      <w:r w:rsidRPr="00064F7C">
        <w:rPr>
          <w:sz w:val="28"/>
          <w:szCs w:val="28"/>
        </w:rPr>
        <w:t>административного</w:t>
      </w:r>
      <w:proofErr w:type="gramEnd"/>
      <w:r w:rsidRPr="00064F7C">
        <w:rPr>
          <w:sz w:val="28"/>
          <w:szCs w:val="28"/>
        </w:rPr>
        <w:t xml:space="preserve"> </w:t>
      </w:r>
    </w:p>
    <w:p w:rsidR="007A2B1C" w:rsidRDefault="007A2B1C" w:rsidP="007A2B1C">
      <w:pPr>
        <w:rPr>
          <w:rStyle w:val="3"/>
          <w:rFonts w:ascii="Times New Roman" w:hAnsi="Times New Roman" w:cs="Times New Roman"/>
          <w:b w:val="0"/>
          <w:sz w:val="28"/>
          <w:szCs w:val="28"/>
        </w:rPr>
      </w:pPr>
      <w:r w:rsidRPr="00064F7C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C869BC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7A2B1C" w:rsidRPr="00F16B83" w:rsidRDefault="007A2B1C" w:rsidP="007A2B1C">
      <w:pP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C869BC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по присвоению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адреса объекту адресации, </w:t>
      </w:r>
    </w:p>
    <w:p w:rsidR="007A2B1C" w:rsidRPr="00C869BC" w:rsidRDefault="007A2B1C" w:rsidP="007A2B1C">
      <w:pP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C869BC">
        <w:rPr>
          <w:rStyle w:val="3"/>
          <w:rFonts w:ascii="Times New Roman" w:hAnsi="Times New Roman" w:cs="Times New Roman"/>
          <w:b w:val="0"/>
          <w:sz w:val="28"/>
          <w:szCs w:val="28"/>
        </w:rPr>
        <w:t>аннулированию такого адреса»</w:t>
      </w:r>
    </w:p>
    <w:p w:rsidR="007A2B1C" w:rsidRPr="00064F7C" w:rsidRDefault="007A2B1C" w:rsidP="007A2B1C">
      <w:pPr>
        <w:rPr>
          <w:sz w:val="28"/>
          <w:szCs w:val="28"/>
        </w:rPr>
      </w:pPr>
    </w:p>
    <w:p w:rsidR="007A2B1C" w:rsidRDefault="007A2B1C" w:rsidP="007A2B1C">
      <w:pPr>
        <w:jc w:val="both"/>
        <w:rPr>
          <w:sz w:val="28"/>
          <w:szCs w:val="28"/>
        </w:rPr>
      </w:pPr>
      <w:r w:rsidRPr="00064F7C">
        <w:rPr>
          <w:sz w:val="28"/>
          <w:szCs w:val="28"/>
        </w:rPr>
        <w:t xml:space="preserve">        В соответствии с Федеральным </w:t>
      </w:r>
      <w:hyperlink r:id="rId5" w:history="1">
        <w:r w:rsidRPr="00064F7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064F7C">
        <w:rPr>
          <w:sz w:val="28"/>
          <w:szCs w:val="28"/>
        </w:rPr>
        <w:t xml:space="preserve"> от 27 июля 2010 года N 210-ФЗ «Об организации предоставления государственных и муниципальных услуг», </w:t>
      </w:r>
      <w:hyperlink r:id="rId6" w:history="1">
        <w:r w:rsidRPr="00064F7C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064F7C">
        <w:rPr>
          <w:sz w:val="28"/>
          <w:szCs w:val="28"/>
        </w:rPr>
        <w:t xml:space="preserve"> Правительства Российской Федерации от 19 ноября 2014 года N 1221 «Об утверждении Правил присвоения, изменения и аннулирования адресов», постановлением администрации Кичменгско-Городецкого муниципального округа от 14 сентября 2023 года  № 964 «Об утверждении порядка разработки и утверждения административных регламентов предоставления муниципальных услуг» администрация Кичменгско-Городецкого муниципального округа </w:t>
      </w:r>
    </w:p>
    <w:p w:rsidR="007A2B1C" w:rsidRPr="00F16B83" w:rsidRDefault="007A2B1C" w:rsidP="007A2B1C">
      <w:pPr>
        <w:jc w:val="both"/>
        <w:rPr>
          <w:b/>
          <w:sz w:val="28"/>
          <w:szCs w:val="28"/>
        </w:rPr>
      </w:pPr>
      <w:r w:rsidRPr="00F16B83">
        <w:rPr>
          <w:b/>
          <w:sz w:val="28"/>
          <w:szCs w:val="28"/>
        </w:rPr>
        <w:t>ПОСТАНОВЛЯЕТ:</w:t>
      </w:r>
    </w:p>
    <w:p w:rsidR="007A2B1C" w:rsidRPr="00064F7C" w:rsidRDefault="007A2B1C" w:rsidP="007A2B1C">
      <w:pPr>
        <w:ind w:firstLine="708"/>
        <w:jc w:val="both"/>
        <w:rPr>
          <w:sz w:val="28"/>
          <w:szCs w:val="28"/>
        </w:rPr>
      </w:pPr>
    </w:p>
    <w:p w:rsidR="007A2B1C" w:rsidRDefault="007A2B1C" w:rsidP="007A2B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A1C70">
        <w:rPr>
          <w:sz w:val="28"/>
          <w:szCs w:val="28"/>
        </w:rPr>
        <w:t xml:space="preserve">Внести в постановление администрации Кичменгско-Городецкого муниципального округа  Вологодской области от 27.02.2023 № 178 «Об утверждении административного регламента </w:t>
      </w:r>
      <w:r w:rsidRPr="00CA1C70">
        <w:rPr>
          <w:rStyle w:val="3"/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по присвоению адреса объекту адресации, аннулированию такого адреса</w:t>
      </w:r>
      <w:r>
        <w:rPr>
          <w:sz w:val="28"/>
          <w:szCs w:val="28"/>
        </w:rPr>
        <w:t>»</w:t>
      </w:r>
      <w:r w:rsidRPr="00CA1C70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7A2B1C" w:rsidRPr="00B35812" w:rsidRDefault="007A2B1C" w:rsidP="007A2B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35812">
        <w:rPr>
          <w:sz w:val="28"/>
          <w:szCs w:val="28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7A2B1C" w:rsidRPr="00B35812" w:rsidRDefault="007A2B1C" w:rsidP="007A2B1C">
      <w:pPr>
        <w:jc w:val="both"/>
        <w:rPr>
          <w:sz w:val="28"/>
          <w:szCs w:val="28"/>
        </w:rPr>
      </w:pPr>
    </w:p>
    <w:p w:rsidR="007A2B1C" w:rsidRPr="00B35812" w:rsidRDefault="007A2B1C" w:rsidP="007A2B1C">
      <w:pPr>
        <w:jc w:val="both"/>
        <w:rPr>
          <w:sz w:val="28"/>
          <w:szCs w:val="28"/>
        </w:rPr>
      </w:pPr>
      <w:r w:rsidRPr="00B35812">
        <w:rPr>
          <w:sz w:val="28"/>
          <w:szCs w:val="28"/>
        </w:rPr>
        <w:t xml:space="preserve">Глава округа                                                                                            </w:t>
      </w:r>
      <w:proofErr w:type="spellStart"/>
      <w:r w:rsidRPr="00B35812">
        <w:rPr>
          <w:sz w:val="28"/>
          <w:szCs w:val="28"/>
        </w:rPr>
        <w:t>С.А.Ордин</w:t>
      </w:r>
      <w:proofErr w:type="spellEnd"/>
    </w:p>
    <w:p w:rsidR="007A2B1C" w:rsidRDefault="007A2B1C" w:rsidP="007A2B1C">
      <w:pPr>
        <w:pStyle w:val="a4"/>
        <w:jc w:val="both"/>
        <w:rPr>
          <w:sz w:val="28"/>
          <w:szCs w:val="28"/>
        </w:rPr>
      </w:pPr>
    </w:p>
    <w:p w:rsidR="007A2B1C" w:rsidRDefault="007A2B1C" w:rsidP="007A2B1C">
      <w:pPr>
        <w:jc w:val="both"/>
        <w:rPr>
          <w:sz w:val="28"/>
          <w:szCs w:val="28"/>
        </w:rPr>
      </w:pPr>
    </w:p>
    <w:p w:rsidR="007A2B1C" w:rsidRDefault="007A2B1C" w:rsidP="007A2B1C">
      <w:pPr>
        <w:jc w:val="both"/>
        <w:rPr>
          <w:sz w:val="28"/>
          <w:szCs w:val="28"/>
        </w:rPr>
      </w:pPr>
    </w:p>
    <w:p w:rsidR="007A2B1C" w:rsidRDefault="007A2B1C" w:rsidP="007A2B1C">
      <w:pPr>
        <w:jc w:val="both"/>
        <w:rPr>
          <w:sz w:val="28"/>
          <w:szCs w:val="28"/>
        </w:rPr>
      </w:pPr>
    </w:p>
    <w:p w:rsidR="007A2B1C" w:rsidRDefault="007A2B1C" w:rsidP="007A2B1C">
      <w:pPr>
        <w:jc w:val="both"/>
        <w:rPr>
          <w:sz w:val="28"/>
          <w:szCs w:val="28"/>
        </w:rPr>
      </w:pPr>
    </w:p>
    <w:p w:rsidR="007A2B1C" w:rsidRDefault="007A2B1C" w:rsidP="007A2B1C">
      <w:pPr>
        <w:jc w:val="both"/>
        <w:rPr>
          <w:sz w:val="28"/>
          <w:szCs w:val="28"/>
        </w:rPr>
      </w:pPr>
    </w:p>
    <w:p w:rsidR="007A2B1C" w:rsidRDefault="007A2B1C" w:rsidP="007A2B1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64F7C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</w:t>
      </w:r>
    </w:p>
    <w:p w:rsidR="007A2B1C" w:rsidRDefault="007A2B1C" w:rsidP="007A2B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Кичменгско-Городецкого </w:t>
      </w:r>
    </w:p>
    <w:p w:rsidR="007A2B1C" w:rsidRDefault="007A2B1C" w:rsidP="007A2B1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от 27.02.2023 № 178</w:t>
      </w:r>
    </w:p>
    <w:p w:rsidR="007A2B1C" w:rsidRPr="00064F7C" w:rsidRDefault="007A2B1C" w:rsidP="007A2B1C">
      <w:pPr>
        <w:jc w:val="right"/>
        <w:rPr>
          <w:sz w:val="28"/>
          <w:szCs w:val="28"/>
        </w:rPr>
      </w:pPr>
    </w:p>
    <w:p w:rsidR="007A2B1C" w:rsidRPr="00064F7C" w:rsidRDefault="007A2B1C" w:rsidP="007A2B1C">
      <w:pPr>
        <w:jc w:val="center"/>
        <w:rPr>
          <w:sz w:val="28"/>
          <w:szCs w:val="28"/>
        </w:rPr>
      </w:pPr>
      <w:r w:rsidRPr="00064F7C">
        <w:rPr>
          <w:sz w:val="28"/>
          <w:szCs w:val="28"/>
        </w:rPr>
        <w:t>Изменения, которые вносятся в постановление</w:t>
      </w:r>
    </w:p>
    <w:p w:rsidR="007A2B1C" w:rsidRPr="00064F7C" w:rsidRDefault="007A2B1C" w:rsidP="007A2B1C">
      <w:pPr>
        <w:jc w:val="center"/>
        <w:rPr>
          <w:sz w:val="28"/>
          <w:szCs w:val="28"/>
        </w:rPr>
      </w:pPr>
      <w:r w:rsidRPr="00064F7C">
        <w:rPr>
          <w:sz w:val="28"/>
          <w:szCs w:val="28"/>
        </w:rPr>
        <w:t>администрации Кичменгско-Городецкого</w:t>
      </w:r>
    </w:p>
    <w:p w:rsidR="007A2B1C" w:rsidRPr="00064F7C" w:rsidRDefault="007A2B1C" w:rsidP="007A2B1C">
      <w:pPr>
        <w:jc w:val="center"/>
        <w:rPr>
          <w:sz w:val="28"/>
          <w:szCs w:val="28"/>
        </w:rPr>
      </w:pPr>
      <w:r w:rsidRPr="00064F7C">
        <w:rPr>
          <w:sz w:val="28"/>
          <w:szCs w:val="28"/>
        </w:rPr>
        <w:t>муниципального округа от 27.02.2023 № 178</w:t>
      </w:r>
    </w:p>
    <w:p w:rsidR="007A2B1C" w:rsidRPr="00064F7C" w:rsidRDefault="007A2B1C" w:rsidP="007A2B1C">
      <w:pPr>
        <w:jc w:val="center"/>
        <w:rPr>
          <w:sz w:val="28"/>
          <w:szCs w:val="28"/>
        </w:rPr>
      </w:pPr>
      <w:r w:rsidRPr="00064F7C">
        <w:rPr>
          <w:sz w:val="28"/>
          <w:szCs w:val="28"/>
        </w:rPr>
        <w:t>«Об утверждении административного регламента</w:t>
      </w:r>
    </w:p>
    <w:p w:rsidR="007A2B1C" w:rsidRPr="004F5A54" w:rsidRDefault="007A2B1C" w:rsidP="007A2B1C">
      <w:pPr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4F5A54">
        <w:rPr>
          <w:rStyle w:val="3"/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по присвоению</w:t>
      </w:r>
    </w:p>
    <w:p w:rsidR="007A2B1C" w:rsidRPr="004F5A54" w:rsidRDefault="007A2B1C" w:rsidP="007A2B1C">
      <w:pPr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4F5A54">
        <w:rPr>
          <w:rStyle w:val="3"/>
          <w:rFonts w:ascii="Times New Roman" w:hAnsi="Times New Roman" w:cs="Times New Roman"/>
          <w:b w:val="0"/>
          <w:sz w:val="28"/>
          <w:szCs w:val="28"/>
        </w:rPr>
        <w:t>адреса объекту адресации, аннулированию такого адреса»</w:t>
      </w:r>
    </w:p>
    <w:p w:rsidR="00220392" w:rsidRDefault="00220392"/>
    <w:p w:rsidR="00770BA2" w:rsidRDefault="00CE3A7B" w:rsidP="00770BA2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70BA2" w:rsidRPr="00F41AEF">
        <w:rPr>
          <w:sz w:val="28"/>
          <w:szCs w:val="28"/>
        </w:rPr>
        <w:t xml:space="preserve">бзацы 7, </w:t>
      </w:r>
      <w:r w:rsidR="00770BA2">
        <w:rPr>
          <w:sz w:val="28"/>
          <w:szCs w:val="28"/>
        </w:rPr>
        <w:t xml:space="preserve">11 и 13 </w:t>
      </w:r>
      <w:r w:rsidR="00770BA2" w:rsidRPr="00F41AEF">
        <w:rPr>
          <w:sz w:val="28"/>
          <w:szCs w:val="28"/>
        </w:rPr>
        <w:t>пункта 1.5.1 регламента исключить;</w:t>
      </w:r>
    </w:p>
    <w:p w:rsidR="00770BA2" w:rsidRDefault="00CE3A7B" w:rsidP="00770BA2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70BA2">
        <w:rPr>
          <w:sz w:val="28"/>
          <w:szCs w:val="28"/>
        </w:rPr>
        <w:t>ункт 2.5 регламента исключить;</w:t>
      </w:r>
    </w:p>
    <w:p w:rsidR="00770BA2" w:rsidRPr="00770BA2" w:rsidRDefault="00770BA2" w:rsidP="00770BA2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770BA2">
        <w:rPr>
          <w:sz w:val="28"/>
          <w:szCs w:val="28"/>
        </w:rPr>
        <w:t>название пункта 2.12 регламента изложить в следующей редакции:</w:t>
      </w:r>
    </w:p>
    <w:p w:rsidR="00CE3A7B" w:rsidRDefault="00770BA2" w:rsidP="00CE3A7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«2.12. М</w:t>
      </w:r>
      <w:r w:rsidRPr="00CA4F46">
        <w:rPr>
          <w:sz w:val="28"/>
          <w:szCs w:val="28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  <w:r>
        <w:rPr>
          <w:sz w:val="28"/>
          <w:szCs w:val="28"/>
        </w:rPr>
        <w:t>»;</w:t>
      </w:r>
    </w:p>
    <w:p w:rsidR="00CE3A7B" w:rsidRDefault="00770BA2" w:rsidP="00CE3A7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CE3A7B">
        <w:rPr>
          <w:sz w:val="28"/>
          <w:szCs w:val="28"/>
        </w:rPr>
        <w:t>в названии пункта 2.14 регламента после слов «и перечнем документов» дополнить словами «и (или) информации»;</w:t>
      </w:r>
    </w:p>
    <w:p w:rsidR="00770BA2" w:rsidRPr="00CE3A7B" w:rsidRDefault="00770BA2" w:rsidP="00CE3A7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CE3A7B">
        <w:rPr>
          <w:sz w:val="28"/>
          <w:szCs w:val="28"/>
        </w:rPr>
        <w:t xml:space="preserve">разделы </w:t>
      </w:r>
      <w:r w:rsidRPr="00CE3A7B">
        <w:rPr>
          <w:sz w:val="28"/>
          <w:szCs w:val="28"/>
          <w:lang w:val="en-US"/>
        </w:rPr>
        <w:t>IV</w:t>
      </w:r>
      <w:r w:rsidRPr="00CE3A7B">
        <w:rPr>
          <w:sz w:val="28"/>
          <w:szCs w:val="28"/>
        </w:rPr>
        <w:t xml:space="preserve"> – </w:t>
      </w:r>
      <w:r w:rsidRPr="00CE3A7B">
        <w:rPr>
          <w:sz w:val="28"/>
          <w:szCs w:val="28"/>
          <w:lang w:val="en-US"/>
        </w:rPr>
        <w:t>V</w:t>
      </w:r>
      <w:r w:rsidRPr="00CE3A7B">
        <w:rPr>
          <w:sz w:val="28"/>
          <w:szCs w:val="28"/>
        </w:rPr>
        <w:t xml:space="preserve"> регламента исключить.</w:t>
      </w:r>
      <w:bookmarkStart w:id="0" w:name="_GoBack"/>
      <w:bookmarkEnd w:id="0"/>
    </w:p>
    <w:p w:rsidR="00125BC7" w:rsidRPr="00220392" w:rsidRDefault="00125BC7" w:rsidP="00220392"/>
    <w:sectPr w:rsidR="00125BC7" w:rsidRPr="00220392" w:rsidSect="0012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881"/>
    <w:multiLevelType w:val="hybridMultilevel"/>
    <w:tmpl w:val="DC86B1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A61C5"/>
    <w:multiLevelType w:val="hybridMultilevel"/>
    <w:tmpl w:val="CB643E9E"/>
    <w:lvl w:ilvl="0" w:tplc="D946DEE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BF5D3F"/>
    <w:multiLevelType w:val="hybridMultilevel"/>
    <w:tmpl w:val="D21ADE12"/>
    <w:lvl w:ilvl="0" w:tplc="D5884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51DC7"/>
    <w:multiLevelType w:val="hybridMultilevel"/>
    <w:tmpl w:val="DC54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72E2D"/>
    <w:multiLevelType w:val="hybridMultilevel"/>
    <w:tmpl w:val="8DFC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A225E"/>
    <w:multiLevelType w:val="hybridMultilevel"/>
    <w:tmpl w:val="2384CD68"/>
    <w:lvl w:ilvl="0" w:tplc="63A66E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B1C"/>
    <w:rsid w:val="000F1CC2"/>
    <w:rsid w:val="00125BC7"/>
    <w:rsid w:val="00220392"/>
    <w:rsid w:val="004167B2"/>
    <w:rsid w:val="0053469C"/>
    <w:rsid w:val="00770BA2"/>
    <w:rsid w:val="007A2B1C"/>
    <w:rsid w:val="007E4E53"/>
    <w:rsid w:val="00AC7E29"/>
    <w:rsid w:val="00CE3A7B"/>
    <w:rsid w:val="00F1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2B1C"/>
    <w:rPr>
      <w:rFonts w:cs="Times New Roman"/>
      <w:color w:val="0000FF"/>
      <w:u w:val="single"/>
    </w:rPr>
  </w:style>
  <w:style w:type="character" w:customStyle="1" w:styleId="3">
    <w:name w:val="Заголовок 3 Знак"/>
    <w:rsid w:val="007A2B1C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4">
    <w:name w:val="List Paragraph"/>
    <w:basedOn w:val="a"/>
    <w:uiPriority w:val="34"/>
    <w:qFormat/>
    <w:rsid w:val="007A2B1C"/>
    <w:pPr>
      <w:ind w:left="720"/>
      <w:contextualSpacing/>
    </w:pPr>
  </w:style>
  <w:style w:type="character" w:customStyle="1" w:styleId="normaltextrun">
    <w:name w:val="normaltextrun"/>
    <w:rsid w:val="007A2B1C"/>
  </w:style>
  <w:style w:type="paragraph" w:customStyle="1" w:styleId="16">
    <w:name w:val="Обычный16"/>
    <w:link w:val="161"/>
    <w:rsid w:val="007A2B1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61">
    <w:name w:val="Обычный161"/>
    <w:link w:val="16"/>
    <w:rsid w:val="007A2B1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656CE92A08E9BD6C6EE8FDFC855D12E85EEB6F1AAE0AC8219C35CDC0EDD5ED5B69A4627D0F1D5529gEL" TargetMode="External"/><Relationship Id="rId5" Type="http://schemas.openxmlformats.org/officeDocument/2006/relationships/hyperlink" Target="consultantplus://offline/ref=6B656CE92A08E9BD6C6EE8FDFC855D12E851E9691DA90AC8219C35CDC0EDD5ED5B69A4627D0F1D5D29g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2025-07-01T11:13:00Z</dcterms:created>
  <dcterms:modified xsi:type="dcterms:W3CDTF">2025-07-02T07:36:00Z</dcterms:modified>
</cp:coreProperties>
</file>