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05" w:rsidRPr="00C15F05" w:rsidRDefault="00C15F05" w:rsidP="00C15F05">
      <w:pPr>
        <w:jc w:val="center"/>
        <w:rPr>
          <w:sz w:val="28"/>
          <w:szCs w:val="28"/>
        </w:rPr>
      </w:pPr>
      <w:r w:rsidRPr="00C15F05">
        <w:rPr>
          <w:sz w:val="28"/>
          <w:szCs w:val="28"/>
        </w:rPr>
        <w:t xml:space="preserve">ОПОВЕЩЕНИЕ </w:t>
      </w:r>
    </w:p>
    <w:p w:rsidR="00C15F05" w:rsidRPr="00C15F05" w:rsidRDefault="00C15F05" w:rsidP="00C15F05">
      <w:pPr>
        <w:jc w:val="center"/>
        <w:rPr>
          <w:sz w:val="28"/>
          <w:szCs w:val="28"/>
        </w:rPr>
      </w:pPr>
      <w:r w:rsidRPr="00C15F05">
        <w:rPr>
          <w:sz w:val="28"/>
          <w:szCs w:val="28"/>
        </w:rPr>
        <w:t>о начале общественных обсуждений</w:t>
      </w:r>
    </w:p>
    <w:p w:rsidR="00C15F05" w:rsidRPr="00C15F05" w:rsidRDefault="00C15F05" w:rsidP="00C15F05">
      <w:pPr>
        <w:jc w:val="center"/>
        <w:rPr>
          <w:sz w:val="28"/>
          <w:szCs w:val="28"/>
        </w:rPr>
      </w:pPr>
    </w:p>
    <w:p w:rsidR="00C15F05" w:rsidRPr="00C15F05" w:rsidRDefault="00C15F05" w:rsidP="00C15F05">
      <w:pPr>
        <w:jc w:val="center"/>
        <w:rPr>
          <w:sz w:val="28"/>
          <w:szCs w:val="28"/>
        </w:rPr>
      </w:pPr>
    </w:p>
    <w:p w:rsidR="00C15F05" w:rsidRPr="00C15F05" w:rsidRDefault="00C15F05" w:rsidP="00C15F05">
      <w:r w:rsidRPr="00C15F05">
        <w:t xml:space="preserve">село Кичменгский Городок                                                                                 </w:t>
      </w:r>
      <w:r w:rsidRPr="00C15F05">
        <w:rPr>
          <w:u w:val="single"/>
        </w:rPr>
        <w:t xml:space="preserve"> </w:t>
      </w:r>
      <w:r w:rsidR="00BC1A51">
        <w:rPr>
          <w:color w:val="0000FF"/>
          <w:u w:val="single"/>
        </w:rPr>
        <w:t>1</w:t>
      </w:r>
      <w:r w:rsidR="008E37FB">
        <w:rPr>
          <w:color w:val="0000FF"/>
          <w:u w:val="single"/>
        </w:rPr>
        <w:t>6</w:t>
      </w:r>
      <w:bookmarkStart w:id="0" w:name="_GoBack"/>
      <w:bookmarkEnd w:id="0"/>
      <w:r w:rsidRPr="00C15F05">
        <w:rPr>
          <w:color w:val="0000FF"/>
          <w:u w:val="single"/>
        </w:rPr>
        <w:t>.04.2025</w:t>
      </w:r>
      <w:r w:rsidRPr="00C15F05">
        <w:rPr>
          <w:u w:val="single"/>
        </w:rPr>
        <w:t xml:space="preserve"> года</w:t>
      </w:r>
      <w:r w:rsidRPr="00C15F05">
        <w:t xml:space="preserve">                                                                          </w:t>
      </w:r>
    </w:p>
    <w:p w:rsidR="00C15F05" w:rsidRPr="00C15F05" w:rsidRDefault="00C15F05" w:rsidP="00C15F05">
      <w:r w:rsidRPr="00C15F05">
        <w:t xml:space="preserve">                                                                                                                       </w:t>
      </w:r>
    </w:p>
    <w:p w:rsidR="00C15F05" w:rsidRPr="00C15F05" w:rsidRDefault="00C15F05" w:rsidP="00C15F05">
      <w:pPr>
        <w:spacing w:line="276" w:lineRule="auto"/>
        <w:ind w:firstLine="567"/>
        <w:jc w:val="both"/>
      </w:pPr>
      <w:r w:rsidRPr="00C15F05">
        <w:t xml:space="preserve">Информация о проекте, подлежащем рассмотрению на общественных обсуждениях: по проекту </w:t>
      </w:r>
      <w:r w:rsidRPr="00C15F05">
        <w:rPr>
          <w:color w:val="0000FF"/>
          <w:shd w:val="clear" w:color="auto" w:fill="FFFFFF"/>
        </w:rPr>
        <w:t xml:space="preserve">внесения изменений в правила землепользования и застройки Кичменгско-Городецкого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BC1A51">
        <w:rPr>
          <w:color w:val="0000FF"/>
          <w:shd w:val="clear" w:color="auto" w:fill="FFFFFF"/>
        </w:rPr>
        <w:t>Кичменгское</w:t>
      </w:r>
      <w:proofErr w:type="spellEnd"/>
      <w:r w:rsidRPr="00C15F05">
        <w:rPr>
          <w:color w:val="0000FF"/>
          <w:shd w:val="clear" w:color="auto" w:fill="FFFFFF"/>
        </w:rPr>
        <w:t xml:space="preserve"> Кичменгско-Городецкого муниципального района, существовавшего до преобразования его в округ</w:t>
      </w:r>
      <w:r w:rsidRPr="00C15F05">
        <w:t xml:space="preserve"> (далее – Проект).</w:t>
      </w:r>
    </w:p>
    <w:p w:rsidR="00C15F05" w:rsidRPr="00C15F05" w:rsidRDefault="00C15F05" w:rsidP="00C15F05">
      <w:pPr>
        <w:spacing w:line="276" w:lineRule="auto"/>
        <w:ind w:firstLine="567"/>
        <w:jc w:val="both"/>
      </w:pPr>
      <w:r w:rsidRPr="00C15F05">
        <w:t>Перечень информационных материалов к проекту:</w:t>
      </w:r>
    </w:p>
    <w:p w:rsidR="00C15F05" w:rsidRPr="00C15F05" w:rsidRDefault="00C15F05" w:rsidP="00C15F05">
      <w:pPr>
        <w:numPr>
          <w:ilvl w:val="0"/>
          <w:numId w:val="1"/>
        </w:numPr>
        <w:spacing w:line="276" w:lineRule="auto"/>
        <w:jc w:val="both"/>
      </w:pPr>
      <w:r w:rsidRPr="00C15F05">
        <w:t xml:space="preserve">Порядок применения правил землепользования и застройки и внесения в них изменений </w:t>
      </w:r>
    </w:p>
    <w:p w:rsidR="00C15F05" w:rsidRPr="00C15F05" w:rsidRDefault="00C15F05" w:rsidP="00C15F05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Calibri"/>
          <w:color w:val="000000"/>
          <w:lang w:eastAsia="en-US"/>
        </w:rPr>
      </w:pPr>
      <w:r w:rsidRPr="00C15F05">
        <w:rPr>
          <w:rFonts w:ascii="Times New Roman CYR" w:eastAsia="Calibri" w:hAnsi="Times New Roman CYR" w:cs="Times New Roman CYR"/>
          <w:color w:val="000000"/>
          <w:lang w:eastAsia="en-US"/>
        </w:rPr>
        <w:t>Градостроительные регламенты</w:t>
      </w:r>
    </w:p>
    <w:p w:rsidR="00C15F05" w:rsidRPr="00C15F05" w:rsidRDefault="00C15F05" w:rsidP="00C15F05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Calibri"/>
          <w:color w:val="000000"/>
          <w:lang w:eastAsia="en-US"/>
        </w:rPr>
      </w:pPr>
      <w:r w:rsidRPr="00C15F05">
        <w:rPr>
          <w:rFonts w:ascii="Times New Roman CYR" w:eastAsia="Calibri" w:hAnsi="Times New Roman CYR" w:cs="Times New Roman CYR"/>
          <w:color w:val="000000"/>
          <w:lang w:eastAsia="en-US"/>
        </w:rPr>
        <w:t>Карта градостроительных ограничений сельского поселения Городецкое Кичменгско-Городецкого муниципального округа Вологодской области</w:t>
      </w:r>
    </w:p>
    <w:p w:rsidR="00C15F05" w:rsidRPr="00C15F05" w:rsidRDefault="00C15F05" w:rsidP="00C15F05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Calibri"/>
          <w:color w:val="000000"/>
          <w:lang w:eastAsia="en-US"/>
        </w:rPr>
      </w:pPr>
      <w:r w:rsidRPr="00C15F05">
        <w:rPr>
          <w:rFonts w:ascii="Times New Roman CYR" w:eastAsia="Calibri" w:hAnsi="Times New Roman CYR" w:cs="Times New Roman CYR"/>
          <w:color w:val="000000"/>
          <w:lang w:eastAsia="en-US"/>
        </w:rPr>
        <w:t>Карта градостроительного зонирования сельского поселения Городецкое Кичменгско-Городецкого муниципального округа Вологодской области</w:t>
      </w:r>
    </w:p>
    <w:p w:rsidR="00C15F05" w:rsidRPr="00C15F05" w:rsidRDefault="00C15F05" w:rsidP="00C15F05">
      <w:pPr>
        <w:spacing w:line="276" w:lineRule="auto"/>
        <w:ind w:firstLine="567"/>
        <w:jc w:val="both"/>
      </w:pPr>
      <w:r w:rsidRPr="00C15F05">
        <w:t xml:space="preserve">Проект, подлежащий рассмотрению на общественных обсуждениях, будет размещен на официальном сайте Кичменгско-Городецкого муниципального округа в информационно-телекоммуникационной сети «Интернет» по адресу: </w:t>
      </w:r>
      <w:hyperlink r:id="rId5" w:history="1">
        <w:r w:rsidRPr="00C15F05">
          <w:rPr>
            <w:color w:val="0000FF"/>
            <w:u w:val="single"/>
          </w:rPr>
          <w:t xml:space="preserve"> </w:t>
        </w:r>
        <w:r w:rsidRPr="00C15F05">
          <w:rPr>
            <w:color w:val="0000FF"/>
            <w:u w:val="single"/>
            <w:lang w:val="en-US"/>
          </w:rPr>
          <w:t>http</w:t>
        </w:r>
        <w:r w:rsidRPr="00C15F05">
          <w:rPr>
            <w:color w:val="0000FF"/>
            <w:u w:val="single"/>
          </w:rPr>
          <w:t>://35</w:t>
        </w:r>
        <w:proofErr w:type="spellStart"/>
        <w:r w:rsidRPr="00C15F05">
          <w:rPr>
            <w:color w:val="0000FF"/>
            <w:u w:val="single"/>
            <w:lang w:val="en-US"/>
          </w:rPr>
          <w:t>kichgorodeckij</w:t>
        </w:r>
        <w:proofErr w:type="spellEnd"/>
        <w:r w:rsidRPr="00C15F05">
          <w:rPr>
            <w:color w:val="0000FF"/>
            <w:u w:val="single"/>
          </w:rPr>
          <w:t>.</w:t>
        </w:r>
        <w:proofErr w:type="spellStart"/>
        <w:r w:rsidRPr="00C15F05">
          <w:rPr>
            <w:color w:val="0000FF"/>
            <w:u w:val="single"/>
            <w:lang w:val="en-US"/>
          </w:rPr>
          <w:t>gosuslugi</w:t>
        </w:r>
        <w:proofErr w:type="spellEnd"/>
        <w:r w:rsidRPr="00C15F05">
          <w:rPr>
            <w:color w:val="0000FF"/>
            <w:u w:val="single"/>
          </w:rPr>
          <w:t>.</w:t>
        </w:r>
        <w:proofErr w:type="spellStart"/>
        <w:r w:rsidRPr="00C15F05">
          <w:rPr>
            <w:color w:val="0000FF"/>
            <w:u w:val="single"/>
            <w:lang w:val="en-US"/>
          </w:rPr>
          <w:t>ru</w:t>
        </w:r>
        <w:proofErr w:type="spellEnd"/>
        <w:r w:rsidRPr="00C15F05">
          <w:rPr>
            <w:color w:val="0000FF"/>
            <w:u w:val="single"/>
          </w:rPr>
          <w:t xml:space="preserve"> </w:t>
        </w:r>
      </w:hyperlink>
      <w:r w:rsidRPr="00C15F05">
        <w:t xml:space="preserve"> в разделе «Градостроительная деятельность» подраздел «Проекты».</w:t>
      </w:r>
    </w:p>
    <w:p w:rsidR="00C15F05" w:rsidRPr="00C15F05" w:rsidRDefault="00C15F05" w:rsidP="00C15F05">
      <w:pPr>
        <w:spacing w:line="276" w:lineRule="auto"/>
        <w:ind w:firstLine="567"/>
        <w:jc w:val="both"/>
      </w:pPr>
      <w:r w:rsidRPr="00C15F05">
        <w:t>Общественное обсуждение Проекта проводится в Порядке общественного обсуждения проектов нормативных правовых актов Кичменгско-Городецкого муниципального округа Вологодской области, утвержденном Решением Муниципального Собрания округа от 04.10.2023 года №73.</w:t>
      </w:r>
    </w:p>
    <w:p w:rsidR="00C15F05" w:rsidRPr="00C15F05" w:rsidRDefault="00C15F05" w:rsidP="00C15F05">
      <w:pPr>
        <w:spacing w:line="276" w:lineRule="auto"/>
        <w:ind w:firstLine="567"/>
        <w:jc w:val="both"/>
      </w:pPr>
      <w:r w:rsidRPr="00C15F05">
        <w:t xml:space="preserve">Срок проведения общественного обсуждения: с </w:t>
      </w:r>
      <w:r w:rsidR="00BC1A51">
        <w:rPr>
          <w:color w:val="0000FF"/>
        </w:rPr>
        <w:t>21</w:t>
      </w:r>
      <w:r w:rsidRPr="00C15F05">
        <w:rPr>
          <w:color w:val="0000FF"/>
        </w:rPr>
        <w:t xml:space="preserve"> апреля 2025</w:t>
      </w:r>
      <w:r w:rsidRPr="00C15F05">
        <w:t xml:space="preserve"> года по </w:t>
      </w:r>
      <w:r w:rsidR="00BC1A51">
        <w:rPr>
          <w:color w:val="0000FF"/>
        </w:rPr>
        <w:t>20</w:t>
      </w:r>
      <w:r w:rsidRPr="00C15F05">
        <w:rPr>
          <w:color w:val="0000FF"/>
        </w:rPr>
        <w:t xml:space="preserve"> </w:t>
      </w:r>
      <w:r w:rsidR="00BC1A51">
        <w:rPr>
          <w:color w:val="0000FF"/>
        </w:rPr>
        <w:t>мая</w:t>
      </w:r>
      <w:r w:rsidRPr="00C15F05">
        <w:t xml:space="preserve"> 2025 года.</w:t>
      </w:r>
    </w:p>
    <w:p w:rsidR="00C15F05" w:rsidRPr="00C15F05" w:rsidRDefault="00C15F05" w:rsidP="00C15F05">
      <w:pPr>
        <w:spacing w:line="276" w:lineRule="auto"/>
        <w:ind w:firstLine="567"/>
        <w:jc w:val="both"/>
      </w:pPr>
      <w:r w:rsidRPr="00C15F05">
        <w:t xml:space="preserve">Дата открытия экспозиции Проекта: </w:t>
      </w:r>
      <w:r w:rsidR="00BC1A51">
        <w:rPr>
          <w:color w:val="0000FF"/>
        </w:rPr>
        <w:t>21</w:t>
      </w:r>
      <w:r w:rsidRPr="00C15F05">
        <w:rPr>
          <w:color w:val="0000FF"/>
        </w:rPr>
        <w:t xml:space="preserve"> апреля 2025</w:t>
      </w:r>
      <w:r w:rsidRPr="00C15F05">
        <w:t xml:space="preserve"> года.</w:t>
      </w:r>
    </w:p>
    <w:p w:rsidR="00C15F05" w:rsidRPr="00C15F05" w:rsidRDefault="00C15F05" w:rsidP="00C15F05">
      <w:pPr>
        <w:spacing w:line="276" w:lineRule="auto"/>
        <w:ind w:firstLine="567"/>
        <w:jc w:val="both"/>
      </w:pPr>
      <w:r w:rsidRPr="00C15F05">
        <w:t xml:space="preserve">Место открытия экспозиции проекта: Вологодская область, Кичменгско-Городецкий район, село Кичменгский Городок, ул. Садовая, д.5, каб.3. </w:t>
      </w:r>
    </w:p>
    <w:p w:rsidR="00C15F05" w:rsidRPr="00C15F05" w:rsidRDefault="00C15F05" w:rsidP="00C15F05">
      <w:pPr>
        <w:spacing w:line="276" w:lineRule="auto"/>
        <w:ind w:firstLine="567"/>
        <w:jc w:val="both"/>
      </w:pPr>
      <w:r w:rsidRPr="00C15F05">
        <w:t xml:space="preserve"> Сроки проведения экспозиции проекта: </w:t>
      </w:r>
      <w:r w:rsidR="00BC1A51">
        <w:rPr>
          <w:color w:val="0000FF"/>
        </w:rPr>
        <w:t>21</w:t>
      </w:r>
      <w:r w:rsidRPr="00C15F05">
        <w:rPr>
          <w:color w:val="0000FF"/>
        </w:rPr>
        <w:t xml:space="preserve"> апреля 2025</w:t>
      </w:r>
      <w:r w:rsidRPr="00C15F05">
        <w:t xml:space="preserve"> года по </w:t>
      </w:r>
      <w:r w:rsidR="00BC1A51">
        <w:rPr>
          <w:color w:val="0000FF"/>
        </w:rPr>
        <w:t>20</w:t>
      </w:r>
      <w:r w:rsidRPr="00C15F05">
        <w:rPr>
          <w:color w:val="0000FF"/>
        </w:rPr>
        <w:t xml:space="preserve"> </w:t>
      </w:r>
      <w:r w:rsidR="00BC1A51">
        <w:rPr>
          <w:color w:val="0000FF"/>
        </w:rPr>
        <w:t>мая</w:t>
      </w:r>
      <w:r w:rsidRPr="00C15F05">
        <w:t xml:space="preserve"> 2025 года.</w:t>
      </w:r>
    </w:p>
    <w:p w:rsidR="00C15F05" w:rsidRPr="00C15F05" w:rsidRDefault="00C15F05" w:rsidP="00C15F05">
      <w:pPr>
        <w:spacing w:line="276" w:lineRule="auto"/>
        <w:ind w:firstLine="567"/>
        <w:jc w:val="both"/>
      </w:pPr>
      <w:r w:rsidRPr="00C15F05">
        <w:t>Экспозицию Проекта возможно посетить в понедельник, среду с 9 часов 00 минут до 12 часов 00 минут.</w:t>
      </w:r>
    </w:p>
    <w:p w:rsidR="00C15F05" w:rsidRPr="00C15F05" w:rsidRDefault="00C15F05" w:rsidP="00C15F05">
      <w:pPr>
        <w:spacing w:line="276" w:lineRule="auto"/>
        <w:ind w:firstLine="567"/>
        <w:jc w:val="both"/>
      </w:pPr>
      <w:r w:rsidRPr="00C15F05">
        <w:t xml:space="preserve">Предложения и замечания по проекту принимаются администрацией Кичменгско-Городецкого муниципального района в порядке и по форме, утвержденными решением Муниципального Собрания Кичменгско-Городецкого муниципального округа Вологодской области от 04.10.2023 года №73, в срок с </w:t>
      </w:r>
      <w:r w:rsidR="00BC1A51">
        <w:rPr>
          <w:color w:val="0000FF"/>
        </w:rPr>
        <w:t>21</w:t>
      </w:r>
      <w:r w:rsidRPr="00C15F05">
        <w:rPr>
          <w:color w:val="0000FF"/>
        </w:rPr>
        <w:t xml:space="preserve"> апреля 2025</w:t>
      </w:r>
      <w:r w:rsidRPr="00C15F05">
        <w:t xml:space="preserve"> года по </w:t>
      </w:r>
      <w:r w:rsidR="00BC1A51">
        <w:rPr>
          <w:color w:val="0000FF"/>
        </w:rPr>
        <w:t>20</w:t>
      </w:r>
      <w:r w:rsidRPr="00C15F05">
        <w:rPr>
          <w:color w:val="0000FF"/>
        </w:rPr>
        <w:t xml:space="preserve"> мая</w:t>
      </w:r>
      <w:r w:rsidRPr="00C15F05">
        <w:t xml:space="preserve"> 2025 года.</w:t>
      </w:r>
    </w:p>
    <w:p w:rsidR="00BD6D20" w:rsidRPr="00C15F05" w:rsidRDefault="00BD6D20" w:rsidP="00C15F05"/>
    <w:sectPr w:rsidR="00BD6D20" w:rsidRPr="00C15F05" w:rsidSect="00E5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24D"/>
    <w:multiLevelType w:val="hybridMultilevel"/>
    <w:tmpl w:val="6D52619A"/>
    <w:lvl w:ilvl="0" w:tplc="FB348B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F5D"/>
    <w:rsid w:val="00030DD7"/>
    <w:rsid w:val="00075D5A"/>
    <w:rsid w:val="001451E7"/>
    <w:rsid w:val="001A4B74"/>
    <w:rsid w:val="001B3A86"/>
    <w:rsid w:val="001F2608"/>
    <w:rsid w:val="001F2A72"/>
    <w:rsid w:val="001F6481"/>
    <w:rsid w:val="00202D0D"/>
    <w:rsid w:val="00220614"/>
    <w:rsid w:val="002312A6"/>
    <w:rsid w:val="002E4D5E"/>
    <w:rsid w:val="00353077"/>
    <w:rsid w:val="00383685"/>
    <w:rsid w:val="003979EF"/>
    <w:rsid w:val="003A1F5D"/>
    <w:rsid w:val="003E68E9"/>
    <w:rsid w:val="00401E55"/>
    <w:rsid w:val="0043474F"/>
    <w:rsid w:val="004C60D0"/>
    <w:rsid w:val="00557F7E"/>
    <w:rsid w:val="005B63BB"/>
    <w:rsid w:val="005D6056"/>
    <w:rsid w:val="00606423"/>
    <w:rsid w:val="00631A3D"/>
    <w:rsid w:val="00634145"/>
    <w:rsid w:val="00650862"/>
    <w:rsid w:val="006676A8"/>
    <w:rsid w:val="006B62E7"/>
    <w:rsid w:val="007046E2"/>
    <w:rsid w:val="00715A0C"/>
    <w:rsid w:val="007828DA"/>
    <w:rsid w:val="007901DF"/>
    <w:rsid w:val="007C257F"/>
    <w:rsid w:val="0084237E"/>
    <w:rsid w:val="008E37FB"/>
    <w:rsid w:val="009B6931"/>
    <w:rsid w:val="00A16694"/>
    <w:rsid w:val="00A50EA0"/>
    <w:rsid w:val="00AA723C"/>
    <w:rsid w:val="00B15084"/>
    <w:rsid w:val="00B24795"/>
    <w:rsid w:val="00B95C8A"/>
    <w:rsid w:val="00BC1A51"/>
    <w:rsid w:val="00BD6D20"/>
    <w:rsid w:val="00C025E5"/>
    <w:rsid w:val="00C15F05"/>
    <w:rsid w:val="00C675CF"/>
    <w:rsid w:val="00CA28F7"/>
    <w:rsid w:val="00CC6114"/>
    <w:rsid w:val="00D54EC8"/>
    <w:rsid w:val="00D87F38"/>
    <w:rsid w:val="00DC4A7D"/>
    <w:rsid w:val="00E32EA9"/>
    <w:rsid w:val="00E52216"/>
    <w:rsid w:val="00EA1A66"/>
    <w:rsid w:val="00F2480B"/>
    <w:rsid w:val="00F40C20"/>
    <w:rsid w:val="00F56D9E"/>
    <w:rsid w:val="00FC6CE9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9C3D"/>
  <w15:docId w15:val="{2CC979F9-52EF-4540-899A-0D911146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F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0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://35kichgorodeckij.gosuslugi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Arhitektura-1</cp:lastModifiedBy>
  <cp:revision>46</cp:revision>
  <cp:lastPrinted>2021-04-29T09:27:00Z</cp:lastPrinted>
  <dcterms:created xsi:type="dcterms:W3CDTF">2019-02-25T06:11:00Z</dcterms:created>
  <dcterms:modified xsi:type="dcterms:W3CDTF">2025-04-15T08:36:00Z</dcterms:modified>
</cp:coreProperties>
</file>