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9C0" w:rsidRPr="00BA29C0" w:rsidRDefault="00BA29C0" w:rsidP="00BA29C0">
      <w:pPr>
        <w:spacing w:after="200" w:line="276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BA29C0" w:rsidRPr="00BA29C0" w:rsidRDefault="00BA29C0" w:rsidP="00BA29C0">
      <w:pPr>
        <w:spacing w:after="200" w:line="276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  <w:r w:rsidRPr="00BA29C0">
        <w:rPr>
          <w:rFonts w:ascii="Calibri" w:eastAsia="Times New Roman" w:hAnsi="Calibri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3001645</wp:posOffset>
            </wp:positionH>
            <wp:positionV relativeFrom="paragraph">
              <wp:posOffset>-207010</wp:posOffset>
            </wp:positionV>
            <wp:extent cx="553720" cy="524510"/>
            <wp:effectExtent l="0" t="0" r="0" b="8890"/>
            <wp:wrapSquare wrapText="left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29C0" w:rsidRPr="00BA29C0" w:rsidRDefault="00BA29C0" w:rsidP="00BA29C0">
      <w:pPr>
        <w:spacing w:after="0" w:line="240" w:lineRule="auto"/>
        <w:jc w:val="both"/>
        <w:rPr>
          <w:rFonts w:ascii="XO Thames" w:eastAsia="Times New Roman" w:hAnsi="XO Thames" w:cs="Times New Roman"/>
          <w:i/>
          <w:szCs w:val="20"/>
          <w:lang w:eastAsia="ru-RU"/>
        </w:rPr>
      </w:pPr>
    </w:p>
    <w:p w:rsidR="00BA29C0" w:rsidRPr="00BA29C0" w:rsidRDefault="00BA29C0" w:rsidP="00BA29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BA29C0" w:rsidRPr="00BA29C0" w:rsidRDefault="00BA29C0" w:rsidP="00BA29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proofErr w:type="gramStart"/>
      <w:r w:rsidRPr="00BA29C0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АДМИНИСТРАЦИЯ  КИЧМЕНГСКО</w:t>
      </w:r>
      <w:proofErr w:type="gramEnd"/>
      <w:r w:rsidRPr="00BA29C0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-ГОРОДЕЦКОГО МУНИЦИПАЛЬНОГО ОКРУГА</w:t>
      </w:r>
    </w:p>
    <w:p w:rsidR="00BA29C0" w:rsidRPr="00BA29C0" w:rsidRDefault="00BA29C0" w:rsidP="00BA29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A29C0">
        <w:rPr>
          <w:rFonts w:ascii="Times New Roman" w:eastAsia="Times New Roman" w:hAnsi="Times New Roman" w:cs="Times New Roman"/>
          <w:color w:val="000000"/>
          <w:lang w:eastAsia="ru-RU"/>
        </w:rPr>
        <w:t>ВОЛОГОДСКОЙ ОБЛАСТИ</w:t>
      </w:r>
    </w:p>
    <w:p w:rsidR="00BA29C0" w:rsidRPr="00BA29C0" w:rsidRDefault="00BA29C0" w:rsidP="00BA2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36"/>
          <w:lang w:eastAsia="ru-RU"/>
        </w:rPr>
      </w:pPr>
    </w:p>
    <w:p w:rsidR="00BA29C0" w:rsidRPr="00BA29C0" w:rsidRDefault="00BA29C0" w:rsidP="00BA29C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9C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  <w:r w:rsidRPr="00BA29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BA29C0" w:rsidRPr="00BA29C0" w:rsidRDefault="00BA29C0" w:rsidP="00BA29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9C0" w:rsidRPr="00BA29C0" w:rsidRDefault="00BA29C0" w:rsidP="00BA29C0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9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B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23.04.2025г.                                                                   </w:t>
      </w:r>
      <w:proofErr w:type="gramStart"/>
      <w:r w:rsidRPr="00BA29C0">
        <w:rPr>
          <w:rFonts w:ascii="Times New Roman" w:eastAsia="Times New Roman" w:hAnsi="Times New Roman" w:cs="Times New Roman"/>
          <w:sz w:val="28"/>
          <w:szCs w:val="28"/>
          <w:lang w:eastAsia="ru-RU"/>
        </w:rPr>
        <w:t>№  392</w:t>
      </w:r>
      <w:proofErr w:type="gramEnd"/>
    </w:p>
    <w:p w:rsidR="00BA29C0" w:rsidRPr="00BA29C0" w:rsidRDefault="00BA29C0" w:rsidP="00BA29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29C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3604260</wp:posOffset>
                </wp:positionH>
                <wp:positionV relativeFrom="paragraph">
                  <wp:posOffset>129540</wp:posOffset>
                </wp:positionV>
                <wp:extent cx="0" cy="114300"/>
                <wp:effectExtent l="13335" t="5715" r="5715" b="1333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4EB13" id="Прямая соединительная линия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8pt,10.2pt" to="283.8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"/>
            </w:pict>
          </mc:Fallback>
        </mc:AlternateContent>
      </w:r>
      <w:r w:rsidRPr="00BA29C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3368040</wp:posOffset>
                </wp:positionH>
                <wp:positionV relativeFrom="paragraph">
                  <wp:posOffset>129540</wp:posOffset>
                </wp:positionV>
                <wp:extent cx="228600" cy="0"/>
                <wp:effectExtent l="5715" t="5715" r="13335" b="1333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0F1D5F"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2pt,10.2pt" to="283.2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0EaTAIAAFc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"/>
            </w:pict>
          </mc:Fallback>
        </mc:AlternateContent>
      </w:r>
      <w:r w:rsidRPr="00BA29C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143510</wp:posOffset>
                </wp:positionV>
                <wp:extent cx="228600" cy="0"/>
                <wp:effectExtent l="13335" t="10160" r="5715" b="889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2D719"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05pt,11.3pt" to="49.0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"/>
            </w:pict>
          </mc:Fallback>
        </mc:AlternateContent>
      </w:r>
      <w:r w:rsidRPr="00BA29C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369570</wp:posOffset>
                </wp:positionH>
                <wp:positionV relativeFrom="paragraph">
                  <wp:posOffset>143510</wp:posOffset>
                </wp:positionV>
                <wp:extent cx="0" cy="114300"/>
                <wp:effectExtent l="7620" t="10160" r="11430" b="88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DE679A" id="Прямая соединительная линия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1pt,11.3pt" to="29.1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"/>
            </w:pict>
          </mc:Fallback>
        </mc:AlternateContent>
      </w:r>
      <w:r w:rsidRPr="00BA29C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7620" t="10795" r="11430" b="82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B2240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"/>
            </w:pict>
          </mc:Fallback>
        </mc:AlternateContent>
      </w:r>
      <w:r w:rsidRPr="00BA29C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7620" t="10795" r="11430" b="82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9B1F9F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"/>
            </w:pict>
          </mc:Fallback>
        </mc:AlternateContent>
      </w:r>
      <w:r w:rsidRPr="00BA29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с. </w:t>
      </w:r>
      <w:proofErr w:type="spellStart"/>
      <w:r w:rsidRPr="00BA29C0">
        <w:rPr>
          <w:rFonts w:ascii="Times New Roman" w:eastAsia="Times New Roman" w:hAnsi="Times New Roman" w:cs="Times New Roman"/>
          <w:sz w:val="20"/>
          <w:szCs w:val="20"/>
          <w:lang w:eastAsia="ru-RU"/>
        </w:rPr>
        <w:t>Кичменгский</w:t>
      </w:r>
      <w:proofErr w:type="spellEnd"/>
      <w:r w:rsidRPr="00BA29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Городок</w:t>
      </w:r>
    </w:p>
    <w:p w:rsidR="00BA29C0" w:rsidRPr="00BA29C0" w:rsidRDefault="00BA29C0" w:rsidP="00BA29C0">
      <w:pPr>
        <w:widowControl w:val="0"/>
        <w:shd w:val="clear" w:color="auto" w:fill="FFFFFF"/>
        <w:autoSpaceDE w:val="0"/>
        <w:autoSpaceDN w:val="0"/>
        <w:adjustRightInd w:val="0"/>
        <w:spacing w:after="0" w:line="281" w:lineRule="exact"/>
        <w:ind w:left="14" w:right="29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BA29C0" w:rsidRPr="00BA29C0" w:rsidRDefault="00BA29C0" w:rsidP="00BA2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29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О внесение изменений в постановление </w:t>
      </w:r>
    </w:p>
    <w:p w:rsidR="00BA29C0" w:rsidRPr="00BA29C0" w:rsidRDefault="00BA29C0" w:rsidP="00BA2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29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администрации </w:t>
      </w:r>
      <w:proofErr w:type="spellStart"/>
      <w:r w:rsidRPr="00BA29C0">
        <w:rPr>
          <w:rFonts w:ascii="Times New Roman" w:eastAsia="Times New Roman" w:hAnsi="Times New Roman" w:cs="Times New Roman"/>
          <w:sz w:val="28"/>
          <w:szCs w:val="20"/>
          <w:lang w:eastAsia="ru-RU"/>
        </w:rPr>
        <w:t>Кичменгско</w:t>
      </w:r>
      <w:proofErr w:type="spellEnd"/>
      <w:r w:rsidRPr="00BA29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Городецкого</w:t>
      </w:r>
    </w:p>
    <w:p w:rsidR="00BA29C0" w:rsidRPr="00BA29C0" w:rsidRDefault="00BA29C0" w:rsidP="00BA2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29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муниципального округа от 13.03.2023 № 234</w:t>
      </w:r>
    </w:p>
    <w:p w:rsidR="00AA0D75" w:rsidRDefault="00BA29C0" w:rsidP="00BA2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29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AA0D75">
        <w:rPr>
          <w:rFonts w:ascii="Times New Roman" w:eastAsia="Times New Roman" w:hAnsi="Times New Roman" w:cs="Times New Roman"/>
          <w:sz w:val="28"/>
          <w:szCs w:val="20"/>
          <w:lang w:eastAsia="ru-RU"/>
        </w:rPr>
        <w:t>«Об утверждении административного регламента</w:t>
      </w:r>
    </w:p>
    <w:p w:rsidR="00AA0D75" w:rsidRDefault="00AA0D75" w:rsidP="00BA2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предоставления муниципальной услуги </w:t>
      </w:r>
      <w:r w:rsidR="00BA29C0" w:rsidRPr="00BA2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</w:p>
    <w:p w:rsidR="00AA0D75" w:rsidRDefault="00AA0D75" w:rsidP="00BA2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BA29C0" w:rsidRPr="00BA2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предоставлению разрешений на осуществление </w:t>
      </w:r>
    </w:p>
    <w:p w:rsidR="00BA29C0" w:rsidRPr="00BA29C0" w:rsidRDefault="00AA0D75" w:rsidP="00BA2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BA29C0" w:rsidRPr="00BA2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земляных работ»</w:t>
      </w:r>
    </w:p>
    <w:p w:rsidR="00BA29C0" w:rsidRPr="00BA29C0" w:rsidRDefault="00BA29C0" w:rsidP="00BA29C0">
      <w:pPr>
        <w:widowControl w:val="0"/>
        <w:autoSpaceDE w:val="0"/>
        <w:autoSpaceDN w:val="0"/>
        <w:adjustRightInd w:val="0"/>
        <w:spacing w:after="0" w:line="240" w:lineRule="auto"/>
        <w:ind w:left="567" w:right="453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A29C0" w:rsidRPr="00BA29C0" w:rsidRDefault="00BA29C0" w:rsidP="00BA2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A29C0" w:rsidRPr="00BA29C0" w:rsidRDefault="00BA29C0" w:rsidP="00BA29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27.07.2010 N 210-ФЗ </w:t>
      </w:r>
      <w:r w:rsidR="00AA0D7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proofErr w:type="gramStart"/>
      <w:r w:rsidR="00AA0D7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A29C0">
        <w:rPr>
          <w:rFonts w:ascii="Times New Roman" w:eastAsia="Times New Roman" w:hAnsi="Times New Roman" w:cs="Times New Roman"/>
          <w:sz w:val="28"/>
          <w:szCs w:val="28"/>
          <w:lang w:eastAsia="ru-RU"/>
        </w:rPr>
        <w:t>,  постановлением</w:t>
      </w:r>
      <w:proofErr w:type="gramEnd"/>
      <w:r w:rsidRPr="00B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Pr="00B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Кичменгско</w:t>
      </w:r>
      <w:proofErr w:type="spellEnd"/>
      <w:r w:rsidRPr="00B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Городецкого муниципального округа от 14.09.2023 № 964 «Об утверждении Порядка разработки и утверждения административных регламентов предоставления муниципальных услуг», </w:t>
      </w:r>
      <w:r w:rsidRPr="00BA2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округа  </w:t>
      </w:r>
    </w:p>
    <w:p w:rsidR="00BA29C0" w:rsidRPr="00BA29C0" w:rsidRDefault="00BA29C0" w:rsidP="00BA29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BA29C0" w:rsidRPr="00BA29C0" w:rsidRDefault="00BA29C0" w:rsidP="00BA29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29C0" w:rsidRPr="00BA29C0" w:rsidRDefault="00BA29C0" w:rsidP="00BA2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Внести в постановление администрации </w:t>
      </w:r>
      <w:proofErr w:type="spellStart"/>
      <w:r w:rsidRPr="00B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Кичменгско</w:t>
      </w:r>
      <w:proofErr w:type="spellEnd"/>
      <w:r w:rsidRPr="00B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Городецкого муниципального </w:t>
      </w:r>
      <w:proofErr w:type="gramStart"/>
      <w:r w:rsidRPr="00B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 </w:t>
      </w:r>
      <w:r w:rsidRPr="00BA29C0">
        <w:rPr>
          <w:rFonts w:ascii="Times New Roman" w:eastAsia="Times New Roman" w:hAnsi="Times New Roman" w:cs="Times New Roman"/>
          <w:sz w:val="28"/>
          <w:szCs w:val="20"/>
          <w:lang w:eastAsia="ru-RU"/>
        </w:rPr>
        <w:t>от</w:t>
      </w:r>
      <w:proofErr w:type="gramEnd"/>
      <w:r w:rsidRPr="00BA29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13.03.2023 № 234 «Об утверждении административного регламента предоставления муниципальной услуги по </w:t>
      </w:r>
      <w:r w:rsidRPr="00BA2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предоставлению разрешений на осуществление земляных работ</w:t>
      </w:r>
      <w:r w:rsidRPr="00BA29C0">
        <w:rPr>
          <w:rFonts w:ascii="Times New Roman" w:eastAsia="Times New Roman" w:hAnsi="Times New Roman" w:cs="Times New Roman"/>
          <w:sz w:val="28"/>
          <w:szCs w:val="20"/>
          <w:lang w:eastAsia="ru-RU"/>
        </w:rPr>
        <w:t>» изменения согласно приложению к настоящему постановлению.</w:t>
      </w:r>
    </w:p>
    <w:p w:rsidR="00BA29C0" w:rsidRPr="00BA29C0" w:rsidRDefault="00BA29C0" w:rsidP="00BA29C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 Контроль за исполнением постановления возложить на заместителя главы округа по развитию инфраструктуры А.Д. </w:t>
      </w:r>
      <w:proofErr w:type="spellStart"/>
      <w:r w:rsidRPr="00B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Гладских</w:t>
      </w:r>
      <w:proofErr w:type="spellEnd"/>
      <w:r w:rsidRPr="00BA29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29C0" w:rsidRPr="00BA29C0" w:rsidRDefault="00BA29C0" w:rsidP="00BA29C0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9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</w:t>
      </w:r>
      <w:r w:rsidRPr="00B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официального опубликования в газете «Заря Севера» и подлежит размещению на официальном сайте </w:t>
      </w:r>
      <w:proofErr w:type="spellStart"/>
      <w:r w:rsidRPr="00B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Кичменгско</w:t>
      </w:r>
      <w:proofErr w:type="spellEnd"/>
      <w:r w:rsidRPr="00BA29C0">
        <w:rPr>
          <w:rFonts w:ascii="Times New Roman" w:eastAsia="Times New Roman" w:hAnsi="Times New Roman" w:cs="Times New Roman"/>
          <w:sz w:val="28"/>
          <w:szCs w:val="28"/>
          <w:lang w:eastAsia="ru-RU"/>
        </w:rPr>
        <w:t>-Городецкого муниципального округа в информационно-телекоммуникационной сети "Интернет".</w:t>
      </w:r>
    </w:p>
    <w:p w:rsidR="00BA29C0" w:rsidRPr="00BA29C0" w:rsidRDefault="00BA29C0" w:rsidP="00BA29C0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A29C0" w:rsidRPr="00BA29C0" w:rsidRDefault="00BA29C0" w:rsidP="00BA29C0">
      <w:pPr>
        <w:widowControl w:val="0"/>
        <w:autoSpaceDE w:val="0"/>
        <w:autoSpaceDN w:val="0"/>
        <w:adjustRightInd w:val="0"/>
        <w:spacing w:after="0" w:line="240" w:lineRule="auto"/>
        <w:ind w:right="-9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A29C0" w:rsidRPr="00BA29C0" w:rsidRDefault="00BA29C0" w:rsidP="00BA29C0">
      <w:pPr>
        <w:widowControl w:val="0"/>
        <w:autoSpaceDE w:val="0"/>
        <w:autoSpaceDN w:val="0"/>
        <w:adjustRightInd w:val="0"/>
        <w:spacing w:after="0" w:line="240" w:lineRule="auto"/>
        <w:ind w:right="-9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29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округа                                                                                                       </w:t>
      </w:r>
      <w:proofErr w:type="spellStart"/>
      <w:r w:rsidRPr="00BA29C0">
        <w:rPr>
          <w:rFonts w:ascii="Times New Roman" w:eastAsia="Times New Roman" w:hAnsi="Times New Roman" w:cs="Times New Roman"/>
          <w:sz w:val="28"/>
          <w:szCs w:val="20"/>
          <w:lang w:eastAsia="ru-RU"/>
        </w:rPr>
        <w:t>С.А.Ордин</w:t>
      </w:r>
      <w:proofErr w:type="spellEnd"/>
    </w:p>
    <w:p w:rsidR="00BA29C0" w:rsidRPr="00BA29C0" w:rsidRDefault="00BA29C0" w:rsidP="00BA29C0">
      <w:pPr>
        <w:widowControl w:val="0"/>
        <w:autoSpaceDE w:val="0"/>
        <w:autoSpaceDN w:val="0"/>
        <w:adjustRightInd w:val="0"/>
        <w:spacing w:after="0" w:line="240" w:lineRule="auto"/>
        <w:ind w:right="-9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A29C0" w:rsidRPr="00BA29C0" w:rsidRDefault="00BA29C0" w:rsidP="00BA2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29C0" w:rsidRPr="00BA29C0" w:rsidRDefault="00BA29C0" w:rsidP="00BA29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29C0" w:rsidRPr="00BA29C0" w:rsidRDefault="00BA29C0" w:rsidP="00BA29C0">
      <w:pPr>
        <w:spacing w:after="0" w:line="240" w:lineRule="auto"/>
        <w:ind w:left="-708" w:right="-283"/>
        <w:rPr>
          <w:rFonts w:ascii="Calibri" w:eastAsia="Times New Roman" w:hAnsi="Calibri" w:cs="Times New Roman"/>
          <w:color w:val="000000"/>
          <w:sz w:val="28"/>
          <w:szCs w:val="20"/>
          <w:lang w:eastAsia="ru-RU"/>
        </w:rPr>
      </w:pPr>
    </w:p>
    <w:p w:rsidR="00BA29C0" w:rsidRPr="00BA29C0" w:rsidRDefault="00BA29C0" w:rsidP="00BA29C0">
      <w:pPr>
        <w:spacing w:after="0" w:line="240" w:lineRule="auto"/>
        <w:ind w:left="-708" w:right="-283"/>
        <w:rPr>
          <w:rFonts w:ascii="Calibri" w:eastAsia="Times New Roman" w:hAnsi="Calibri" w:cs="Times New Roman"/>
          <w:color w:val="000000"/>
          <w:sz w:val="28"/>
          <w:szCs w:val="20"/>
          <w:lang w:eastAsia="ru-RU"/>
        </w:rPr>
      </w:pPr>
    </w:p>
    <w:p w:rsidR="00BA29C0" w:rsidRPr="00BA29C0" w:rsidRDefault="00BA29C0" w:rsidP="00BA29C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29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</w:t>
      </w:r>
      <w:r w:rsidRPr="00BA29C0">
        <w:rPr>
          <w:rFonts w:ascii="Times New Roman" w:eastAsia="Times New Roman" w:hAnsi="Times New Roman" w:cs="Times New Roman"/>
          <w:bCs/>
          <w:color w:val="000000"/>
          <w:sz w:val="26"/>
          <w:szCs w:val="28"/>
          <w:lang w:eastAsia="ru-RU"/>
        </w:rPr>
        <w:t xml:space="preserve">                                                                 </w:t>
      </w:r>
      <w:r w:rsidRPr="00BA29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Приложение к </w:t>
      </w:r>
    </w:p>
    <w:p w:rsidR="00BA29C0" w:rsidRPr="00BA29C0" w:rsidRDefault="00BA29C0" w:rsidP="00BA29C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29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постановлению администрации округа                                     </w:t>
      </w:r>
    </w:p>
    <w:p w:rsidR="00BA29C0" w:rsidRPr="00BA29C0" w:rsidRDefault="00BA29C0" w:rsidP="00BA29C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29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от 23.04.2025г. № 392</w:t>
      </w:r>
    </w:p>
    <w:p w:rsidR="00BA29C0" w:rsidRPr="00BA29C0" w:rsidRDefault="00BA29C0" w:rsidP="00BA29C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A29C0" w:rsidRPr="00BA29C0" w:rsidRDefault="00BA29C0" w:rsidP="00BA29C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A29C0" w:rsidRPr="00BA29C0" w:rsidRDefault="00BA29C0" w:rsidP="00BA2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29C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Изменения, </w:t>
      </w:r>
      <w:r w:rsidR="00AA0D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которые вносятся </w:t>
      </w:r>
      <w:r w:rsidRPr="00BA29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постановление администрации </w:t>
      </w:r>
      <w:proofErr w:type="spellStart"/>
      <w:r w:rsidRPr="00BA29C0">
        <w:rPr>
          <w:rFonts w:ascii="Times New Roman" w:eastAsia="Times New Roman" w:hAnsi="Times New Roman" w:cs="Times New Roman"/>
          <w:sz w:val="28"/>
          <w:szCs w:val="20"/>
          <w:lang w:eastAsia="ru-RU"/>
        </w:rPr>
        <w:t>Кичменгско</w:t>
      </w:r>
      <w:proofErr w:type="spellEnd"/>
      <w:r w:rsidRPr="00BA29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Городецкого</w:t>
      </w:r>
    </w:p>
    <w:p w:rsidR="00BA29C0" w:rsidRPr="00BA29C0" w:rsidRDefault="00BA29C0" w:rsidP="00BA2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BA29C0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округа от 13.03.2023 № 234 «</w:t>
      </w:r>
      <w:proofErr w:type="gramStart"/>
      <w:r w:rsidR="00AA0D75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утверждению</w:t>
      </w:r>
      <w:proofErr w:type="gramEnd"/>
      <w:r w:rsidR="00AA0D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административного регламента предоставления муниципальной услуги </w:t>
      </w:r>
      <w:r w:rsidRPr="00BA2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предоставлению разрешений на осуществление земляных работ»</w:t>
      </w:r>
    </w:p>
    <w:p w:rsidR="00BA29C0" w:rsidRPr="00BA29C0" w:rsidRDefault="00BA29C0" w:rsidP="00BA29C0">
      <w:pPr>
        <w:spacing w:after="0" w:line="276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A29C0" w:rsidRPr="00BA29C0" w:rsidRDefault="00BA29C0" w:rsidP="00BA29C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A29C0" w:rsidRPr="00D20DB8" w:rsidRDefault="00BA29C0" w:rsidP="00D20DB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A29C0">
        <w:rPr>
          <w:rFonts w:ascii="Times New Roman" w:hAnsi="Times New Roman"/>
          <w:bCs/>
          <w:lang w:eastAsia="ru-RU"/>
        </w:rPr>
        <w:t xml:space="preserve">  </w:t>
      </w:r>
      <w:r w:rsidRPr="00D20DB8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D20D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20DB8">
        <w:rPr>
          <w:rFonts w:ascii="Times New Roman" w:hAnsi="Times New Roman" w:cs="Times New Roman"/>
          <w:sz w:val="28"/>
          <w:szCs w:val="28"/>
          <w:lang w:eastAsia="ru-RU"/>
        </w:rPr>
        <w:t xml:space="preserve">В преамбуле постановления слова «постановлением администрации </w:t>
      </w:r>
      <w:proofErr w:type="spellStart"/>
      <w:r w:rsidRPr="00D20DB8">
        <w:rPr>
          <w:rFonts w:ascii="Times New Roman" w:hAnsi="Times New Roman" w:cs="Times New Roman"/>
          <w:sz w:val="28"/>
          <w:szCs w:val="28"/>
          <w:lang w:eastAsia="ru-RU"/>
        </w:rPr>
        <w:t>Кичменгско</w:t>
      </w:r>
      <w:proofErr w:type="spellEnd"/>
      <w:r w:rsidRPr="00D20DB8">
        <w:rPr>
          <w:rFonts w:ascii="Times New Roman" w:hAnsi="Times New Roman" w:cs="Times New Roman"/>
          <w:sz w:val="28"/>
          <w:szCs w:val="28"/>
          <w:lang w:eastAsia="ru-RU"/>
        </w:rPr>
        <w:t>-Городецкого муниц</w:t>
      </w:r>
      <w:r w:rsidR="00AA0D75" w:rsidRPr="00D20DB8">
        <w:rPr>
          <w:rFonts w:ascii="Times New Roman" w:hAnsi="Times New Roman" w:cs="Times New Roman"/>
          <w:sz w:val="28"/>
          <w:szCs w:val="28"/>
          <w:lang w:eastAsia="ru-RU"/>
        </w:rPr>
        <w:t xml:space="preserve">ипального района от 20.04.2022 </w:t>
      </w:r>
      <w:r w:rsidRPr="00D20DB8">
        <w:rPr>
          <w:rFonts w:ascii="Times New Roman" w:hAnsi="Times New Roman" w:cs="Times New Roman"/>
          <w:sz w:val="28"/>
          <w:szCs w:val="28"/>
          <w:lang w:eastAsia="ru-RU"/>
        </w:rPr>
        <w:t>№ 370</w:t>
      </w:r>
      <w:r w:rsidRPr="00D20DB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«Об утверждении порядка разработки и утверждения административных регламентов предоставления муниципальных услуг»» заменить словами «постановлением администрации </w:t>
      </w:r>
      <w:proofErr w:type="spellStart"/>
      <w:r w:rsidRPr="00D20DB8">
        <w:rPr>
          <w:rFonts w:ascii="Times New Roman" w:hAnsi="Times New Roman" w:cs="Times New Roman"/>
          <w:sz w:val="28"/>
          <w:szCs w:val="28"/>
          <w:lang w:eastAsia="ru-RU"/>
        </w:rPr>
        <w:t>Кичменгско</w:t>
      </w:r>
      <w:proofErr w:type="spellEnd"/>
      <w:r w:rsidRPr="00D20DB8">
        <w:rPr>
          <w:rFonts w:ascii="Times New Roman" w:hAnsi="Times New Roman" w:cs="Times New Roman"/>
          <w:sz w:val="28"/>
          <w:szCs w:val="28"/>
          <w:lang w:eastAsia="ru-RU"/>
        </w:rPr>
        <w:t>-Городецкого муниципального округа от 14.09.2023 № 964 «Об утверждении Порядка разработки и утверждения административных регламентов предоставления муниципальных услуг»</w:t>
      </w:r>
      <w:r w:rsidR="00D20DB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20DB8" w:rsidRPr="00D71469" w:rsidRDefault="00D20DB8" w:rsidP="00D20D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DB8"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D20D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71469">
        <w:rPr>
          <w:rFonts w:ascii="Times New Roman" w:hAnsi="Times New Roman" w:cs="Times New Roman"/>
          <w:sz w:val="28"/>
          <w:szCs w:val="28"/>
        </w:rPr>
        <w:t>2. абзацы 7, 11 и 13 подпункта 1.5.1 пункта 1.5 приложения к постановлению исключить;</w:t>
      </w:r>
    </w:p>
    <w:p w:rsidR="00D20DB8" w:rsidRPr="00D71469" w:rsidRDefault="00D20DB8" w:rsidP="00D20D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469">
        <w:rPr>
          <w:rFonts w:ascii="Times New Roman" w:hAnsi="Times New Roman" w:cs="Times New Roman"/>
          <w:sz w:val="28"/>
          <w:szCs w:val="28"/>
        </w:rPr>
        <w:t>3. пункт 2.3 приложения к постановлению дополнить подпунктом 2.3.3 следующего содержания:</w:t>
      </w:r>
    </w:p>
    <w:p w:rsidR="00D20DB8" w:rsidRDefault="00D20DB8" w:rsidP="00D20D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469">
        <w:rPr>
          <w:rFonts w:ascii="Times New Roman" w:hAnsi="Times New Roman" w:cs="Times New Roman"/>
          <w:sz w:val="28"/>
          <w:szCs w:val="28"/>
        </w:rPr>
        <w:t>«2.3.3. Сведения о результате предоставления муниципальной услуги в день принятия решения заносятся и хранятся в базе данных федеральной государственной информационной системы «Единая система предоставления государственных и муниципальных услуг (сервисов)».»;</w:t>
      </w:r>
    </w:p>
    <w:p w:rsidR="00D20DB8" w:rsidRDefault="00D20DB8" w:rsidP="00D20D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пункт 2.5 приложения к постановлению исключить;</w:t>
      </w:r>
    </w:p>
    <w:p w:rsidR="00D20DB8" w:rsidRDefault="00D20DB8" w:rsidP="00D20D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название пункта 2.12 приложения к постановлению изложить в следующей редакции:</w:t>
      </w:r>
    </w:p>
    <w:p w:rsidR="00D20DB8" w:rsidRPr="00D20DB8" w:rsidRDefault="00D20DB8" w:rsidP="00D20DB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DB8">
        <w:rPr>
          <w:rFonts w:ascii="Times New Roman" w:hAnsi="Times New Roman" w:cs="Times New Roman"/>
          <w:b/>
          <w:sz w:val="28"/>
          <w:szCs w:val="28"/>
        </w:rPr>
        <w:t xml:space="preserve">«2.12.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</w:t>
      </w:r>
      <w:r w:rsidRPr="00D20DB8">
        <w:rPr>
          <w:rFonts w:ascii="Times New Roman" w:hAnsi="Times New Roman" w:cs="Times New Roman"/>
          <w:b/>
          <w:sz w:val="28"/>
          <w:szCs w:val="28"/>
        </w:rPr>
        <w:lastRenderedPageBreak/>
        <w:t>непосредственно в орган, предоставляющий муниципальную услугу, или многофункциональный центр»</w:t>
      </w:r>
    </w:p>
    <w:p w:rsidR="00D20DB8" w:rsidRDefault="00D20DB8" w:rsidP="00D20D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название пункта 2.14 приложения к постановлению после слов «и перечнем документов» дополнить словами «</w:t>
      </w:r>
      <w:r w:rsidRPr="002F25F3">
        <w:rPr>
          <w:rFonts w:ascii="Times New Roman" w:hAnsi="Times New Roman" w:cs="Times New Roman"/>
          <w:sz w:val="28"/>
          <w:szCs w:val="28"/>
        </w:rPr>
        <w:t>и (или) информации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20DB8" w:rsidRDefault="00D20DB8" w:rsidP="00D20D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подпункт 3.1.2 пункта 3.1 приложения к постановлению исключить;</w:t>
      </w:r>
    </w:p>
    <w:p w:rsidR="00D20DB8" w:rsidRDefault="00D20DB8" w:rsidP="00D20D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пункт 3.2 приложения к постановлению изложить в следующей редакции:</w:t>
      </w:r>
    </w:p>
    <w:p w:rsidR="00D20DB8" w:rsidRPr="00D20DB8" w:rsidRDefault="00D20DB8" w:rsidP="00D20DB8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0DB8">
        <w:rPr>
          <w:rFonts w:ascii="Times New Roman" w:hAnsi="Times New Roman" w:cs="Times New Roman"/>
          <w:b/>
          <w:sz w:val="28"/>
          <w:szCs w:val="28"/>
        </w:rPr>
        <w:t xml:space="preserve">«3.2. </w:t>
      </w:r>
      <w:r w:rsidRPr="00D20DB8">
        <w:rPr>
          <w:rFonts w:ascii="Times New Roman" w:hAnsi="Times New Roman" w:cs="Times New Roman"/>
          <w:b/>
          <w:bCs/>
          <w:sz w:val="28"/>
          <w:szCs w:val="28"/>
        </w:rPr>
        <w:t>Прием и регистрация заявления и прилагаемых документов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Start w:id="0" w:name="_GoBack"/>
      <w:bookmarkEnd w:id="0"/>
    </w:p>
    <w:p w:rsidR="00D20DB8" w:rsidRPr="00EB67F0" w:rsidRDefault="00D20DB8" w:rsidP="00D20D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F37">
        <w:rPr>
          <w:rFonts w:ascii="Times New Roman" w:hAnsi="Times New Roman" w:cs="Times New Roman"/>
          <w:sz w:val="28"/>
          <w:szCs w:val="28"/>
        </w:rPr>
        <w:t xml:space="preserve">3.2.1. Юридическим фактом, являющимся основанием для начала выполнения административной процедуры, является поступление в Уполномоченный орган заявления </w:t>
      </w:r>
      <w:r>
        <w:rPr>
          <w:rFonts w:ascii="Times New Roman" w:hAnsi="Times New Roman" w:cs="Times New Roman"/>
          <w:bCs/>
          <w:sz w:val="28"/>
          <w:szCs w:val="28"/>
        </w:rPr>
        <w:t>и прилагаемых документов.</w:t>
      </w:r>
    </w:p>
    <w:p w:rsidR="00D20DB8" w:rsidRPr="00607F37" w:rsidRDefault="00D20DB8" w:rsidP="00D20D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F37">
        <w:rPr>
          <w:rFonts w:ascii="Times New Roman" w:hAnsi="Times New Roman" w:cs="Times New Roman"/>
          <w:sz w:val="28"/>
          <w:szCs w:val="28"/>
        </w:rPr>
        <w:t>3.2.2. Регистрацию заявления осуществляет должностное лицо Уполномоченного органа, ответственное за предоставление муниципальной услуги.</w:t>
      </w:r>
    </w:p>
    <w:p w:rsidR="00D20DB8" w:rsidRPr="00607F37" w:rsidRDefault="00D20DB8" w:rsidP="00D20D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F37">
        <w:rPr>
          <w:rFonts w:ascii="Times New Roman" w:hAnsi="Times New Roman" w:cs="Times New Roman"/>
          <w:sz w:val="28"/>
          <w:szCs w:val="28"/>
        </w:rPr>
        <w:t>Регистрация заявления о предоставлении муниципальной услуги и документов, обязанность по предоставлению которых возложена на заявителя, осуществляется в день поступления заявления в федеральной государственной информационной системе "Единая система предоставления государственных и муниципальных услуг (сервисов)". При поступлении заявления и документов в электронном виде по электронной почте в нерабочее время, регистрация осуществляется в ближайший рабочий день Уполномоченного органа, следующий за днем поступления указанных документов.</w:t>
      </w:r>
    </w:p>
    <w:p w:rsidR="00D20DB8" w:rsidRPr="00607F37" w:rsidRDefault="00D20DB8" w:rsidP="00D20D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F37">
        <w:rPr>
          <w:rFonts w:ascii="Times New Roman" w:hAnsi="Times New Roman" w:cs="Times New Roman"/>
          <w:sz w:val="28"/>
          <w:szCs w:val="28"/>
        </w:rPr>
        <w:t>3.2.3.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(в случае обращения в МФЦ - в сроки, установленные Соглашениям о взаимодействии, но не позднее 3 рабочих дней со дня поступления заявления и прилагаемых документов).</w:t>
      </w:r>
    </w:p>
    <w:p w:rsidR="00D20DB8" w:rsidRDefault="00D20DB8" w:rsidP="00D20D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F37">
        <w:rPr>
          <w:rFonts w:ascii="Times New Roman" w:hAnsi="Times New Roman" w:cs="Times New Roman"/>
          <w:sz w:val="28"/>
          <w:szCs w:val="28"/>
        </w:rPr>
        <w:t>3.2.4.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услуги, заявления и прилагаемых документов на рассмотрение.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20DB8" w:rsidRDefault="00D20DB8" w:rsidP="00D20D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подпункт 3.4.3 пункта 3.4 приложения к постановлению изложить в следующей редакции:</w:t>
      </w:r>
    </w:p>
    <w:p w:rsidR="00D20DB8" w:rsidRDefault="00D20DB8" w:rsidP="00D20D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«3.4.3. </w:t>
      </w:r>
      <w:r w:rsidRPr="00CD7B3C">
        <w:rPr>
          <w:rFonts w:ascii="Times New Roman" w:hAnsi="Times New Roman" w:cs="Times New Roman"/>
          <w:sz w:val="28"/>
          <w:szCs w:val="28"/>
        </w:rPr>
        <w:t>В случае предоставления муниципальной услуги в электронной форме посредством федеральной государс</w:t>
      </w:r>
      <w:r>
        <w:rPr>
          <w:rFonts w:ascii="Times New Roman" w:hAnsi="Times New Roman" w:cs="Times New Roman"/>
          <w:sz w:val="28"/>
          <w:szCs w:val="28"/>
        </w:rPr>
        <w:t>твенной информационной системы «</w:t>
      </w:r>
      <w:r w:rsidRPr="00CD7B3C">
        <w:rPr>
          <w:rFonts w:ascii="Times New Roman" w:hAnsi="Times New Roman" w:cs="Times New Roman"/>
          <w:sz w:val="28"/>
          <w:szCs w:val="28"/>
        </w:rPr>
        <w:t>Единая система предоставления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услуг (сервисов)»</w:t>
      </w:r>
      <w:r w:rsidRPr="00CD7B3C">
        <w:rPr>
          <w:rFonts w:ascii="Times New Roman" w:hAnsi="Times New Roman" w:cs="Times New Roman"/>
          <w:sz w:val="28"/>
          <w:szCs w:val="28"/>
        </w:rPr>
        <w:t xml:space="preserve">, результат предоставления муниципальной услуги предоставляется заявителю в виде электронного документа, подписанного усиленной квалифицированной электронной подписью руководителя </w:t>
      </w:r>
      <w:r w:rsidRPr="00CD7B3C">
        <w:rPr>
          <w:rFonts w:ascii="Times New Roman" w:hAnsi="Times New Roman" w:cs="Times New Roman"/>
          <w:sz w:val="28"/>
          <w:szCs w:val="28"/>
        </w:rPr>
        <w:lastRenderedPageBreak/>
        <w:t>Уполномоченного органа, посредством федеральной государс</w:t>
      </w:r>
      <w:r>
        <w:rPr>
          <w:rFonts w:ascii="Times New Roman" w:hAnsi="Times New Roman" w:cs="Times New Roman"/>
          <w:sz w:val="28"/>
          <w:szCs w:val="28"/>
        </w:rPr>
        <w:t>твенной информационной системы «</w:t>
      </w:r>
      <w:r w:rsidRPr="00CD7B3C">
        <w:rPr>
          <w:rFonts w:ascii="Times New Roman" w:hAnsi="Times New Roman" w:cs="Times New Roman"/>
          <w:sz w:val="28"/>
          <w:szCs w:val="28"/>
        </w:rPr>
        <w:t>Единая система предоставления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услуг (сервисов)»</w:t>
      </w:r>
      <w:r w:rsidRPr="00CD7B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20DB8" w:rsidRDefault="00D20DB8" w:rsidP="00D20D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C028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приложения к постановлению исключить;</w:t>
      </w:r>
    </w:p>
    <w:p w:rsidR="00D20DB8" w:rsidRPr="00AC0280" w:rsidRDefault="00D20DB8" w:rsidP="00D20D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приложение 6 приложения к постановлению исключить.</w:t>
      </w:r>
    </w:p>
    <w:p w:rsidR="00D20DB8" w:rsidRPr="00607F37" w:rsidRDefault="00D20DB8" w:rsidP="00D20D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0DB8" w:rsidRDefault="00D20DB8" w:rsidP="00D20DB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0DB8" w:rsidRDefault="00D20DB8" w:rsidP="00D20DB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0DB8" w:rsidRPr="00D20DB8" w:rsidRDefault="00D20DB8" w:rsidP="00D20DB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29C0" w:rsidRPr="00D20DB8" w:rsidRDefault="00BA29C0" w:rsidP="00D20DB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20DB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BA29C0" w:rsidRPr="00BA29C0" w:rsidRDefault="00BA29C0" w:rsidP="00BA29C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6511C" w:rsidRDefault="0006511C"/>
    <w:sectPr w:rsidR="00065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9C0"/>
    <w:rsid w:val="0006511C"/>
    <w:rsid w:val="00AA0D75"/>
    <w:rsid w:val="00BA29C0"/>
    <w:rsid w:val="00D2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397CF"/>
  <w15:chartTrackingRefBased/>
  <w15:docId w15:val="{0177C5EA-06F9-4FBE-87B5-1AC635E82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DB8"/>
    <w:pPr>
      <w:ind w:left="720"/>
      <w:contextualSpacing/>
    </w:pPr>
  </w:style>
  <w:style w:type="paragraph" w:styleId="a4">
    <w:name w:val="No Spacing"/>
    <w:uiPriority w:val="1"/>
    <w:qFormat/>
    <w:rsid w:val="00D20D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2025-04-29T08:06:00Z</dcterms:created>
  <dcterms:modified xsi:type="dcterms:W3CDTF">2025-04-29T08:06:00Z</dcterms:modified>
</cp:coreProperties>
</file>