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8D0DCB" w:rsidTr="008D0DCB">
        <w:trPr>
          <w:trHeight w:val="993"/>
        </w:trPr>
        <w:tc>
          <w:tcPr>
            <w:tcW w:w="3827" w:type="dxa"/>
          </w:tcPr>
          <w:p w:rsidR="008D0DCB" w:rsidRDefault="009147DA">
            <w:pPr>
              <w:ind w:left="567" w:firstLine="567"/>
              <w:jc w:val="both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/</w:t>
            </w:r>
            <w:bookmarkStart w:id="0" w:name="_GoBack"/>
            <w:bookmarkEnd w:id="0"/>
          </w:p>
        </w:tc>
        <w:tc>
          <w:tcPr>
            <w:tcW w:w="1328" w:type="dxa"/>
            <w:hideMark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48640" cy="62801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D0DCB" w:rsidRPr="006D09BC" w:rsidRDefault="008D0DCB" w:rsidP="006D09BC">
            <w:pPr>
              <w:jc w:val="right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D0DCB" w:rsidTr="008D0DCB">
        <w:tc>
          <w:tcPr>
            <w:tcW w:w="9321" w:type="dxa"/>
            <w:gridSpan w:val="3"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8D0DCB" w:rsidTr="008D0DCB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8D0DCB" w:rsidRDefault="008D0DCB">
            <w:pPr>
              <w:pStyle w:val="a5"/>
              <w:rPr>
                <w:b w:val="0"/>
                <w:bCs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МУНИЦИПАЛЬНОЕ СОБРАНИЕ</w:t>
            </w:r>
          </w:p>
          <w:p w:rsidR="008D0DCB" w:rsidRDefault="008D0DCB">
            <w:pPr>
              <w:pStyle w:val="a5"/>
              <w:rPr>
                <w:b w:val="0"/>
                <w:bCs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 xml:space="preserve">КИЧМЕНГСКО-ГОРОДЕЦКОГО МУНИЦИПАЛЬНОГО </w:t>
            </w:r>
            <w:r w:rsidR="00FD1561">
              <w:rPr>
                <w:b w:val="0"/>
                <w:bCs w:val="0"/>
                <w:color w:val="000000" w:themeColor="text1"/>
                <w:lang w:eastAsia="en-US"/>
              </w:rPr>
              <w:t>ОКРУГА</w:t>
            </w:r>
          </w:p>
          <w:p w:rsidR="008D0DCB" w:rsidRDefault="008D0DCB">
            <w:pPr>
              <w:pStyle w:val="a5"/>
              <w:rPr>
                <w:b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ВОЛОГОДСКОЙ ОБЛАСТИ</w:t>
            </w:r>
          </w:p>
        </w:tc>
      </w:tr>
      <w:tr w:rsidR="008D0DCB" w:rsidTr="008D0DCB">
        <w:tc>
          <w:tcPr>
            <w:tcW w:w="9321" w:type="dxa"/>
            <w:gridSpan w:val="3"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8D0DCB" w:rsidTr="008D0DCB">
        <w:tc>
          <w:tcPr>
            <w:tcW w:w="9321" w:type="dxa"/>
            <w:gridSpan w:val="3"/>
            <w:hideMark/>
          </w:tcPr>
          <w:p w:rsidR="008D0DCB" w:rsidRPr="00D557D7" w:rsidRDefault="008D0DC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557D7">
              <w:rPr>
                <w:color w:val="000000" w:themeColor="text1"/>
                <w:sz w:val="28"/>
                <w:szCs w:val="28"/>
                <w:lang w:eastAsia="en-US"/>
              </w:rPr>
              <w:t>РЕШЕНИЕ</w:t>
            </w:r>
          </w:p>
        </w:tc>
      </w:tr>
      <w:tr w:rsidR="008D0DCB" w:rsidTr="008D0DCB">
        <w:tc>
          <w:tcPr>
            <w:tcW w:w="9321" w:type="dxa"/>
            <w:gridSpan w:val="3"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:rsidR="008D0DCB" w:rsidRDefault="008D0DCB" w:rsidP="008D0DCB">
      <w:pPr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8D0DCB" w:rsidTr="008D0DCB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0DCB" w:rsidRDefault="008D0DCB">
            <w:pPr>
              <w:jc w:val="both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0DCB" w:rsidRPr="0093587B" w:rsidRDefault="0083387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16.02.2024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DCB" w:rsidRPr="00507870" w:rsidRDefault="005726D9" w:rsidP="006D09B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119</w:t>
            </w:r>
          </w:p>
        </w:tc>
      </w:tr>
    </w:tbl>
    <w:p w:rsidR="008D0DCB" w:rsidRDefault="008D0DCB" w:rsidP="008D0DCB">
      <w:pPr>
        <w:ind w:firstLine="426"/>
        <w:rPr>
          <w:color w:val="000000" w:themeColor="text1"/>
        </w:rPr>
      </w:pPr>
      <w:r>
        <w:rPr>
          <w:color w:val="000000" w:themeColor="text1"/>
        </w:rPr>
        <w:t>с. </w:t>
      </w:r>
      <w:proofErr w:type="spellStart"/>
      <w:r>
        <w:rPr>
          <w:color w:val="000000" w:themeColor="text1"/>
        </w:rPr>
        <w:t>Кичменгский</w:t>
      </w:r>
      <w:proofErr w:type="spellEnd"/>
      <w:r>
        <w:rPr>
          <w:color w:val="000000" w:themeColor="text1"/>
        </w:rPr>
        <w:t xml:space="preserve"> Городок</w:t>
      </w:r>
    </w:p>
    <w:p w:rsidR="008D0DCB" w:rsidRDefault="008D0DCB" w:rsidP="008D0D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0DCB" w:rsidRPr="00D557D7" w:rsidRDefault="00D557D7" w:rsidP="00D557D7">
      <w:pPr>
        <w:pStyle w:val="a4"/>
        <w:ind w:firstLine="0"/>
        <w:jc w:val="center"/>
        <w:rPr>
          <w:rFonts w:ascii="Times New Roman" w:hAnsi="Times New Roman"/>
          <w:b/>
          <w:sz w:val="28"/>
        </w:rPr>
      </w:pPr>
      <w:r w:rsidRPr="00D557D7">
        <w:rPr>
          <w:rFonts w:ascii="Times New Roman" w:hAnsi="Times New Roman"/>
          <w:b/>
          <w:sz w:val="28"/>
        </w:rPr>
        <w:t xml:space="preserve">О плане работы </w:t>
      </w:r>
      <w:r>
        <w:rPr>
          <w:rFonts w:ascii="Times New Roman" w:hAnsi="Times New Roman"/>
          <w:b/>
          <w:sz w:val="28"/>
        </w:rPr>
        <w:t xml:space="preserve">Муниципального Собрания </w:t>
      </w:r>
      <w:proofErr w:type="spellStart"/>
      <w:r>
        <w:rPr>
          <w:rFonts w:ascii="Times New Roman" w:hAnsi="Times New Roman"/>
          <w:b/>
          <w:sz w:val="28"/>
        </w:rPr>
        <w:t>Кичменгско</w:t>
      </w:r>
      <w:proofErr w:type="spellEnd"/>
      <w:r>
        <w:rPr>
          <w:rFonts w:ascii="Times New Roman" w:hAnsi="Times New Roman"/>
          <w:b/>
          <w:sz w:val="28"/>
        </w:rPr>
        <w:t>-Городецкого муниципального округа на первое полугодие 2024 года</w:t>
      </w:r>
      <w:r w:rsidRPr="00D557D7">
        <w:rPr>
          <w:rFonts w:ascii="Times New Roman" w:hAnsi="Times New Roman"/>
          <w:b/>
          <w:sz w:val="28"/>
        </w:rPr>
        <w:br w:type="textWrapping" w:clear="all"/>
      </w:r>
    </w:p>
    <w:p w:rsidR="008D0DCB" w:rsidRPr="001B00F8" w:rsidRDefault="00325C5A" w:rsidP="008D0DCB">
      <w:pPr>
        <w:pStyle w:val="a4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824067">
        <w:rPr>
          <w:rFonts w:ascii="Times New Roman" w:hAnsi="Times New Roman"/>
          <w:sz w:val="28"/>
        </w:rPr>
        <w:t xml:space="preserve"> </w:t>
      </w:r>
      <w:r w:rsidR="008D0DCB" w:rsidRPr="001B00F8">
        <w:rPr>
          <w:rFonts w:ascii="Times New Roman" w:hAnsi="Times New Roman"/>
          <w:sz w:val="28"/>
        </w:rPr>
        <w:t>В соответствии с</w:t>
      </w:r>
      <w:r w:rsidR="00056D83">
        <w:rPr>
          <w:rFonts w:ascii="Times New Roman" w:hAnsi="Times New Roman"/>
          <w:sz w:val="28"/>
        </w:rPr>
        <w:t>о ст. 44</w:t>
      </w:r>
      <w:r w:rsidR="008D0DCB" w:rsidRPr="001B00F8">
        <w:rPr>
          <w:rFonts w:ascii="Times New Roman" w:hAnsi="Times New Roman"/>
          <w:sz w:val="28"/>
        </w:rPr>
        <w:t xml:space="preserve"> </w:t>
      </w:r>
      <w:r w:rsidR="00056D83">
        <w:rPr>
          <w:rFonts w:ascii="Times New Roman" w:hAnsi="Times New Roman"/>
          <w:sz w:val="28"/>
        </w:rPr>
        <w:t xml:space="preserve">Регламента </w:t>
      </w:r>
      <w:r w:rsidR="00BF16A6">
        <w:rPr>
          <w:rFonts w:ascii="Times New Roman" w:hAnsi="Times New Roman"/>
          <w:sz w:val="28"/>
        </w:rPr>
        <w:t xml:space="preserve">Муниципального Собрания </w:t>
      </w:r>
      <w:proofErr w:type="spellStart"/>
      <w:r w:rsidR="008D0DCB" w:rsidRPr="001B00F8">
        <w:rPr>
          <w:rFonts w:ascii="Times New Roman" w:hAnsi="Times New Roman"/>
          <w:sz w:val="28"/>
        </w:rPr>
        <w:t>Кичменгско</w:t>
      </w:r>
      <w:proofErr w:type="spellEnd"/>
      <w:r w:rsidR="008D0DCB" w:rsidRPr="001B00F8">
        <w:rPr>
          <w:rFonts w:ascii="Times New Roman" w:hAnsi="Times New Roman"/>
          <w:sz w:val="28"/>
        </w:rPr>
        <w:t xml:space="preserve">-Городецкого муниципального </w:t>
      </w:r>
      <w:r w:rsidR="00DE35A6">
        <w:rPr>
          <w:rFonts w:ascii="Times New Roman" w:hAnsi="Times New Roman"/>
          <w:sz w:val="28"/>
        </w:rPr>
        <w:t>округа</w:t>
      </w:r>
      <w:r w:rsidR="002D3B13">
        <w:rPr>
          <w:rFonts w:ascii="Times New Roman" w:hAnsi="Times New Roman"/>
          <w:sz w:val="28"/>
        </w:rPr>
        <w:t xml:space="preserve"> Вологодской области</w:t>
      </w:r>
      <w:r w:rsidR="008D0DCB" w:rsidRPr="001B00F8">
        <w:rPr>
          <w:rFonts w:ascii="Times New Roman" w:hAnsi="Times New Roman"/>
          <w:sz w:val="28"/>
        </w:rPr>
        <w:t>,</w:t>
      </w:r>
      <w:r w:rsidR="00824067">
        <w:rPr>
          <w:rFonts w:ascii="Times New Roman" w:hAnsi="Times New Roman"/>
          <w:sz w:val="28"/>
        </w:rPr>
        <w:t xml:space="preserve"> утвержденного решением Муниципального Собрания </w:t>
      </w:r>
      <w:proofErr w:type="spellStart"/>
      <w:r w:rsidR="00824067">
        <w:rPr>
          <w:rFonts w:ascii="Times New Roman" w:hAnsi="Times New Roman"/>
          <w:sz w:val="28"/>
        </w:rPr>
        <w:t>Кичменгско</w:t>
      </w:r>
      <w:proofErr w:type="spellEnd"/>
      <w:r w:rsidR="00824067">
        <w:rPr>
          <w:rFonts w:ascii="Times New Roman" w:hAnsi="Times New Roman"/>
          <w:sz w:val="28"/>
        </w:rPr>
        <w:t>-Городецкого муниципального округа от 28.09.2022 № 2</w:t>
      </w:r>
      <w:r w:rsidR="00056D83">
        <w:rPr>
          <w:rFonts w:ascii="Times New Roman" w:hAnsi="Times New Roman"/>
          <w:sz w:val="28"/>
        </w:rPr>
        <w:t xml:space="preserve"> </w:t>
      </w:r>
      <w:r w:rsidR="008D0DCB" w:rsidRPr="001B00F8">
        <w:rPr>
          <w:rFonts w:ascii="Times New Roman" w:hAnsi="Times New Roman"/>
          <w:sz w:val="28"/>
        </w:rPr>
        <w:t xml:space="preserve"> </w:t>
      </w:r>
    </w:p>
    <w:p w:rsidR="008D0DCB" w:rsidRDefault="008D0DCB" w:rsidP="008D0DCB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Муниципальное Собрание </w:t>
      </w:r>
      <w:proofErr w:type="spellStart"/>
      <w:r w:rsidR="002D3B13">
        <w:rPr>
          <w:color w:val="0D0D0D" w:themeColor="text1" w:themeTint="F2"/>
          <w:sz w:val="28"/>
          <w:szCs w:val="28"/>
        </w:rPr>
        <w:t>Кичменгско</w:t>
      </w:r>
      <w:proofErr w:type="spellEnd"/>
      <w:r w:rsidR="002D3B13">
        <w:rPr>
          <w:color w:val="0D0D0D" w:themeColor="text1" w:themeTint="F2"/>
          <w:sz w:val="28"/>
          <w:szCs w:val="28"/>
        </w:rPr>
        <w:t xml:space="preserve">-Городецкого муниципального округа </w:t>
      </w:r>
      <w:r w:rsidRPr="002D3B13">
        <w:rPr>
          <w:color w:val="0D0D0D" w:themeColor="text1" w:themeTint="F2"/>
          <w:sz w:val="28"/>
          <w:szCs w:val="28"/>
        </w:rPr>
        <w:t>РЕШИЛО</w:t>
      </w:r>
      <w:r>
        <w:rPr>
          <w:color w:val="0D0D0D" w:themeColor="text1" w:themeTint="F2"/>
          <w:sz w:val="28"/>
          <w:szCs w:val="28"/>
        </w:rPr>
        <w:t>:</w:t>
      </w:r>
    </w:p>
    <w:p w:rsidR="008D0DCB" w:rsidRDefault="008D0DCB" w:rsidP="008D0DCB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Утвердить план работы Муниципального Собрания </w:t>
      </w:r>
      <w:proofErr w:type="spellStart"/>
      <w:r>
        <w:rPr>
          <w:color w:val="0D0D0D" w:themeColor="text1" w:themeTint="F2"/>
          <w:sz w:val="28"/>
          <w:szCs w:val="28"/>
        </w:rPr>
        <w:t>Кичменгско</w:t>
      </w:r>
      <w:proofErr w:type="spellEnd"/>
      <w:r>
        <w:rPr>
          <w:color w:val="0D0D0D" w:themeColor="text1" w:themeTint="F2"/>
          <w:sz w:val="28"/>
          <w:szCs w:val="28"/>
        </w:rPr>
        <w:t xml:space="preserve">-Городецкого муниципального </w:t>
      </w:r>
      <w:r w:rsidR="000E2BD1">
        <w:rPr>
          <w:color w:val="0D0D0D" w:themeColor="text1" w:themeTint="F2"/>
          <w:sz w:val="28"/>
          <w:szCs w:val="28"/>
        </w:rPr>
        <w:t>округа</w:t>
      </w:r>
      <w:r>
        <w:rPr>
          <w:color w:val="0D0D0D" w:themeColor="text1" w:themeTint="F2"/>
          <w:sz w:val="28"/>
          <w:szCs w:val="28"/>
        </w:rPr>
        <w:t xml:space="preserve"> </w:t>
      </w:r>
      <w:r w:rsidR="000E2BD1">
        <w:rPr>
          <w:color w:val="0D0D0D" w:themeColor="text1" w:themeTint="F2"/>
          <w:sz w:val="28"/>
          <w:szCs w:val="28"/>
        </w:rPr>
        <w:t>на первое полугодие</w:t>
      </w:r>
      <w:r>
        <w:rPr>
          <w:color w:val="0D0D0D" w:themeColor="text1" w:themeTint="F2"/>
          <w:sz w:val="28"/>
          <w:szCs w:val="28"/>
        </w:rPr>
        <w:t xml:space="preserve"> 202</w:t>
      </w:r>
      <w:r w:rsidR="000E2BD1">
        <w:rPr>
          <w:color w:val="0D0D0D" w:themeColor="text1" w:themeTint="F2"/>
          <w:sz w:val="28"/>
          <w:szCs w:val="28"/>
        </w:rPr>
        <w:t>4</w:t>
      </w:r>
      <w:r>
        <w:rPr>
          <w:color w:val="0D0D0D" w:themeColor="text1" w:themeTint="F2"/>
          <w:sz w:val="28"/>
          <w:szCs w:val="28"/>
        </w:rPr>
        <w:t xml:space="preserve"> </w:t>
      </w:r>
      <w:r w:rsidR="000E2BD1">
        <w:rPr>
          <w:color w:val="0D0D0D" w:themeColor="text1" w:themeTint="F2"/>
          <w:sz w:val="28"/>
          <w:szCs w:val="28"/>
        </w:rPr>
        <w:t>года согласно</w:t>
      </w:r>
      <w:r>
        <w:rPr>
          <w:color w:val="0D0D0D" w:themeColor="text1" w:themeTint="F2"/>
          <w:sz w:val="28"/>
          <w:szCs w:val="28"/>
        </w:rPr>
        <w:t xml:space="preserve"> приложению.</w:t>
      </w:r>
    </w:p>
    <w:p w:rsidR="00663A5D" w:rsidRPr="00663A5D" w:rsidRDefault="00663A5D" w:rsidP="00663A5D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5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3516D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1D1CA6">
        <w:rPr>
          <w:rFonts w:ascii="Times New Roman" w:hAnsi="Times New Roman" w:cs="Times New Roman"/>
          <w:sz w:val="28"/>
          <w:szCs w:val="28"/>
        </w:rPr>
        <w:t xml:space="preserve">его </w:t>
      </w:r>
      <w:r w:rsidR="0083516D">
        <w:rPr>
          <w:rFonts w:ascii="Times New Roman" w:hAnsi="Times New Roman" w:cs="Times New Roman"/>
          <w:sz w:val="28"/>
          <w:szCs w:val="28"/>
        </w:rPr>
        <w:t>принятия</w:t>
      </w:r>
      <w:r w:rsidRPr="00663A5D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proofErr w:type="spellStart"/>
      <w:r w:rsidRPr="00663A5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663A5D">
        <w:rPr>
          <w:rFonts w:ascii="Times New Roman" w:hAnsi="Times New Roman" w:cs="Times New Roman"/>
          <w:sz w:val="28"/>
          <w:szCs w:val="28"/>
        </w:rPr>
        <w:t>-Городецкого муниципального округа в информационно-телекоммуникационной сети «Интернет».</w:t>
      </w:r>
    </w:p>
    <w:p w:rsidR="008D0DCB" w:rsidRDefault="008D0DCB" w:rsidP="008D0DCB">
      <w:pPr>
        <w:jc w:val="both"/>
        <w:rPr>
          <w:sz w:val="28"/>
          <w:szCs w:val="28"/>
        </w:rPr>
      </w:pPr>
    </w:p>
    <w:p w:rsidR="008D0DCB" w:rsidRDefault="008D0DCB" w:rsidP="008D0DCB">
      <w:pPr>
        <w:jc w:val="both"/>
        <w:rPr>
          <w:sz w:val="28"/>
          <w:szCs w:val="28"/>
        </w:rPr>
      </w:pPr>
    </w:p>
    <w:p w:rsidR="00ED112A" w:rsidRDefault="000E2BD1" w:rsidP="00ED112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Муниципального                         Глава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</w:t>
      </w:r>
    </w:p>
    <w:p w:rsidR="000E2BD1" w:rsidRDefault="000E2BD1" w:rsidP="00ED112A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                 муниципального округа</w:t>
      </w:r>
    </w:p>
    <w:p w:rsidR="000E2BD1" w:rsidRDefault="000E2BD1" w:rsidP="00ED112A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Вологодской области</w:t>
      </w:r>
    </w:p>
    <w:p w:rsidR="000E2BD1" w:rsidRDefault="000E2BD1" w:rsidP="00ED112A">
      <w:pPr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0E2BD1" w:rsidRDefault="000E2BD1" w:rsidP="00ED112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 Л.Н. Дьякова                 _________________ С.А. </w:t>
      </w:r>
      <w:proofErr w:type="spellStart"/>
      <w:r>
        <w:rPr>
          <w:sz w:val="28"/>
          <w:szCs w:val="28"/>
        </w:rPr>
        <w:t>Ордин</w:t>
      </w:r>
      <w:proofErr w:type="spellEnd"/>
    </w:p>
    <w:p w:rsidR="000E2BD1" w:rsidRDefault="000E2BD1" w:rsidP="00ED112A">
      <w:pPr>
        <w:rPr>
          <w:sz w:val="28"/>
          <w:szCs w:val="28"/>
        </w:rPr>
      </w:pPr>
    </w:p>
    <w:p w:rsidR="000E2BD1" w:rsidRPr="00ED112A" w:rsidRDefault="000E2BD1" w:rsidP="00ED112A">
      <w:pPr>
        <w:rPr>
          <w:sz w:val="28"/>
          <w:szCs w:val="28"/>
        </w:rPr>
        <w:sectPr w:rsidR="000E2BD1" w:rsidRPr="00ED112A" w:rsidSect="002A4B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112A" w:rsidRDefault="00E62AE9" w:rsidP="00ED112A">
      <w:pPr>
        <w:ind w:left="9781" w:hanging="142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Приложение</w:t>
      </w:r>
    </w:p>
    <w:p w:rsidR="00ED112A" w:rsidRDefault="00ED112A" w:rsidP="00ED112A">
      <w:pPr>
        <w:ind w:left="9639" w:hanging="142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</w:t>
      </w:r>
      <w:r w:rsidR="00CC6D52">
        <w:rPr>
          <w:color w:val="0D0D0D" w:themeColor="text1" w:themeTint="F2"/>
          <w:sz w:val="28"/>
          <w:szCs w:val="28"/>
        </w:rPr>
        <w:t>утвержден решением</w:t>
      </w:r>
      <w:r w:rsidR="0021316F">
        <w:rPr>
          <w:color w:val="0D0D0D" w:themeColor="text1" w:themeTint="F2"/>
          <w:sz w:val="28"/>
          <w:szCs w:val="28"/>
        </w:rPr>
        <w:t xml:space="preserve"> </w:t>
      </w:r>
      <w:r w:rsidR="00CC6D52">
        <w:rPr>
          <w:color w:val="0D0D0D" w:themeColor="text1" w:themeTint="F2"/>
          <w:sz w:val="28"/>
          <w:szCs w:val="28"/>
        </w:rPr>
        <w:t xml:space="preserve">Муниципального Собрания </w:t>
      </w:r>
      <w:proofErr w:type="spellStart"/>
      <w:r w:rsidR="00CC6D52">
        <w:rPr>
          <w:color w:val="0D0D0D" w:themeColor="text1" w:themeTint="F2"/>
          <w:sz w:val="28"/>
          <w:szCs w:val="28"/>
        </w:rPr>
        <w:t>Кичменгско</w:t>
      </w:r>
      <w:proofErr w:type="spellEnd"/>
      <w:r w:rsidR="0021316F">
        <w:rPr>
          <w:color w:val="0D0D0D" w:themeColor="text1" w:themeTint="F2"/>
          <w:sz w:val="28"/>
          <w:szCs w:val="28"/>
        </w:rPr>
        <w:t xml:space="preserve">-Городецкого </w:t>
      </w:r>
      <w:r w:rsidR="00CC6D52">
        <w:rPr>
          <w:color w:val="0D0D0D" w:themeColor="text1" w:themeTint="F2"/>
          <w:sz w:val="28"/>
          <w:szCs w:val="28"/>
        </w:rPr>
        <w:t>муниципального округа</w:t>
      </w:r>
    </w:p>
    <w:p w:rsidR="0021316F" w:rsidRDefault="00ED112A" w:rsidP="00ED112A">
      <w:pPr>
        <w:ind w:left="9639" w:hanging="142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</w:t>
      </w:r>
      <w:r w:rsidR="0021316F">
        <w:rPr>
          <w:color w:val="0D0D0D" w:themeColor="text1" w:themeTint="F2"/>
          <w:sz w:val="28"/>
          <w:szCs w:val="28"/>
        </w:rPr>
        <w:t>от</w:t>
      </w:r>
      <w:r w:rsidR="0059567C">
        <w:rPr>
          <w:color w:val="0D0D0D" w:themeColor="text1" w:themeTint="F2"/>
          <w:sz w:val="28"/>
          <w:szCs w:val="28"/>
        </w:rPr>
        <w:t xml:space="preserve"> </w:t>
      </w:r>
      <w:r w:rsidR="000135A1">
        <w:rPr>
          <w:color w:val="0D0D0D" w:themeColor="text1" w:themeTint="F2"/>
          <w:sz w:val="28"/>
          <w:szCs w:val="28"/>
        </w:rPr>
        <w:t>«</w:t>
      </w:r>
      <w:r w:rsidR="0083387D">
        <w:rPr>
          <w:color w:val="0D0D0D" w:themeColor="text1" w:themeTint="F2"/>
          <w:sz w:val="28"/>
          <w:szCs w:val="28"/>
        </w:rPr>
        <w:t xml:space="preserve">16» февраля </w:t>
      </w:r>
      <w:r w:rsidR="0021316F">
        <w:rPr>
          <w:color w:val="0D0D0D" w:themeColor="text1" w:themeTint="F2"/>
          <w:sz w:val="28"/>
          <w:szCs w:val="28"/>
        </w:rPr>
        <w:t>202</w:t>
      </w:r>
      <w:r w:rsidR="00CC6D52">
        <w:rPr>
          <w:color w:val="0D0D0D" w:themeColor="text1" w:themeTint="F2"/>
          <w:sz w:val="28"/>
          <w:szCs w:val="28"/>
        </w:rPr>
        <w:t>4</w:t>
      </w:r>
      <w:r w:rsidR="0021316F">
        <w:rPr>
          <w:color w:val="0D0D0D" w:themeColor="text1" w:themeTint="F2"/>
          <w:sz w:val="28"/>
          <w:szCs w:val="28"/>
        </w:rPr>
        <w:t xml:space="preserve"> №</w:t>
      </w:r>
      <w:r w:rsidR="0059567C">
        <w:rPr>
          <w:color w:val="0D0D0D" w:themeColor="text1" w:themeTint="F2"/>
          <w:sz w:val="28"/>
          <w:szCs w:val="28"/>
        </w:rPr>
        <w:t xml:space="preserve"> </w:t>
      </w:r>
      <w:r w:rsidR="009A7DC6">
        <w:rPr>
          <w:color w:val="0D0D0D" w:themeColor="text1" w:themeTint="F2"/>
          <w:sz w:val="28"/>
          <w:szCs w:val="28"/>
        </w:rPr>
        <w:t>119</w:t>
      </w:r>
    </w:p>
    <w:p w:rsidR="0021316F" w:rsidRDefault="0021316F" w:rsidP="0021316F">
      <w:pPr>
        <w:pStyle w:val="3"/>
        <w:jc w:val="center"/>
        <w:rPr>
          <w:color w:val="0D0D0D" w:themeColor="text1" w:themeTint="F2"/>
          <w:sz w:val="24"/>
          <w:szCs w:val="24"/>
        </w:rPr>
      </w:pPr>
    </w:p>
    <w:p w:rsidR="00976EA4" w:rsidRDefault="00976EA4" w:rsidP="0021316F">
      <w:pPr>
        <w:pStyle w:val="3"/>
        <w:jc w:val="center"/>
        <w:rPr>
          <w:b/>
          <w:color w:val="0D0D0D" w:themeColor="text1" w:themeTint="F2"/>
          <w:sz w:val="28"/>
          <w:szCs w:val="28"/>
        </w:rPr>
      </w:pPr>
    </w:p>
    <w:p w:rsidR="0021316F" w:rsidRDefault="0021316F" w:rsidP="0021316F">
      <w:pPr>
        <w:pStyle w:val="3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План работы Муниципального Собрания </w:t>
      </w:r>
      <w:proofErr w:type="spellStart"/>
      <w:r>
        <w:rPr>
          <w:b/>
          <w:color w:val="0D0D0D" w:themeColor="text1" w:themeTint="F2"/>
          <w:sz w:val="28"/>
          <w:szCs w:val="28"/>
        </w:rPr>
        <w:t>Кичменгско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-Городецкого муниципального </w:t>
      </w:r>
      <w:r w:rsidR="00CC6D52">
        <w:rPr>
          <w:b/>
          <w:color w:val="0D0D0D" w:themeColor="text1" w:themeTint="F2"/>
          <w:sz w:val="28"/>
          <w:szCs w:val="28"/>
        </w:rPr>
        <w:t>округа</w:t>
      </w:r>
      <w:r>
        <w:rPr>
          <w:b/>
          <w:color w:val="0D0D0D" w:themeColor="text1" w:themeTint="F2"/>
          <w:sz w:val="28"/>
          <w:szCs w:val="28"/>
        </w:rPr>
        <w:t xml:space="preserve"> </w:t>
      </w:r>
    </w:p>
    <w:p w:rsidR="0021316F" w:rsidRDefault="0021316F" w:rsidP="0021316F">
      <w:pPr>
        <w:pStyle w:val="3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на </w:t>
      </w:r>
      <w:r w:rsidR="00CC6D52">
        <w:rPr>
          <w:b/>
          <w:color w:val="0D0D0D" w:themeColor="text1" w:themeTint="F2"/>
          <w:sz w:val="28"/>
          <w:szCs w:val="28"/>
        </w:rPr>
        <w:t>первое</w:t>
      </w:r>
      <w:r>
        <w:rPr>
          <w:b/>
          <w:color w:val="0D0D0D" w:themeColor="text1" w:themeTint="F2"/>
          <w:sz w:val="28"/>
          <w:szCs w:val="28"/>
        </w:rPr>
        <w:t xml:space="preserve"> полугодие </w:t>
      </w:r>
      <w:r w:rsidR="00087DCE">
        <w:rPr>
          <w:b/>
          <w:color w:val="0D0D0D" w:themeColor="text1" w:themeTint="F2"/>
          <w:sz w:val="28"/>
          <w:szCs w:val="28"/>
        </w:rPr>
        <w:t>2024 года</w:t>
      </w:r>
    </w:p>
    <w:p w:rsidR="00976EA4" w:rsidRDefault="00976EA4" w:rsidP="00976EA4"/>
    <w:p w:rsidR="0021316F" w:rsidRDefault="0021316F" w:rsidP="0021316F">
      <w:pPr>
        <w:tabs>
          <w:tab w:val="left" w:pos="1320"/>
        </w:tabs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40"/>
        <w:gridCol w:w="10632"/>
        <w:gridCol w:w="3260"/>
      </w:tblGrid>
      <w:tr w:rsidR="0021316F" w:rsidRPr="0059567C" w:rsidTr="00E300DC">
        <w:trPr>
          <w:trHeight w:val="381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6F" w:rsidRPr="0059567C" w:rsidRDefault="0021316F" w:rsidP="0026585D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6F" w:rsidRPr="0059567C" w:rsidRDefault="0021316F" w:rsidP="00F76477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F92" w:rsidRPr="0059567C" w:rsidRDefault="0021316F" w:rsidP="0026585D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Ответственный</w:t>
            </w:r>
          </w:p>
        </w:tc>
      </w:tr>
      <w:tr w:rsidR="00296F92" w:rsidRPr="0059567C" w:rsidTr="00E300DC">
        <w:trPr>
          <w:trHeight w:val="381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F92" w:rsidRPr="0059567C" w:rsidRDefault="00296F92" w:rsidP="00296F92">
            <w:pPr>
              <w:pStyle w:val="ad"/>
              <w:jc w:val="center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Вопросы для рассмотрения на заседаниях Муниципального Собрания</w:t>
            </w:r>
          </w:p>
        </w:tc>
      </w:tr>
      <w:tr w:rsidR="00044DE2" w:rsidRPr="0059567C" w:rsidTr="00E300DC">
        <w:trPr>
          <w:trHeight w:val="518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DE2" w:rsidRPr="0059567C" w:rsidRDefault="00F57E2E" w:rsidP="00F57E2E">
            <w:pPr>
              <w:pStyle w:val="ad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Январь-февраль</w:t>
            </w:r>
            <w:r w:rsidR="006D09BC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07241C" w:rsidRPr="0059567C">
              <w:rPr>
                <w:b/>
                <w:color w:val="0D0D0D" w:themeColor="text1" w:themeTint="F2"/>
                <w:sz w:val="28"/>
                <w:szCs w:val="28"/>
              </w:rPr>
              <w:t>202</w:t>
            </w:r>
            <w:r>
              <w:rPr>
                <w:b/>
                <w:color w:val="0D0D0D" w:themeColor="text1" w:themeTint="F2"/>
                <w:sz w:val="28"/>
                <w:szCs w:val="28"/>
              </w:rPr>
              <w:t>4</w:t>
            </w:r>
            <w:r w:rsidR="0007241C" w:rsidRPr="0059567C">
              <w:rPr>
                <w:b/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</w:tr>
      <w:tr w:rsidR="006D09BC" w:rsidRPr="0059567C" w:rsidTr="00F57E2E">
        <w:trPr>
          <w:trHeight w:val="719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9BC" w:rsidRDefault="0026703B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9BC" w:rsidRPr="006D09BC" w:rsidRDefault="00F57E2E" w:rsidP="006D09BC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Муниципального Собрания на первое полугодие 2024 года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979" w:rsidRDefault="00F57E2E" w:rsidP="00F57E2E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Председатель Муниципального Собрания</w:t>
            </w:r>
          </w:p>
        </w:tc>
      </w:tr>
      <w:tr w:rsidR="0026703B" w:rsidRPr="0059567C" w:rsidTr="00411FE4">
        <w:trPr>
          <w:trHeight w:val="518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262" w:rsidRDefault="001D3262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26703B" w:rsidRDefault="0026703B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03B" w:rsidRPr="006D09BC" w:rsidRDefault="003010DB" w:rsidP="00F57E2E">
            <w:pPr>
              <w:tabs>
                <w:tab w:val="left" w:pos="9057"/>
              </w:tabs>
              <w:autoSpaceDE w:val="0"/>
              <w:autoSpaceDN w:val="0"/>
              <w:adjustRightInd w:val="0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 результатах приватизации муниципального имущества округа за 2023 год</w:t>
            </w:r>
            <w:r w:rsidR="002670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Default="003010DB" w:rsidP="003010DB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Отдел земельно-имущественных отношений</w:t>
            </w:r>
            <w:r w:rsidR="00463859">
              <w:rPr>
                <w:color w:val="0D0D0D" w:themeColor="text1" w:themeTint="F2"/>
                <w:sz w:val="28"/>
                <w:szCs w:val="28"/>
              </w:rPr>
              <w:t xml:space="preserve"> администрации округа</w:t>
            </w:r>
          </w:p>
        </w:tc>
      </w:tr>
      <w:tr w:rsidR="00FE4E15" w:rsidRPr="0059567C" w:rsidTr="006F4A2B">
        <w:trPr>
          <w:trHeight w:val="273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262" w:rsidRDefault="001D3262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FE4E15" w:rsidRDefault="00FE4E15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4E15" w:rsidRDefault="00EA6553" w:rsidP="001071FE">
            <w:pPr>
              <w:tabs>
                <w:tab w:val="left" w:pos="9057"/>
              </w:tabs>
              <w:autoSpaceDE w:val="0"/>
              <w:autoSpaceDN w:val="0"/>
              <w:adjustRightInd w:val="0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  <w:r w:rsidR="00FE4E15">
              <w:rPr>
                <w:sz w:val="28"/>
                <w:szCs w:val="28"/>
              </w:rPr>
              <w:t xml:space="preserve"> </w:t>
            </w:r>
            <w:r w:rsidR="001071FE">
              <w:rPr>
                <w:sz w:val="28"/>
                <w:szCs w:val="28"/>
              </w:rPr>
              <w:t>о реализации программы «Развитие сети автомобильных дорог общего пользования местного значения</w:t>
            </w:r>
            <w:r w:rsidR="002A4A82">
              <w:rPr>
                <w:sz w:val="28"/>
                <w:szCs w:val="28"/>
              </w:rPr>
              <w:t>, за период работы 2023 года и планы на 2024 год</w:t>
            </w:r>
            <w:r w:rsidR="001071FE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6C3" w:rsidRDefault="00E346C3" w:rsidP="00976EA4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Заместитель главы округа по развитию инфраструктуры</w:t>
            </w:r>
          </w:p>
          <w:p w:rsidR="006F4A2B" w:rsidRDefault="006F4A2B" w:rsidP="00976EA4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ООО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Жилищник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Директор</w:t>
            </w:r>
          </w:p>
          <w:p w:rsidR="006F4A2B" w:rsidRDefault="006F4A2B" w:rsidP="00976EA4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ООО СЕВЕРЛЕССТРОЙ</w:t>
            </w:r>
          </w:p>
          <w:p w:rsidR="006F4A2B" w:rsidRDefault="006F4A2B" w:rsidP="00976EA4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>Директор</w:t>
            </w:r>
          </w:p>
        </w:tc>
      </w:tr>
      <w:tr w:rsidR="006F4A2B" w:rsidRPr="0059567C" w:rsidTr="006F4A2B">
        <w:trPr>
          <w:trHeight w:val="273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A2B" w:rsidRDefault="006F4A2B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>4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A2B" w:rsidRDefault="006F4A2B" w:rsidP="001071FE">
            <w:pPr>
              <w:tabs>
                <w:tab w:val="left" w:pos="9057"/>
              </w:tabs>
              <w:autoSpaceDE w:val="0"/>
              <w:autoSpaceDN w:val="0"/>
              <w:adjustRightInd w:val="0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состоянии, содержании и ремонте автомобильных дорог общего пользования регионального и межмуниципального значения, находящихся на территории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 xml:space="preserve">-Городецкого муниципального округа за период работы 2023 года и планы на 2024 год.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A2B" w:rsidRDefault="006F4A2B" w:rsidP="00976EA4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ДРСУ ПАО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Вологдавтодор</w:t>
            </w:r>
            <w:proofErr w:type="spellEnd"/>
          </w:p>
          <w:p w:rsidR="006F4A2B" w:rsidRDefault="006F4A2B" w:rsidP="00976EA4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Директор</w:t>
            </w:r>
          </w:p>
        </w:tc>
      </w:tr>
      <w:tr w:rsidR="00BA38D8" w:rsidRPr="0059567C" w:rsidTr="00411FE4">
        <w:trPr>
          <w:trHeight w:val="518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8D8" w:rsidRDefault="006F4A2B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8D8" w:rsidRDefault="00BA38D8" w:rsidP="00386BC4">
            <w:pPr>
              <w:tabs>
                <w:tab w:val="left" w:pos="9057"/>
              </w:tabs>
              <w:autoSpaceDE w:val="0"/>
              <w:autoSpaceDN w:val="0"/>
              <w:adjustRightInd w:val="0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Отделения Министерства внутренних дел Российской Федерации «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>-Городецкое»</w:t>
            </w:r>
            <w:r w:rsidR="00432AE4">
              <w:rPr>
                <w:sz w:val="28"/>
                <w:szCs w:val="28"/>
              </w:rPr>
              <w:t xml:space="preserve"> о состоянии правопорядка на территории </w:t>
            </w:r>
            <w:proofErr w:type="spellStart"/>
            <w:r w:rsidR="00432AE4">
              <w:rPr>
                <w:sz w:val="28"/>
                <w:szCs w:val="28"/>
              </w:rPr>
              <w:t>Кичменгско</w:t>
            </w:r>
            <w:proofErr w:type="spellEnd"/>
            <w:r w:rsidR="00432AE4">
              <w:rPr>
                <w:sz w:val="28"/>
                <w:szCs w:val="28"/>
              </w:rPr>
              <w:t>-Городецкого муниципального округа</w:t>
            </w:r>
            <w:r w:rsidR="006C7A34">
              <w:rPr>
                <w:sz w:val="28"/>
                <w:szCs w:val="28"/>
              </w:rPr>
              <w:t xml:space="preserve"> за 2023 год.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8D8" w:rsidRDefault="00BA38D8" w:rsidP="00976EA4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Начальник отделения</w:t>
            </w:r>
          </w:p>
        </w:tc>
      </w:tr>
      <w:tr w:rsidR="00187320" w:rsidRPr="0059567C" w:rsidTr="00612E75">
        <w:trPr>
          <w:trHeight w:val="518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320" w:rsidRDefault="003F122D" w:rsidP="00976EA4">
            <w:pPr>
              <w:pStyle w:val="ad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</w:t>
            </w:r>
            <w:r w:rsidR="00976EA4">
              <w:rPr>
                <w:b/>
                <w:color w:val="0D0D0D" w:themeColor="text1" w:themeTint="F2"/>
                <w:sz w:val="28"/>
                <w:szCs w:val="28"/>
              </w:rPr>
              <w:t>арт</w:t>
            </w:r>
            <w:r w:rsidRPr="00BC7BC3">
              <w:rPr>
                <w:b/>
                <w:color w:val="0D0D0D" w:themeColor="text1" w:themeTint="F2"/>
                <w:sz w:val="28"/>
                <w:szCs w:val="28"/>
              </w:rPr>
              <w:t xml:space="preserve"> 2024</w:t>
            </w:r>
            <w:r w:rsidR="00187320" w:rsidRPr="00BC7BC3">
              <w:rPr>
                <w:b/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</w:tr>
      <w:tr w:rsidR="0026703B" w:rsidRPr="0059567C" w:rsidTr="00411FE4">
        <w:trPr>
          <w:trHeight w:val="518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Default="00B9763D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03B" w:rsidRDefault="00B9763D" w:rsidP="0026703B">
            <w:pPr>
              <w:pStyle w:val="ad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Утверждение проекта Генерального плана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Кичменгско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-Городецкого муниципального округа Вологодской области применительно к территории в административных границах муниципального образования Горо</w:t>
            </w:r>
            <w:r w:rsidR="00463859">
              <w:rPr>
                <w:color w:val="0D0D0D" w:themeColor="text1" w:themeTint="F2"/>
                <w:sz w:val="28"/>
                <w:szCs w:val="28"/>
              </w:rPr>
              <w:t xml:space="preserve">децкое </w:t>
            </w:r>
            <w:proofErr w:type="spellStart"/>
            <w:r w:rsidR="00463859">
              <w:rPr>
                <w:color w:val="0D0D0D" w:themeColor="text1" w:themeTint="F2"/>
                <w:sz w:val="28"/>
                <w:szCs w:val="28"/>
              </w:rPr>
              <w:t>Кичменгско</w:t>
            </w:r>
            <w:proofErr w:type="spellEnd"/>
            <w:r w:rsidR="00463859">
              <w:rPr>
                <w:color w:val="0D0D0D" w:themeColor="text1" w:themeTint="F2"/>
                <w:sz w:val="28"/>
                <w:szCs w:val="28"/>
              </w:rPr>
              <w:t>-Городецкого района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Default="00463859" w:rsidP="00585FA2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Отдел архитектуры администрации округа</w:t>
            </w:r>
            <w:r w:rsidR="00F35776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26703B" w:rsidRPr="0059567C" w:rsidTr="00411FE4">
        <w:trPr>
          <w:trHeight w:val="518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Default="00B9763D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03B" w:rsidRDefault="00B9763D" w:rsidP="002075CC">
            <w:pPr>
              <w:pStyle w:val="ad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Об утверждении Положения «О порядке подготовки и утверждения местных нормативов градостроительного проектирования и внесения</w:t>
            </w:r>
            <w:r w:rsidR="00463859">
              <w:rPr>
                <w:color w:val="0D0D0D" w:themeColor="text1" w:themeTint="F2"/>
                <w:sz w:val="28"/>
                <w:szCs w:val="28"/>
              </w:rPr>
              <w:t xml:space="preserve"> изменения в них на территории </w:t>
            </w:r>
            <w:proofErr w:type="spellStart"/>
            <w:r w:rsidR="00463859">
              <w:rPr>
                <w:color w:val="0D0D0D" w:themeColor="text1" w:themeTint="F2"/>
                <w:sz w:val="28"/>
                <w:szCs w:val="28"/>
              </w:rPr>
              <w:t>Кичменгско</w:t>
            </w:r>
            <w:proofErr w:type="spellEnd"/>
            <w:r w:rsidR="00463859">
              <w:rPr>
                <w:color w:val="0D0D0D" w:themeColor="text1" w:themeTint="F2"/>
                <w:sz w:val="28"/>
                <w:szCs w:val="28"/>
              </w:rPr>
              <w:t>-Городецкого муниципального округа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F9A" w:rsidRDefault="00463859" w:rsidP="00585FA2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Отдел архитектуры администрации округа</w:t>
            </w:r>
            <w:r w:rsidR="00D45F9A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26703B" w:rsidRPr="0059567C" w:rsidTr="00411FE4">
        <w:trPr>
          <w:trHeight w:val="518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Default="003F122D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03B" w:rsidRDefault="003F122D" w:rsidP="002075CC">
            <w:pPr>
              <w:pStyle w:val="ad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Реализация программы «Народный бюджет» за 2023 год и планы на 2024 год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874918" w:rsidRDefault="003F122D" w:rsidP="00874918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Заместитель главы округа по развитию инфраструктуры</w:t>
            </w:r>
          </w:p>
        </w:tc>
      </w:tr>
      <w:tr w:rsidR="0026703B" w:rsidRPr="0059567C" w:rsidTr="00411FE4">
        <w:trPr>
          <w:trHeight w:val="518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03B" w:rsidRDefault="003F122D" w:rsidP="00976EA4">
            <w:pPr>
              <w:pStyle w:val="ad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А</w:t>
            </w:r>
            <w:r w:rsidR="00976EA4">
              <w:rPr>
                <w:b/>
                <w:color w:val="0D0D0D" w:themeColor="text1" w:themeTint="F2"/>
                <w:sz w:val="28"/>
                <w:szCs w:val="28"/>
              </w:rPr>
              <w:t>прель</w:t>
            </w:r>
            <w:r w:rsidR="0026703B">
              <w:rPr>
                <w:b/>
                <w:color w:val="0D0D0D" w:themeColor="text1" w:themeTint="F2"/>
                <w:sz w:val="28"/>
                <w:szCs w:val="28"/>
              </w:rPr>
              <w:t xml:space="preserve"> 202</w:t>
            </w:r>
            <w:r>
              <w:rPr>
                <w:b/>
                <w:color w:val="0D0D0D" w:themeColor="text1" w:themeTint="F2"/>
                <w:sz w:val="28"/>
                <w:szCs w:val="28"/>
              </w:rPr>
              <w:t>4</w:t>
            </w:r>
            <w:r w:rsidR="0026703B">
              <w:rPr>
                <w:b/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</w:tr>
      <w:tr w:rsidR="0026703B" w:rsidRPr="0059567C" w:rsidTr="00B038C8">
        <w:trPr>
          <w:trHeight w:val="620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Default="00B038C8" w:rsidP="0087491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9174CE" w:rsidRDefault="00B038C8" w:rsidP="00094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здравоохранения в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 xml:space="preserve">-Городецком </w:t>
            </w:r>
            <w:r w:rsidR="00693A4B">
              <w:rPr>
                <w:sz w:val="28"/>
                <w:szCs w:val="28"/>
              </w:rPr>
              <w:t xml:space="preserve">муниципальном </w:t>
            </w:r>
            <w:r>
              <w:rPr>
                <w:sz w:val="28"/>
                <w:szCs w:val="28"/>
              </w:rPr>
              <w:t xml:space="preserve">округе. О реализации Программы развития системы здравоохранения в Вологодской области. Кадровое, лекарственное, техническое обеспечение </w:t>
            </w:r>
            <w:r w:rsidR="00094397">
              <w:rPr>
                <w:sz w:val="28"/>
                <w:szCs w:val="28"/>
              </w:rPr>
              <w:t>подразделений БУЗ ВО «</w:t>
            </w:r>
            <w:proofErr w:type="spellStart"/>
            <w:r w:rsidR="00094397">
              <w:rPr>
                <w:sz w:val="28"/>
                <w:szCs w:val="28"/>
              </w:rPr>
              <w:t>Кичменгско</w:t>
            </w:r>
            <w:proofErr w:type="spellEnd"/>
            <w:r w:rsidR="00094397">
              <w:rPr>
                <w:sz w:val="28"/>
                <w:szCs w:val="28"/>
              </w:rPr>
              <w:t>-Городецкая ЦРБ» им. В.И. Коржавина</w:t>
            </w:r>
            <w:r w:rsidR="006C7A34">
              <w:rPr>
                <w:sz w:val="28"/>
                <w:szCs w:val="28"/>
              </w:rPr>
              <w:t xml:space="preserve"> за 2023 год и планы на 2024 год.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B038C8" w:rsidP="00207413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Главный врач БУЗ ВО </w:t>
            </w:r>
            <w:r w:rsidR="00F7769C">
              <w:rPr>
                <w:color w:val="0D0D0D" w:themeColor="text1" w:themeTint="F2"/>
                <w:sz w:val="28"/>
                <w:szCs w:val="28"/>
              </w:rPr>
              <w:t>«</w:t>
            </w:r>
            <w:proofErr w:type="spellStart"/>
            <w:r w:rsidR="00F7769C">
              <w:rPr>
                <w:color w:val="0D0D0D" w:themeColor="text1" w:themeTint="F2"/>
                <w:sz w:val="28"/>
                <w:szCs w:val="28"/>
              </w:rPr>
              <w:t>Кичменгско</w:t>
            </w:r>
            <w:proofErr w:type="spellEnd"/>
            <w:r w:rsidR="00F7769C">
              <w:rPr>
                <w:color w:val="0D0D0D" w:themeColor="text1" w:themeTint="F2"/>
                <w:sz w:val="28"/>
                <w:szCs w:val="28"/>
              </w:rPr>
              <w:t>-Городецкая ЦРБ» имени В.И. Коржавина</w:t>
            </w:r>
          </w:p>
        </w:tc>
      </w:tr>
      <w:tr w:rsidR="0026703B" w:rsidRPr="0059567C" w:rsidTr="00B038C8">
        <w:trPr>
          <w:trHeight w:val="620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Default="000A7000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0A7000" w:rsidRDefault="000A7000" w:rsidP="000A7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сельского хозяйства на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Кичменгско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-Городецкого муниципального округа. Реализация муниципальной программы «Комплексное развитие сельских территорий </w:t>
            </w:r>
            <w:proofErr w:type="spellStart"/>
            <w:r>
              <w:rPr>
                <w:color w:val="000000"/>
                <w:sz w:val="28"/>
                <w:szCs w:val="28"/>
              </w:rPr>
              <w:t>Кичменгско</w:t>
            </w:r>
            <w:proofErr w:type="spellEnd"/>
            <w:r>
              <w:rPr>
                <w:color w:val="000000"/>
                <w:sz w:val="28"/>
                <w:szCs w:val="28"/>
              </w:rPr>
              <w:t>-Городецкого района Вологодской области на 2020- 2025 годы»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85FA2" w:rsidRDefault="000A7000" w:rsidP="009E23AD">
            <w:pPr>
              <w:pStyle w:val="ad"/>
              <w:spacing w:before="0" w:beforeAutospacing="0" w:after="0" w:afterAutospacing="0"/>
              <w:ind w:lef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сельского хозяйства администрации округа</w:t>
            </w:r>
          </w:p>
        </w:tc>
      </w:tr>
      <w:tr w:rsidR="003265C6" w:rsidRPr="0059567C" w:rsidTr="00B038C8">
        <w:trPr>
          <w:trHeight w:val="620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5C6" w:rsidRDefault="003265C6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>3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5C6" w:rsidRDefault="00EA6553" w:rsidP="000A7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о реализации муниципальной программы «Обеспечение профилактики правонарушений</w:t>
            </w:r>
            <w:r w:rsidR="006D4E34">
              <w:rPr>
                <w:color w:val="000000"/>
                <w:sz w:val="28"/>
                <w:szCs w:val="28"/>
              </w:rPr>
              <w:t xml:space="preserve">, безопасности населения и территории </w:t>
            </w:r>
            <w:proofErr w:type="spellStart"/>
            <w:r w:rsidR="006D4E34">
              <w:rPr>
                <w:color w:val="000000"/>
                <w:sz w:val="28"/>
                <w:szCs w:val="28"/>
              </w:rPr>
              <w:t>Кичменгско</w:t>
            </w:r>
            <w:proofErr w:type="spellEnd"/>
            <w:r w:rsidR="006D4E34">
              <w:rPr>
                <w:color w:val="000000"/>
                <w:sz w:val="28"/>
                <w:szCs w:val="28"/>
              </w:rPr>
              <w:t>-Городецкого округа»</w:t>
            </w:r>
            <w:r w:rsidR="00386BC4">
              <w:rPr>
                <w:color w:val="000000"/>
                <w:sz w:val="28"/>
                <w:szCs w:val="28"/>
              </w:rPr>
              <w:t xml:space="preserve">, «Обеспечение пожарной безопасности на территории </w:t>
            </w:r>
            <w:proofErr w:type="spellStart"/>
            <w:r w:rsidR="00386BC4">
              <w:rPr>
                <w:color w:val="000000"/>
                <w:sz w:val="28"/>
                <w:szCs w:val="28"/>
              </w:rPr>
              <w:t>Кичменгско</w:t>
            </w:r>
            <w:proofErr w:type="spellEnd"/>
            <w:r w:rsidR="00386BC4">
              <w:rPr>
                <w:color w:val="000000"/>
                <w:sz w:val="28"/>
                <w:szCs w:val="28"/>
              </w:rPr>
              <w:t>-Городецкого муниципального округа»</w:t>
            </w:r>
            <w:r w:rsidR="00132329">
              <w:rPr>
                <w:color w:val="000000"/>
                <w:sz w:val="28"/>
                <w:szCs w:val="28"/>
              </w:rPr>
              <w:t xml:space="preserve"> за период 2023-2024г.г.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5C6" w:rsidRDefault="006D4E34" w:rsidP="008C2A8E">
            <w:pPr>
              <w:pStyle w:val="ad"/>
              <w:spacing w:before="0" w:beforeAutospacing="0" w:after="0" w:afterAutospacing="0"/>
              <w:ind w:lef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8C2A8E">
              <w:rPr>
                <w:sz w:val="28"/>
                <w:szCs w:val="28"/>
              </w:rPr>
              <w:t>по мобилизационной подготовке, гражданской обороне, чрезвычайным ситуациям и безопасности</w:t>
            </w:r>
          </w:p>
        </w:tc>
      </w:tr>
      <w:tr w:rsidR="00187320" w:rsidRPr="0059567C" w:rsidTr="007B0348">
        <w:trPr>
          <w:trHeight w:val="332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320" w:rsidRDefault="00D05EB6" w:rsidP="00F254E1">
            <w:pPr>
              <w:ind w:firstLine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976EA4">
              <w:rPr>
                <w:b/>
                <w:sz w:val="28"/>
                <w:szCs w:val="28"/>
              </w:rPr>
              <w:t>ай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87320" w:rsidRPr="0059567C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="00187320" w:rsidRPr="0059567C">
              <w:rPr>
                <w:b/>
                <w:sz w:val="28"/>
                <w:szCs w:val="28"/>
              </w:rPr>
              <w:t xml:space="preserve"> года</w:t>
            </w:r>
          </w:p>
          <w:p w:rsidR="00F254E1" w:rsidRPr="0059567C" w:rsidRDefault="00F254E1" w:rsidP="00F254E1">
            <w:pPr>
              <w:ind w:firstLine="425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6703B" w:rsidRPr="0059567C" w:rsidTr="00AD648A">
        <w:trPr>
          <w:trHeight w:val="620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3779C5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AD648A" w:rsidRDefault="003779C5" w:rsidP="00DE70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>-Городецкого округа за 2023 год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3779C5" w:rsidP="00DE7013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Экономический отдел администрации округа</w:t>
            </w:r>
          </w:p>
        </w:tc>
      </w:tr>
      <w:tr w:rsidR="0026703B" w:rsidRPr="0059567C" w:rsidTr="00AD648A">
        <w:trPr>
          <w:trHeight w:val="620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Default="003779C5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1E3093" w:rsidRDefault="003779C5" w:rsidP="008300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об исполнении бюджета округа за 2023 год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3779C5" w:rsidP="0026585D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Управление финансов администрации округа</w:t>
            </w:r>
          </w:p>
        </w:tc>
      </w:tr>
      <w:tr w:rsidR="0026703B" w:rsidRPr="0059567C" w:rsidTr="00AD648A">
        <w:trPr>
          <w:trHeight w:val="620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Default="003779C5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B120F2" w:rsidRDefault="00CF5EFD" w:rsidP="00224F91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 о реализации муниципальной программы «Благоустройство территории и комплексное развитие коммунальной инфраструктуры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Кичменгско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-Городецкого муниципального округа»</w:t>
            </w:r>
            <w:r w:rsidR="00342248">
              <w:rPr>
                <w:rFonts w:ascii="Times New Roman" w:hAnsi="Times New Roman"/>
                <w:sz w:val="28"/>
                <w:szCs w:val="28"/>
              </w:rPr>
              <w:t xml:space="preserve"> за 2023 год и планы на 2024 год.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D960F2" w:rsidP="0026585D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Заместитель главы округа по развитию инфраструктуры</w:t>
            </w:r>
          </w:p>
        </w:tc>
      </w:tr>
      <w:tr w:rsidR="0026703B" w:rsidRPr="0059567C" w:rsidTr="00AD648A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FB283F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971F75" w:rsidRDefault="00FB283F" w:rsidP="00FB283F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ходе выполнения мероприятий по подготовке оздоровительной кампании детей в 2024 году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011544" w:rsidRDefault="00A41252" w:rsidP="00011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округа</w:t>
            </w:r>
          </w:p>
        </w:tc>
      </w:tr>
      <w:tr w:rsidR="00187320" w:rsidRPr="0059567C" w:rsidTr="00081B1D">
        <w:trPr>
          <w:trHeight w:val="924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320" w:rsidRPr="0059567C" w:rsidRDefault="00C73AAD" w:rsidP="00976EA4">
            <w:pPr>
              <w:pStyle w:val="ad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И</w:t>
            </w:r>
            <w:r w:rsidR="00976EA4">
              <w:rPr>
                <w:b/>
                <w:color w:val="0D0D0D" w:themeColor="text1" w:themeTint="F2"/>
                <w:sz w:val="28"/>
                <w:szCs w:val="28"/>
              </w:rPr>
              <w:t>юнь</w:t>
            </w:r>
            <w:r w:rsidR="00187320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187320" w:rsidRPr="0059567C">
              <w:rPr>
                <w:b/>
                <w:color w:val="0D0D0D" w:themeColor="text1" w:themeTint="F2"/>
                <w:sz w:val="28"/>
                <w:szCs w:val="28"/>
              </w:rPr>
              <w:t>202</w:t>
            </w:r>
            <w:r>
              <w:rPr>
                <w:b/>
                <w:color w:val="0D0D0D" w:themeColor="text1" w:themeTint="F2"/>
                <w:sz w:val="28"/>
                <w:szCs w:val="28"/>
              </w:rPr>
              <w:t>4</w:t>
            </w:r>
            <w:r w:rsidR="00187320" w:rsidRPr="0059567C">
              <w:rPr>
                <w:b/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</w:tr>
      <w:tr w:rsidR="0026703B" w:rsidRPr="0059567C" w:rsidTr="00455F81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455F81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4B1CFC" w:rsidP="00E67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главы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 xml:space="preserve">-Городецкого муниципального округа о результатах своей деятельности и деятельности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>-Городецкого муниципального округа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DD32CA" w:rsidP="009E23AD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Глава округа</w:t>
            </w:r>
          </w:p>
        </w:tc>
      </w:tr>
      <w:tr w:rsidR="0026703B" w:rsidRPr="0059567C" w:rsidTr="00455F81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596439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E67179" w:rsidRDefault="00596439" w:rsidP="005F5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отопительного периода 2023-2024 годов на территории округа и о мероприятиях по подготовке к прохождению осенне-зимнего периода 2025 год</w:t>
            </w:r>
            <w:r w:rsidR="005F538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AF0268" w:rsidP="009E23AD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Заместитель главы округа по развитию инфраструктуры</w:t>
            </w:r>
          </w:p>
        </w:tc>
      </w:tr>
      <w:tr w:rsidR="00971F75" w:rsidRPr="0059567C" w:rsidTr="00455F81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F75" w:rsidRPr="0059567C" w:rsidRDefault="00D40CA7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F75" w:rsidRDefault="00DE313D" w:rsidP="00596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решение Муниципального Собрания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>-Городецкого муниципального округа от 13.12.2023 № 98</w:t>
            </w:r>
            <w:r w:rsidR="00BC4708">
              <w:rPr>
                <w:sz w:val="28"/>
                <w:szCs w:val="28"/>
              </w:rPr>
              <w:t xml:space="preserve"> «О бюджете </w:t>
            </w:r>
            <w:proofErr w:type="spellStart"/>
            <w:r w:rsidR="00BC4708">
              <w:rPr>
                <w:sz w:val="28"/>
                <w:szCs w:val="28"/>
              </w:rPr>
              <w:t>Кичменгско</w:t>
            </w:r>
            <w:proofErr w:type="spellEnd"/>
            <w:r w:rsidR="00BC4708">
              <w:rPr>
                <w:sz w:val="28"/>
                <w:szCs w:val="28"/>
              </w:rPr>
              <w:t>-</w:t>
            </w:r>
            <w:r w:rsidR="00BC4708">
              <w:rPr>
                <w:sz w:val="28"/>
                <w:szCs w:val="28"/>
              </w:rPr>
              <w:lastRenderedPageBreak/>
              <w:t>Городецкого муниципального округа Вологодской области на 2024 год и плановый период 2025 и 2026 годов»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F75" w:rsidRDefault="00BC4708" w:rsidP="00F3086C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>Управление финансов администрации округа</w:t>
            </w:r>
          </w:p>
        </w:tc>
      </w:tr>
      <w:tr w:rsidR="00187320" w:rsidRPr="0059567C" w:rsidTr="00823A65">
        <w:trPr>
          <w:trHeight w:val="332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320" w:rsidRDefault="00187320" w:rsidP="0085016E">
            <w:pPr>
              <w:ind w:firstLine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</w:t>
            </w:r>
            <w:r w:rsidR="00976EA4">
              <w:rPr>
                <w:b/>
                <w:sz w:val="28"/>
                <w:szCs w:val="28"/>
              </w:rPr>
              <w:t>о мере необходимости</w:t>
            </w:r>
          </w:p>
          <w:p w:rsidR="006B6D42" w:rsidRPr="0059567C" w:rsidRDefault="006B6D42" w:rsidP="0085016E">
            <w:pPr>
              <w:ind w:firstLine="426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6703B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B1568">
            <w:pPr>
              <w:pStyle w:val="ad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89078C">
            <w:pPr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>Организация  проведения публичных  слушаний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9E23AD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Муниципально</w:t>
            </w:r>
            <w:r>
              <w:rPr>
                <w:color w:val="0D0D0D" w:themeColor="text1" w:themeTint="F2"/>
                <w:sz w:val="28"/>
                <w:szCs w:val="28"/>
              </w:rPr>
              <w:t>е</w:t>
            </w:r>
            <w:r w:rsidRPr="0059567C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26703B" w:rsidRPr="0059567C" w:rsidRDefault="0026703B" w:rsidP="009C23A5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Собрани</w:t>
            </w:r>
            <w:r>
              <w:rPr>
                <w:color w:val="0D0D0D" w:themeColor="text1" w:themeTint="F2"/>
                <w:sz w:val="28"/>
                <w:szCs w:val="28"/>
              </w:rPr>
              <w:t>е</w:t>
            </w:r>
          </w:p>
        </w:tc>
      </w:tr>
      <w:tr w:rsidR="0026703B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B156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89078C" w:rsidP="008907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решение Муниципального Собрания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 xml:space="preserve">-Городецкого муниципального округа от 13.12.2023 № 98 «О бюджете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>-Городецкого муниципального округа Вологодской области на 2024 год и плановый период 2025 и 2026 годов»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9E23AD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Управление</w:t>
            </w:r>
          </w:p>
          <w:p w:rsidR="0026703B" w:rsidRPr="0059567C" w:rsidRDefault="00F175E5" w:rsidP="009E23AD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Ф</w:t>
            </w:r>
            <w:r w:rsidR="0026703B" w:rsidRPr="0059567C">
              <w:rPr>
                <w:color w:val="0D0D0D" w:themeColor="text1" w:themeTint="F2"/>
                <w:sz w:val="28"/>
                <w:szCs w:val="28"/>
              </w:rPr>
              <w:t>инансов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администрации округа</w:t>
            </w:r>
          </w:p>
        </w:tc>
      </w:tr>
      <w:tr w:rsidR="0026703B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B156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89078C">
            <w:pPr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 xml:space="preserve">Внесение изменений в нормативные правовые акты, утвержденные Муниципальным Собранием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9C23A5" w:rsidRDefault="0026703B" w:rsidP="009C23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6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Органы и </w:t>
            </w:r>
            <w:r w:rsidRPr="0059567C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администрации </w:t>
            </w:r>
            <w:r w:rsidR="00AD0CE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9567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9567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C23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</w:t>
            </w:r>
            <w:r w:rsidRPr="009C23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26703B" w:rsidRPr="0059567C" w:rsidRDefault="0026703B" w:rsidP="00AD0C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6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Собрани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</w:t>
            </w:r>
            <w:r w:rsidR="00BD59A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 К</w:t>
            </w:r>
            <w:r w:rsidR="00AD0CE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</w:t>
            </w:r>
            <w:r w:rsidR="00BD59A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 </w:t>
            </w:r>
          </w:p>
        </w:tc>
      </w:tr>
      <w:tr w:rsidR="0026703B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B156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AD0CEB">
            <w:pPr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>Решение иных вопросов по предложениям лиц, обладающих правом нормотворческой  инициативы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9E23AD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6703B" w:rsidRPr="0059567C" w:rsidTr="00C53EC9">
        <w:trPr>
          <w:trHeight w:val="693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B156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26703B" w:rsidRPr="0059567C" w:rsidRDefault="0026703B" w:rsidP="002B156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091" w:rsidRDefault="00DA1091" w:rsidP="00AD0CEB">
            <w:pPr>
              <w:rPr>
                <w:sz w:val="28"/>
                <w:szCs w:val="28"/>
              </w:rPr>
            </w:pPr>
          </w:p>
          <w:p w:rsidR="0026703B" w:rsidRPr="0059567C" w:rsidRDefault="0026703B" w:rsidP="00AD0CEB">
            <w:pPr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>О поощрениях Муниципального Собрания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03B" w:rsidRPr="0059567C" w:rsidRDefault="00DA1091" w:rsidP="00DA1091">
            <w:pPr>
              <w:pStyle w:val="ad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</w:t>
            </w:r>
            <w:r w:rsidR="0026703B" w:rsidRPr="0059567C">
              <w:rPr>
                <w:color w:val="0D0D0D" w:themeColor="text1" w:themeTint="F2"/>
                <w:sz w:val="28"/>
                <w:szCs w:val="28"/>
              </w:rPr>
              <w:t xml:space="preserve">андатная </w:t>
            </w:r>
            <w:r>
              <w:rPr>
                <w:color w:val="0D0D0D" w:themeColor="text1" w:themeTint="F2"/>
                <w:sz w:val="28"/>
                <w:szCs w:val="28"/>
              </w:rPr>
              <w:t>комиссия</w:t>
            </w:r>
          </w:p>
        </w:tc>
      </w:tr>
      <w:tr w:rsidR="00187320" w:rsidRPr="0059567C" w:rsidTr="003A7776">
        <w:trPr>
          <w:trHeight w:val="355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320" w:rsidRDefault="00187320" w:rsidP="00240BEB">
            <w:pPr>
              <w:ind w:firstLine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543119">
              <w:rPr>
                <w:b/>
                <w:sz w:val="28"/>
                <w:szCs w:val="28"/>
              </w:rPr>
              <w:t>течении всего периода</w:t>
            </w:r>
          </w:p>
          <w:p w:rsidR="00D32D12" w:rsidRPr="0059567C" w:rsidRDefault="00D32D12" w:rsidP="00240BEB">
            <w:pPr>
              <w:ind w:firstLine="426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6703B" w:rsidRPr="0059567C" w:rsidTr="00E300DC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6585D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FA0290">
            <w:pPr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>Заседания постоянных комиссий Муниципального  Собрания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6585D">
            <w:pPr>
              <w:pStyle w:val="ad"/>
              <w:spacing w:before="0" w:beforeAutospacing="0" w:after="0" w:afterAutospacing="0"/>
              <w:ind w:left="45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6703B" w:rsidRPr="0059567C" w:rsidTr="00E300DC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6585D">
            <w:pPr>
              <w:pStyle w:val="ad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FA0290">
            <w:pPr>
              <w:jc w:val="both"/>
              <w:rPr>
                <w:b/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 xml:space="preserve">Предварительное рассмотрение </w:t>
            </w:r>
            <w:r>
              <w:rPr>
                <w:sz w:val="28"/>
                <w:szCs w:val="28"/>
              </w:rPr>
              <w:t>на з</w:t>
            </w:r>
            <w:r w:rsidRPr="0059567C">
              <w:rPr>
                <w:sz w:val="28"/>
                <w:szCs w:val="28"/>
              </w:rPr>
              <w:t>аседания</w:t>
            </w:r>
            <w:r>
              <w:rPr>
                <w:sz w:val="28"/>
                <w:szCs w:val="28"/>
              </w:rPr>
              <w:t>х</w:t>
            </w:r>
            <w:r w:rsidRPr="0059567C">
              <w:rPr>
                <w:sz w:val="28"/>
                <w:szCs w:val="28"/>
              </w:rPr>
              <w:t xml:space="preserve"> постоянных комиссий Муниципального  Собрания вопросов, вно</w:t>
            </w:r>
            <w:r w:rsidRPr="0059567C">
              <w:rPr>
                <w:sz w:val="28"/>
                <w:szCs w:val="28"/>
              </w:rPr>
              <w:softHyphen/>
              <w:t xml:space="preserve">симых в повестку очередного заседания Муниципального Собрания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6585D">
            <w:pPr>
              <w:pStyle w:val="ad"/>
              <w:spacing w:before="0" w:beforeAutospacing="0" w:after="0" w:afterAutospacing="0"/>
              <w:ind w:left="45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</w:tr>
    </w:tbl>
    <w:p w:rsidR="0021316F" w:rsidRDefault="0021316F" w:rsidP="003F14B8"/>
    <w:sectPr w:rsidR="0021316F" w:rsidSect="001662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C4" w:rsidRDefault="006052C4" w:rsidP="009F5A7E">
      <w:r>
        <w:separator/>
      </w:r>
    </w:p>
  </w:endnote>
  <w:endnote w:type="continuationSeparator" w:id="0">
    <w:p w:rsidR="006052C4" w:rsidRDefault="006052C4" w:rsidP="009F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75" w:rsidRDefault="00971F7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75" w:rsidRDefault="00971F75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75" w:rsidRDefault="00971F7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C4" w:rsidRDefault="006052C4" w:rsidP="009F5A7E">
      <w:r>
        <w:separator/>
      </w:r>
    </w:p>
  </w:footnote>
  <w:footnote w:type="continuationSeparator" w:id="0">
    <w:p w:rsidR="006052C4" w:rsidRDefault="006052C4" w:rsidP="009F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75" w:rsidRDefault="00971F7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0469"/>
      <w:docPartObj>
        <w:docPartGallery w:val="Page Numbers (Top of Page)"/>
        <w:docPartUnique/>
      </w:docPartObj>
    </w:sdtPr>
    <w:sdtEndPr/>
    <w:sdtContent>
      <w:p w:rsidR="00971F75" w:rsidRDefault="001D54CE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7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1F75" w:rsidRDefault="00971F7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75" w:rsidRDefault="00971F7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565A8"/>
    <w:multiLevelType w:val="hybridMultilevel"/>
    <w:tmpl w:val="B9BE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0761B"/>
    <w:multiLevelType w:val="multilevel"/>
    <w:tmpl w:val="B0F068A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2" w15:restartNumberingAfterBreak="0">
    <w:nsid w:val="62FC3567"/>
    <w:multiLevelType w:val="hybridMultilevel"/>
    <w:tmpl w:val="33BE70A2"/>
    <w:lvl w:ilvl="0" w:tplc="65C6FB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CB"/>
    <w:rsid w:val="00011544"/>
    <w:rsid w:val="000135A1"/>
    <w:rsid w:val="00026549"/>
    <w:rsid w:val="00044DE2"/>
    <w:rsid w:val="0005542C"/>
    <w:rsid w:val="00055E14"/>
    <w:rsid w:val="00056D83"/>
    <w:rsid w:val="0006078A"/>
    <w:rsid w:val="00066A5F"/>
    <w:rsid w:val="0007241C"/>
    <w:rsid w:val="0007555A"/>
    <w:rsid w:val="00087DCE"/>
    <w:rsid w:val="00094397"/>
    <w:rsid w:val="000A5721"/>
    <w:rsid w:val="000A7000"/>
    <w:rsid w:val="000A72A8"/>
    <w:rsid w:val="000B1C56"/>
    <w:rsid w:val="000C2300"/>
    <w:rsid w:val="000D0D7D"/>
    <w:rsid w:val="000E2BD1"/>
    <w:rsid w:val="0010494A"/>
    <w:rsid w:val="001071FE"/>
    <w:rsid w:val="00114696"/>
    <w:rsid w:val="00132329"/>
    <w:rsid w:val="0014271C"/>
    <w:rsid w:val="00154B39"/>
    <w:rsid w:val="00166263"/>
    <w:rsid w:val="00175EB3"/>
    <w:rsid w:val="00180267"/>
    <w:rsid w:val="00185E7B"/>
    <w:rsid w:val="00187320"/>
    <w:rsid w:val="00190678"/>
    <w:rsid w:val="001B00F8"/>
    <w:rsid w:val="001B1C3F"/>
    <w:rsid w:val="001C7979"/>
    <w:rsid w:val="001D1CA6"/>
    <w:rsid w:val="001D3262"/>
    <w:rsid w:val="001D54CE"/>
    <w:rsid w:val="001E3093"/>
    <w:rsid w:val="00207413"/>
    <w:rsid w:val="002075CC"/>
    <w:rsid w:val="0021316F"/>
    <w:rsid w:val="00217090"/>
    <w:rsid w:val="00224F91"/>
    <w:rsid w:val="00240BEB"/>
    <w:rsid w:val="0026585D"/>
    <w:rsid w:val="0026703B"/>
    <w:rsid w:val="002838F4"/>
    <w:rsid w:val="00296F92"/>
    <w:rsid w:val="002A4397"/>
    <w:rsid w:val="002A4A82"/>
    <w:rsid w:val="002A4B1B"/>
    <w:rsid w:val="002B1568"/>
    <w:rsid w:val="002C3629"/>
    <w:rsid w:val="002D3B13"/>
    <w:rsid w:val="002E511C"/>
    <w:rsid w:val="002E76E7"/>
    <w:rsid w:val="002F46C5"/>
    <w:rsid w:val="003010DB"/>
    <w:rsid w:val="00304F88"/>
    <w:rsid w:val="00325C5A"/>
    <w:rsid w:val="003265C6"/>
    <w:rsid w:val="00336C4B"/>
    <w:rsid w:val="00342248"/>
    <w:rsid w:val="00344443"/>
    <w:rsid w:val="00344ECF"/>
    <w:rsid w:val="00364DCC"/>
    <w:rsid w:val="00370883"/>
    <w:rsid w:val="003779C5"/>
    <w:rsid w:val="00386BC4"/>
    <w:rsid w:val="00390D28"/>
    <w:rsid w:val="003A195A"/>
    <w:rsid w:val="003B0BFF"/>
    <w:rsid w:val="003C0391"/>
    <w:rsid w:val="003D1DA4"/>
    <w:rsid w:val="003D37B2"/>
    <w:rsid w:val="003F0A52"/>
    <w:rsid w:val="003F122D"/>
    <w:rsid w:val="003F14B8"/>
    <w:rsid w:val="003F39BE"/>
    <w:rsid w:val="003F5D53"/>
    <w:rsid w:val="00403AB1"/>
    <w:rsid w:val="00411FE4"/>
    <w:rsid w:val="00432AE4"/>
    <w:rsid w:val="00443975"/>
    <w:rsid w:val="0045338E"/>
    <w:rsid w:val="00455F81"/>
    <w:rsid w:val="00463859"/>
    <w:rsid w:val="00471865"/>
    <w:rsid w:val="00485AD2"/>
    <w:rsid w:val="00486D78"/>
    <w:rsid w:val="0049142B"/>
    <w:rsid w:val="00495FA1"/>
    <w:rsid w:val="004B1CFC"/>
    <w:rsid w:val="004B597D"/>
    <w:rsid w:val="004B5AA3"/>
    <w:rsid w:val="004D134D"/>
    <w:rsid w:val="004D1B0D"/>
    <w:rsid w:val="00507870"/>
    <w:rsid w:val="00513C89"/>
    <w:rsid w:val="00542C74"/>
    <w:rsid w:val="00543119"/>
    <w:rsid w:val="005726D9"/>
    <w:rsid w:val="00576AE2"/>
    <w:rsid w:val="00585289"/>
    <w:rsid w:val="00585FA2"/>
    <w:rsid w:val="005866F3"/>
    <w:rsid w:val="0059567C"/>
    <w:rsid w:val="00596439"/>
    <w:rsid w:val="005B405D"/>
    <w:rsid w:val="005B7864"/>
    <w:rsid w:val="005C4327"/>
    <w:rsid w:val="005D2F58"/>
    <w:rsid w:val="005D6251"/>
    <w:rsid w:val="005F5380"/>
    <w:rsid w:val="006052C4"/>
    <w:rsid w:val="0061166F"/>
    <w:rsid w:val="006157DA"/>
    <w:rsid w:val="00615C4A"/>
    <w:rsid w:val="006172EA"/>
    <w:rsid w:val="00635E8A"/>
    <w:rsid w:val="00652CE6"/>
    <w:rsid w:val="00661583"/>
    <w:rsid w:val="00663A5D"/>
    <w:rsid w:val="00677514"/>
    <w:rsid w:val="00685F50"/>
    <w:rsid w:val="00691697"/>
    <w:rsid w:val="00692F56"/>
    <w:rsid w:val="00693A4B"/>
    <w:rsid w:val="006B6D42"/>
    <w:rsid w:val="006C7A34"/>
    <w:rsid w:val="006D09BC"/>
    <w:rsid w:val="006D4E34"/>
    <w:rsid w:val="006E6322"/>
    <w:rsid w:val="006F45E6"/>
    <w:rsid w:val="006F4A2B"/>
    <w:rsid w:val="00716E4F"/>
    <w:rsid w:val="00734ECF"/>
    <w:rsid w:val="00753C63"/>
    <w:rsid w:val="00756B13"/>
    <w:rsid w:val="00771390"/>
    <w:rsid w:val="00792C86"/>
    <w:rsid w:val="007A033D"/>
    <w:rsid w:val="007B4156"/>
    <w:rsid w:val="007B6D06"/>
    <w:rsid w:val="007C60BF"/>
    <w:rsid w:val="00823CD5"/>
    <w:rsid w:val="00824067"/>
    <w:rsid w:val="00825E2D"/>
    <w:rsid w:val="0083003F"/>
    <w:rsid w:val="0083387D"/>
    <w:rsid w:val="0083516D"/>
    <w:rsid w:val="0085016E"/>
    <w:rsid w:val="008528DF"/>
    <w:rsid w:val="00874918"/>
    <w:rsid w:val="00887D9D"/>
    <w:rsid w:val="0089078C"/>
    <w:rsid w:val="008B3EB3"/>
    <w:rsid w:val="008C2A8E"/>
    <w:rsid w:val="008D0DCB"/>
    <w:rsid w:val="008F6805"/>
    <w:rsid w:val="009075A2"/>
    <w:rsid w:val="00912ECA"/>
    <w:rsid w:val="009147DA"/>
    <w:rsid w:val="0091633B"/>
    <w:rsid w:val="009174CE"/>
    <w:rsid w:val="00934229"/>
    <w:rsid w:val="0093587B"/>
    <w:rsid w:val="0094168D"/>
    <w:rsid w:val="0094786B"/>
    <w:rsid w:val="00951494"/>
    <w:rsid w:val="00966B06"/>
    <w:rsid w:val="00971F75"/>
    <w:rsid w:val="00976EA4"/>
    <w:rsid w:val="00982E9B"/>
    <w:rsid w:val="00984AE9"/>
    <w:rsid w:val="009953AD"/>
    <w:rsid w:val="00997225"/>
    <w:rsid w:val="009A7DC6"/>
    <w:rsid w:val="009C23A5"/>
    <w:rsid w:val="009E23AD"/>
    <w:rsid w:val="009F5A7E"/>
    <w:rsid w:val="00A02514"/>
    <w:rsid w:val="00A146EA"/>
    <w:rsid w:val="00A41252"/>
    <w:rsid w:val="00A613A6"/>
    <w:rsid w:val="00A616DD"/>
    <w:rsid w:val="00A862F7"/>
    <w:rsid w:val="00AA3EB1"/>
    <w:rsid w:val="00AC6FD6"/>
    <w:rsid w:val="00AD0CEB"/>
    <w:rsid w:val="00AD648A"/>
    <w:rsid w:val="00AF0268"/>
    <w:rsid w:val="00B017D2"/>
    <w:rsid w:val="00B038C8"/>
    <w:rsid w:val="00B120F2"/>
    <w:rsid w:val="00B13C45"/>
    <w:rsid w:val="00B30C2B"/>
    <w:rsid w:val="00B37FBA"/>
    <w:rsid w:val="00B44AEF"/>
    <w:rsid w:val="00B51F1A"/>
    <w:rsid w:val="00B7178F"/>
    <w:rsid w:val="00B81622"/>
    <w:rsid w:val="00B83BF1"/>
    <w:rsid w:val="00B87282"/>
    <w:rsid w:val="00B9763D"/>
    <w:rsid w:val="00BA38D8"/>
    <w:rsid w:val="00BC4708"/>
    <w:rsid w:val="00BC7BC3"/>
    <w:rsid w:val="00BD2337"/>
    <w:rsid w:val="00BD59A6"/>
    <w:rsid w:val="00BF16A6"/>
    <w:rsid w:val="00C144A9"/>
    <w:rsid w:val="00C53EC9"/>
    <w:rsid w:val="00C73AAD"/>
    <w:rsid w:val="00C746F5"/>
    <w:rsid w:val="00C765B8"/>
    <w:rsid w:val="00C773B0"/>
    <w:rsid w:val="00C83ADF"/>
    <w:rsid w:val="00C8787D"/>
    <w:rsid w:val="00CC6D52"/>
    <w:rsid w:val="00CE0DDE"/>
    <w:rsid w:val="00CF5EFD"/>
    <w:rsid w:val="00D05EB6"/>
    <w:rsid w:val="00D067AC"/>
    <w:rsid w:val="00D124E7"/>
    <w:rsid w:val="00D137B3"/>
    <w:rsid w:val="00D17D26"/>
    <w:rsid w:val="00D32D12"/>
    <w:rsid w:val="00D40CA7"/>
    <w:rsid w:val="00D45F9A"/>
    <w:rsid w:val="00D557D7"/>
    <w:rsid w:val="00D9604F"/>
    <w:rsid w:val="00D960F2"/>
    <w:rsid w:val="00DA1091"/>
    <w:rsid w:val="00DC1A01"/>
    <w:rsid w:val="00DC4EF5"/>
    <w:rsid w:val="00DD07D4"/>
    <w:rsid w:val="00DD32CA"/>
    <w:rsid w:val="00DE21F3"/>
    <w:rsid w:val="00DE313D"/>
    <w:rsid w:val="00DE35A6"/>
    <w:rsid w:val="00DE7013"/>
    <w:rsid w:val="00DF5E37"/>
    <w:rsid w:val="00E300DC"/>
    <w:rsid w:val="00E346C3"/>
    <w:rsid w:val="00E40871"/>
    <w:rsid w:val="00E53ABC"/>
    <w:rsid w:val="00E62AE9"/>
    <w:rsid w:val="00E67179"/>
    <w:rsid w:val="00E712C6"/>
    <w:rsid w:val="00E764E3"/>
    <w:rsid w:val="00E85534"/>
    <w:rsid w:val="00E955AA"/>
    <w:rsid w:val="00EA6553"/>
    <w:rsid w:val="00ED112A"/>
    <w:rsid w:val="00EF1658"/>
    <w:rsid w:val="00EF6C34"/>
    <w:rsid w:val="00F12EAF"/>
    <w:rsid w:val="00F175E5"/>
    <w:rsid w:val="00F254E1"/>
    <w:rsid w:val="00F3086C"/>
    <w:rsid w:val="00F35776"/>
    <w:rsid w:val="00F54E75"/>
    <w:rsid w:val="00F57E2E"/>
    <w:rsid w:val="00F635CD"/>
    <w:rsid w:val="00F76477"/>
    <w:rsid w:val="00F7769C"/>
    <w:rsid w:val="00F82C81"/>
    <w:rsid w:val="00FA0290"/>
    <w:rsid w:val="00FA5819"/>
    <w:rsid w:val="00FA6C9D"/>
    <w:rsid w:val="00FB283F"/>
    <w:rsid w:val="00FB6BBB"/>
    <w:rsid w:val="00FD1561"/>
    <w:rsid w:val="00FE3E03"/>
    <w:rsid w:val="00FE4E15"/>
    <w:rsid w:val="00FE6A38"/>
    <w:rsid w:val="00FF3F8E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6D4D"/>
  <w15:docId w15:val="{AE670354-DAD2-453D-91B6-0167D57B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73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316F"/>
    <w:pPr>
      <w:keepNext/>
      <w:outlineLvl w:val="2"/>
    </w:pPr>
    <w:rPr>
      <w:sz w:val="4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F5E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4"/>
    <w:semiHidden/>
    <w:locked/>
    <w:rsid w:val="008D0DCB"/>
    <w:rPr>
      <w:rFonts w:ascii="Arial" w:eastAsia="Times New Roman" w:hAnsi="Arial" w:cs="Times New Roman"/>
      <w:szCs w:val="28"/>
      <w:lang w:eastAsia="ru-RU"/>
    </w:rPr>
  </w:style>
  <w:style w:type="paragraph" w:styleId="a4">
    <w:name w:val="Body Text Indent"/>
    <w:aliases w:val="Основной текст 1,Нумерованный список !!,Надин стиль,Body Text Indent"/>
    <w:basedOn w:val="a"/>
    <w:link w:val="a3"/>
    <w:semiHidden/>
    <w:unhideWhenUsed/>
    <w:rsid w:val="008D0DCB"/>
    <w:pPr>
      <w:ind w:firstLine="748"/>
      <w:jc w:val="both"/>
    </w:pPr>
    <w:rPr>
      <w:rFonts w:ascii="Arial" w:hAnsi="Arial"/>
      <w:sz w:val="22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8D0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8D0DCB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8D0D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D0DCB"/>
    <w:pPr>
      <w:ind w:left="720"/>
      <w:contextualSpacing/>
    </w:pPr>
  </w:style>
  <w:style w:type="table" w:styleId="a8">
    <w:name w:val="Table Grid"/>
    <w:basedOn w:val="a1"/>
    <w:rsid w:val="008D0DCB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0D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D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1316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13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1316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Normal (Web)"/>
    <w:basedOn w:val="a"/>
    <w:rsid w:val="0021316F"/>
    <w:pPr>
      <w:spacing w:before="100" w:beforeAutospacing="1" w:after="100" w:afterAutospacing="1"/>
    </w:pPr>
  </w:style>
  <w:style w:type="paragraph" w:customStyle="1" w:styleId="ConsPlusTitle">
    <w:name w:val="ConsPlusTitle"/>
    <w:rsid w:val="00912E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B5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9F5A7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5A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9F5A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F5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Hyperlink"/>
    <w:basedOn w:val="a0"/>
    <w:uiPriority w:val="99"/>
    <w:semiHidden/>
    <w:unhideWhenUsed/>
    <w:rsid w:val="00C773B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F5E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Обычный1"/>
    <w:rsid w:val="00BC7BC3"/>
  </w:style>
  <w:style w:type="paragraph" w:styleId="af3">
    <w:name w:val="No Spacing"/>
    <w:link w:val="af4"/>
    <w:rsid w:val="00BC7BC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4">
    <w:name w:val="Без интервала Знак"/>
    <w:link w:val="af3"/>
    <w:rsid w:val="00BC7BC3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12A1-15B8-4CED-8062-A0726B27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493</cp:revision>
  <cp:lastPrinted>2022-07-03T12:32:00Z</cp:lastPrinted>
  <dcterms:created xsi:type="dcterms:W3CDTF">2024-01-09T11:18:00Z</dcterms:created>
  <dcterms:modified xsi:type="dcterms:W3CDTF">2024-03-11T09:01:00Z</dcterms:modified>
</cp:coreProperties>
</file>