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8F4044" w:rsidRDefault="00D12C3C" w:rsidP="00177CBE">
            <w:pPr>
              <w:jc w:val="center"/>
              <w:rPr>
                <w:sz w:val="28"/>
                <w:szCs w:val="28"/>
              </w:rPr>
            </w:pPr>
            <w:r w:rsidRPr="008F4044">
              <w:rPr>
                <w:sz w:val="28"/>
                <w:szCs w:val="28"/>
              </w:rPr>
              <w:t>РЕШЕНИЕ</w:t>
            </w:r>
          </w:p>
        </w:tc>
      </w:tr>
      <w:tr w:rsidR="00D12C3C" w:rsidRPr="0043720E" w:rsidTr="00177CBE">
        <w:tc>
          <w:tcPr>
            <w:tcW w:w="9321" w:type="dxa"/>
            <w:gridSpan w:val="3"/>
          </w:tcPr>
          <w:p w:rsidR="00D12C3C" w:rsidRPr="008F4044"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A649B6" w:rsidRDefault="008F4044" w:rsidP="00EF0718">
            <w:pPr>
              <w:rPr>
                <w:sz w:val="28"/>
                <w:szCs w:val="28"/>
              </w:rPr>
            </w:pPr>
            <w:r>
              <w:rPr>
                <w:sz w:val="28"/>
                <w:szCs w:val="28"/>
              </w:rPr>
              <w:t>10.11.2023</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D145E2" w:rsidRDefault="008F4044" w:rsidP="008F4044">
            <w:pPr>
              <w:jc w:val="center"/>
              <w:rPr>
                <w:sz w:val="28"/>
                <w:szCs w:val="28"/>
              </w:rPr>
            </w:pPr>
            <w:r w:rsidRPr="00D145E2">
              <w:rPr>
                <w:sz w:val="28"/>
                <w:szCs w:val="28"/>
              </w:rPr>
              <w:t>82</w:t>
            </w:r>
          </w:p>
        </w:tc>
      </w:tr>
    </w:tbl>
    <w:p w:rsidR="008F4044" w:rsidRDefault="008F4044" w:rsidP="00EF0718">
      <w:pPr>
        <w:jc w:val="both"/>
      </w:pPr>
    </w:p>
    <w:p w:rsidR="00EF0718" w:rsidRPr="00EA5534" w:rsidRDefault="00EA5534" w:rsidP="00EF0718">
      <w:pPr>
        <w:jc w:val="both"/>
        <w:rPr>
          <w:sz w:val="28"/>
          <w:szCs w:val="28"/>
        </w:rPr>
      </w:pPr>
      <w:r>
        <w:t xml:space="preserve">        </w:t>
      </w:r>
      <w:r w:rsidR="00EF0718" w:rsidRPr="00EA5534">
        <w:rPr>
          <w:sz w:val="28"/>
          <w:szCs w:val="28"/>
        </w:rPr>
        <w:t>с. </w:t>
      </w:r>
      <w:proofErr w:type="spellStart"/>
      <w:r w:rsidR="00EF0718" w:rsidRPr="00EA5534">
        <w:rPr>
          <w:sz w:val="28"/>
          <w:szCs w:val="28"/>
        </w:rPr>
        <w:t>Кичменгский</w:t>
      </w:r>
      <w:proofErr w:type="spellEnd"/>
      <w:r w:rsidR="00EF0718" w:rsidRPr="00EA5534">
        <w:rPr>
          <w:sz w:val="28"/>
          <w:szCs w:val="28"/>
        </w:rPr>
        <w:t xml:space="preserve"> Городок</w:t>
      </w:r>
    </w:p>
    <w:p w:rsidR="00EF0718" w:rsidRPr="00EA5534" w:rsidRDefault="00EF0718" w:rsidP="00EF0718">
      <w:pPr>
        <w:jc w:val="both"/>
        <w:rPr>
          <w:sz w:val="28"/>
          <w:szCs w:val="28"/>
        </w:rPr>
      </w:pPr>
    </w:p>
    <w:tbl>
      <w:tblPr>
        <w:tblW w:w="9629" w:type="dxa"/>
        <w:tblLook w:val="01E0" w:firstRow="1" w:lastRow="1" w:firstColumn="1" w:lastColumn="1" w:noHBand="0" w:noVBand="0"/>
      </w:tblPr>
      <w:tblGrid>
        <w:gridCol w:w="4928"/>
        <w:gridCol w:w="4701"/>
      </w:tblGrid>
      <w:tr w:rsidR="00EF0718" w:rsidRPr="00EF0718" w:rsidTr="00122EB1">
        <w:tc>
          <w:tcPr>
            <w:tcW w:w="4928" w:type="dxa"/>
            <w:hideMark/>
          </w:tcPr>
          <w:p w:rsidR="00EF0718" w:rsidRPr="005819C6" w:rsidRDefault="002A0F81" w:rsidP="006375D2">
            <w:pPr>
              <w:jc w:val="both"/>
              <w:rPr>
                <w:sz w:val="28"/>
                <w:szCs w:val="28"/>
              </w:rPr>
            </w:pPr>
            <w:r>
              <w:rPr>
                <w:sz w:val="28"/>
                <w:szCs w:val="28"/>
              </w:rPr>
              <w:t xml:space="preserve">О признании утратившим силу </w:t>
            </w:r>
            <w:r w:rsidR="006375D2">
              <w:rPr>
                <w:sz w:val="28"/>
                <w:szCs w:val="28"/>
              </w:rPr>
              <w:t>некоторых решений</w:t>
            </w:r>
            <w:r>
              <w:rPr>
                <w:sz w:val="28"/>
                <w:szCs w:val="28"/>
              </w:rPr>
              <w:t xml:space="preserve"> Муниципального Собрания </w:t>
            </w:r>
            <w:proofErr w:type="spellStart"/>
            <w:r>
              <w:rPr>
                <w:sz w:val="28"/>
                <w:szCs w:val="28"/>
              </w:rPr>
              <w:t>Кичменгско</w:t>
            </w:r>
            <w:proofErr w:type="spellEnd"/>
            <w:r>
              <w:rPr>
                <w:sz w:val="28"/>
                <w:szCs w:val="28"/>
              </w:rPr>
              <w:t>-Городецкого муниципального</w:t>
            </w:r>
            <w:r w:rsidR="006375D2">
              <w:rPr>
                <w:sz w:val="28"/>
                <w:szCs w:val="28"/>
              </w:rPr>
              <w:t xml:space="preserve"> района</w:t>
            </w:r>
          </w:p>
        </w:tc>
        <w:tc>
          <w:tcPr>
            <w:tcW w:w="4701" w:type="dxa"/>
          </w:tcPr>
          <w:p w:rsidR="00EF0718" w:rsidRPr="00EF0718" w:rsidRDefault="00EF0718" w:rsidP="00EF0718">
            <w:pPr>
              <w:rPr>
                <w:szCs w:val="28"/>
              </w:rPr>
            </w:pPr>
          </w:p>
        </w:tc>
      </w:tr>
    </w:tbl>
    <w:p w:rsidR="00EF0718" w:rsidRDefault="00EF0718" w:rsidP="00EF0718">
      <w:pPr>
        <w:jc w:val="both"/>
        <w:rPr>
          <w:sz w:val="28"/>
          <w:szCs w:val="28"/>
        </w:rPr>
      </w:pPr>
    </w:p>
    <w:p w:rsidR="008F4044" w:rsidRDefault="00F13CB7" w:rsidP="00D46898">
      <w:pPr>
        <w:tabs>
          <w:tab w:val="left" w:pos="9354"/>
        </w:tabs>
        <w:jc w:val="both"/>
        <w:rPr>
          <w:sz w:val="28"/>
          <w:szCs w:val="28"/>
        </w:rPr>
      </w:pPr>
      <w:r>
        <w:rPr>
          <w:sz w:val="28"/>
          <w:szCs w:val="28"/>
        </w:rPr>
        <w:t xml:space="preserve">            </w:t>
      </w:r>
      <w:r w:rsidR="002A0F81" w:rsidRPr="002A0F81">
        <w:rPr>
          <w:sz w:val="28"/>
          <w:szCs w:val="28"/>
        </w:rPr>
        <w:t>В</w:t>
      </w:r>
      <w:r w:rsidR="00D46898">
        <w:rPr>
          <w:sz w:val="28"/>
          <w:szCs w:val="28"/>
        </w:rPr>
        <w:t xml:space="preserve"> целях приведения нормативных правовых актов, в соответствие с действующим законодательством</w:t>
      </w:r>
    </w:p>
    <w:p w:rsidR="00181C7B" w:rsidRPr="00D46898" w:rsidRDefault="008F4044" w:rsidP="00D46898">
      <w:pPr>
        <w:tabs>
          <w:tab w:val="left" w:pos="9354"/>
        </w:tabs>
        <w:jc w:val="both"/>
        <w:rPr>
          <w:sz w:val="28"/>
          <w:szCs w:val="28"/>
        </w:rPr>
      </w:pPr>
      <w:r>
        <w:rPr>
          <w:sz w:val="28"/>
          <w:szCs w:val="28"/>
        </w:rPr>
        <w:t xml:space="preserve">           </w:t>
      </w:r>
      <w:r w:rsidR="00D46898">
        <w:rPr>
          <w:rFonts w:eastAsia="Calibri"/>
          <w:sz w:val="28"/>
          <w:szCs w:val="28"/>
          <w:lang w:eastAsia="en-US"/>
        </w:rPr>
        <w:t xml:space="preserve"> </w:t>
      </w:r>
      <w:r w:rsidR="00181C7B">
        <w:rPr>
          <w:rFonts w:eastAsia="Calibri"/>
          <w:sz w:val="28"/>
          <w:szCs w:val="28"/>
          <w:lang w:eastAsia="en-US"/>
        </w:rPr>
        <w:t xml:space="preserve">Муниципальное Собрание </w:t>
      </w:r>
      <w:proofErr w:type="spellStart"/>
      <w:r w:rsidR="00181C7B">
        <w:rPr>
          <w:rFonts w:eastAsia="Calibri"/>
          <w:sz w:val="28"/>
          <w:szCs w:val="28"/>
          <w:lang w:eastAsia="en-US"/>
        </w:rPr>
        <w:t>Кичменгско</w:t>
      </w:r>
      <w:proofErr w:type="spellEnd"/>
      <w:r w:rsidR="00181C7B">
        <w:rPr>
          <w:rFonts w:eastAsia="Calibri"/>
          <w:sz w:val="28"/>
          <w:szCs w:val="28"/>
          <w:lang w:eastAsia="en-US"/>
        </w:rPr>
        <w:t>-Городецкого муниципального округа</w:t>
      </w:r>
      <w:r w:rsidR="00666431">
        <w:rPr>
          <w:rFonts w:eastAsia="Calibri"/>
          <w:sz w:val="22"/>
          <w:szCs w:val="22"/>
          <w:lang w:eastAsia="en-US"/>
        </w:rPr>
        <w:t xml:space="preserve"> </w:t>
      </w:r>
      <w:r w:rsidR="00181C7B" w:rsidRPr="00C237C9">
        <w:rPr>
          <w:b/>
          <w:bCs/>
          <w:sz w:val="28"/>
          <w:szCs w:val="28"/>
        </w:rPr>
        <w:t>РЕШИЛО</w:t>
      </w:r>
      <w:r w:rsidR="00181C7B" w:rsidRPr="00C237C9">
        <w:rPr>
          <w:bCs/>
          <w:sz w:val="28"/>
          <w:szCs w:val="28"/>
        </w:rPr>
        <w:t xml:space="preserve">: </w:t>
      </w:r>
    </w:p>
    <w:p w:rsidR="00D46898" w:rsidRDefault="00122EB1" w:rsidP="00D46898">
      <w:pPr>
        <w:tabs>
          <w:tab w:val="left" w:pos="9354"/>
        </w:tabs>
        <w:ind w:firstLine="851"/>
        <w:jc w:val="both"/>
        <w:rPr>
          <w:sz w:val="28"/>
          <w:szCs w:val="28"/>
        </w:rPr>
      </w:pPr>
      <w:r w:rsidRPr="00122EB1">
        <w:rPr>
          <w:sz w:val="28"/>
          <w:szCs w:val="28"/>
        </w:rPr>
        <w:t>1.</w:t>
      </w:r>
      <w:r w:rsidR="00D46898">
        <w:rPr>
          <w:sz w:val="28"/>
          <w:szCs w:val="28"/>
        </w:rPr>
        <w:t xml:space="preserve"> Признать утратившими </w:t>
      </w:r>
      <w:r w:rsidR="006375D2">
        <w:rPr>
          <w:sz w:val="28"/>
          <w:szCs w:val="28"/>
        </w:rPr>
        <w:t xml:space="preserve">силу </w:t>
      </w:r>
      <w:r w:rsidR="00F34E00">
        <w:rPr>
          <w:sz w:val="28"/>
          <w:szCs w:val="28"/>
        </w:rPr>
        <w:t xml:space="preserve">следующие </w:t>
      </w:r>
      <w:r w:rsidR="006375D2">
        <w:rPr>
          <w:sz w:val="28"/>
          <w:szCs w:val="28"/>
        </w:rPr>
        <w:t xml:space="preserve">решения Муниципального Собрания </w:t>
      </w:r>
      <w:proofErr w:type="spellStart"/>
      <w:r w:rsidR="006375D2">
        <w:rPr>
          <w:sz w:val="28"/>
          <w:szCs w:val="28"/>
        </w:rPr>
        <w:t>Кичменгско</w:t>
      </w:r>
      <w:proofErr w:type="spellEnd"/>
      <w:r w:rsidR="006375D2">
        <w:rPr>
          <w:sz w:val="28"/>
          <w:szCs w:val="28"/>
        </w:rPr>
        <w:t>-Городецкого муниципального района</w:t>
      </w:r>
      <w:r w:rsidR="00D46898">
        <w:rPr>
          <w:sz w:val="28"/>
          <w:szCs w:val="28"/>
        </w:rPr>
        <w:t>:</w:t>
      </w:r>
    </w:p>
    <w:p w:rsidR="00122EB1" w:rsidRDefault="006375D2" w:rsidP="00531644">
      <w:pPr>
        <w:tabs>
          <w:tab w:val="left" w:pos="9354"/>
        </w:tabs>
        <w:jc w:val="both"/>
        <w:rPr>
          <w:sz w:val="28"/>
          <w:szCs w:val="28"/>
        </w:rPr>
      </w:pPr>
      <w:r>
        <w:rPr>
          <w:sz w:val="28"/>
          <w:szCs w:val="28"/>
        </w:rPr>
        <w:t>- от 12.12.2013 № 21</w:t>
      </w:r>
      <w:r w:rsidRPr="006375D2">
        <w:t xml:space="preserve"> </w:t>
      </w:r>
      <w:r>
        <w:t>«</w:t>
      </w:r>
      <w:r w:rsidRPr="006375D2">
        <w:rPr>
          <w:sz w:val="28"/>
          <w:szCs w:val="28"/>
        </w:rPr>
        <w:t>Об утверждении ставок арендной платы и коэффициентов в отношении земельных участков, государственная собственность на которые не разграничена</w:t>
      </w:r>
      <w:r>
        <w:rPr>
          <w:sz w:val="28"/>
          <w:szCs w:val="28"/>
        </w:rPr>
        <w:t>»</w:t>
      </w:r>
      <w:r w:rsidR="00D46898">
        <w:rPr>
          <w:sz w:val="28"/>
          <w:szCs w:val="28"/>
        </w:rPr>
        <w:t>;</w:t>
      </w:r>
    </w:p>
    <w:p w:rsidR="006375D2" w:rsidRDefault="006375D2" w:rsidP="00531644">
      <w:pPr>
        <w:tabs>
          <w:tab w:val="left" w:pos="9354"/>
        </w:tabs>
        <w:jc w:val="both"/>
        <w:rPr>
          <w:sz w:val="28"/>
          <w:szCs w:val="28"/>
        </w:rPr>
      </w:pPr>
      <w:bookmarkStart w:id="0" w:name="_GoBack"/>
      <w:bookmarkEnd w:id="0"/>
      <w:r>
        <w:rPr>
          <w:sz w:val="28"/>
          <w:szCs w:val="28"/>
        </w:rPr>
        <w:t>- от</w:t>
      </w:r>
      <w:r w:rsidR="00F34E00">
        <w:rPr>
          <w:sz w:val="28"/>
          <w:szCs w:val="28"/>
        </w:rPr>
        <w:t xml:space="preserve"> 28.02.2017 № 330 «</w:t>
      </w:r>
      <w:r w:rsidR="00F34E00" w:rsidRPr="00F34E00">
        <w:rPr>
          <w:sz w:val="28"/>
          <w:szCs w:val="28"/>
        </w:rPr>
        <w:t>О внесении изменений в решение Муниципального Собрания от 12.12.2013 года № 21</w:t>
      </w:r>
      <w:r w:rsidR="00F34E00">
        <w:rPr>
          <w:sz w:val="28"/>
          <w:szCs w:val="28"/>
        </w:rPr>
        <w:t>»</w:t>
      </w:r>
    </w:p>
    <w:p w:rsidR="00122EB1" w:rsidRPr="00122EB1" w:rsidRDefault="00866155" w:rsidP="00122EB1">
      <w:pPr>
        <w:tabs>
          <w:tab w:val="left" w:pos="709"/>
          <w:tab w:val="left" w:pos="993"/>
        </w:tabs>
        <w:autoSpaceDE w:val="0"/>
        <w:autoSpaceDN w:val="0"/>
        <w:adjustRightInd w:val="0"/>
        <w:ind w:firstLine="709"/>
        <w:jc w:val="both"/>
        <w:rPr>
          <w:sz w:val="28"/>
          <w:szCs w:val="28"/>
        </w:rPr>
      </w:pPr>
      <w:r>
        <w:rPr>
          <w:sz w:val="28"/>
          <w:szCs w:val="28"/>
        </w:rPr>
        <w:t xml:space="preserve">  </w:t>
      </w:r>
      <w:r w:rsidR="00E8490F">
        <w:rPr>
          <w:sz w:val="28"/>
          <w:szCs w:val="28"/>
        </w:rPr>
        <w:t>2</w:t>
      </w:r>
      <w:r w:rsidR="00122EB1" w:rsidRPr="00122EB1">
        <w:rPr>
          <w:sz w:val="28"/>
          <w:szCs w:val="28"/>
        </w:rPr>
        <w:t>. Настоящее решение вступает в силу по</w:t>
      </w:r>
      <w:r w:rsidR="00D12F9A">
        <w:rPr>
          <w:sz w:val="28"/>
          <w:szCs w:val="28"/>
        </w:rPr>
        <w:t>сле его опубликования в</w:t>
      </w:r>
      <w:r w:rsidR="00122EB1" w:rsidRPr="00122EB1">
        <w:rPr>
          <w:sz w:val="28"/>
          <w:szCs w:val="28"/>
        </w:rPr>
        <w:t xml:space="preserve"> газете «Заря Север</w:t>
      </w:r>
      <w:r w:rsidR="00882850">
        <w:rPr>
          <w:sz w:val="28"/>
          <w:szCs w:val="28"/>
        </w:rPr>
        <w:t xml:space="preserve">а» </w:t>
      </w:r>
      <w:r w:rsidR="00122EB1" w:rsidRPr="00122EB1">
        <w:rPr>
          <w:sz w:val="28"/>
          <w:szCs w:val="28"/>
        </w:rPr>
        <w:t xml:space="preserve">и подлежит размещению на официальном сайте </w:t>
      </w:r>
      <w:proofErr w:type="spellStart"/>
      <w:r w:rsidR="00122EB1" w:rsidRPr="00122EB1">
        <w:rPr>
          <w:sz w:val="28"/>
          <w:szCs w:val="28"/>
        </w:rPr>
        <w:t>Кичменгско</w:t>
      </w:r>
      <w:proofErr w:type="spellEnd"/>
      <w:r w:rsidR="00122EB1" w:rsidRPr="00122EB1">
        <w:rPr>
          <w:sz w:val="28"/>
          <w:szCs w:val="28"/>
        </w:rPr>
        <w:t>-Городецкого муниципального округа в информационно-телекоммуникационной сети «Интернет».</w:t>
      </w:r>
    </w:p>
    <w:p w:rsidR="000318EE" w:rsidRDefault="000318EE" w:rsidP="00122EB1">
      <w:pPr>
        <w:tabs>
          <w:tab w:val="left" w:pos="709"/>
          <w:tab w:val="left" w:pos="993"/>
        </w:tabs>
        <w:autoSpaceDE w:val="0"/>
        <w:autoSpaceDN w:val="0"/>
        <w:adjustRightInd w:val="0"/>
        <w:ind w:firstLine="709"/>
        <w:jc w:val="both"/>
        <w:rPr>
          <w:sz w:val="28"/>
          <w:szCs w:val="28"/>
        </w:rPr>
      </w:pPr>
    </w:p>
    <w:p w:rsidR="005068E3" w:rsidRDefault="005068E3" w:rsidP="000318EE">
      <w:pPr>
        <w:tabs>
          <w:tab w:val="left" w:pos="709"/>
          <w:tab w:val="left" w:pos="993"/>
        </w:tabs>
        <w:autoSpaceDE w:val="0"/>
        <w:autoSpaceDN w:val="0"/>
        <w:adjustRightInd w:val="0"/>
        <w:jc w:val="both"/>
        <w:rPr>
          <w:sz w:val="28"/>
          <w:szCs w:val="28"/>
        </w:rPr>
      </w:pPr>
    </w:p>
    <w:p w:rsidR="007C4BD6" w:rsidRPr="007C4BD6" w:rsidRDefault="007C4BD6" w:rsidP="007C4BD6">
      <w:pPr>
        <w:tabs>
          <w:tab w:val="left" w:pos="5400"/>
        </w:tabs>
        <w:jc w:val="both"/>
        <w:rPr>
          <w:color w:val="000000"/>
          <w:sz w:val="28"/>
          <w:szCs w:val="28"/>
        </w:rPr>
      </w:pPr>
      <w:r w:rsidRPr="007C4BD6">
        <w:rPr>
          <w:color w:val="000000"/>
          <w:sz w:val="28"/>
          <w:szCs w:val="28"/>
        </w:rPr>
        <w:t xml:space="preserve">Председатель </w:t>
      </w:r>
      <w:r w:rsidRPr="007C4BD6">
        <w:rPr>
          <w:color w:val="000000"/>
          <w:sz w:val="28"/>
          <w:szCs w:val="28"/>
        </w:rPr>
        <w:tab/>
        <w:t>Глава</w:t>
      </w:r>
    </w:p>
    <w:p w:rsidR="007C4BD6" w:rsidRPr="007C4BD6" w:rsidRDefault="007C4BD6" w:rsidP="007C4BD6">
      <w:pPr>
        <w:tabs>
          <w:tab w:val="left" w:pos="5400"/>
        </w:tabs>
        <w:jc w:val="both"/>
        <w:rPr>
          <w:color w:val="000000"/>
          <w:sz w:val="28"/>
          <w:szCs w:val="28"/>
        </w:rPr>
      </w:pPr>
      <w:r w:rsidRPr="007C4BD6">
        <w:rPr>
          <w:color w:val="000000"/>
          <w:sz w:val="28"/>
          <w:szCs w:val="28"/>
        </w:rPr>
        <w:t xml:space="preserve">Муниципального Собрания </w:t>
      </w:r>
      <w:proofErr w:type="spellStart"/>
      <w:r w:rsidRPr="007C4BD6">
        <w:rPr>
          <w:color w:val="000000"/>
          <w:sz w:val="28"/>
          <w:szCs w:val="28"/>
        </w:rPr>
        <w:t>Кичменгско</w:t>
      </w:r>
      <w:proofErr w:type="spellEnd"/>
      <w:r w:rsidRPr="007C4BD6">
        <w:rPr>
          <w:color w:val="000000"/>
          <w:sz w:val="28"/>
          <w:szCs w:val="28"/>
        </w:rPr>
        <w:t>-</w:t>
      </w:r>
      <w:r w:rsidRPr="007C4BD6">
        <w:rPr>
          <w:color w:val="000000"/>
          <w:sz w:val="28"/>
          <w:szCs w:val="28"/>
        </w:rPr>
        <w:tab/>
      </w:r>
      <w:proofErr w:type="spellStart"/>
      <w:r w:rsidRPr="007C4BD6">
        <w:rPr>
          <w:color w:val="000000"/>
          <w:sz w:val="28"/>
          <w:szCs w:val="28"/>
        </w:rPr>
        <w:t>Кичменгско</w:t>
      </w:r>
      <w:proofErr w:type="spellEnd"/>
      <w:r w:rsidRPr="007C4BD6">
        <w:rPr>
          <w:color w:val="000000"/>
          <w:sz w:val="28"/>
          <w:szCs w:val="28"/>
        </w:rPr>
        <w:t>-Городецкого</w:t>
      </w:r>
    </w:p>
    <w:p w:rsidR="007C4BD6" w:rsidRPr="007C4BD6" w:rsidRDefault="007C4BD6" w:rsidP="007C4BD6">
      <w:pPr>
        <w:tabs>
          <w:tab w:val="left" w:pos="5400"/>
        </w:tabs>
        <w:jc w:val="both"/>
        <w:rPr>
          <w:color w:val="000000"/>
          <w:sz w:val="28"/>
          <w:szCs w:val="28"/>
        </w:rPr>
      </w:pPr>
      <w:r w:rsidRPr="007C4BD6">
        <w:rPr>
          <w:color w:val="000000"/>
          <w:sz w:val="28"/>
          <w:szCs w:val="28"/>
        </w:rPr>
        <w:t xml:space="preserve">Городецкого муниципального округа </w:t>
      </w:r>
      <w:r w:rsidRPr="007C4BD6">
        <w:rPr>
          <w:color w:val="000000"/>
          <w:sz w:val="28"/>
          <w:szCs w:val="28"/>
        </w:rPr>
        <w:tab/>
        <w:t>муниципального округа</w:t>
      </w:r>
    </w:p>
    <w:p w:rsidR="007C4BD6" w:rsidRPr="007C4BD6" w:rsidRDefault="007C4BD6" w:rsidP="007C4BD6">
      <w:pPr>
        <w:tabs>
          <w:tab w:val="left" w:pos="5400"/>
        </w:tabs>
        <w:jc w:val="both"/>
        <w:rPr>
          <w:color w:val="000000"/>
          <w:sz w:val="28"/>
          <w:szCs w:val="28"/>
        </w:rPr>
      </w:pPr>
      <w:r w:rsidRPr="007C4BD6">
        <w:rPr>
          <w:color w:val="000000"/>
          <w:sz w:val="28"/>
          <w:szCs w:val="28"/>
        </w:rPr>
        <w:t>Вологодской области</w:t>
      </w:r>
      <w:r w:rsidRPr="007C4BD6">
        <w:rPr>
          <w:color w:val="000000"/>
          <w:sz w:val="28"/>
          <w:szCs w:val="28"/>
        </w:rPr>
        <w:tab/>
        <w:t>Вологодской области</w:t>
      </w:r>
    </w:p>
    <w:p w:rsidR="007C4BD6" w:rsidRPr="007C4BD6" w:rsidRDefault="007C4BD6" w:rsidP="007C4BD6">
      <w:pPr>
        <w:tabs>
          <w:tab w:val="left" w:pos="5400"/>
        </w:tabs>
        <w:jc w:val="both"/>
        <w:rPr>
          <w:color w:val="000000"/>
          <w:sz w:val="28"/>
          <w:szCs w:val="28"/>
        </w:rPr>
      </w:pPr>
    </w:p>
    <w:p w:rsidR="007C4BD6" w:rsidRPr="007C4BD6" w:rsidRDefault="007C4BD6" w:rsidP="007C4BD6">
      <w:pPr>
        <w:rPr>
          <w:rFonts w:eastAsia="Calibri"/>
          <w:sz w:val="28"/>
          <w:szCs w:val="28"/>
          <w:lang w:eastAsia="en-US"/>
        </w:rPr>
      </w:pPr>
      <w:r w:rsidRPr="007C4BD6">
        <w:rPr>
          <w:color w:val="000000"/>
          <w:sz w:val="28"/>
          <w:szCs w:val="28"/>
        </w:rPr>
        <w:t xml:space="preserve">                                                Л.Н. Дьякова</w:t>
      </w:r>
      <w:r w:rsidRPr="007C4BD6">
        <w:rPr>
          <w:color w:val="000000"/>
          <w:sz w:val="28"/>
          <w:szCs w:val="28"/>
        </w:rPr>
        <w:tab/>
        <w:t xml:space="preserve">           </w:t>
      </w:r>
      <w:r>
        <w:rPr>
          <w:color w:val="000000"/>
          <w:sz w:val="28"/>
          <w:szCs w:val="28"/>
        </w:rPr>
        <w:t xml:space="preserve">                               </w:t>
      </w:r>
      <w:r w:rsidRPr="007C4BD6">
        <w:rPr>
          <w:color w:val="000000"/>
          <w:sz w:val="28"/>
          <w:szCs w:val="28"/>
        </w:rPr>
        <w:t xml:space="preserve">С.А. </w:t>
      </w:r>
      <w:proofErr w:type="spellStart"/>
      <w:r w:rsidRPr="007C4BD6">
        <w:rPr>
          <w:color w:val="000000"/>
          <w:sz w:val="28"/>
          <w:szCs w:val="28"/>
        </w:rPr>
        <w:t>Ордин</w:t>
      </w:r>
      <w:proofErr w:type="spellEnd"/>
      <w:r w:rsidRPr="007C4BD6">
        <w:rPr>
          <w:color w:val="000000"/>
          <w:sz w:val="28"/>
          <w:szCs w:val="28"/>
        </w:rPr>
        <w:t xml:space="preserve">                           </w:t>
      </w:r>
    </w:p>
    <w:p w:rsidR="00122EB1" w:rsidRDefault="00122EB1" w:rsidP="00B05EEA">
      <w:pPr>
        <w:widowControl w:val="0"/>
        <w:autoSpaceDE w:val="0"/>
        <w:autoSpaceDN w:val="0"/>
        <w:rPr>
          <w:sz w:val="28"/>
          <w:szCs w:val="28"/>
        </w:rPr>
      </w:pPr>
    </w:p>
    <w:sectPr w:rsidR="00122EB1" w:rsidSect="009C1A01">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60" w:rsidRDefault="00787B60" w:rsidP="006B1A05">
      <w:r>
        <w:separator/>
      </w:r>
    </w:p>
  </w:endnote>
  <w:endnote w:type="continuationSeparator" w:id="0">
    <w:p w:rsidR="00787B60" w:rsidRDefault="00787B60"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60" w:rsidRDefault="00787B60" w:rsidP="006B1A05">
      <w:r>
        <w:separator/>
      </w:r>
    </w:p>
  </w:footnote>
  <w:footnote w:type="continuationSeparator" w:id="0">
    <w:p w:rsidR="00787B60" w:rsidRDefault="00787B60"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3838"/>
      <w:docPartObj>
        <w:docPartGallery w:val="Page Numbers (Top of Page)"/>
        <w:docPartUnique/>
      </w:docPartObj>
    </w:sdtPr>
    <w:sdtEndPr/>
    <w:sdtContent>
      <w:p w:rsidR="000318EE" w:rsidRDefault="000318EE">
        <w:pPr>
          <w:pStyle w:val="a8"/>
          <w:jc w:val="center"/>
        </w:pPr>
        <w:r>
          <w:fldChar w:fldCharType="begin"/>
        </w:r>
        <w:r>
          <w:instrText>PAGE   \* MERGEFORMAT</w:instrText>
        </w:r>
        <w:r>
          <w:fldChar w:fldCharType="separate"/>
        </w:r>
        <w:r w:rsidR="001C7C95">
          <w:rPr>
            <w:noProof/>
          </w:rPr>
          <w:t>2</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Pr="006A6B31" w:rsidRDefault="004F1941" w:rsidP="006A6B3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7"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0"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3"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7FD18C5"/>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9"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1"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C054AE3"/>
    <w:multiLevelType w:val="multilevel"/>
    <w:tmpl w:val="DAC2E244"/>
    <w:lvl w:ilvl="0">
      <w:start w:val="1"/>
      <w:numFmt w:val="decimal"/>
      <w:lvlText w:val="%1."/>
      <w:lvlJc w:val="left"/>
      <w:pPr>
        <w:ind w:left="1080"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8"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8"/>
  </w:num>
  <w:num w:numId="3">
    <w:abstractNumId w:val="39"/>
  </w:num>
  <w:num w:numId="4">
    <w:abstractNumId w:val="40"/>
  </w:num>
  <w:num w:numId="5">
    <w:abstractNumId w:val="32"/>
  </w:num>
  <w:num w:numId="6">
    <w:abstractNumId w:val="29"/>
  </w:num>
  <w:num w:numId="7">
    <w:abstractNumId w:val="27"/>
  </w:num>
  <w:num w:numId="8">
    <w:abstractNumId w:val="6"/>
  </w:num>
  <w:num w:numId="9">
    <w:abstractNumId w:val="23"/>
  </w:num>
  <w:num w:numId="10">
    <w:abstractNumId w:val="38"/>
  </w:num>
  <w:num w:numId="11">
    <w:abstractNumId w:val="9"/>
  </w:num>
  <w:num w:numId="12">
    <w:abstractNumId w:val="15"/>
  </w:num>
  <w:num w:numId="13">
    <w:abstractNumId w:val="11"/>
  </w:num>
  <w:num w:numId="14">
    <w:abstractNumId w:val="20"/>
  </w:num>
  <w:num w:numId="15">
    <w:abstractNumId w:val="43"/>
  </w:num>
  <w:num w:numId="1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6"/>
  </w:num>
  <w:num w:numId="22">
    <w:abstractNumId w:val="41"/>
  </w:num>
  <w:num w:numId="23">
    <w:abstractNumId w:val="31"/>
  </w:num>
  <w:num w:numId="24">
    <w:abstractNumId w:val="19"/>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6"/>
  </w:num>
  <w:num w:numId="39">
    <w:abstractNumId w:val="14"/>
  </w:num>
  <w:num w:numId="40">
    <w:abstractNumId w:val="36"/>
  </w:num>
  <w:num w:numId="41">
    <w:abstractNumId w:val="17"/>
  </w:num>
  <w:num w:numId="42">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3A9"/>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07E69"/>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EB1"/>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ED1"/>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9F1"/>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3D9D"/>
    <w:rsid w:val="001A4926"/>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C7C95"/>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0F81"/>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1896"/>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29E"/>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4D3"/>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D70"/>
    <w:rsid w:val="00316F2B"/>
    <w:rsid w:val="003171C8"/>
    <w:rsid w:val="003171E7"/>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1AB"/>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674"/>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63B"/>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1C8B"/>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8E3"/>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44"/>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C6"/>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65E"/>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5D2"/>
    <w:rsid w:val="006376B6"/>
    <w:rsid w:val="0063785D"/>
    <w:rsid w:val="006378D8"/>
    <w:rsid w:val="00637A69"/>
    <w:rsid w:val="00637C6D"/>
    <w:rsid w:val="00637CA7"/>
    <w:rsid w:val="00637DAA"/>
    <w:rsid w:val="0064021E"/>
    <w:rsid w:val="006408C3"/>
    <w:rsid w:val="006411EA"/>
    <w:rsid w:val="00641412"/>
    <w:rsid w:val="006414CB"/>
    <w:rsid w:val="0064196A"/>
    <w:rsid w:val="00641A77"/>
    <w:rsid w:val="00641DD0"/>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6B31"/>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492"/>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18A"/>
    <w:rsid w:val="00787549"/>
    <w:rsid w:val="00787806"/>
    <w:rsid w:val="0078794C"/>
    <w:rsid w:val="00787994"/>
    <w:rsid w:val="007879CE"/>
    <w:rsid w:val="00787B4A"/>
    <w:rsid w:val="00787B60"/>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5A1"/>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BD6"/>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8FE"/>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155"/>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850"/>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829"/>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44"/>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C06"/>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38"/>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B99"/>
    <w:rsid w:val="009A0E6E"/>
    <w:rsid w:val="009A0FE9"/>
    <w:rsid w:val="009A1102"/>
    <w:rsid w:val="009A113D"/>
    <w:rsid w:val="009A11A9"/>
    <w:rsid w:val="009A1E9B"/>
    <w:rsid w:val="009A2029"/>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9B6"/>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3D7F"/>
    <w:rsid w:val="00AA4436"/>
    <w:rsid w:val="00AA44B3"/>
    <w:rsid w:val="00AA463A"/>
    <w:rsid w:val="00AA46ED"/>
    <w:rsid w:val="00AA4738"/>
    <w:rsid w:val="00AA49F9"/>
    <w:rsid w:val="00AA4A40"/>
    <w:rsid w:val="00AA4A87"/>
    <w:rsid w:val="00AA4C4D"/>
    <w:rsid w:val="00AA4F0B"/>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5EEA"/>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6B4"/>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BE2"/>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AE"/>
    <w:rsid w:val="00C873C7"/>
    <w:rsid w:val="00C8754A"/>
    <w:rsid w:val="00C87A0F"/>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6EFB"/>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6A6"/>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A"/>
    <w:rsid w:val="00D12F9D"/>
    <w:rsid w:val="00D1339C"/>
    <w:rsid w:val="00D134E4"/>
    <w:rsid w:val="00D135E4"/>
    <w:rsid w:val="00D13978"/>
    <w:rsid w:val="00D13E34"/>
    <w:rsid w:val="00D145E2"/>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89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779"/>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3C6C"/>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603"/>
    <w:rsid w:val="00E0389E"/>
    <w:rsid w:val="00E03AAB"/>
    <w:rsid w:val="00E03B92"/>
    <w:rsid w:val="00E03ED3"/>
    <w:rsid w:val="00E03F61"/>
    <w:rsid w:val="00E04241"/>
    <w:rsid w:val="00E0441F"/>
    <w:rsid w:val="00E049A2"/>
    <w:rsid w:val="00E04A82"/>
    <w:rsid w:val="00E04EFE"/>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90F"/>
    <w:rsid w:val="00E84B22"/>
    <w:rsid w:val="00E84BB5"/>
    <w:rsid w:val="00E855C4"/>
    <w:rsid w:val="00E855FF"/>
    <w:rsid w:val="00E8589A"/>
    <w:rsid w:val="00E85EDB"/>
    <w:rsid w:val="00E85F3E"/>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6BC"/>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534"/>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3CB7"/>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4E00"/>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9B1"/>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AF3"/>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A77E8"/>
  <w15:docId w15:val="{AEF7E08E-41E1-41D8-8973-3CC10D7A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link w:val="ConsPlusNormal0"/>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character" w:customStyle="1" w:styleId="ConsPlusNormal0">
    <w:name w:val="ConsPlusNormal Знак"/>
    <w:link w:val="ConsPlusNormal"/>
    <w:locked/>
    <w:rsid w:val="00122EB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842476163">
      <w:bodyDiv w:val="1"/>
      <w:marLeft w:val="0"/>
      <w:marRight w:val="0"/>
      <w:marTop w:val="0"/>
      <w:marBottom w:val="0"/>
      <w:divBdr>
        <w:top w:val="none" w:sz="0" w:space="0" w:color="auto"/>
        <w:left w:val="none" w:sz="0" w:space="0" w:color="auto"/>
        <w:bottom w:val="none" w:sz="0" w:space="0" w:color="auto"/>
        <w:right w:val="none" w:sz="0" w:space="0" w:color="auto"/>
      </w:divBdr>
    </w:div>
    <w:div w:id="1313608215">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 w:id="19732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1D85-9A73-418A-AA82-78E7E6DA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2022-12-01T12:37:00Z</cp:lastPrinted>
  <dcterms:created xsi:type="dcterms:W3CDTF">2023-10-24T08:19:00Z</dcterms:created>
  <dcterms:modified xsi:type="dcterms:W3CDTF">2023-11-10T11:02:00Z</dcterms:modified>
</cp:coreProperties>
</file>