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8D0DCB" w:rsidRPr="00C419DC" w:rsidTr="008D0DCB">
        <w:trPr>
          <w:trHeight w:val="993"/>
        </w:trPr>
        <w:tc>
          <w:tcPr>
            <w:tcW w:w="3827" w:type="dxa"/>
          </w:tcPr>
          <w:p w:rsidR="008D0DCB" w:rsidRDefault="008D0DCB">
            <w:pPr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801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D0DCB" w:rsidRPr="00C419DC" w:rsidRDefault="008D0DCB" w:rsidP="00C419DC">
            <w:pPr>
              <w:jc w:val="righ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8D0DCB" w:rsidRDefault="008D0DCB">
            <w:pPr>
              <w:pStyle w:val="a5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КИЧМЕНГСКО-ГОРОДЕЦКОГО МУНИЦИПАЛЬНОГО РАЙОНА</w:t>
            </w:r>
          </w:p>
          <w:p w:rsidR="008D0DCB" w:rsidRDefault="008D0DCB">
            <w:pPr>
              <w:pStyle w:val="a5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8D0DCB" w:rsidTr="008D0DCB">
        <w:tc>
          <w:tcPr>
            <w:tcW w:w="9321" w:type="dxa"/>
            <w:gridSpan w:val="3"/>
            <w:hideMark/>
          </w:tcPr>
          <w:p w:rsidR="008D0DCB" w:rsidRDefault="008D0DCB">
            <w:pPr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b/>
                <w:color w:val="000000" w:themeColor="text1"/>
                <w:sz w:val="36"/>
                <w:szCs w:val="36"/>
                <w:lang w:eastAsia="en-US"/>
              </w:rPr>
              <w:t>РЕШЕНИЕ</w:t>
            </w:r>
          </w:p>
        </w:tc>
      </w:tr>
      <w:tr w:rsidR="008D0DCB" w:rsidTr="008D0DCB">
        <w:tc>
          <w:tcPr>
            <w:tcW w:w="9321" w:type="dxa"/>
            <w:gridSpan w:val="3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8D0DCB" w:rsidRDefault="008D0DCB" w:rsidP="008D0DCB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D0DCB" w:rsidTr="008D0DCB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0DCB" w:rsidRDefault="00BB3668" w:rsidP="00C419DC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 w:rsidR="002534DE">
              <w:rPr>
                <w:color w:val="000000" w:themeColor="text1"/>
                <w:sz w:val="28"/>
                <w:szCs w:val="28"/>
                <w:lang w:eastAsia="en-US"/>
              </w:rPr>
              <w:t>06.04.2023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0DCB" w:rsidRDefault="008D0DCB">
            <w:pPr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DCB" w:rsidRPr="00507870" w:rsidRDefault="002534D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</w:tr>
    </w:tbl>
    <w:p w:rsidR="008D0DCB" w:rsidRDefault="008D0DCB" w:rsidP="008D0DCB">
      <w:pPr>
        <w:ind w:firstLine="426"/>
        <w:rPr>
          <w:color w:val="000000" w:themeColor="text1"/>
        </w:rPr>
      </w:pPr>
      <w:r>
        <w:rPr>
          <w:color w:val="000000" w:themeColor="text1"/>
        </w:rPr>
        <w:t>с. Кичменгский Городок</w:t>
      </w:r>
    </w:p>
    <w:p w:rsidR="008D0DCB" w:rsidRDefault="008D0DCB" w:rsidP="008D0D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D0DCB" w:rsidTr="008D0DCB">
        <w:trPr>
          <w:trHeight w:val="99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DCB" w:rsidRDefault="008D0DCB">
            <w:pPr>
              <w:tabs>
                <w:tab w:val="left" w:pos="4003"/>
                <w:tab w:val="left" w:pos="4111"/>
              </w:tabs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 работы Муниципального Собрания </w:t>
            </w:r>
            <w:r w:rsidR="00F8024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на первое </w:t>
            </w:r>
            <w:r w:rsidR="00F8024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полугодие</w:t>
            </w:r>
          </w:p>
          <w:p w:rsidR="008D0DCB" w:rsidRDefault="008D0DCB" w:rsidP="00C419DC">
            <w:pPr>
              <w:tabs>
                <w:tab w:val="left" w:pos="4003"/>
                <w:tab w:val="left" w:pos="4111"/>
              </w:tabs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BB3668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 года</w:t>
            </w:r>
          </w:p>
        </w:tc>
      </w:tr>
    </w:tbl>
    <w:p w:rsidR="008D0DCB" w:rsidRDefault="008D0DCB" w:rsidP="008D0DCB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D0DCB" w:rsidRDefault="008D0DCB" w:rsidP="008D0DCB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D0DCB" w:rsidRPr="00C419DC" w:rsidRDefault="008D0DCB" w:rsidP="00BB3668">
      <w:pPr>
        <w:pStyle w:val="a4"/>
        <w:ind w:firstLine="0"/>
        <w:rPr>
          <w:rFonts w:ascii="Times New Roman" w:hAnsi="Times New Roman"/>
          <w:sz w:val="28"/>
        </w:rPr>
      </w:pPr>
      <w:r w:rsidRPr="001B00F8">
        <w:rPr>
          <w:rFonts w:ascii="Times New Roman" w:hAnsi="Times New Roman"/>
          <w:sz w:val="28"/>
        </w:rPr>
        <w:tab/>
      </w:r>
      <w:r w:rsidR="00BB3668">
        <w:rPr>
          <w:rFonts w:ascii="Times New Roman" w:hAnsi="Times New Roman"/>
          <w:sz w:val="28"/>
        </w:rPr>
        <w:t xml:space="preserve">В соответствии </w:t>
      </w:r>
      <w:r w:rsidR="00B22385">
        <w:rPr>
          <w:rFonts w:ascii="Times New Roman" w:hAnsi="Times New Roman"/>
          <w:sz w:val="28"/>
        </w:rPr>
        <w:t>ст. 28</w:t>
      </w:r>
      <w:r w:rsidRPr="001B00F8">
        <w:rPr>
          <w:rFonts w:ascii="Times New Roman" w:hAnsi="Times New Roman"/>
          <w:sz w:val="28"/>
        </w:rPr>
        <w:t xml:space="preserve"> Устава Кичменгско-Г</w:t>
      </w:r>
      <w:r w:rsidR="00BB3668">
        <w:rPr>
          <w:rFonts w:ascii="Times New Roman" w:hAnsi="Times New Roman"/>
          <w:sz w:val="28"/>
        </w:rPr>
        <w:t>ородецкого муниципального округа</w:t>
      </w:r>
      <w:r w:rsidRPr="001B00F8">
        <w:rPr>
          <w:rFonts w:ascii="Times New Roman" w:hAnsi="Times New Roman"/>
          <w:sz w:val="28"/>
        </w:rPr>
        <w:t xml:space="preserve">, </w:t>
      </w:r>
      <w:r w:rsidRPr="00C419DC">
        <w:rPr>
          <w:rFonts w:ascii="Times New Roman" w:hAnsi="Times New Roman"/>
          <w:color w:val="0D0D0D" w:themeColor="text1" w:themeTint="F2"/>
          <w:sz w:val="28"/>
        </w:rPr>
        <w:t>Муниципальное Собрание</w:t>
      </w:r>
      <w:r>
        <w:rPr>
          <w:color w:val="0D0D0D" w:themeColor="text1" w:themeTint="F2"/>
          <w:sz w:val="28"/>
        </w:rPr>
        <w:t xml:space="preserve"> </w:t>
      </w:r>
      <w:r w:rsidR="00C419DC" w:rsidRPr="001B00F8">
        <w:rPr>
          <w:rFonts w:ascii="Times New Roman" w:hAnsi="Times New Roman"/>
          <w:sz w:val="28"/>
        </w:rPr>
        <w:t>Кичменгско-Г</w:t>
      </w:r>
      <w:r w:rsidR="00BB3668">
        <w:rPr>
          <w:rFonts w:ascii="Times New Roman" w:hAnsi="Times New Roman"/>
          <w:sz w:val="28"/>
        </w:rPr>
        <w:t>ородецкого муниципал</w:t>
      </w:r>
      <w:r w:rsidR="00697BA9">
        <w:rPr>
          <w:rFonts w:ascii="Times New Roman" w:hAnsi="Times New Roman"/>
          <w:sz w:val="28"/>
        </w:rPr>
        <w:t xml:space="preserve">ьного округа </w:t>
      </w:r>
      <w:bookmarkStart w:id="0" w:name="_GoBack"/>
      <w:bookmarkEnd w:id="0"/>
      <w:r w:rsidR="000B391A">
        <w:rPr>
          <w:rFonts w:ascii="Times New Roman" w:hAnsi="Times New Roman"/>
          <w:sz w:val="28"/>
        </w:rPr>
        <w:t xml:space="preserve"> </w:t>
      </w:r>
      <w:r w:rsidR="00C419DC">
        <w:rPr>
          <w:rFonts w:ascii="Times New Roman" w:hAnsi="Times New Roman"/>
          <w:sz w:val="28"/>
        </w:rPr>
        <w:t xml:space="preserve"> </w:t>
      </w:r>
      <w:r w:rsidRPr="00C419DC">
        <w:rPr>
          <w:rFonts w:ascii="Times New Roman" w:hAnsi="Times New Roman"/>
          <w:b/>
          <w:color w:val="0D0D0D" w:themeColor="text1" w:themeTint="F2"/>
          <w:sz w:val="28"/>
        </w:rPr>
        <w:t>РЕШИЛО</w:t>
      </w:r>
      <w:r w:rsidRPr="00C419DC">
        <w:rPr>
          <w:rFonts w:ascii="Times New Roman" w:hAnsi="Times New Roman"/>
          <w:color w:val="0D0D0D" w:themeColor="text1" w:themeTint="F2"/>
          <w:sz w:val="28"/>
        </w:rPr>
        <w:t>:</w:t>
      </w:r>
    </w:p>
    <w:p w:rsidR="008D0DCB" w:rsidRDefault="008D0DCB" w:rsidP="008D0DCB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Утвердить план работы Муниципального Собрания Кичменгско-Г</w:t>
      </w:r>
      <w:r w:rsidR="00BB3668">
        <w:rPr>
          <w:color w:val="0D0D0D" w:themeColor="text1" w:themeTint="F2"/>
          <w:sz w:val="28"/>
          <w:szCs w:val="28"/>
        </w:rPr>
        <w:t xml:space="preserve">ородецкого муниципального округа Вологодской области </w:t>
      </w:r>
      <w:r>
        <w:rPr>
          <w:color w:val="0D0D0D" w:themeColor="text1" w:themeTint="F2"/>
          <w:sz w:val="28"/>
          <w:szCs w:val="28"/>
        </w:rPr>
        <w:t xml:space="preserve"> на  первое полугодие 202</w:t>
      </w:r>
      <w:r w:rsidR="00BB3668">
        <w:rPr>
          <w:color w:val="0D0D0D" w:themeColor="text1" w:themeTint="F2"/>
          <w:sz w:val="28"/>
          <w:szCs w:val="28"/>
        </w:rPr>
        <w:t>3</w:t>
      </w:r>
      <w:r>
        <w:rPr>
          <w:color w:val="0D0D0D" w:themeColor="text1" w:themeTint="F2"/>
          <w:sz w:val="28"/>
          <w:szCs w:val="28"/>
        </w:rPr>
        <w:t xml:space="preserve"> года  согласно приложению.</w:t>
      </w:r>
    </w:p>
    <w:p w:rsidR="008D0DCB" w:rsidRDefault="008D0DCB" w:rsidP="008D0DCB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Настоящее решение вступает в силу со дня его принятия.</w:t>
      </w:r>
    </w:p>
    <w:p w:rsidR="008D0DCB" w:rsidRDefault="008D0DCB" w:rsidP="008D0DCB">
      <w:pPr>
        <w:jc w:val="both"/>
        <w:rPr>
          <w:sz w:val="28"/>
          <w:szCs w:val="28"/>
        </w:rPr>
      </w:pPr>
    </w:p>
    <w:p w:rsidR="008D0DCB" w:rsidRDefault="008D0DCB" w:rsidP="008D0DCB">
      <w:pPr>
        <w:jc w:val="both"/>
        <w:rPr>
          <w:sz w:val="28"/>
          <w:szCs w:val="28"/>
        </w:rPr>
      </w:pPr>
    </w:p>
    <w:p w:rsidR="008D0DCB" w:rsidRDefault="008D0DCB" w:rsidP="008D0DCB">
      <w:pPr>
        <w:jc w:val="both"/>
        <w:rPr>
          <w:sz w:val="28"/>
          <w:szCs w:val="28"/>
        </w:rPr>
      </w:pPr>
    </w:p>
    <w:p w:rsidR="00776E72" w:rsidRDefault="00776E72" w:rsidP="00776E72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ab/>
        <w:t>Глава</w:t>
      </w:r>
    </w:p>
    <w:p w:rsidR="00776E72" w:rsidRDefault="00776E72" w:rsidP="00776E72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Собрания Кичменгско-</w:t>
      </w:r>
      <w:r>
        <w:rPr>
          <w:color w:val="000000"/>
          <w:sz w:val="28"/>
          <w:szCs w:val="28"/>
        </w:rPr>
        <w:tab/>
        <w:t>Кичменгско-Городецкого</w:t>
      </w:r>
    </w:p>
    <w:p w:rsidR="00776E72" w:rsidRDefault="00776E72" w:rsidP="00776E72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Городецкого муниципального округа </w:t>
      </w:r>
      <w:r>
        <w:rPr>
          <w:color w:val="000000"/>
          <w:sz w:val="28"/>
          <w:szCs w:val="28"/>
        </w:rPr>
        <w:tab/>
        <w:t>муниципального округа</w:t>
      </w:r>
    </w:p>
    <w:p w:rsidR="00776E72" w:rsidRDefault="00776E72" w:rsidP="00776E72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ab/>
        <w:t>Вологодской области</w:t>
      </w:r>
    </w:p>
    <w:p w:rsidR="00776E72" w:rsidRDefault="00776E72" w:rsidP="00776E72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1B00F8" w:rsidRPr="00776E72" w:rsidRDefault="00776E72" w:rsidP="00776E72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Л.Н. Дьякова</w:t>
      </w:r>
      <w:r>
        <w:rPr>
          <w:color w:val="000000"/>
          <w:sz w:val="28"/>
          <w:szCs w:val="28"/>
        </w:rPr>
        <w:tab/>
        <w:t xml:space="preserve">                                    С.А. Ордин</w:t>
      </w:r>
      <w:r w:rsidR="008D0DC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</w:t>
      </w:r>
    </w:p>
    <w:p w:rsidR="00507870" w:rsidRDefault="00507870" w:rsidP="001B00F8">
      <w:pPr>
        <w:ind w:left="9912" w:firstLine="708"/>
        <w:rPr>
          <w:color w:val="0D0D0D" w:themeColor="text1" w:themeTint="F2"/>
          <w:sz w:val="28"/>
          <w:szCs w:val="28"/>
        </w:rPr>
      </w:pPr>
    </w:p>
    <w:p w:rsidR="001E2130" w:rsidRDefault="001E2130" w:rsidP="001B00F8">
      <w:pPr>
        <w:ind w:left="9912" w:firstLine="708"/>
        <w:rPr>
          <w:color w:val="0D0D0D" w:themeColor="text1" w:themeTint="F2"/>
          <w:sz w:val="28"/>
          <w:szCs w:val="28"/>
        </w:rPr>
      </w:pPr>
    </w:p>
    <w:p w:rsidR="001E2130" w:rsidRDefault="001E2130" w:rsidP="001B00F8">
      <w:pPr>
        <w:ind w:left="9912" w:firstLine="708"/>
        <w:rPr>
          <w:color w:val="0D0D0D" w:themeColor="text1" w:themeTint="F2"/>
          <w:sz w:val="28"/>
          <w:szCs w:val="28"/>
        </w:rPr>
      </w:pPr>
    </w:p>
    <w:p w:rsidR="001E2130" w:rsidRDefault="001E2130" w:rsidP="001B00F8">
      <w:pPr>
        <w:ind w:left="9912" w:firstLine="708"/>
        <w:rPr>
          <w:color w:val="0D0D0D" w:themeColor="text1" w:themeTint="F2"/>
          <w:sz w:val="28"/>
          <w:szCs w:val="28"/>
        </w:rPr>
      </w:pPr>
    </w:p>
    <w:p w:rsidR="001E2130" w:rsidRDefault="001E2130" w:rsidP="001B00F8">
      <w:pPr>
        <w:ind w:left="9912" w:firstLine="708"/>
        <w:rPr>
          <w:color w:val="0D0D0D" w:themeColor="text1" w:themeTint="F2"/>
          <w:sz w:val="28"/>
          <w:szCs w:val="28"/>
        </w:rPr>
        <w:sectPr w:rsidR="001E2130" w:rsidSect="009F5A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9606"/>
        <w:gridCol w:w="5103"/>
      </w:tblGrid>
      <w:tr w:rsidR="00C419DC" w:rsidTr="00C419DC">
        <w:tc>
          <w:tcPr>
            <w:tcW w:w="9606" w:type="dxa"/>
            <w:hideMark/>
          </w:tcPr>
          <w:p w:rsidR="00C419DC" w:rsidRDefault="00C419DC" w:rsidP="00E93120">
            <w:pPr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419DC" w:rsidRDefault="00C419DC" w:rsidP="00C41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 Муниципального  Собрания Кичменгско-Г</w:t>
            </w:r>
            <w:r w:rsidR="00BB3668">
              <w:rPr>
                <w:sz w:val="28"/>
                <w:szCs w:val="28"/>
              </w:rPr>
              <w:t>ородецкого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C419DC" w:rsidRPr="00C419DC" w:rsidRDefault="00F8024B" w:rsidP="00C41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</w:t>
            </w:r>
            <w:r w:rsidR="0077045D">
              <w:rPr>
                <w:sz w:val="28"/>
                <w:szCs w:val="28"/>
              </w:rPr>
              <w:t xml:space="preserve">   </w:t>
            </w:r>
            <w:r w:rsidR="002534DE" w:rsidRPr="002534DE">
              <w:rPr>
                <w:sz w:val="28"/>
                <w:szCs w:val="28"/>
                <w:u w:val="single"/>
              </w:rPr>
              <w:t>06.04.</w:t>
            </w:r>
            <w:r w:rsidR="00DC647F" w:rsidRPr="002534DE">
              <w:rPr>
                <w:sz w:val="28"/>
                <w:szCs w:val="28"/>
                <w:u w:val="single"/>
              </w:rPr>
              <w:t>2023</w:t>
            </w:r>
            <w:r w:rsidR="00C419DC">
              <w:rPr>
                <w:sz w:val="28"/>
                <w:szCs w:val="28"/>
              </w:rPr>
              <w:t xml:space="preserve"> </w:t>
            </w:r>
            <w:r w:rsidR="00776E72">
              <w:rPr>
                <w:sz w:val="28"/>
                <w:szCs w:val="28"/>
              </w:rPr>
              <w:t xml:space="preserve">      </w:t>
            </w:r>
            <w:r w:rsidR="00C419DC">
              <w:rPr>
                <w:sz w:val="28"/>
                <w:szCs w:val="28"/>
              </w:rPr>
              <w:t>№</w:t>
            </w:r>
            <w:r w:rsidR="002534DE">
              <w:rPr>
                <w:sz w:val="28"/>
                <w:szCs w:val="28"/>
              </w:rPr>
              <w:t xml:space="preserve">  </w:t>
            </w:r>
            <w:r w:rsidR="002534DE" w:rsidRPr="002534DE">
              <w:rPr>
                <w:sz w:val="28"/>
                <w:szCs w:val="28"/>
                <w:u w:val="single"/>
              </w:rPr>
              <w:t>37</w:t>
            </w:r>
            <w:r w:rsidR="00C419DC">
              <w:rPr>
                <w:sz w:val="28"/>
                <w:szCs w:val="28"/>
              </w:rPr>
              <w:t xml:space="preserve">  </w:t>
            </w:r>
          </w:p>
        </w:tc>
      </w:tr>
    </w:tbl>
    <w:p w:rsidR="00C419DC" w:rsidRDefault="00C419DC" w:rsidP="001B00F8">
      <w:pPr>
        <w:ind w:left="9912" w:firstLine="708"/>
        <w:rPr>
          <w:color w:val="0D0D0D" w:themeColor="text1" w:themeTint="F2"/>
          <w:sz w:val="28"/>
          <w:szCs w:val="28"/>
        </w:rPr>
      </w:pPr>
    </w:p>
    <w:p w:rsidR="0021316F" w:rsidRDefault="0021316F" w:rsidP="00C419DC">
      <w:pPr>
        <w:pStyle w:val="3"/>
        <w:rPr>
          <w:color w:val="0D0D0D" w:themeColor="text1" w:themeTint="F2"/>
          <w:sz w:val="24"/>
          <w:szCs w:val="24"/>
        </w:rPr>
      </w:pPr>
    </w:p>
    <w:p w:rsidR="0021316F" w:rsidRDefault="0021316F" w:rsidP="0021316F"/>
    <w:p w:rsidR="001E2130" w:rsidRDefault="001E2130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ПЛАН   РАБОТЫ </w:t>
      </w:r>
      <w:r w:rsidR="0021316F">
        <w:rPr>
          <w:b/>
          <w:color w:val="0D0D0D" w:themeColor="text1" w:themeTint="F2"/>
          <w:sz w:val="28"/>
          <w:szCs w:val="28"/>
        </w:rPr>
        <w:t xml:space="preserve"> </w:t>
      </w:r>
    </w:p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Муниципального Собрания   Кичменгско-Городецкого муниципального района </w:t>
      </w:r>
    </w:p>
    <w:p w:rsidR="0021316F" w:rsidRDefault="0021316F" w:rsidP="0021316F">
      <w:pPr>
        <w:pStyle w:val="3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на  первое полугодие 202</w:t>
      </w:r>
      <w:r w:rsidR="00DC647F">
        <w:rPr>
          <w:b/>
          <w:color w:val="0D0D0D" w:themeColor="text1" w:themeTint="F2"/>
          <w:sz w:val="28"/>
          <w:szCs w:val="28"/>
        </w:rPr>
        <w:t>3</w:t>
      </w:r>
      <w:r>
        <w:rPr>
          <w:b/>
          <w:color w:val="0D0D0D" w:themeColor="text1" w:themeTint="F2"/>
          <w:sz w:val="28"/>
          <w:szCs w:val="28"/>
        </w:rPr>
        <w:t xml:space="preserve">  года</w:t>
      </w:r>
    </w:p>
    <w:p w:rsidR="0021316F" w:rsidRDefault="0021316F" w:rsidP="0021316F">
      <w:pPr>
        <w:tabs>
          <w:tab w:val="left" w:pos="1320"/>
        </w:tabs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0672"/>
        <w:gridCol w:w="3260"/>
      </w:tblGrid>
      <w:tr w:rsidR="0021316F" w:rsidRPr="0059567C" w:rsidTr="00E300DC">
        <w:trPr>
          <w:trHeight w:val="381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6843D5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16F" w:rsidRPr="0059567C" w:rsidRDefault="0021316F" w:rsidP="006843D5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F92" w:rsidRPr="0059567C" w:rsidRDefault="0021316F" w:rsidP="006843D5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Ответственный</w:t>
            </w:r>
          </w:p>
        </w:tc>
      </w:tr>
      <w:tr w:rsidR="00296F92" w:rsidRPr="0059567C" w:rsidTr="00E300DC">
        <w:trPr>
          <w:trHeight w:val="381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F92" w:rsidRPr="0059567C" w:rsidRDefault="00296F92" w:rsidP="00296F92">
            <w:pPr>
              <w:pStyle w:val="ad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Вопросы для рассмотрения на заседаниях Муниципального Собрания</w:t>
            </w:r>
          </w:p>
        </w:tc>
      </w:tr>
      <w:tr w:rsidR="00044DE2" w:rsidRPr="0059567C" w:rsidTr="00E300DC">
        <w:trPr>
          <w:trHeight w:val="518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DE2" w:rsidRPr="0059567C" w:rsidRDefault="00DC647F" w:rsidP="003E77E6">
            <w:pPr>
              <w:pStyle w:val="ad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февраль</w:t>
            </w:r>
            <w:r w:rsidR="00B757C2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2B1568">
              <w:rPr>
                <w:b/>
                <w:color w:val="0D0D0D" w:themeColor="text1" w:themeTint="F2"/>
                <w:sz w:val="28"/>
                <w:szCs w:val="28"/>
              </w:rPr>
              <w:t xml:space="preserve">  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202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3</w:t>
            </w:r>
            <w:r w:rsidR="0007241C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DA2DDA" w:rsidRPr="0059567C" w:rsidTr="00C53D3F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Отчет ОМВД России по Кичменгско-Городецкому  району о состоянии правопорядка на территории  Кичменгско-Городецкого   района  за 202</w:t>
            </w:r>
            <w:r>
              <w:rPr>
                <w:sz w:val="28"/>
                <w:szCs w:val="28"/>
              </w:rPr>
              <w:t xml:space="preserve">2 </w:t>
            </w:r>
            <w:r w:rsidRPr="0059567C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Начальник ОМВД по округу</w:t>
            </w:r>
          </w:p>
        </w:tc>
      </w:tr>
      <w:tr w:rsidR="00DA2DDA" w:rsidRPr="0059567C" w:rsidTr="002B1568">
        <w:trPr>
          <w:trHeight w:val="35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5"/>
              <w:jc w:val="both"/>
              <w:rPr>
                <w:sz w:val="28"/>
                <w:szCs w:val="28"/>
              </w:rPr>
            </w:pPr>
            <w:r w:rsidRPr="000048EE">
              <w:rPr>
                <w:sz w:val="28"/>
                <w:szCs w:val="28"/>
              </w:rPr>
              <w:t xml:space="preserve">Об  утверждении  отчета  о  результатах  приватизации  муниципального имущества  Кичменгско-Городецкого </w:t>
            </w:r>
            <w:r w:rsidR="007F2ABA">
              <w:rPr>
                <w:sz w:val="28"/>
                <w:szCs w:val="28"/>
              </w:rPr>
              <w:t>муниципального района  за  2022</w:t>
            </w:r>
            <w:r w:rsidRPr="000048EE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Отдел земельно-имущественных отношений </w:t>
            </w:r>
          </w:p>
        </w:tc>
      </w:tr>
      <w:tr w:rsidR="00DA2DDA" w:rsidRPr="0059567C" w:rsidTr="002B1568">
        <w:trPr>
          <w:trHeight w:val="35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</w:t>
            </w:r>
            <w:r w:rsidR="00C41768">
              <w:rPr>
                <w:sz w:val="28"/>
                <w:szCs w:val="28"/>
              </w:rPr>
              <w:t>ации  муниципальной</w:t>
            </w:r>
            <w:r>
              <w:rPr>
                <w:sz w:val="28"/>
                <w:szCs w:val="28"/>
              </w:rPr>
              <w:t xml:space="preserve"> программ</w:t>
            </w:r>
            <w:r w:rsidR="00C4176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на территории Кичменгско-Го</w:t>
            </w:r>
            <w:r w:rsidR="00C41768">
              <w:rPr>
                <w:sz w:val="28"/>
                <w:szCs w:val="28"/>
              </w:rPr>
              <w:t>родецкого муниципального округа и прогноза  на 2023 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Экономический отдел</w:t>
            </w:r>
          </w:p>
        </w:tc>
      </w:tr>
      <w:tr w:rsidR="00DA2DDA" w:rsidRPr="0059567C" w:rsidTr="00DA2DDA">
        <w:trPr>
          <w:trHeight w:val="6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DDA" w:rsidRPr="000048EE" w:rsidRDefault="00DA2DDA" w:rsidP="00DA2D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Default="00DA2DDA" w:rsidP="00DA2DDA">
            <w:pPr>
              <w:ind w:firstLine="708"/>
              <w:jc w:val="both"/>
              <w:rPr>
                <w:sz w:val="28"/>
                <w:szCs w:val="28"/>
              </w:rPr>
            </w:pPr>
            <w:r w:rsidRPr="000048EE">
              <w:rPr>
                <w:sz w:val="28"/>
                <w:szCs w:val="28"/>
              </w:rPr>
              <w:t xml:space="preserve">О плане  работы Муниципального Собрания   Кичменгско-Городецкого </w:t>
            </w:r>
            <w:r>
              <w:rPr>
                <w:sz w:val="28"/>
                <w:szCs w:val="28"/>
              </w:rPr>
              <w:t xml:space="preserve">муниципального округа </w:t>
            </w:r>
            <w:r w:rsidRPr="000048EE">
              <w:rPr>
                <w:sz w:val="28"/>
                <w:szCs w:val="28"/>
              </w:rPr>
              <w:t xml:space="preserve"> на   первое полугодие</w:t>
            </w:r>
            <w:r>
              <w:rPr>
                <w:sz w:val="28"/>
                <w:szCs w:val="28"/>
              </w:rPr>
              <w:t xml:space="preserve"> 2023</w:t>
            </w:r>
            <w:r w:rsidRPr="000048EE">
              <w:rPr>
                <w:sz w:val="28"/>
                <w:szCs w:val="28"/>
              </w:rPr>
              <w:t xml:space="preserve"> года</w:t>
            </w:r>
          </w:p>
          <w:p w:rsidR="00DA2DDA" w:rsidRPr="000048EE" w:rsidRDefault="00DA2DDA" w:rsidP="00DA2D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Муниципальное собрание</w:t>
            </w:r>
          </w:p>
        </w:tc>
      </w:tr>
      <w:tr w:rsidR="00DA2DDA" w:rsidRPr="0059567C" w:rsidTr="00BD5993">
        <w:trPr>
          <w:trHeight w:val="35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74272C" w:rsidRDefault="00DA2DDA" w:rsidP="003E77E6">
            <w:pPr>
              <w:jc w:val="center"/>
              <w:rPr>
                <w:b/>
                <w:sz w:val="28"/>
                <w:szCs w:val="28"/>
              </w:rPr>
            </w:pPr>
            <w:r w:rsidRPr="0074272C">
              <w:rPr>
                <w:b/>
                <w:sz w:val="28"/>
                <w:szCs w:val="28"/>
              </w:rPr>
              <w:t>март 2023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ind w:left="47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BD5993">
        <w:trPr>
          <w:trHeight w:val="35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0048EE" w:rsidRDefault="00DA2DDA" w:rsidP="00DA2D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и содержании автомобильных дорог местного и регионального значения  на территории Кичменгско-Городецкого муниципального округа.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ind w:left="47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жилищно-коммунального  и дорожного хозяйства</w:t>
            </w:r>
          </w:p>
        </w:tc>
      </w:tr>
      <w:tr w:rsidR="00DA2DDA" w:rsidRPr="0059567C" w:rsidTr="00BD5993">
        <w:trPr>
          <w:trHeight w:val="35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0048EE" w:rsidRDefault="00DA2DDA" w:rsidP="00DA2DDA">
            <w:pPr>
              <w:tabs>
                <w:tab w:val="left" w:pos="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 ситуации с занятостью населения на территории Кичменгско-Городецкого муниципального округа.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ind w:left="47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Первый заместитель главы округа, ЦЗН</w:t>
            </w:r>
          </w:p>
        </w:tc>
      </w:tr>
      <w:tr w:rsidR="00DA2DDA" w:rsidRPr="0059567C" w:rsidTr="008470DD">
        <w:trPr>
          <w:trHeight w:val="35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DDA" w:rsidRPr="000048EE" w:rsidRDefault="00DA2DDA" w:rsidP="00DA2D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деятельности </w:t>
            </w:r>
            <w:r w:rsidRPr="000048EE">
              <w:rPr>
                <w:sz w:val="28"/>
                <w:szCs w:val="28"/>
              </w:rPr>
              <w:t xml:space="preserve"> контрольно-ревизионной комисси</w:t>
            </w:r>
            <w:r>
              <w:rPr>
                <w:sz w:val="28"/>
                <w:szCs w:val="28"/>
              </w:rPr>
              <w:t xml:space="preserve">и </w:t>
            </w:r>
            <w:r w:rsidRPr="000048EE">
              <w:rPr>
                <w:sz w:val="28"/>
                <w:szCs w:val="28"/>
              </w:rPr>
              <w:t xml:space="preserve"> Муниципального Собрания  Кичменгско-Городецкого муниципального района </w:t>
            </w:r>
            <w:r>
              <w:rPr>
                <w:sz w:val="28"/>
                <w:szCs w:val="28"/>
              </w:rPr>
              <w:t xml:space="preserve">  </w:t>
            </w:r>
            <w:r w:rsidRPr="000048EE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 2022</w:t>
            </w:r>
            <w:r w:rsidRPr="000048E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Контрольно-ревизионная комиссия </w:t>
            </w:r>
          </w:p>
        </w:tc>
      </w:tr>
      <w:tr w:rsidR="00DA2DDA" w:rsidRPr="0059567C" w:rsidTr="0074272C">
        <w:trPr>
          <w:trHeight w:val="35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DDA" w:rsidRPr="000048EE" w:rsidRDefault="00DA2DDA" w:rsidP="00DA2D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национальных проектов на территории Кичменгско-Городецкого муниципального округа за 2022 год  и планы на 2023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Первый заместитель главы округа</w:t>
            </w:r>
          </w:p>
        </w:tc>
      </w:tr>
      <w:tr w:rsidR="00DA2DDA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Default="00DA2DDA" w:rsidP="00DA2DDA">
            <w:pPr>
              <w:ind w:firstLine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</w:p>
          <w:p w:rsidR="00DA2DDA" w:rsidRPr="0059567C" w:rsidRDefault="003E77E6" w:rsidP="003E77E6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  <w:r w:rsidR="00DA2DDA" w:rsidRPr="0059567C">
              <w:rPr>
                <w:b/>
                <w:sz w:val="28"/>
                <w:szCs w:val="28"/>
              </w:rPr>
              <w:t xml:space="preserve">  202</w:t>
            </w:r>
            <w:r w:rsidR="00DA2DDA">
              <w:rPr>
                <w:b/>
                <w:sz w:val="28"/>
                <w:szCs w:val="28"/>
              </w:rPr>
              <w:t>3</w:t>
            </w:r>
            <w:r w:rsidR="00DA2DDA" w:rsidRPr="0059567C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8E2698" w:rsidRDefault="006F7CBD" w:rsidP="006F7CBD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Об итогах работы отдела опеки и попечительства в рамках защиты детей на территории Кичменгско-Городецкого муниципального округа за 2022 год и планах на 2023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6F7CBD" w:rsidP="006F7CBD">
            <w:pPr>
              <w:pStyle w:val="ad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Первый заместитель главы округа</w:t>
            </w: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6F7CBD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F7CBD" w:rsidRPr="006F7CBD">
              <w:rPr>
                <w:sz w:val="28"/>
                <w:szCs w:val="28"/>
              </w:rPr>
              <w:t>Об оказании</w:t>
            </w:r>
            <w:r w:rsidR="006F7CBD">
              <w:rPr>
                <w:sz w:val="28"/>
                <w:szCs w:val="28"/>
              </w:rPr>
              <w:t xml:space="preserve"> медицинской помощи населению округа. Амбулаторно- поликлинические, стационарно-поликлинические и ФАПами.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6F7CBD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Главный врач ЦРБ</w:t>
            </w: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Default="00D53802" w:rsidP="00DA2DD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завершении зимовки скота и готовности сельхозпредприятий к весенне-полевым работам.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Default="00D53802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Отдел сельского хозяйства округа</w:t>
            </w:r>
          </w:p>
        </w:tc>
      </w:tr>
      <w:tr w:rsidR="00DA2DDA" w:rsidRPr="0059567C" w:rsidTr="00D53802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D53802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Default="00DA2DDA" w:rsidP="00DA2DDA">
            <w:pPr>
              <w:pStyle w:val="ad"/>
              <w:ind w:left="47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  <w:p w:rsidR="00DA2DDA" w:rsidRPr="0059567C" w:rsidRDefault="003E77E6" w:rsidP="003E77E6">
            <w:pPr>
              <w:pStyle w:val="ad"/>
              <w:ind w:left="47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май</w:t>
            </w:r>
            <w:r w:rsidR="00DA2DDA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DA2DDA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202</w:t>
            </w:r>
            <w:r>
              <w:rPr>
                <w:b/>
                <w:color w:val="0D0D0D" w:themeColor="text1" w:themeTint="F2"/>
                <w:sz w:val="28"/>
                <w:szCs w:val="28"/>
              </w:rPr>
              <w:t>3</w:t>
            </w:r>
            <w:r w:rsidR="00DA2DDA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 года</w:t>
            </w: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3E77E6" w:rsidP="00DA2DD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работы по реализации новой системы обращения с твердыми коммунальными отходами на территории Кичменгско-Городецкого муниципального округа.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3E77E6" w:rsidP="00DA2DDA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Генеральный директор ООО «Комсервис»</w:t>
            </w: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Об итогах социально-экономического развития Кичменгско-Городецкого муниципального района за 202</w:t>
            </w:r>
            <w:r w:rsidR="003E77E6">
              <w:rPr>
                <w:sz w:val="28"/>
                <w:szCs w:val="28"/>
              </w:rPr>
              <w:t>2</w:t>
            </w:r>
            <w:r w:rsidRPr="0059567C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Экономический отдел</w:t>
            </w:r>
          </w:p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администрации района</w:t>
            </w: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Отчет об </w:t>
            </w:r>
            <w:r>
              <w:rPr>
                <w:sz w:val="28"/>
                <w:szCs w:val="28"/>
              </w:rPr>
              <w:t xml:space="preserve">  </w:t>
            </w:r>
            <w:r w:rsidRPr="0059567C">
              <w:rPr>
                <w:sz w:val="28"/>
                <w:szCs w:val="28"/>
              </w:rPr>
              <w:t xml:space="preserve">исполнении </w:t>
            </w:r>
            <w:r>
              <w:rPr>
                <w:sz w:val="28"/>
                <w:szCs w:val="28"/>
              </w:rPr>
              <w:t xml:space="preserve">   </w:t>
            </w:r>
            <w:r w:rsidRPr="0059567C">
              <w:rPr>
                <w:sz w:val="28"/>
                <w:szCs w:val="28"/>
              </w:rPr>
              <w:t>районного</w:t>
            </w:r>
            <w:r>
              <w:rPr>
                <w:sz w:val="28"/>
                <w:szCs w:val="28"/>
              </w:rPr>
              <w:t xml:space="preserve"> </w:t>
            </w:r>
            <w:r w:rsidRPr="0059567C">
              <w:rPr>
                <w:sz w:val="28"/>
                <w:szCs w:val="28"/>
              </w:rPr>
              <w:t xml:space="preserve">  бюджета</w:t>
            </w:r>
            <w:r>
              <w:rPr>
                <w:sz w:val="28"/>
                <w:szCs w:val="28"/>
              </w:rPr>
              <w:t xml:space="preserve">  </w:t>
            </w:r>
            <w:r w:rsidRPr="0059567C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 </w:t>
            </w:r>
            <w:r w:rsidRPr="0059567C">
              <w:rPr>
                <w:sz w:val="28"/>
                <w:szCs w:val="28"/>
              </w:rPr>
              <w:t>202</w:t>
            </w:r>
            <w:r w:rsidR="003E77E6">
              <w:rPr>
                <w:sz w:val="28"/>
                <w:szCs w:val="28"/>
              </w:rPr>
              <w:t>2</w:t>
            </w:r>
            <w:r w:rsidRPr="0059567C">
              <w:rPr>
                <w:sz w:val="28"/>
                <w:szCs w:val="28"/>
              </w:rPr>
              <w:t xml:space="preserve">  год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Управление</w:t>
            </w:r>
          </w:p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финансов</w:t>
            </w:r>
          </w:p>
        </w:tc>
      </w:tr>
      <w:tr w:rsidR="00DA2DDA" w:rsidRPr="0059567C" w:rsidTr="00375E84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3E77E6" w:rsidP="003E7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Предоставление населению услуг почтовой связи, возникающие проблемы, пути их решения.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E6" w:rsidRPr="0059567C" w:rsidRDefault="003E77E6" w:rsidP="003E77E6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Экономический отдел</w:t>
            </w:r>
          </w:p>
          <w:p w:rsidR="00DA2DDA" w:rsidRPr="0059567C" w:rsidRDefault="003E77E6" w:rsidP="003E77E6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администрации района</w:t>
            </w:r>
          </w:p>
        </w:tc>
      </w:tr>
      <w:tr w:rsidR="00DA2DDA" w:rsidRPr="0059567C" w:rsidTr="003877D1">
        <w:trPr>
          <w:trHeight w:val="410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3E77E6" w:rsidP="003E77E6">
            <w:pPr>
              <w:pStyle w:val="ad"/>
              <w:ind w:left="47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июнь</w:t>
            </w:r>
            <w:r w:rsidR="00DA2DDA">
              <w:rPr>
                <w:b/>
                <w:color w:val="0D0D0D" w:themeColor="text1" w:themeTint="F2"/>
                <w:sz w:val="28"/>
                <w:szCs w:val="28"/>
              </w:rPr>
              <w:t xml:space="preserve">    </w:t>
            </w:r>
            <w:r w:rsidR="00DA2DDA" w:rsidRPr="0059567C">
              <w:rPr>
                <w:b/>
                <w:color w:val="0D0D0D" w:themeColor="text1" w:themeTint="F2"/>
                <w:sz w:val="28"/>
                <w:szCs w:val="28"/>
              </w:rPr>
              <w:t>202</w:t>
            </w:r>
            <w:r w:rsidR="00DA2DDA">
              <w:rPr>
                <w:b/>
                <w:color w:val="0D0D0D" w:themeColor="text1" w:themeTint="F2"/>
                <w:sz w:val="28"/>
                <w:szCs w:val="28"/>
              </w:rPr>
              <w:t xml:space="preserve">3  </w:t>
            </w:r>
            <w:r w:rsidR="00DA2DDA" w:rsidRPr="0059567C">
              <w:rPr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16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транспортного обслуживания населения на территории Кичменгско-Городецкого муниципального округа.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Экономический отдел администрации</w:t>
            </w: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общественных организаций  Кичменгско-Городецкого муниципального округа.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Карачева Н.М., Коряковская Н.А., Наволоцкая Н.В.</w:t>
            </w: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C10ABD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18</w:t>
            </w:r>
            <w:r w:rsidR="00DA2DDA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567"/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О мерах по обеспечению </w:t>
            </w:r>
            <w:r>
              <w:rPr>
                <w:sz w:val="28"/>
                <w:szCs w:val="28"/>
              </w:rPr>
              <w:t xml:space="preserve">пожарной безопасности в весенне </w:t>
            </w:r>
            <w:r w:rsidRPr="005956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9567C">
              <w:rPr>
                <w:sz w:val="28"/>
                <w:szCs w:val="28"/>
              </w:rPr>
              <w:t>летний период 202</w:t>
            </w:r>
            <w:r>
              <w:rPr>
                <w:sz w:val="28"/>
                <w:szCs w:val="28"/>
              </w:rPr>
              <w:t>3</w:t>
            </w:r>
            <w:r w:rsidRPr="0059567C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Отдел по профилактике правонарушений, ГОЧС и МП, защите информации</w:t>
            </w:r>
          </w:p>
        </w:tc>
      </w:tr>
      <w:tr w:rsidR="00DA2DDA" w:rsidRPr="0059567C" w:rsidTr="003877D1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МЕРЕ  НЕОБХОДИМОСТИ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spacing w:before="0" w:beforeAutospacing="0" w:after="0" w:afterAutospacing="0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Организация  проведения публичных  слушаний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Муниципальное Собрание</w:t>
            </w:r>
          </w:p>
        </w:tc>
      </w:tr>
      <w:tr w:rsidR="00DA2DDA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6F7CBD">
            <w:pPr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 </w:t>
            </w:r>
            <w:r w:rsidR="006F7CBD">
              <w:rPr>
                <w:sz w:val="28"/>
                <w:szCs w:val="28"/>
              </w:rPr>
              <w:t>«О районном бюджете на 2022 год и плановый период 2023 и 2024</w:t>
            </w:r>
            <w:r w:rsidRPr="0059567C">
              <w:rPr>
                <w:sz w:val="28"/>
                <w:szCs w:val="28"/>
              </w:rPr>
              <w:t xml:space="preserve"> годов».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Управление</w:t>
            </w:r>
          </w:p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59567C">
              <w:rPr>
                <w:color w:val="0D0D0D" w:themeColor="text1" w:themeTint="F2"/>
                <w:sz w:val="28"/>
                <w:szCs w:val="28"/>
              </w:rPr>
              <w:t>финансов</w:t>
            </w:r>
          </w:p>
        </w:tc>
      </w:tr>
      <w:tr w:rsidR="00DA2DDA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Устав Кичменгско-Городецкого муниципального района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5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Муниципальное Собрание</w:t>
            </w:r>
          </w:p>
        </w:tc>
      </w:tr>
      <w:tr w:rsidR="00DA2DDA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Внесение изменений в нормативные правовые акты, утвержденные Муниципальным Собранием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6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Органы и </w:t>
            </w:r>
            <w:r w:rsidRPr="0059567C">
              <w:rPr>
                <w:rFonts w:ascii="Times New Roman" w:hAnsi="Times New Roman" w:cs="Times New Roman"/>
                <w:sz w:val="28"/>
                <w:szCs w:val="28"/>
              </w:rPr>
              <w:t>структурные по</w:t>
            </w:r>
            <w:r w:rsidR="003E77E6">
              <w:rPr>
                <w:rFonts w:ascii="Times New Roman" w:hAnsi="Times New Roman" w:cs="Times New Roman"/>
                <w:sz w:val="28"/>
                <w:szCs w:val="28"/>
              </w:rPr>
              <w:t>дразделения администрации округа</w:t>
            </w:r>
            <w:r w:rsidRPr="0059567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DA2DDA" w:rsidRDefault="00DA2DDA" w:rsidP="00DA2D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5E">
              <w:rPr>
                <w:rFonts w:ascii="Times New Roman" w:hAnsi="Times New Roman" w:cs="Times New Roman"/>
                <w:sz w:val="28"/>
                <w:szCs w:val="28"/>
              </w:rPr>
              <w:t>Муниципальное Собрание,</w:t>
            </w:r>
          </w:p>
          <w:p w:rsidR="00DA2DDA" w:rsidRPr="00A5375E" w:rsidRDefault="00DA2DDA" w:rsidP="00DA2D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КРК</w:t>
            </w:r>
            <w:r w:rsidRPr="00A5375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A2DDA" w:rsidRPr="0059567C" w:rsidTr="002B1568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Решение иных вопросов по предложениям лиц, обладающих правом нормотворческой  инициативы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2B1568">
        <w:trPr>
          <w:trHeight w:val="35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5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О поощрениях Муниципального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DDA" w:rsidRPr="0059567C" w:rsidRDefault="003E77E6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Мандатная комиссия</w:t>
            </w:r>
          </w:p>
        </w:tc>
      </w:tr>
      <w:tr w:rsidR="00DA2DDA" w:rsidRPr="0059567C" w:rsidTr="00E300DC">
        <w:trPr>
          <w:trHeight w:val="355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    ТЕЧЕНИЕ     ВСЕГО     ПЕРИОДА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DDA" w:rsidRPr="0059567C" w:rsidRDefault="00DA2DDA" w:rsidP="00DA2DDA">
            <w:pPr>
              <w:pStyle w:val="ad"/>
              <w:ind w:left="47"/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>Заседания постоянных комиссий Муниципального  Собрания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5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A2DDA" w:rsidRPr="0059567C" w:rsidTr="00E300DC">
        <w:trPr>
          <w:trHeight w:val="332"/>
          <w:tblCellSpacing w:w="0" w:type="dxa"/>
        </w:trPr>
        <w:tc>
          <w:tcPr>
            <w:tcW w:w="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59567C">
              <w:rPr>
                <w:sz w:val="28"/>
                <w:szCs w:val="28"/>
              </w:rPr>
              <w:t xml:space="preserve">Предварительное рассмотрение </w:t>
            </w:r>
            <w:r>
              <w:rPr>
                <w:sz w:val="28"/>
                <w:szCs w:val="28"/>
              </w:rPr>
              <w:t xml:space="preserve"> на з</w:t>
            </w:r>
            <w:r w:rsidRPr="0059567C">
              <w:rPr>
                <w:sz w:val="28"/>
                <w:szCs w:val="28"/>
              </w:rPr>
              <w:t>аседания</w:t>
            </w:r>
            <w:r>
              <w:rPr>
                <w:sz w:val="28"/>
                <w:szCs w:val="28"/>
              </w:rPr>
              <w:t>х</w:t>
            </w:r>
            <w:r w:rsidRPr="0059567C">
              <w:rPr>
                <w:sz w:val="28"/>
                <w:szCs w:val="28"/>
              </w:rPr>
              <w:t xml:space="preserve"> постоянных комиссий Муниципального  Собрания вопросов, вно</w:t>
            </w:r>
            <w:r w:rsidRPr="0059567C">
              <w:rPr>
                <w:sz w:val="28"/>
                <w:szCs w:val="28"/>
              </w:rPr>
              <w:softHyphen/>
              <w:t xml:space="preserve">симых в повестку очередного заседания  Муниципального Собрания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DDA" w:rsidRPr="0059567C" w:rsidRDefault="00DA2DDA" w:rsidP="00DA2DDA">
            <w:pPr>
              <w:pStyle w:val="ad"/>
              <w:spacing w:before="0" w:beforeAutospacing="0" w:after="0" w:afterAutospacing="0"/>
              <w:ind w:left="45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21316F" w:rsidRDefault="0021316F"/>
    <w:p w:rsidR="0021316F" w:rsidRDefault="0021316F"/>
    <w:sectPr w:rsidR="0021316F" w:rsidSect="008D0D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DF" w:rsidRDefault="009166DF" w:rsidP="009F5A7E">
      <w:r>
        <w:separator/>
      </w:r>
    </w:p>
  </w:endnote>
  <w:endnote w:type="continuationSeparator" w:id="0">
    <w:p w:rsidR="009166DF" w:rsidRDefault="009166DF" w:rsidP="009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7E" w:rsidRDefault="009F5A7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7E" w:rsidRDefault="009F5A7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7E" w:rsidRDefault="009F5A7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DF" w:rsidRDefault="009166DF" w:rsidP="009F5A7E">
      <w:r>
        <w:separator/>
      </w:r>
    </w:p>
  </w:footnote>
  <w:footnote w:type="continuationSeparator" w:id="0">
    <w:p w:rsidR="009166DF" w:rsidRDefault="009166DF" w:rsidP="009F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7E" w:rsidRDefault="009F5A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0469"/>
      <w:docPartObj>
        <w:docPartGallery w:val="Page Numbers (Top of Page)"/>
        <w:docPartUnique/>
      </w:docPartObj>
    </w:sdtPr>
    <w:sdtEndPr/>
    <w:sdtContent>
      <w:p w:rsidR="009F5A7E" w:rsidRDefault="00022E5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B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A7E" w:rsidRDefault="009F5A7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7E" w:rsidRDefault="009F5A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0761B"/>
    <w:multiLevelType w:val="multilevel"/>
    <w:tmpl w:val="B0F068A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" w15:restartNumberingAfterBreak="0">
    <w:nsid w:val="62FC3567"/>
    <w:multiLevelType w:val="hybridMultilevel"/>
    <w:tmpl w:val="33BE70A2"/>
    <w:lvl w:ilvl="0" w:tplc="65C6FB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DCB"/>
    <w:rsid w:val="00022E5E"/>
    <w:rsid w:val="00044DE2"/>
    <w:rsid w:val="000521E2"/>
    <w:rsid w:val="00055E14"/>
    <w:rsid w:val="0007241C"/>
    <w:rsid w:val="000A72A8"/>
    <w:rsid w:val="000B391A"/>
    <w:rsid w:val="000D0D7D"/>
    <w:rsid w:val="00107BE5"/>
    <w:rsid w:val="00175EB3"/>
    <w:rsid w:val="00180267"/>
    <w:rsid w:val="001B00F8"/>
    <w:rsid w:val="001D71E4"/>
    <w:rsid w:val="001E2130"/>
    <w:rsid w:val="0021316F"/>
    <w:rsid w:val="00236DD1"/>
    <w:rsid w:val="002534DE"/>
    <w:rsid w:val="002759B9"/>
    <w:rsid w:val="00296F92"/>
    <w:rsid w:val="002B1568"/>
    <w:rsid w:val="002C3629"/>
    <w:rsid w:val="00370883"/>
    <w:rsid w:val="003877D1"/>
    <w:rsid w:val="00395DB4"/>
    <w:rsid w:val="003B5798"/>
    <w:rsid w:val="003E77E6"/>
    <w:rsid w:val="003F0A52"/>
    <w:rsid w:val="003F1775"/>
    <w:rsid w:val="004129ED"/>
    <w:rsid w:val="00434DDA"/>
    <w:rsid w:val="00443975"/>
    <w:rsid w:val="00471865"/>
    <w:rsid w:val="00494F62"/>
    <w:rsid w:val="004B5AA3"/>
    <w:rsid w:val="004D2699"/>
    <w:rsid w:val="004F5085"/>
    <w:rsid w:val="00507870"/>
    <w:rsid w:val="00576AE2"/>
    <w:rsid w:val="0059567C"/>
    <w:rsid w:val="005D2F58"/>
    <w:rsid w:val="006172EA"/>
    <w:rsid w:val="00685F50"/>
    <w:rsid w:val="00697BA9"/>
    <w:rsid w:val="006E6322"/>
    <w:rsid w:val="006F06B2"/>
    <w:rsid w:val="006F45E6"/>
    <w:rsid w:val="006F7CBD"/>
    <w:rsid w:val="00734ECF"/>
    <w:rsid w:val="0074272C"/>
    <w:rsid w:val="00751C60"/>
    <w:rsid w:val="0077045D"/>
    <w:rsid w:val="00771390"/>
    <w:rsid w:val="00776E72"/>
    <w:rsid w:val="007831EC"/>
    <w:rsid w:val="007C60BF"/>
    <w:rsid w:val="007E1879"/>
    <w:rsid w:val="007E52FE"/>
    <w:rsid w:val="007F07A8"/>
    <w:rsid w:val="007F2ABA"/>
    <w:rsid w:val="007F450D"/>
    <w:rsid w:val="008D0DCB"/>
    <w:rsid w:val="008E2698"/>
    <w:rsid w:val="009075A2"/>
    <w:rsid w:val="00912ECA"/>
    <w:rsid w:val="009166DF"/>
    <w:rsid w:val="0094168D"/>
    <w:rsid w:val="009831FA"/>
    <w:rsid w:val="00984AE9"/>
    <w:rsid w:val="009953AD"/>
    <w:rsid w:val="009A2B88"/>
    <w:rsid w:val="009C3C1B"/>
    <w:rsid w:val="009C742C"/>
    <w:rsid w:val="009E23AD"/>
    <w:rsid w:val="009F5A7E"/>
    <w:rsid w:val="00A02514"/>
    <w:rsid w:val="00A20673"/>
    <w:rsid w:val="00A30714"/>
    <w:rsid w:val="00A5375E"/>
    <w:rsid w:val="00AA3EB1"/>
    <w:rsid w:val="00B13C45"/>
    <w:rsid w:val="00B22385"/>
    <w:rsid w:val="00B37FBA"/>
    <w:rsid w:val="00B44AEF"/>
    <w:rsid w:val="00B51F1A"/>
    <w:rsid w:val="00B7178F"/>
    <w:rsid w:val="00B757C2"/>
    <w:rsid w:val="00BB3668"/>
    <w:rsid w:val="00BD0732"/>
    <w:rsid w:val="00BD2337"/>
    <w:rsid w:val="00BD5993"/>
    <w:rsid w:val="00BD68F5"/>
    <w:rsid w:val="00C10ABD"/>
    <w:rsid w:val="00C235E2"/>
    <w:rsid w:val="00C33829"/>
    <w:rsid w:val="00C3758E"/>
    <w:rsid w:val="00C41768"/>
    <w:rsid w:val="00C419DC"/>
    <w:rsid w:val="00C53D3F"/>
    <w:rsid w:val="00C64659"/>
    <w:rsid w:val="00C85661"/>
    <w:rsid w:val="00C8787D"/>
    <w:rsid w:val="00CE0DDE"/>
    <w:rsid w:val="00D067AC"/>
    <w:rsid w:val="00D53802"/>
    <w:rsid w:val="00D9604F"/>
    <w:rsid w:val="00DA2DDA"/>
    <w:rsid w:val="00DC1A01"/>
    <w:rsid w:val="00DC647F"/>
    <w:rsid w:val="00E300DC"/>
    <w:rsid w:val="00E62AE9"/>
    <w:rsid w:val="00ED5204"/>
    <w:rsid w:val="00F8024B"/>
    <w:rsid w:val="00FA60E4"/>
    <w:rsid w:val="00FE3E03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BDBB"/>
  <w15:docId w15:val="{C0B16F8B-C53C-4595-B649-0DEB0A6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316F"/>
    <w:pPr>
      <w:keepNext/>
      <w:outlineLvl w:val="2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4"/>
    <w:locked/>
    <w:rsid w:val="008D0DCB"/>
    <w:rPr>
      <w:rFonts w:ascii="Arial" w:eastAsia="Times New Roman" w:hAnsi="Arial" w:cs="Times New Roman"/>
      <w:szCs w:val="28"/>
      <w:lang w:eastAsia="ru-RU"/>
    </w:rPr>
  </w:style>
  <w:style w:type="paragraph" w:styleId="a4">
    <w:name w:val="Body Text Indent"/>
    <w:aliases w:val="Основной текст 1,Нумерованный список !!,Надин стиль,Body Text Indent"/>
    <w:basedOn w:val="a"/>
    <w:link w:val="a3"/>
    <w:unhideWhenUsed/>
    <w:rsid w:val="008D0DCB"/>
    <w:pPr>
      <w:ind w:firstLine="748"/>
      <w:jc w:val="both"/>
    </w:pPr>
    <w:rPr>
      <w:rFonts w:ascii="Arial" w:hAnsi="Arial"/>
      <w:sz w:val="22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8D0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8D0DCB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D0D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D0DCB"/>
    <w:pPr>
      <w:ind w:left="720"/>
      <w:contextualSpacing/>
    </w:pPr>
  </w:style>
  <w:style w:type="table" w:styleId="a8">
    <w:name w:val="Table Grid"/>
    <w:basedOn w:val="a1"/>
    <w:rsid w:val="008D0DC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0D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D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131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13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316F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Normal (Web)"/>
    <w:basedOn w:val="a"/>
    <w:rsid w:val="0021316F"/>
    <w:pPr>
      <w:spacing w:before="100" w:beforeAutospacing="1" w:after="100" w:afterAutospacing="1"/>
    </w:pPr>
  </w:style>
  <w:style w:type="paragraph" w:customStyle="1" w:styleId="ConsPlusTitle">
    <w:name w:val="ConsPlusTitle"/>
    <w:rsid w:val="00912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B5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F5A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F5A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F5A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8F841-4671-41F7-911D-1ED5CE15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35</cp:revision>
  <cp:lastPrinted>2023-04-07T11:21:00Z</cp:lastPrinted>
  <dcterms:created xsi:type="dcterms:W3CDTF">2022-02-24T13:48:00Z</dcterms:created>
  <dcterms:modified xsi:type="dcterms:W3CDTF">2023-04-07T11:23:00Z</dcterms:modified>
</cp:coreProperties>
</file>