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FE7" w:rsidRDefault="00562FE7" w:rsidP="00562FE7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5524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2FE7" w:rsidRDefault="00562FE7" w:rsidP="00562FE7">
      <w:pPr>
        <w:pStyle w:val="a3"/>
        <w:rPr>
          <w:bCs w:val="0"/>
        </w:rPr>
      </w:pPr>
    </w:p>
    <w:p w:rsidR="00562FE7" w:rsidRPr="00371DA9" w:rsidRDefault="00562FE7" w:rsidP="00562FE7">
      <w:pPr>
        <w:pStyle w:val="a3"/>
        <w:rPr>
          <w:b w:val="0"/>
          <w:bCs w:val="0"/>
          <w:sz w:val="24"/>
          <w:szCs w:val="24"/>
        </w:rPr>
      </w:pPr>
      <w:r w:rsidRPr="00371DA9">
        <w:rPr>
          <w:b w:val="0"/>
          <w:bCs w:val="0"/>
          <w:sz w:val="24"/>
          <w:szCs w:val="24"/>
        </w:rPr>
        <w:t xml:space="preserve">МУНИЦИПАЛЬНОЕ СОБРАНИЕ </w:t>
      </w:r>
    </w:p>
    <w:p w:rsidR="00562FE7" w:rsidRPr="00371DA9" w:rsidRDefault="00562FE7" w:rsidP="00562FE7">
      <w:pPr>
        <w:pStyle w:val="a3"/>
        <w:rPr>
          <w:b w:val="0"/>
          <w:bCs w:val="0"/>
          <w:sz w:val="24"/>
          <w:szCs w:val="24"/>
        </w:rPr>
      </w:pPr>
      <w:r w:rsidRPr="00371DA9">
        <w:rPr>
          <w:b w:val="0"/>
          <w:bCs w:val="0"/>
          <w:sz w:val="24"/>
          <w:szCs w:val="24"/>
        </w:rPr>
        <w:t>КИЧМЕНГСКО-ГОРОДЕЦКОГО МУНИЦИПАЛЬНОГО ОКРУГА</w:t>
      </w:r>
    </w:p>
    <w:p w:rsidR="00562FE7" w:rsidRPr="00371DA9" w:rsidRDefault="00562FE7" w:rsidP="00562FE7">
      <w:pPr>
        <w:pStyle w:val="a3"/>
        <w:rPr>
          <w:b w:val="0"/>
          <w:bCs w:val="0"/>
          <w:sz w:val="24"/>
          <w:szCs w:val="24"/>
        </w:rPr>
      </w:pPr>
      <w:r w:rsidRPr="00371DA9">
        <w:rPr>
          <w:b w:val="0"/>
          <w:bCs w:val="0"/>
          <w:sz w:val="24"/>
          <w:szCs w:val="24"/>
        </w:rPr>
        <w:t>ВОЛОГОДСКОЙ ОБЛАСТИ</w:t>
      </w:r>
    </w:p>
    <w:p w:rsidR="00562FE7" w:rsidRPr="00371DA9" w:rsidRDefault="00562FE7" w:rsidP="00562FE7">
      <w:pPr>
        <w:pStyle w:val="a3"/>
        <w:rPr>
          <w:b w:val="0"/>
          <w:bCs w:val="0"/>
          <w:sz w:val="24"/>
          <w:szCs w:val="24"/>
        </w:rPr>
      </w:pPr>
    </w:p>
    <w:p w:rsidR="00562FE7" w:rsidRPr="00371DA9" w:rsidRDefault="00562FE7" w:rsidP="00562FE7">
      <w:pPr>
        <w:pStyle w:val="a3"/>
        <w:rPr>
          <w:b w:val="0"/>
          <w:bCs w:val="0"/>
          <w:sz w:val="24"/>
          <w:szCs w:val="24"/>
        </w:rPr>
      </w:pPr>
    </w:p>
    <w:p w:rsidR="00562FE7" w:rsidRPr="00371DA9" w:rsidRDefault="00562FE7" w:rsidP="00562FE7">
      <w:pPr>
        <w:jc w:val="center"/>
        <w:rPr>
          <w:sz w:val="40"/>
          <w:szCs w:val="40"/>
        </w:rPr>
      </w:pPr>
      <w:r w:rsidRPr="00371DA9">
        <w:rPr>
          <w:sz w:val="40"/>
          <w:szCs w:val="40"/>
        </w:rPr>
        <w:t>РЕШЕНИЕ</w:t>
      </w:r>
    </w:p>
    <w:p w:rsidR="00562FE7" w:rsidRDefault="00562FE7" w:rsidP="00562FE7">
      <w:pPr>
        <w:ind w:firstLine="567"/>
        <w:jc w:val="center"/>
      </w:pPr>
    </w:p>
    <w:p w:rsidR="00562FE7" w:rsidRDefault="00562FE7" w:rsidP="00562FE7">
      <w:pPr>
        <w:ind w:firstLine="567"/>
        <w:jc w:val="center"/>
        <w:rPr>
          <w:sz w:val="24"/>
          <w:szCs w:val="24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236"/>
        <w:gridCol w:w="1496"/>
        <w:gridCol w:w="236"/>
        <w:gridCol w:w="484"/>
        <w:gridCol w:w="849"/>
      </w:tblGrid>
      <w:tr w:rsidR="00562FE7" w:rsidTr="00562FE7">
        <w:trPr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2FE7" w:rsidRDefault="00562FE7">
            <w:pPr>
              <w:spacing w:line="256" w:lineRule="auto"/>
            </w:pPr>
            <w: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62FE7" w:rsidRDefault="00562FE7">
            <w:pPr>
              <w:spacing w:line="256" w:lineRule="auto"/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FE7" w:rsidRDefault="002B7C80" w:rsidP="00D373AC">
            <w:pPr>
              <w:spacing w:line="256" w:lineRule="auto"/>
              <w:jc w:val="center"/>
            </w:pPr>
            <w:r>
              <w:rPr>
                <w:lang w:val="en-US"/>
              </w:rPr>
              <w:t>14</w:t>
            </w:r>
            <w:r w:rsidR="00D95B50">
              <w:t>.0</w:t>
            </w:r>
            <w:r w:rsidR="00D373AC">
              <w:t>3</w:t>
            </w:r>
            <w:r w:rsidR="00D95B50">
              <w:t>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2FE7" w:rsidRDefault="00562FE7">
            <w:pPr>
              <w:spacing w:line="256" w:lineRule="auto"/>
              <w:jc w:val="center"/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562FE7" w:rsidRDefault="00562FE7">
            <w:pPr>
              <w:spacing w:line="256" w:lineRule="auto"/>
              <w:jc w:val="center"/>
            </w:pPr>
            <w:r>
              <w:t>№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62FE7" w:rsidRDefault="00775212">
            <w:pPr>
              <w:spacing w:line="256" w:lineRule="auto"/>
              <w:jc w:val="center"/>
            </w:pPr>
            <w:r>
              <w:t>241</w:t>
            </w:r>
            <w:bookmarkStart w:id="0" w:name="_GoBack"/>
            <w:bookmarkEnd w:id="0"/>
          </w:p>
        </w:tc>
      </w:tr>
    </w:tbl>
    <w:p w:rsidR="00562FE7" w:rsidRDefault="00562FE7" w:rsidP="00562FE7">
      <w:pPr>
        <w:ind w:firstLine="1276"/>
        <w:rPr>
          <w:sz w:val="24"/>
          <w:szCs w:val="24"/>
        </w:rPr>
      </w:pPr>
      <w:r>
        <w:rPr>
          <w:sz w:val="24"/>
          <w:szCs w:val="24"/>
        </w:rPr>
        <w:t xml:space="preserve">с. </w:t>
      </w:r>
      <w:proofErr w:type="spellStart"/>
      <w:r>
        <w:rPr>
          <w:sz w:val="24"/>
          <w:szCs w:val="24"/>
        </w:rPr>
        <w:t>Кичменгский</w:t>
      </w:r>
      <w:proofErr w:type="spellEnd"/>
      <w:r>
        <w:rPr>
          <w:sz w:val="24"/>
          <w:szCs w:val="24"/>
        </w:rPr>
        <w:t xml:space="preserve"> Городок</w:t>
      </w:r>
    </w:p>
    <w:p w:rsidR="00562FE7" w:rsidRDefault="00562FE7" w:rsidP="00562FE7">
      <w:pPr>
        <w:rPr>
          <w:sz w:val="24"/>
          <w:szCs w:val="24"/>
        </w:rPr>
      </w:pPr>
    </w:p>
    <w:p w:rsidR="003C57BB" w:rsidRDefault="003C57BB" w:rsidP="003C57BB">
      <w:pPr>
        <w:ind w:left="567" w:right="4251"/>
        <w:rPr>
          <w:color w:val="0D0D0D"/>
        </w:rPr>
      </w:pPr>
    </w:p>
    <w:p w:rsidR="003C57BB" w:rsidRPr="00354357" w:rsidRDefault="003C57BB" w:rsidP="00F42516">
      <w:pPr>
        <w:ind w:right="27"/>
        <w:jc w:val="center"/>
        <w:rPr>
          <w:b/>
          <w:color w:val="0D0D0D"/>
        </w:rPr>
      </w:pPr>
      <w:r w:rsidRPr="00354357">
        <w:rPr>
          <w:b/>
          <w:color w:val="0D0D0D"/>
        </w:rPr>
        <w:t>Об обращении депутатов Великоустюгской Думы</w:t>
      </w:r>
    </w:p>
    <w:p w:rsidR="003C57BB" w:rsidRPr="00354357" w:rsidRDefault="003C57BB" w:rsidP="00F42516">
      <w:pPr>
        <w:ind w:right="27" w:firstLine="567"/>
        <w:jc w:val="center"/>
        <w:rPr>
          <w:b/>
          <w:color w:val="0D0D0D"/>
        </w:rPr>
      </w:pPr>
      <w:r w:rsidRPr="00354357">
        <w:rPr>
          <w:b/>
          <w:color w:val="0D0D0D"/>
        </w:rPr>
        <w:t>Великоустюгского муниципального округа Вологодской области</w:t>
      </w:r>
      <w:r w:rsidR="00A520E1">
        <w:rPr>
          <w:b/>
          <w:color w:val="0D0D0D"/>
        </w:rPr>
        <w:t xml:space="preserve"> в </w:t>
      </w:r>
      <w:r w:rsidR="00F42516">
        <w:rPr>
          <w:b/>
          <w:color w:val="0D0D0D"/>
        </w:rPr>
        <w:t xml:space="preserve">          </w:t>
      </w:r>
      <w:r w:rsidR="00A520E1">
        <w:rPr>
          <w:b/>
          <w:color w:val="0D0D0D"/>
        </w:rPr>
        <w:t>Законодательное Собрание Вологодской области</w:t>
      </w:r>
    </w:p>
    <w:p w:rsidR="003C57BB" w:rsidRPr="00354357" w:rsidRDefault="003C57BB" w:rsidP="003C57BB">
      <w:pPr>
        <w:ind w:right="27" w:firstLine="567"/>
        <w:jc w:val="center"/>
        <w:rPr>
          <w:b/>
          <w:color w:val="0D0D0D"/>
        </w:rPr>
      </w:pPr>
    </w:p>
    <w:p w:rsidR="00AF67F9" w:rsidRDefault="00562FE7" w:rsidP="00562FE7">
      <w:pPr>
        <w:ind w:right="27" w:firstLine="567"/>
        <w:jc w:val="both"/>
        <w:rPr>
          <w:color w:val="0D0D0D"/>
        </w:rPr>
      </w:pPr>
      <w:r>
        <w:rPr>
          <w:color w:val="0D0D0D"/>
        </w:rPr>
        <w:t xml:space="preserve">Рассмотрев </w:t>
      </w:r>
      <w:r w:rsidR="00AF67F9">
        <w:rPr>
          <w:color w:val="0D0D0D"/>
        </w:rPr>
        <w:t>о</w:t>
      </w:r>
      <w:r>
        <w:rPr>
          <w:color w:val="0D0D0D"/>
        </w:rPr>
        <w:t xml:space="preserve">бращение депутатов </w:t>
      </w:r>
      <w:r w:rsidR="00354357">
        <w:rPr>
          <w:color w:val="0D0D0D"/>
        </w:rPr>
        <w:t xml:space="preserve">Великоустюгской Думы Великоустюгского </w:t>
      </w:r>
      <w:r>
        <w:rPr>
          <w:color w:val="0D0D0D"/>
        </w:rPr>
        <w:t xml:space="preserve">муниципального округа </w:t>
      </w:r>
      <w:r w:rsidR="00354357">
        <w:rPr>
          <w:color w:val="0D0D0D"/>
        </w:rPr>
        <w:t xml:space="preserve">Вологодской области </w:t>
      </w:r>
      <w:r>
        <w:rPr>
          <w:color w:val="0D0D0D"/>
        </w:rPr>
        <w:t>к Законодательному Собранию Вологодской области по вопросу</w:t>
      </w:r>
      <w:r w:rsidR="00AF67F9">
        <w:rPr>
          <w:color w:val="0D0D0D"/>
        </w:rPr>
        <w:t xml:space="preserve"> установления региональных специальных социальных выплат работникам БУЗ ВО «Бюро судебно-медицинской экспертизы»</w:t>
      </w:r>
      <w:r>
        <w:rPr>
          <w:color w:val="0D0D0D"/>
        </w:rPr>
        <w:t xml:space="preserve"> </w:t>
      </w:r>
    </w:p>
    <w:p w:rsidR="00562FE7" w:rsidRDefault="00562FE7" w:rsidP="00562FE7">
      <w:pPr>
        <w:ind w:right="27" w:firstLine="567"/>
        <w:jc w:val="both"/>
        <w:rPr>
          <w:color w:val="0D0D0D"/>
        </w:rPr>
      </w:pPr>
      <w:r>
        <w:rPr>
          <w:color w:val="0D0D0D"/>
        </w:rPr>
        <w:t xml:space="preserve">Муниципальное Собрание </w:t>
      </w:r>
      <w:proofErr w:type="spellStart"/>
      <w:r>
        <w:rPr>
          <w:color w:val="0D0D0D"/>
        </w:rPr>
        <w:t>Кичменгско</w:t>
      </w:r>
      <w:proofErr w:type="spellEnd"/>
      <w:r>
        <w:rPr>
          <w:color w:val="0D0D0D"/>
        </w:rPr>
        <w:t xml:space="preserve">-Городецкого муниципального округа </w:t>
      </w:r>
      <w:r>
        <w:rPr>
          <w:b/>
          <w:color w:val="0D0D0D"/>
        </w:rPr>
        <w:t>РЕШИЛО:</w:t>
      </w:r>
    </w:p>
    <w:p w:rsidR="00562FE7" w:rsidRPr="00EC2C9F" w:rsidRDefault="00562FE7" w:rsidP="007E19F6">
      <w:pPr>
        <w:numPr>
          <w:ilvl w:val="0"/>
          <w:numId w:val="1"/>
        </w:numPr>
        <w:ind w:left="0" w:right="-115" w:firstLine="567"/>
        <w:jc w:val="both"/>
        <w:rPr>
          <w:color w:val="0D0D0D"/>
        </w:rPr>
      </w:pPr>
      <w:r w:rsidRPr="00EC2C9F">
        <w:rPr>
          <w:color w:val="0D0D0D"/>
        </w:rPr>
        <w:t xml:space="preserve">Поддержать </w:t>
      </w:r>
      <w:r w:rsidR="00854E0B">
        <w:rPr>
          <w:color w:val="0D0D0D"/>
        </w:rPr>
        <w:t>о</w:t>
      </w:r>
      <w:r w:rsidRPr="00EC2C9F">
        <w:rPr>
          <w:color w:val="0D0D0D"/>
        </w:rPr>
        <w:t xml:space="preserve">бращение депутатов </w:t>
      </w:r>
      <w:r w:rsidR="00EC2C9F">
        <w:rPr>
          <w:color w:val="0D0D0D"/>
        </w:rPr>
        <w:t xml:space="preserve">Великоустюгской Думы Великоустюгского </w:t>
      </w:r>
      <w:r w:rsidRPr="00EC2C9F">
        <w:rPr>
          <w:color w:val="0D0D0D"/>
        </w:rPr>
        <w:t>муниципального округа</w:t>
      </w:r>
      <w:r w:rsidR="00F6636D">
        <w:rPr>
          <w:color w:val="0D0D0D"/>
        </w:rPr>
        <w:t xml:space="preserve"> Вологодской области</w:t>
      </w:r>
      <w:r w:rsidRPr="00EC2C9F">
        <w:rPr>
          <w:color w:val="0D0D0D"/>
        </w:rPr>
        <w:t xml:space="preserve"> в адрес Законодательного Собрания Вологодской области </w:t>
      </w:r>
      <w:r w:rsidR="00F6636D">
        <w:rPr>
          <w:color w:val="0D0D0D"/>
        </w:rPr>
        <w:t xml:space="preserve">с просьбой рассмотреть вопрос об </w:t>
      </w:r>
      <w:r w:rsidR="001569F2">
        <w:rPr>
          <w:color w:val="0D0D0D"/>
        </w:rPr>
        <w:t>установлении региональных специальных социальных выплат работникам БУЗ ВО «Бюро судебно-медицинской экспертизы»</w:t>
      </w:r>
      <w:r w:rsidR="00F6636D">
        <w:rPr>
          <w:color w:val="0D0D0D"/>
        </w:rPr>
        <w:t>.</w:t>
      </w:r>
    </w:p>
    <w:p w:rsidR="00562FE7" w:rsidRDefault="00562FE7" w:rsidP="00562FE7">
      <w:pPr>
        <w:numPr>
          <w:ilvl w:val="0"/>
          <w:numId w:val="1"/>
        </w:numPr>
        <w:shd w:val="clear" w:color="auto" w:fill="FFFFFF"/>
        <w:ind w:left="0" w:right="-2" w:firstLine="567"/>
        <w:jc w:val="both"/>
        <w:rPr>
          <w:color w:val="0D0D0D"/>
        </w:rPr>
      </w:pPr>
      <w:r>
        <w:rPr>
          <w:color w:val="0D0D0D"/>
        </w:rPr>
        <w:t xml:space="preserve">Направить настоящее решение в Законодательное Собрание Вологодской области и в </w:t>
      </w:r>
      <w:r w:rsidR="0058639C">
        <w:rPr>
          <w:color w:val="0D0D0D"/>
        </w:rPr>
        <w:t>Великоустюгскую Думу Великоустюгского муниципального округа Вологодской области</w:t>
      </w:r>
      <w:r>
        <w:rPr>
          <w:color w:val="0D0D0D"/>
        </w:rPr>
        <w:t>.</w:t>
      </w: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562FE7" w:rsidTr="00562FE7">
        <w:tc>
          <w:tcPr>
            <w:tcW w:w="4785" w:type="dxa"/>
          </w:tcPr>
          <w:p w:rsidR="00FE43F9" w:rsidRDefault="00FE43F9">
            <w:pPr>
              <w:widowControl w:val="0"/>
              <w:autoSpaceDE w:val="0"/>
              <w:autoSpaceDN w:val="0"/>
              <w:spacing w:line="276" w:lineRule="auto"/>
              <w:ind w:right="-1"/>
            </w:pPr>
          </w:p>
          <w:p w:rsidR="00FE43F9" w:rsidRDefault="00FE43F9">
            <w:pPr>
              <w:widowControl w:val="0"/>
              <w:autoSpaceDE w:val="0"/>
              <w:autoSpaceDN w:val="0"/>
              <w:spacing w:line="276" w:lineRule="auto"/>
              <w:ind w:right="-1"/>
            </w:pPr>
          </w:p>
          <w:p w:rsidR="00FE43F9" w:rsidRDefault="00562FE7" w:rsidP="00FE43F9">
            <w:pPr>
              <w:widowControl w:val="0"/>
              <w:autoSpaceDE w:val="0"/>
              <w:autoSpaceDN w:val="0"/>
              <w:spacing w:line="276" w:lineRule="auto"/>
              <w:ind w:left="-247" w:right="-1" w:firstLine="142"/>
              <w:rPr>
                <w:rFonts w:eastAsiaTheme="minorHAnsi"/>
                <w:lang w:eastAsia="en-US"/>
              </w:rPr>
            </w:pPr>
            <w:r>
              <w:t xml:space="preserve">Председатель </w:t>
            </w:r>
          </w:p>
          <w:p w:rsidR="00562FE7" w:rsidRPr="00FE43F9" w:rsidRDefault="00562FE7" w:rsidP="00FE43F9">
            <w:pPr>
              <w:widowControl w:val="0"/>
              <w:autoSpaceDE w:val="0"/>
              <w:autoSpaceDN w:val="0"/>
              <w:spacing w:line="276" w:lineRule="auto"/>
              <w:ind w:left="-105" w:right="-1"/>
              <w:rPr>
                <w:rFonts w:eastAsiaTheme="minorHAnsi"/>
                <w:lang w:eastAsia="en-US"/>
              </w:rPr>
            </w:pPr>
            <w:r>
              <w:t xml:space="preserve">Муниципального Собрания </w:t>
            </w:r>
            <w:proofErr w:type="spellStart"/>
            <w:r>
              <w:t>Кичменгско</w:t>
            </w:r>
            <w:proofErr w:type="spellEnd"/>
            <w:r>
              <w:t>-</w:t>
            </w:r>
            <w:proofErr w:type="gramStart"/>
            <w:r>
              <w:t>Городецкого  муниципального</w:t>
            </w:r>
            <w:proofErr w:type="gramEnd"/>
            <w:r>
              <w:t xml:space="preserve"> округа</w:t>
            </w:r>
          </w:p>
          <w:p w:rsidR="00562FE7" w:rsidRDefault="00562FE7" w:rsidP="00FE43F9">
            <w:pPr>
              <w:widowControl w:val="0"/>
              <w:tabs>
                <w:tab w:val="left" w:pos="1920"/>
              </w:tabs>
              <w:autoSpaceDE w:val="0"/>
              <w:autoSpaceDN w:val="0"/>
              <w:spacing w:line="276" w:lineRule="auto"/>
              <w:ind w:left="-105" w:right="-1"/>
            </w:pPr>
            <w:r>
              <w:t xml:space="preserve">Вологодской </w:t>
            </w:r>
            <w:r w:rsidR="00FE43F9">
              <w:t xml:space="preserve">области                        ________________ </w:t>
            </w:r>
            <w:r>
              <w:t>Л.Н.</w:t>
            </w:r>
            <w:r w:rsidR="00FE43F9">
              <w:t xml:space="preserve"> </w:t>
            </w:r>
            <w:r>
              <w:t>Дьякова</w:t>
            </w:r>
          </w:p>
          <w:p w:rsidR="00562FE7" w:rsidRDefault="00562FE7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</w:rPr>
            </w:pPr>
          </w:p>
        </w:tc>
        <w:tc>
          <w:tcPr>
            <w:tcW w:w="4785" w:type="dxa"/>
          </w:tcPr>
          <w:p w:rsidR="00FE43F9" w:rsidRDefault="00FE43F9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</w:pPr>
          </w:p>
          <w:p w:rsidR="00FE43F9" w:rsidRDefault="00FE43F9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</w:pPr>
          </w:p>
          <w:p w:rsidR="00562FE7" w:rsidRDefault="00562FE7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</w:pPr>
            <w:r>
              <w:t xml:space="preserve">Глава </w:t>
            </w:r>
          </w:p>
          <w:p w:rsidR="00562FE7" w:rsidRDefault="00562FE7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</w:pPr>
            <w:proofErr w:type="spellStart"/>
            <w:r>
              <w:t>Кичменгско</w:t>
            </w:r>
            <w:proofErr w:type="spellEnd"/>
            <w:r>
              <w:t>-Городецкого муниципального округа</w:t>
            </w:r>
          </w:p>
          <w:p w:rsidR="00562FE7" w:rsidRDefault="00562FE7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</w:pPr>
            <w:r>
              <w:t>Вологодской области</w:t>
            </w:r>
          </w:p>
          <w:p w:rsidR="00562FE7" w:rsidRDefault="00562FE7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  <w:rPr>
                <w:b/>
              </w:rPr>
            </w:pPr>
          </w:p>
          <w:p w:rsidR="00562FE7" w:rsidRDefault="00FC1E0B">
            <w:pPr>
              <w:widowControl w:val="0"/>
              <w:autoSpaceDE w:val="0"/>
              <w:autoSpaceDN w:val="0"/>
              <w:spacing w:line="276" w:lineRule="auto"/>
              <w:ind w:right="-1"/>
              <w:jc w:val="both"/>
            </w:pPr>
            <w:r>
              <w:t xml:space="preserve">_________________ </w:t>
            </w:r>
            <w:r w:rsidR="00562FE7">
              <w:t>С.А.</w:t>
            </w:r>
            <w:r>
              <w:t xml:space="preserve"> </w:t>
            </w:r>
            <w:proofErr w:type="spellStart"/>
            <w:r w:rsidR="00562FE7">
              <w:t>Ордин</w:t>
            </w:r>
            <w:proofErr w:type="spellEnd"/>
          </w:p>
        </w:tc>
      </w:tr>
    </w:tbl>
    <w:p w:rsidR="00022EBC" w:rsidRDefault="00022EBC"/>
    <w:sectPr w:rsidR="0002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73482"/>
    <w:multiLevelType w:val="hybridMultilevel"/>
    <w:tmpl w:val="14461BB4"/>
    <w:lvl w:ilvl="0" w:tplc="ACFA752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67"/>
    <w:rsid w:val="00022EBC"/>
    <w:rsid w:val="000D12F8"/>
    <w:rsid w:val="001569F2"/>
    <w:rsid w:val="002A2867"/>
    <w:rsid w:val="002B7C80"/>
    <w:rsid w:val="002C02B5"/>
    <w:rsid w:val="002C719C"/>
    <w:rsid w:val="00354357"/>
    <w:rsid w:val="00371DA9"/>
    <w:rsid w:val="003C57BB"/>
    <w:rsid w:val="00487A71"/>
    <w:rsid w:val="004D2CCE"/>
    <w:rsid w:val="00562FE7"/>
    <w:rsid w:val="0058639C"/>
    <w:rsid w:val="005C1AFE"/>
    <w:rsid w:val="00775212"/>
    <w:rsid w:val="00854E0B"/>
    <w:rsid w:val="00A520E1"/>
    <w:rsid w:val="00AF67F9"/>
    <w:rsid w:val="00C25D75"/>
    <w:rsid w:val="00C31150"/>
    <w:rsid w:val="00D373AC"/>
    <w:rsid w:val="00D5577C"/>
    <w:rsid w:val="00D95B50"/>
    <w:rsid w:val="00EC2C9F"/>
    <w:rsid w:val="00F05EBD"/>
    <w:rsid w:val="00F129A8"/>
    <w:rsid w:val="00F42516"/>
    <w:rsid w:val="00F6636D"/>
    <w:rsid w:val="00FC1E0B"/>
    <w:rsid w:val="00FE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0A56A"/>
  <w15:chartTrackingRefBased/>
  <w15:docId w15:val="{2EC7F6DB-18AE-469E-BCE8-B5400B0D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E7"/>
    <w:pPr>
      <w:spacing w:after="0" w:line="240" w:lineRule="auto"/>
    </w:pPr>
    <w:rPr>
      <w:rFonts w:ascii="Times New Roman" w:eastAsia="PMingLiU" w:hAnsi="Times New Roman" w:cs="Times New Roman"/>
      <w:sz w:val="28"/>
      <w:szCs w:val="28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562FE7"/>
    <w:pPr>
      <w:jc w:val="center"/>
    </w:pPr>
    <w:rPr>
      <w:rFonts w:eastAsia="Times New Roman"/>
      <w:b/>
      <w:bCs/>
      <w:lang w:eastAsia="ru-RU"/>
    </w:rPr>
  </w:style>
  <w:style w:type="character" w:customStyle="1" w:styleId="a4">
    <w:name w:val="Подзаголовок Знак"/>
    <w:basedOn w:val="a0"/>
    <w:link w:val="a3"/>
    <w:rsid w:val="00562F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2025-03-18T05:30:00Z</dcterms:created>
  <dcterms:modified xsi:type="dcterms:W3CDTF">2025-03-18T05:30:00Z</dcterms:modified>
</cp:coreProperties>
</file>