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A93" w:rsidRDefault="00D32A93" w:rsidP="00C72445">
      <w:pPr>
        <w:pStyle w:val="ConsNonformat"/>
        <w:widowControl/>
        <w:ind w:right="0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3986C7F7" wp14:editId="02B2123F">
            <wp:extent cx="552450" cy="6286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445" w:rsidRPr="00D32A93" w:rsidRDefault="00D32A93" w:rsidP="00C72445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32"/>
          <w:szCs w:val="32"/>
        </w:rPr>
      </w:pPr>
      <w:r w:rsidRPr="00D32A93">
        <w:rPr>
          <w:rFonts w:ascii="Times New Roman" w:hAnsi="Times New Roman"/>
          <w:b w:val="0"/>
          <w:sz w:val="32"/>
          <w:szCs w:val="32"/>
        </w:rPr>
        <w:t xml:space="preserve">МУНИЦИПАЛЬНОЕ СОБРАНИЕ </w:t>
      </w:r>
    </w:p>
    <w:p w:rsidR="00D32A93" w:rsidRDefault="00D32A93" w:rsidP="00C72445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32"/>
          <w:szCs w:val="32"/>
        </w:rPr>
      </w:pPr>
      <w:r w:rsidRPr="00D32A93">
        <w:rPr>
          <w:rFonts w:ascii="Times New Roman" w:hAnsi="Times New Roman"/>
          <w:b w:val="0"/>
          <w:sz w:val="32"/>
          <w:szCs w:val="32"/>
        </w:rPr>
        <w:t>КИЧМЕНГСКО</w:t>
      </w:r>
      <w:r>
        <w:rPr>
          <w:rFonts w:ascii="Times New Roman" w:hAnsi="Times New Roman"/>
          <w:b w:val="0"/>
          <w:sz w:val="32"/>
          <w:szCs w:val="32"/>
        </w:rPr>
        <w:t>-</w:t>
      </w:r>
      <w:r w:rsidRPr="00D32A93">
        <w:rPr>
          <w:rFonts w:ascii="Times New Roman" w:hAnsi="Times New Roman"/>
          <w:b w:val="0"/>
          <w:sz w:val="32"/>
          <w:szCs w:val="32"/>
        </w:rPr>
        <w:t>ГОРОДЕЦКОГО</w:t>
      </w:r>
      <w:r>
        <w:rPr>
          <w:rFonts w:ascii="Times New Roman" w:hAnsi="Times New Roman"/>
          <w:b w:val="0"/>
          <w:sz w:val="32"/>
          <w:szCs w:val="32"/>
        </w:rPr>
        <w:t xml:space="preserve"> МУНИЦИПАЛЬНОГО ОКРУГА</w:t>
      </w:r>
    </w:p>
    <w:p w:rsidR="00D32A93" w:rsidRDefault="00D32A93" w:rsidP="00C72445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sz w:val="32"/>
          <w:szCs w:val="32"/>
        </w:rPr>
        <w:t>ВОЛОГОДСКОЙ ОБЛАСТИ</w:t>
      </w:r>
    </w:p>
    <w:p w:rsidR="00D32A93" w:rsidRPr="00D32A93" w:rsidRDefault="00D32A93" w:rsidP="00C72445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32"/>
          <w:szCs w:val="32"/>
        </w:rPr>
      </w:pPr>
    </w:p>
    <w:p w:rsidR="00C72445" w:rsidRDefault="00C72445" w:rsidP="00C72445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32"/>
          <w:szCs w:val="32"/>
        </w:rPr>
        <w:t>РЕШЕНИЕ</w:t>
      </w:r>
    </w:p>
    <w:p w:rsidR="00C72445" w:rsidRDefault="00C72445" w:rsidP="00C72445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C72445" w:rsidRDefault="00723CA0" w:rsidP="00C72445">
      <w:pPr>
        <w:pStyle w:val="ConsTitle"/>
        <w:widowControl/>
        <w:tabs>
          <w:tab w:val="left" w:pos="210"/>
        </w:tabs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="00C72445">
        <w:rPr>
          <w:rFonts w:ascii="Times New Roman" w:hAnsi="Times New Roman"/>
          <w:b w:val="0"/>
          <w:sz w:val="28"/>
          <w:szCs w:val="28"/>
        </w:rPr>
        <w:t xml:space="preserve">т </w:t>
      </w:r>
      <w:r w:rsidRPr="00723CA0">
        <w:rPr>
          <w:rFonts w:ascii="Times New Roman" w:hAnsi="Times New Roman"/>
          <w:b w:val="0"/>
          <w:sz w:val="28"/>
          <w:szCs w:val="28"/>
          <w:u w:val="single"/>
        </w:rPr>
        <w:t>31.07.2024</w:t>
      </w:r>
      <w:r w:rsidR="00C72445">
        <w:rPr>
          <w:rFonts w:ascii="Times New Roman" w:hAnsi="Times New Roman"/>
          <w:b w:val="0"/>
          <w:sz w:val="28"/>
          <w:szCs w:val="28"/>
        </w:rPr>
        <w:t xml:space="preserve"> № </w:t>
      </w:r>
      <w:r w:rsidRPr="00723CA0">
        <w:rPr>
          <w:rFonts w:ascii="Times New Roman" w:hAnsi="Times New Roman"/>
          <w:b w:val="0"/>
          <w:sz w:val="28"/>
          <w:szCs w:val="28"/>
          <w:u w:val="single"/>
        </w:rPr>
        <w:t>170</w:t>
      </w:r>
    </w:p>
    <w:p w:rsidR="00C72445" w:rsidRDefault="00C72445" w:rsidP="00C7244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723CA0" w:rsidRDefault="00C72445" w:rsidP="00723CA0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723CA0">
        <w:rPr>
          <w:rFonts w:ascii="Times New Roman" w:hAnsi="Times New Roman"/>
          <w:b/>
          <w:sz w:val="28"/>
          <w:szCs w:val="28"/>
        </w:rPr>
        <w:t>О внесении изменений в решение</w:t>
      </w:r>
      <w:r w:rsidR="00723CA0">
        <w:rPr>
          <w:rFonts w:ascii="Times New Roman" w:hAnsi="Times New Roman"/>
          <w:b/>
          <w:sz w:val="28"/>
          <w:szCs w:val="28"/>
        </w:rPr>
        <w:t xml:space="preserve"> </w:t>
      </w:r>
      <w:r w:rsidRPr="00723CA0">
        <w:rPr>
          <w:rFonts w:ascii="Times New Roman" w:hAnsi="Times New Roman"/>
          <w:b/>
          <w:sz w:val="28"/>
          <w:szCs w:val="28"/>
        </w:rPr>
        <w:t>Муниципального Собрания</w:t>
      </w:r>
    </w:p>
    <w:p w:rsidR="00C72445" w:rsidRPr="00723CA0" w:rsidRDefault="00C72445" w:rsidP="00723CA0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723CA0">
        <w:rPr>
          <w:rFonts w:ascii="Times New Roman" w:hAnsi="Times New Roman"/>
          <w:b/>
          <w:sz w:val="28"/>
          <w:szCs w:val="28"/>
        </w:rPr>
        <w:t xml:space="preserve"> от 06.04.2023 года</w:t>
      </w:r>
      <w:r w:rsidR="00723CA0">
        <w:rPr>
          <w:rFonts w:ascii="Times New Roman" w:hAnsi="Times New Roman"/>
          <w:b/>
          <w:sz w:val="28"/>
          <w:szCs w:val="28"/>
        </w:rPr>
        <w:t xml:space="preserve"> </w:t>
      </w:r>
      <w:r w:rsidRPr="00723CA0">
        <w:rPr>
          <w:rFonts w:ascii="Times New Roman" w:hAnsi="Times New Roman"/>
          <w:b/>
          <w:sz w:val="28"/>
          <w:szCs w:val="28"/>
        </w:rPr>
        <w:t>№ 26 «Об утверждении прогнозного плана</w:t>
      </w:r>
    </w:p>
    <w:p w:rsidR="00C72445" w:rsidRPr="00723CA0" w:rsidRDefault="00C72445" w:rsidP="00723CA0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723CA0">
        <w:rPr>
          <w:rFonts w:ascii="Times New Roman" w:hAnsi="Times New Roman"/>
          <w:b/>
          <w:sz w:val="28"/>
          <w:szCs w:val="28"/>
        </w:rPr>
        <w:t>(программы) приватизации округа на 2023-2025 годы»</w:t>
      </w:r>
    </w:p>
    <w:p w:rsidR="00C72445" w:rsidRDefault="00C72445" w:rsidP="00C72445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C72445" w:rsidRDefault="00C72445" w:rsidP="00C72445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F50A1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21.12.2001 года № 178-ФЗ «О приватизации государственного и муниципального имущества», Устава </w:t>
      </w:r>
      <w:proofErr w:type="spellStart"/>
      <w:r>
        <w:rPr>
          <w:rFonts w:ascii="Times New Roman" w:hAnsi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/>
          <w:sz w:val="28"/>
          <w:szCs w:val="28"/>
        </w:rPr>
        <w:t xml:space="preserve">-Городецкого муниципального округа, Муниципальное Собрание </w:t>
      </w:r>
      <w:proofErr w:type="spellStart"/>
      <w:r>
        <w:rPr>
          <w:rFonts w:ascii="Times New Roman" w:hAnsi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/>
          <w:sz w:val="28"/>
          <w:szCs w:val="28"/>
        </w:rPr>
        <w:t xml:space="preserve">-Городецкого муниципального округа </w:t>
      </w:r>
      <w:r>
        <w:rPr>
          <w:rFonts w:ascii="Times New Roman" w:hAnsi="Times New Roman"/>
          <w:b/>
          <w:sz w:val="28"/>
          <w:szCs w:val="28"/>
        </w:rPr>
        <w:t>РЕШИЛО:</w:t>
      </w:r>
    </w:p>
    <w:p w:rsidR="00C72445" w:rsidRDefault="00C72445" w:rsidP="00C7244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Внести в прогнозный план (программу) приватизации имущества Кичменгско-Городецкого муниципального округа на 2023-2025 годы, утвержденный решением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от 06.04.2023 года № 26 «Об утверждении прогнозного плана (программы) приватизации округа на 2023-2025 годы» изменения, дополнив пункт 2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строкой   следующего содержания:</w:t>
      </w:r>
    </w:p>
    <w:tbl>
      <w:tblPr>
        <w:tblW w:w="96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544"/>
        <w:gridCol w:w="2385"/>
      </w:tblGrid>
      <w:tr w:rsidR="00C72445" w:rsidTr="00A36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45" w:rsidRDefault="00C72445" w:rsidP="00A366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45" w:rsidRDefault="00C7244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имущества, кадастровый номер (для недвижимого имущества)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45" w:rsidRDefault="00C7244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Местонахождение  имущества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45" w:rsidRDefault="00C7244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 имущества</w:t>
            </w:r>
          </w:p>
        </w:tc>
      </w:tr>
      <w:tr w:rsidR="00C72445" w:rsidTr="00A36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45" w:rsidRDefault="00C724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45" w:rsidRDefault="00C724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 производственной базы, кадастровый номер 35:17:0101020:165 с земельным участком кадастровый номер 35:17:0101020:235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45" w:rsidRDefault="00C724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Вологодская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Кичменгско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-Городецкий район,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с.Кичменгский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Городок, ул. Юбилейная, д.44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45" w:rsidRDefault="00C724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Нежилое</w:t>
            </w:r>
          </w:p>
        </w:tc>
      </w:tr>
    </w:tbl>
    <w:p w:rsidR="00C72445" w:rsidRDefault="00C72445" w:rsidP="00C72445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C72445" w:rsidRDefault="00C72445" w:rsidP="00C724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4"/>
          <w:szCs w:val="24"/>
        </w:rPr>
        <w:t xml:space="preserve">      </w:t>
      </w:r>
      <w:r>
        <w:rPr>
          <w:sz w:val="28"/>
          <w:szCs w:val="28"/>
        </w:rPr>
        <w:t xml:space="preserve">2. Настоящее решение вступает в силу со дня его принятия, подлежит опубликованию на официальном сайте Российской Федерации для размещения информации о проведении торгов и на официальном сайте </w:t>
      </w:r>
      <w:proofErr w:type="spellStart"/>
      <w:r>
        <w:rPr>
          <w:sz w:val="28"/>
          <w:szCs w:val="28"/>
        </w:rPr>
        <w:lastRenderedPageBreak/>
        <w:t>Кичменгско</w:t>
      </w:r>
      <w:proofErr w:type="spellEnd"/>
      <w:r>
        <w:rPr>
          <w:sz w:val="28"/>
          <w:szCs w:val="28"/>
        </w:rPr>
        <w:t>-Городецкого муниципального округа в информационно-телекоммуникационной сети «Интернет».</w:t>
      </w:r>
    </w:p>
    <w:p w:rsidR="00B1548C" w:rsidRDefault="00B1548C" w:rsidP="00C724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548C" w:rsidRDefault="00B1548C" w:rsidP="00C724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548C" w:rsidRPr="00441B09" w:rsidRDefault="00B1548C" w:rsidP="00B1548C">
      <w:pPr>
        <w:tabs>
          <w:tab w:val="left" w:pos="5400"/>
        </w:tabs>
        <w:jc w:val="both"/>
        <w:rPr>
          <w:color w:val="000000"/>
          <w:sz w:val="28"/>
          <w:szCs w:val="28"/>
        </w:rPr>
      </w:pPr>
      <w:r w:rsidRPr="00441B09">
        <w:rPr>
          <w:color w:val="000000"/>
          <w:sz w:val="28"/>
          <w:szCs w:val="28"/>
        </w:rPr>
        <w:t xml:space="preserve">Председатель </w:t>
      </w:r>
      <w:r w:rsidRPr="00441B09">
        <w:rPr>
          <w:color w:val="000000"/>
          <w:sz w:val="28"/>
          <w:szCs w:val="28"/>
        </w:rPr>
        <w:tab/>
        <w:t>Глава</w:t>
      </w:r>
    </w:p>
    <w:p w:rsidR="00B1548C" w:rsidRPr="00441B09" w:rsidRDefault="00B1548C" w:rsidP="00B1548C">
      <w:pPr>
        <w:tabs>
          <w:tab w:val="left" w:pos="5400"/>
        </w:tabs>
        <w:jc w:val="both"/>
        <w:rPr>
          <w:color w:val="000000"/>
          <w:sz w:val="28"/>
          <w:szCs w:val="28"/>
        </w:rPr>
      </w:pPr>
      <w:r w:rsidRPr="00441B09">
        <w:rPr>
          <w:color w:val="000000"/>
          <w:sz w:val="28"/>
          <w:szCs w:val="28"/>
        </w:rPr>
        <w:t xml:space="preserve">Муниципального Собрания </w:t>
      </w:r>
      <w:proofErr w:type="spellStart"/>
      <w:r w:rsidRPr="00441B09">
        <w:rPr>
          <w:color w:val="000000"/>
          <w:sz w:val="28"/>
          <w:szCs w:val="28"/>
        </w:rPr>
        <w:t>Кичменгско</w:t>
      </w:r>
      <w:proofErr w:type="spellEnd"/>
      <w:r w:rsidRPr="00441B09">
        <w:rPr>
          <w:color w:val="000000"/>
          <w:sz w:val="28"/>
          <w:szCs w:val="28"/>
        </w:rPr>
        <w:t>-</w:t>
      </w:r>
      <w:r w:rsidRPr="00441B09">
        <w:rPr>
          <w:color w:val="000000"/>
          <w:sz w:val="28"/>
          <w:szCs w:val="28"/>
        </w:rPr>
        <w:tab/>
      </w:r>
      <w:proofErr w:type="spellStart"/>
      <w:r w:rsidRPr="00441B09">
        <w:rPr>
          <w:color w:val="000000"/>
          <w:sz w:val="28"/>
          <w:szCs w:val="28"/>
        </w:rPr>
        <w:t>Кичменгско</w:t>
      </w:r>
      <w:proofErr w:type="spellEnd"/>
      <w:r w:rsidRPr="00441B09">
        <w:rPr>
          <w:color w:val="000000"/>
          <w:sz w:val="28"/>
          <w:szCs w:val="28"/>
        </w:rPr>
        <w:t>-Городецкого</w:t>
      </w:r>
    </w:p>
    <w:p w:rsidR="00B1548C" w:rsidRPr="00441B09" w:rsidRDefault="00B1548C" w:rsidP="00B1548C">
      <w:pPr>
        <w:tabs>
          <w:tab w:val="left" w:pos="5400"/>
        </w:tabs>
        <w:jc w:val="both"/>
        <w:rPr>
          <w:color w:val="000000"/>
          <w:sz w:val="28"/>
          <w:szCs w:val="28"/>
        </w:rPr>
      </w:pPr>
      <w:r w:rsidRPr="00441B09">
        <w:rPr>
          <w:color w:val="000000"/>
          <w:sz w:val="28"/>
          <w:szCs w:val="28"/>
        </w:rPr>
        <w:t xml:space="preserve">Городецкого муниципального округа </w:t>
      </w:r>
      <w:r w:rsidRPr="00441B09">
        <w:rPr>
          <w:color w:val="000000"/>
          <w:sz w:val="28"/>
          <w:szCs w:val="28"/>
        </w:rPr>
        <w:tab/>
        <w:t>муниципального округа</w:t>
      </w:r>
    </w:p>
    <w:p w:rsidR="00B1548C" w:rsidRPr="00441B09" w:rsidRDefault="00B1548C" w:rsidP="00B1548C">
      <w:pPr>
        <w:tabs>
          <w:tab w:val="left" w:pos="5400"/>
        </w:tabs>
        <w:jc w:val="both"/>
        <w:rPr>
          <w:color w:val="000000"/>
          <w:sz w:val="28"/>
          <w:szCs w:val="28"/>
        </w:rPr>
      </w:pPr>
      <w:r w:rsidRPr="00441B09">
        <w:rPr>
          <w:color w:val="000000"/>
          <w:sz w:val="28"/>
          <w:szCs w:val="28"/>
        </w:rPr>
        <w:t>Вологодской области</w:t>
      </w:r>
      <w:r w:rsidRPr="00441B09">
        <w:rPr>
          <w:color w:val="000000"/>
          <w:sz w:val="28"/>
          <w:szCs w:val="28"/>
        </w:rPr>
        <w:tab/>
        <w:t>Вологодской области</w:t>
      </w:r>
    </w:p>
    <w:p w:rsidR="00B1548C" w:rsidRPr="00EF69CC" w:rsidRDefault="00B1548C" w:rsidP="00B1548C">
      <w:pPr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_________________</w:t>
      </w:r>
      <w:r w:rsidRPr="00441B09">
        <w:rPr>
          <w:color w:val="000000"/>
          <w:sz w:val="28"/>
          <w:szCs w:val="28"/>
        </w:rPr>
        <w:t xml:space="preserve"> Л.Н. Дьякова</w:t>
      </w:r>
      <w:r w:rsidRPr="00441B09">
        <w:rPr>
          <w:color w:val="000000"/>
          <w:sz w:val="28"/>
          <w:szCs w:val="28"/>
        </w:rPr>
        <w:tab/>
        <w:t xml:space="preserve">           </w:t>
      </w:r>
      <w:r>
        <w:rPr>
          <w:color w:val="000000"/>
          <w:sz w:val="28"/>
          <w:szCs w:val="28"/>
        </w:rPr>
        <w:t xml:space="preserve">     __________________ </w:t>
      </w:r>
      <w:r w:rsidRPr="00441B09">
        <w:rPr>
          <w:color w:val="000000"/>
          <w:sz w:val="28"/>
          <w:szCs w:val="28"/>
        </w:rPr>
        <w:t xml:space="preserve">С.А. </w:t>
      </w:r>
      <w:proofErr w:type="spellStart"/>
      <w:r w:rsidRPr="00441B09">
        <w:rPr>
          <w:color w:val="000000"/>
          <w:sz w:val="28"/>
          <w:szCs w:val="28"/>
        </w:rPr>
        <w:t>Ордин</w:t>
      </w:r>
      <w:proofErr w:type="spellEnd"/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679"/>
      </w:tblGrid>
      <w:tr w:rsidR="00B1548C" w:rsidRPr="00A810AE" w:rsidTr="001A1177">
        <w:trPr>
          <w:trHeight w:val="36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1548C" w:rsidRPr="00A810AE" w:rsidRDefault="00B1548C" w:rsidP="001A1177"/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1548C" w:rsidRPr="00A810AE" w:rsidRDefault="00B1548C" w:rsidP="001A1177"/>
        </w:tc>
      </w:tr>
    </w:tbl>
    <w:p w:rsidR="00C72445" w:rsidRDefault="00C72445" w:rsidP="00C724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2445" w:rsidRDefault="00C72445" w:rsidP="00C724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2445" w:rsidRDefault="00C72445" w:rsidP="00C72445">
      <w:pPr>
        <w:jc w:val="both"/>
        <w:rPr>
          <w:sz w:val="28"/>
          <w:szCs w:val="28"/>
        </w:rPr>
      </w:pPr>
    </w:p>
    <w:p w:rsidR="00C72445" w:rsidRDefault="00C72445" w:rsidP="00C72445">
      <w:pPr>
        <w:jc w:val="center"/>
        <w:rPr>
          <w:sz w:val="28"/>
          <w:szCs w:val="28"/>
        </w:rPr>
      </w:pPr>
    </w:p>
    <w:p w:rsidR="00C72445" w:rsidRDefault="00C72445" w:rsidP="00C72445">
      <w:pPr>
        <w:jc w:val="center"/>
        <w:rPr>
          <w:sz w:val="28"/>
          <w:szCs w:val="28"/>
        </w:rPr>
      </w:pPr>
    </w:p>
    <w:p w:rsidR="00C72445" w:rsidRDefault="00C72445" w:rsidP="00C72445">
      <w:pPr>
        <w:jc w:val="center"/>
        <w:rPr>
          <w:sz w:val="28"/>
          <w:szCs w:val="28"/>
        </w:rPr>
      </w:pPr>
    </w:p>
    <w:p w:rsidR="00C72445" w:rsidRDefault="00C72445" w:rsidP="00C72445">
      <w:pPr>
        <w:jc w:val="center"/>
        <w:rPr>
          <w:sz w:val="28"/>
          <w:szCs w:val="28"/>
        </w:rPr>
      </w:pPr>
    </w:p>
    <w:p w:rsidR="00C72445" w:rsidRDefault="00C72445" w:rsidP="00C72445">
      <w:pPr>
        <w:jc w:val="center"/>
        <w:rPr>
          <w:sz w:val="28"/>
          <w:szCs w:val="28"/>
        </w:rPr>
      </w:pPr>
    </w:p>
    <w:p w:rsidR="00C72445" w:rsidRDefault="00C72445" w:rsidP="00C72445">
      <w:pPr>
        <w:jc w:val="center"/>
        <w:rPr>
          <w:sz w:val="28"/>
          <w:szCs w:val="28"/>
        </w:rPr>
      </w:pPr>
    </w:p>
    <w:p w:rsidR="00C72445" w:rsidRDefault="00C72445" w:rsidP="00C72445">
      <w:pPr>
        <w:jc w:val="center"/>
        <w:rPr>
          <w:sz w:val="28"/>
          <w:szCs w:val="28"/>
        </w:rPr>
      </w:pPr>
    </w:p>
    <w:p w:rsidR="00C72445" w:rsidRDefault="00C72445" w:rsidP="00C72445">
      <w:pPr>
        <w:jc w:val="center"/>
        <w:rPr>
          <w:sz w:val="28"/>
          <w:szCs w:val="28"/>
        </w:rPr>
      </w:pPr>
    </w:p>
    <w:p w:rsidR="00C72445" w:rsidRDefault="00C72445" w:rsidP="00C72445">
      <w:pPr>
        <w:jc w:val="center"/>
        <w:rPr>
          <w:sz w:val="28"/>
          <w:szCs w:val="28"/>
        </w:rPr>
      </w:pPr>
    </w:p>
    <w:p w:rsidR="00C72445" w:rsidRDefault="00C72445" w:rsidP="00C72445">
      <w:pPr>
        <w:jc w:val="center"/>
        <w:rPr>
          <w:sz w:val="28"/>
          <w:szCs w:val="28"/>
        </w:rPr>
      </w:pPr>
    </w:p>
    <w:p w:rsidR="00C72445" w:rsidRDefault="00C72445" w:rsidP="00C72445">
      <w:pPr>
        <w:jc w:val="center"/>
        <w:rPr>
          <w:sz w:val="28"/>
          <w:szCs w:val="28"/>
        </w:rPr>
      </w:pPr>
    </w:p>
    <w:p w:rsidR="00C72445" w:rsidRDefault="00C72445" w:rsidP="00C72445">
      <w:pPr>
        <w:jc w:val="center"/>
        <w:rPr>
          <w:sz w:val="28"/>
          <w:szCs w:val="28"/>
        </w:rPr>
      </w:pPr>
    </w:p>
    <w:p w:rsidR="00C72445" w:rsidRDefault="00C72445" w:rsidP="00C72445">
      <w:pPr>
        <w:jc w:val="center"/>
        <w:rPr>
          <w:sz w:val="28"/>
          <w:szCs w:val="28"/>
        </w:rPr>
      </w:pPr>
    </w:p>
    <w:p w:rsidR="00C72445" w:rsidRDefault="00C72445" w:rsidP="00C72445">
      <w:pPr>
        <w:jc w:val="center"/>
        <w:rPr>
          <w:sz w:val="28"/>
          <w:szCs w:val="28"/>
        </w:rPr>
      </w:pPr>
    </w:p>
    <w:p w:rsidR="00C72445" w:rsidRDefault="00C72445" w:rsidP="00C72445">
      <w:pPr>
        <w:jc w:val="center"/>
        <w:rPr>
          <w:sz w:val="28"/>
          <w:szCs w:val="28"/>
        </w:rPr>
      </w:pPr>
    </w:p>
    <w:p w:rsidR="00C72445" w:rsidRDefault="00C72445" w:rsidP="00C72445">
      <w:pPr>
        <w:jc w:val="center"/>
        <w:rPr>
          <w:sz w:val="28"/>
          <w:szCs w:val="28"/>
        </w:rPr>
      </w:pPr>
    </w:p>
    <w:p w:rsidR="00C72445" w:rsidRDefault="00C72445" w:rsidP="00C72445">
      <w:pPr>
        <w:jc w:val="center"/>
        <w:rPr>
          <w:sz w:val="28"/>
          <w:szCs w:val="28"/>
        </w:rPr>
      </w:pPr>
    </w:p>
    <w:p w:rsidR="00C72445" w:rsidRDefault="00C72445" w:rsidP="00C72445">
      <w:pPr>
        <w:jc w:val="center"/>
        <w:rPr>
          <w:sz w:val="28"/>
          <w:szCs w:val="28"/>
        </w:rPr>
      </w:pPr>
      <w:bookmarkStart w:id="0" w:name="_GoBack"/>
      <w:bookmarkEnd w:id="0"/>
    </w:p>
    <w:sectPr w:rsidR="00C72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DF3"/>
    <w:rsid w:val="004D1DF3"/>
    <w:rsid w:val="00723CA0"/>
    <w:rsid w:val="00760365"/>
    <w:rsid w:val="00826E43"/>
    <w:rsid w:val="00A36608"/>
    <w:rsid w:val="00B1548C"/>
    <w:rsid w:val="00BF7F31"/>
    <w:rsid w:val="00C253D4"/>
    <w:rsid w:val="00C6551E"/>
    <w:rsid w:val="00C72445"/>
    <w:rsid w:val="00D32A93"/>
    <w:rsid w:val="00DF3593"/>
    <w:rsid w:val="00EF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1B06F"/>
  <w15:chartTrackingRefBased/>
  <w15:docId w15:val="{F94572B8-58D3-41A2-976A-B91AC55E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72445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72445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C72445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7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dcterms:created xsi:type="dcterms:W3CDTF">2024-07-17T09:17:00Z</dcterms:created>
  <dcterms:modified xsi:type="dcterms:W3CDTF">2024-08-01T06:41:00Z</dcterms:modified>
</cp:coreProperties>
</file>