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649B6" w:rsidP="00177CBE">
            <w:pPr>
              <w:jc w:val="center"/>
              <w:rPr>
                <w:szCs w:val="28"/>
              </w:rPr>
            </w:pPr>
            <w:r w:rsidRPr="00A649B6">
              <w:rPr>
                <w:b/>
                <w:noProof/>
                <w:color w:val="000000"/>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4E1282" w:rsidRDefault="00D12C3C" w:rsidP="00177CBE">
            <w:pPr>
              <w:jc w:val="center"/>
              <w:rPr>
                <w:b/>
                <w:sz w:val="36"/>
                <w:szCs w:val="36"/>
              </w:rPr>
            </w:pPr>
            <w:r w:rsidRPr="004E1282">
              <w:rPr>
                <w:b/>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EF0718" w:rsidRDefault="00A810AE" w:rsidP="00A810AE">
      <w:pPr>
        <w:ind w:firstLine="567"/>
        <w:jc w:val="both"/>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EF0718" w:rsidRPr="00EF0718" w:rsidTr="002B08E9">
        <w:trPr>
          <w:trHeight w:val="108"/>
        </w:trPr>
        <w:tc>
          <w:tcPr>
            <w:tcW w:w="479" w:type="dxa"/>
            <w:tcBorders>
              <w:top w:val="nil"/>
              <w:left w:val="nil"/>
              <w:bottom w:val="nil"/>
              <w:right w:val="nil"/>
            </w:tcBorders>
            <w:vAlign w:val="bottom"/>
            <w:hideMark/>
          </w:tcPr>
          <w:p w:rsidR="00EF0718" w:rsidRPr="00EF0718" w:rsidRDefault="00EF0718" w:rsidP="00EF0718">
            <w:pPr>
              <w:rPr>
                <w:szCs w:val="28"/>
              </w:rPr>
            </w:pPr>
            <w:r>
              <w:rPr>
                <w:sz w:val="28"/>
                <w:szCs w:val="28"/>
              </w:rPr>
              <w:t>от</w:t>
            </w:r>
          </w:p>
        </w:tc>
        <w:tc>
          <w:tcPr>
            <w:tcW w:w="236" w:type="dxa"/>
            <w:tcBorders>
              <w:top w:val="nil"/>
              <w:left w:val="nil"/>
              <w:bottom w:val="nil"/>
              <w:right w:val="nil"/>
            </w:tcBorders>
          </w:tcPr>
          <w:p w:rsidR="00EF0718" w:rsidRPr="00EF0718" w:rsidRDefault="00EF0718" w:rsidP="00EF0718">
            <w:pPr>
              <w:rPr>
                <w:szCs w:val="28"/>
              </w:rPr>
            </w:pPr>
          </w:p>
        </w:tc>
        <w:tc>
          <w:tcPr>
            <w:tcW w:w="1496" w:type="dxa"/>
            <w:tcBorders>
              <w:top w:val="nil"/>
              <w:left w:val="nil"/>
              <w:bottom w:val="single" w:sz="4" w:space="0" w:color="auto"/>
              <w:right w:val="nil"/>
            </w:tcBorders>
            <w:vAlign w:val="bottom"/>
          </w:tcPr>
          <w:p w:rsidR="00EF0718" w:rsidRPr="00890AD8" w:rsidRDefault="00890AD8" w:rsidP="00890AD8">
            <w:pPr>
              <w:jc w:val="center"/>
              <w:rPr>
                <w:sz w:val="28"/>
                <w:szCs w:val="28"/>
              </w:rPr>
            </w:pPr>
            <w:r w:rsidRPr="00890AD8">
              <w:rPr>
                <w:sz w:val="28"/>
                <w:szCs w:val="28"/>
              </w:rPr>
              <w:t>05.04.2024</w:t>
            </w:r>
          </w:p>
        </w:tc>
        <w:tc>
          <w:tcPr>
            <w:tcW w:w="236" w:type="dxa"/>
            <w:tcBorders>
              <w:top w:val="nil"/>
              <w:left w:val="nil"/>
              <w:bottom w:val="nil"/>
              <w:right w:val="nil"/>
            </w:tcBorders>
            <w:vAlign w:val="bottom"/>
          </w:tcPr>
          <w:p w:rsidR="00EF0718" w:rsidRPr="00EF0718" w:rsidRDefault="00EF0718" w:rsidP="00EF0718">
            <w:pPr>
              <w:rPr>
                <w:b/>
                <w:szCs w:val="28"/>
              </w:rPr>
            </w:pPr>
          </w:p>
        </w:tc>
        <w:tc>
          <w:tcPr>
            <w:tcW w:w="484" w:type="dxa"/>
            <w:tcBorders>
              <w:top w:val="nil"/>
              <w:left w:val="nil"/>
              <w:bottom w:val="nil"/>
              <w:right w:val="nil"/>
            </w:tcBorders>
            <w:vAlign w:val="bottom"/>
            <w:hideMark/>
          </w:tcPr>
          <w:p w:rsidR="00EF0718" w:rsidRPr="00EF0718" w:rsidRDefault="00EF0718" w:rsidP="00EF0718">
            <w:pPr>
              <w:rPr>
                <w:szCs w:val="28"/>
              </w:rPr>
            </w:pPr>
            <w:r w:rsidRPr="00EF0718">
              <w:rPr>
                <w:sz w:val="28"/>
                <w:szCs w:val="28"/>
              </w:rPr>
              <w:t>№</w:t>
            </w:r>
          </w:p>
        </w:tc>
        <w:tc>
          <w:tcPr>
            <w:tcW w:w="849" w:type="dxa"/>
            <w:tcBorders>
              <w:top w:val="nil"/>
              <w:left w:val="nil"/>
              <w:bottom w:val="single" w:sz="4" w:space="0" w:color="auto"/>
              <w:right w:val="nil"/>
            </w:tcBorders>
            <w:vAlign w:val="bottom"/>
          </w:tcPr>
          <w:p w:rsidR="00EF0718" w:rsidRPr="00890AD8" w:rsidRDefault="00890AD8" w:rsidP="00890AD8">
            <w:pPr>
              <w:jc w:val="center"/>
              <w:rPr>
                <w:sz w:val="28"/>
                <w:szCs w:val="28"/>
              </w:rPr>
            </w:pPr>
            <w:r w:rsidRPr="00890AD8">
              <w:rPr>
                <w:sz w:val="28"/>
                <w:szCs w:val="28"/>
              </w:rPr>
              <w:t>124</w:t>
            </w:r>
          </w:p>
        </w:tc>
      </w:tr>
    </w:tbl>
    <w:p w:rsidR="00EF0718" w:rsidRPr="00EF0718" w:rsidRDefault="00A92F50" w:rsidP="00EF0718">
      <w:pPr>
        <w:jc w:val="both"/>
      </w:pPr>
      <w:r>
        <w:t xml:space="preserve">            </w:t>
      </w:r>
      <w:r w:rsidR="00EF0718" w:rsidRPr="00EF0718">
        <w:t>с. </w:t>
      </w:r>
      <w:proofErr w:type="spellStart"/>
      <w:r w:rsidR="00EF0718" w:rsidRPr="00EF0718">
        <w:t>Кичменгский</w:t>
      </w:r>
      <w:proofErr w:type="spellEnd"/>
      <w:r w:rsidR="00EF0718" w:rsidRPr="00EF0718">
        <w:t xml:space="preserve"> Городок</w:t>
      </w:r>
    </w:p>
    <w:p w:rsidR="00EF0718" w:rsidRDefault="00EF0718" w:rsidP="00EF0718">
      <w:pPr>
        <w:jc w:val="both"/>
        <w:rPr>
          <w:sz w:val="28"/>
          <w:szCs w:val="28"/>
        </w:rPr>
      </w:pPr>
    </w:p>
    <w:tbl>
      <w:tblPr>
        <w:tblW w:w="1811" w:type="dxa"/>
        <w:tblLook w:val="01E0" w:firstRow="1" w:lastRow="1" w:firstColumn="1" w:lastColumn="1" w:noHBand="0" w:noVBand="0"/>
      </w:tblPr>
      <w:tblGrid>
        <w:gridCol w:w="926"/>
        <w:gridCol w:w="885"/>
      </w:tblGrid>
      <w:tr w:rsidR="00EF0718" w:rsidRPr="00EF0718" w:rsidTr="00890AD8">
        <w:trPr>
          <w:trHeight w:val="282"/>
        </w:trPr>
        <w:tc>
          <w:tcPr>
            <w:tcW w:w="926" w:type="dxa"/>
            <w:hideMark/>
          </w:tcPr>
          <w:p w:rsidR="00EF0718" w:rsidRPr="00EF0718" w:rsidRDefault="00EF0718" w:rsidP="00890AD8">
            <w:pPr>
              <w:rPr>
                <w:szCs w:val="28"/>
              </w:rPr>
            </w:pPr>
          </w:p>
        </w:tc>
        <w:tc>
          <w:tcPr>
            <w:tcW w:w="885" w:type="dxa"/>
          </w:tcPr>
          <w:p w:rsidR="00EF0718" w:rsidRPr="00EF0718" w:rsidRDefault="00EF0718" w:rsidP="00EF0718">
            <w:pPr>
              <w:rPr>
                <w:szCs w:val="28"/>
              </w:rPr>
            </w:pPr>
          </w:p>
        </w:tc>
      </w:tr>
    </w:tbl>
    <w:p w:rsidR="00890AD8" w:rsidRPr="00890AD8" w:rsidRDefault="00890AD8" w:rsidP="00890AD8">
      <w:pPr>
        <w:tabs>
          <w:tab w:val="left" w:pos="1875"/>
        </w:tabs>
        <w:jc w:val="center"/>
        <w:rPr>
          <w:b/>
          <w:sz w:val="28"/>
          <w:szCs w:val="28"/>
        </w:rPr>
      </w:pPr>
      <w:r w:rsidRPr="00890AD8">
        <w:rPr>
          <w:b/>
          <w:sz w:val="28"/>
          <w:szCs w:val="28"/>
        </w:rPr>
        <w:t xml:space="preserve">О внесении изменений в Устав </w:t>
      </w:r>
      <w:proofErr w:type="spellStart"/>
      <w:r w:rsidRPr="00890AD8">
        <w:rPr>
          <w:b/>
          <w:sz w:val="28"/>
          <w:szCs w:val="28"/>
        </w:rPr>
        <w:t>Кичменгско</w:t>
      </w:r>
      <w:proofErr w:type="spellEnd"/>
      <w:r w:rsidRPr="00890AD8">
        <w:rPr>
          <w:b/>
          <w:sz w:val="28"/>
          <w:szCs w:val="28"/>
        </w:rPr>
        <w:t xml:space="preserve">-Городецкого </w:t>
      </w:r>
    </w:p>
    <w:p w:rsidR="00890AD8" w:rsidRPr="00890AD8" w:rsidRDefault="00890AD8" w:rsidP="00890AD8">
      <w:pPr>
        <w:tabs>
          <w:tab w:val="left" w:pos="1875"/>
        </w:tabs>
        <w:jc w:val="center"/>
        <w:rPr>
          <w:b/>
          <w:sz w:val="28"/>
          <w:szCs w:val="28"/>
        </w:rPr>
      </w:pPr>
      <w:r w:rsidRPr="00890AD8">
        <w:rPr>
          <w:b/>
          <w:sz w:val="28"/>
          <w:szCs w:val="28"/>
        </w:rPr>
        <w:t>муниципального округа Вологодской области</w:t>
      </w:r>
    </w:p>
    <w:p w:rsidR="00890AD8" w:rsidRPr="00181C7B" w:rsidRDefault="00890AD8" w:rsidP="00890AD8">
      <w:pPr>
        <w:tabs>
          <w:tab w:val="left" w:pos="1875"/>
        </w:tabs>
        <w:jc w:val="center"/>
        <w:rPr>
          <w:sz w:val="28"/>
          <w:szCs w:val="28"/>
        </w:rPr>
      </w:pPr>
    </w:p>
    <w:p w:rsidR="00520B11" w:rsidRDefault="00181C7B" w:rsidP="00181C7B">
      <w:pPr>
        <w:jc w:val="both"/>
        <w:rPr>
          <w:rFonts w:eastAsia="Calibri"/>
          <w:sz w:val="28"/>
          <w:szCs w:val="28"/>
          <w:lang w:eastAsia="en-US"/>
        </w:rPr>
      </w:pPr>
      <w:r>
        <w:rPr>
          <w:sz w:val="28"/>
          <w:szCs w:val="28"/>
        </w:rPr>
        <w:tab/>
      </w:r>
      <w:r w:rsidR="00382528">
        <w:rPr>
          <w:sz w:val="28"/>
          <w:szCs w:val="28"/>
        </w:rPr>
        <w:t xml:space="preserve">В соответствии с Федеральным законом от </w:t>
      </w:r>
      <w:r w:rsidR="00637145">
        <w:rPr>
          <w:sz w:val="28"/>
          <w:szCs w:val="28"/>
        </w:rPr>
        <w:t xml:space="preserve">6 октября </w:t>
      </w:r>
      <w:r w:rsidR="00382528" w:rsidRPr="00382528">
        <w:rPr>
          <w:sz w:val="28"/>
          <w:szCs w:val="28"/>
        </w:rPr>
        <w:t>2003</w:t>
      </w:r>
      <w:r w:rsidR="00637145">
        <w:rPr>
          <w:sz w:val="28"/>
          <w:szCs w:val="28"/>
        </w:rPr>
        <w:t xml:space="preserve"> года</w:t>
      </w:r>
      <w:r w:rsidR="00382528" w:rsidRPr="00382528">
        <w:rPr>
          <w:sz w:val="28"/>
          <w:szCs w:val="28"/>
        </w:rPr>
        <w:t xml:space="preserve"> </w:t>
      </w:r>
      <w:r w:rsidR="00382528">
        <w:rPr>
          <w:sz w:val="28"/>
          <w:szCs w:val="28"/>
        </w:rPr>
        <w:t>№ 131-ФЗ «</w:t>
      </w:r>
      <w:r w:rsidR="00382528" w:rsidRPr="00382528">
        <w:rPr>
          <w:sz w:val="28"/>
          <w:szCs w:val="28"/>
        </w:rPr>
        <w:t>Об общих принципах организации местного самоуп</w:t>
      </w:r>
      <w:r w:rsidR="00382528">
        <w:rPr>
          <w:sz w:val="28"/>
          <w:szCs w:val="28"/>
        </w:rPr>
        <w:t>равления в Российской Федерации»</w:t>
      </w:r>
      <w:r w:rsidR="00382528" w:rsidRPr="00382528">
        <w:t xml:space="preserve"> </w:t>
      </w:r>
      <w:r w:rsidR="00382528" w:rsidRPr="00382528">
        <w:rPr>
          <w:sz w:val="28"/>
          <w:szCs w:val="28"/>
        </w:rPr>
        <w:t>(с последующими изменениями и дополнениями)</w:t>
      </w:r>
      <w:r w:rsidR="00382528">
        <w:rPr>
          <w:sz w:val="28"/>
          <w:szCs w:val="28"/>
        </w:rPr>
        <w:t>,</w:t>
      </w:r>
      <w:r w:rsidR="00520B11" w:rsidRPr="00520B11">
        <w:rPr>
          <w:sz w:val="28"/>
          <w:szCs w:val="28"/>
        </w:rPr>
        <w:t xml:space="preserve"> руководствуясь статьей 2</w:t>
      </w:r>
      <w:r w:rsidR="00520B11">
        <w:rPr>
          <w:sz w:val="28"/>
          <w:szCs w:val="28"/>
        </w:rPr>
        <w:t>8</w:t>
      </w:r>
      <w:r w:rsidR="00520B11" w:rsidRPr="00520B11">
        <w:rPr>
          <w:sz w:val="28"/>
          <w:szCs w:val="28"/>
        </w:rPr>
        <w:t xml:space="preserve"> Устава Кичменгско-Городецкого муниципального </w:t>
      </w:r>
      <w:r w:rsidR="00520B11">
        <w:rPr>
          <w:sz w:val="28"/>
          <w:szCs w:val="28"/>
        </w:rPr>
        <w:t>округа Вологодской области</w:t>
      </w:r>
      <w:r w:rsidR="00520B11" w:rsidRPr="00520B11">
        <w:rPr>
          <w:sz w:val="28"/>
          <w:szCs w:val="28"/>
        </w:rPr>
        <w:t>,</w:t>
      </w:r>
      <w:r w:rsidR="00707363" w:rsidRPr="00520B11">
        <w:rPr>
          <w:rFonts w:eastAsia="Calibri"/>
          <w:sz w:val="28"/>
          <w:szCs w:val="28"/>
        </w:rPr>
        <w:tab/>
      </w:r>
      <w:r>
        <w:rPr>
          <w:rFonts w:eastAsia="Calibri"/>
          <w:sz w:val="28"/>
          <w:szCs w:val="28"/>
          <w:lang w:eastAsia="en-US"/>
        </w:rPr>
        <w:t xml:space="preserve"> </w:t>
      </w:r>
      <w:r w:rsidR="00520B11">
        <w:rPr>
          <w:rFonts w:eastAsia="Calibri"/>
          <w:sz w:val="28"/>
          <w:szCs w:val="28"/>
          <w:lang w:eastAsia="en-US"/>
        </w:rPr>
        <w:t xml:space="preserve">  </w:t>
      </w:r>
    </w:p>
    <w:p w:rsidR="00181C7B" w:rsidRPr="00C237C9" w:rsidRDefault="00520B11" w:rsidP="00181C7B">
      <w:pPr>
        <w:jc w:val="both"/>
        <w:rPr>
          <w:rFonts w:eastAsia="Calibri"/>
          <w:sz w:val="28"/>
          <w:szCs w:val="28"/>
          <w:lang w:eastAsia="en-US"/>
        </w:rPr>
      </w:pPr>
      <w:r>
        <w:rPr>
          <w:rFonts w:eastAsia="Calibri"/>
          <w:sz w:val="28"/>
          <w:szCs w:val="28"/>
          <w:lang w:eastAsia="en-US"/>
        </w:rPr>
        <w:t xml:space="preserve">         </w:t>
      </w:r>
      <w:r w:rsidR="00181C7B">
        <w:rPr>
          <w:rFonts w:eastAsia="Calibri"/>
          <w:sz w:val="28"/>
          <w:szCs w:val="28"/>
          <w:lang w:eastAsia="en-US"/>
        </w:rPr>
        <w:t>Муниципальное Собрание Кичменгско-Городецкого муниципального округа</w:t>
      </w:r>
      <w:r w:rsidR="00666431">
        <w:rPr>
          <w:rFonts w:eastAsia="Calibri"/>
          <w:sz w:val="22"/>
          <w:szCs w:val="22"/>
          <w:lang w:eastAsia="en-US"/>
        </w:rPr>
        <w:t xml:space="preserve"> </w:t>
      </w:r>
      <w:r w:rsidR="00C237C9" w:rsidRPr="00C237C9">
        <w:rPr>
          <w:rFonts w:eastAsia="Calibri"/>
          <w:sz w:val="28"/>
          <w:szCs w:val="28"/>
          <w:lang w:eastAsia="en-US"/>
        </w:rPr>
        <w:t xml:space="preserve">Вологодской области </w:t>
      </w:r>
      <w:r w:rsidR="00181C7B" w:rsidRPr="00C237C9">
        <w:rPr>
          <w:b/>
          <w:bCs/>
          <w:sz w:val="28"/>
          <w:szCs w:val="28"/>
        </w:rPr>
        <w:t>РЕШИЛО</w:t>
      </w:r>
      <w:r w:rsidR="00181C7B" w:rsidRPr="00C237C9">
        <w:rPr>
          <w:bCs/>
          <w:sz w:val="28"/>
          <w:szCs w:val="28"/>
        </w:rPr>
        <w:t xml:space="preserve">: </w:t>
      </w:r>
    </w:p>
    <w:p w:rsidR="00520B11" w:rsidRPr="005515D6" w:rsidRDefault="00520B11" w:rsidP="005515D6">
      <w:pPr>
        <w:pStyle w:val="a5"/>
        <w:numPr>
          <w:ilvl w:val="0"/>
          <w:numId w:val="42"/>
        </w:numPr>
        <w:tabs>
          <w:tab w:val="left" w:pos="993"/>
        </w:tabs>
        <w:autoSpaceDE w:val="0"/>
        <w:autoSpaceDN w:val="0"/>
        <w:adjustRightInd w:val="0"/>
        <w:ind w:left="0" w:firstLine="720"/>
        <w:jc w:val="both"/>
        <w:rPr>
          <w:sz w:val="28"/>
          <w:szCs w:val="28"/>
        </w:rPr>
      </w:pPr>
      <w:r w:rsidRPr="005515D6">
        <w:rPr>
          <w:sz w:val="28"/>
          <w:szCs w:val="28"/>
        </w:rPr>
        <w:t>Внести в Устав Кичменгско-Городецкого муниципального округа Вологодской области</w:t>
      </w:r>
      <w:r w:rsidR="00881594" w:rsidRPr="005515D6">
        <w:rPr>
          <w:sz w:val="28"/>
          <w:szCs w:val="28"/>
        </w:rPr>
        <w:t xml:space="preserve"> </w:t>
      </w:r>
      <w:r w:rsidR="0079653A">
        <w:rPr>
          <w:sz w:val="28"/>
          <w:szCs w:val="28"/>
        </w:rPr>
        <w:t xml:space="preserve">(в редакции решения </w:t>
      </w:r>
      <w:r w:rsidR="00881594" w:rsidRPr="005515D6">
        <w:rPr>
          <w:sz w:val="28"/>
          <w:szCs w:val="28"/>
        </w:rPr>
        <w:t xml:space="preserve">Муниципального Собрания Кичменгско-Городецкого муниципального округа Вологодской области от </w:t>
      </w:r>
      <w:r w:rsidR="0079653A">
        <w:rPr>
          <w:sz w:val="28"/>
          <w:szCs w:val="28"/>
        </w:rPr>
        <w:t>26 июля 2023</w:t>
      </w:r>
      <w:r w:rsidR="00881594" w:rsidRPr="005515D6">
        <w:rPr>
          <w:sz w:val="28"/>
          <w:szCs w:val="28"/>
        </w:rPr>
        <w:t xml:space="preserve"> </w:t>
      </w:r>
      <w:r w:rsidR="00637145">
        <w:rPr>
          <w:sz w:val="28"/>
          <w:szCs w:val="28"/>
        </w:rPr>
        <w:t xml:space="preserve">года </w:t>
      </w:r>
      <w:r w:rsidR="00881594" w:rsidRPr="005515D6">
        <w:rPr>
          <w:sz w:val="28"/>
          <w:szCs w:val="28"/>
        </w:rPr>
        <w:t xml:space="preserve">№ </w:t>
      </w:r>
      <w:r w:rsidR="003F40C5">
        <w:rPr>
          <w:sz w:val="28"/>
          <w:szCs w:val="28"/>
        </w:rPr>
        <w:t>65</w:t>
      </w:r>
      <w:r w:rsidR="00601E0F">
        <w:rPr>
          <w:sz w:val="28"/>
          <w:szCs w:val="28"/>
        </w:rPr>
        <w:t>)</w:t>
      </w:r>
      <w:r w:rsidRPr="005515D6">
        <w:rPr>
          <w:sz w:val="28"/>
          <w:szCs w:val="28"/>
        </w:rPr>
        <w:t xml:space="preserve"> (далее </w:t>
      </w:r>
      <w:r w:rsidR="005515D6">
        <w:rPr>
          <w:sz w:val="28"/>
          <w:szCs w:val="28"/>
        </w:rPr>
        <w:t>–</w:t>
      </w:r>
      <w:r w:rsidRPr="005515D6">
        <w:rPr>
          <w:sz w:val="28"/>
          <w:szCs w:val="28"/>
        </w:rPr>
        <w:t xml:space="preserve"> Устав</w:t>
      </w:r>
      <w:r w:rsidR="005515D6">
        <w:rPr>
          <w:sz w:val="28"/>
          <w:szCs w:val="28"/>
        </w:rPr>
        <w:t xml:space="preserve"> округа</w:t>
      </w:r>
      <w:r w:rsidRPr="005515D6">
        <w:rPr>
          <w:sz w:val="28"/>
          <w:szCs w:val="28"/>
        </w:rPr>
        <w:t>) следующие изменения:</w:t>
      </w:r>
    </w:p>
    <w:p w:rsidR="000318EE" w:rsidRDefault="000318EE" w:rsidP="004234AD">
      <w:pPr>
        <w:spacing w:line="14" w:lineRule="auto"/>
        <w:jc w:val="both"/>
        <w:rPr>
          <w:sz w:val="28"/>
          <w:szCs w:val="28"/>
        </w:rPr>
      </w:pPr>
    </w:p>
    <w:p w:rsidR="003173CA" w:rsidRDefault="003173CA" w:rsidP="003173CA">
      <w:pPr>
        <w:pStyle w:val="a5"/>
        <w:autoSpaceDE w:val="0"/>
        <w:autoSpaceDN w:val="0"/>
        <w:adjustRightInd w:val="0"/>
        <w:ind w:left="1069"/>
        <w:jc w:val="both"/>
        <w:rPr>
          <w:sz w:val="28"/>
          <w:szCs w:val="28"/>
        </w:rPr>
      </w:pPr>
    </w:p>
    <w:p w:rsidR="002228D0" w:rsidRPr="002228D0" w:rsidRDefault="002228D0" w:rsidP="002228D0">
      <w:pPr>
        <w:pStyle w:val="a5"/>
        <w:numPr>
          <w:ilvl w:val="0"/>
          <w:numId w:val="43"/>
        </w:numPr>
        <w:ind w:left="0" w:firstLine="709"/>
        <w:rPr>
          <w:sz w:val="28"/>
          <w:szCs w:val="28"/>
        </w:rPr>
      </w:pPr>
      <w:r w:rsidRPr="002228D0">
        <w:rPr>
          <w:sz w:val="28"/>
          <w:szCs w:val="28"/>
        </w:rPr>
        <w:t xml:space="preserve">статью </w:t>
      </w:r>
      <w:r>
        <w:rPr>
          <w:sz w:val="28"/>
          <w:szCs w:val="28"/>
        </w:rPr>
        <w:t>6</w:t>
      </w:r>
      <w:r w:rsidRPr="002228D0">
        <w:rPr>
          <w:sz w:val="28"/>
          <w:szCs w:val="28"/>
        </w:rPr>
        <w:t xml:space="preserve"> Устава округа изложить в следующей редакции:</w:t>
      </w:r>
    </w:p>
    <w:p w:rsidR="002228D0" w:rsidRDefault="002228D0" w:rsidP="002228D0">
      <w:pPr>
        <w:pStyle w:val="a5"/>
        <w:autoSpaceDE w:val="0"/>
        <w:autoSpaceDN w:val="0"/>
        <w:adjustRightInd w:val="0"/>
        <w:ind w:left="0" w:firstLine="709"/>
        <w:jc w:val="both"/>
        <w:rPr>
          <w:sz w:val="28"/>
          <w:szCs w:val="28"/>
        </w:rPr>
      </w:pPr>
      <w:r>
        <w:rPr>
          <w:sz w:val="28"/>
          <w:szCs w:val="28"/>
        </w:rPr>
        <w:t>«</w:t>
      </w:r>
      <w:r w:rsidRPr="002228D0">
        <w:rPr>
          <w:sz w:val="28"/>
          <w:szCs w:val="28"/>
        </w:rPr>
        <w:t>Статья 6.  Вопросы местного значения муниципального округа</w:t>
      </w:r>
    </w:p>
    <w:p w:rsidR="002228D0" w:rsidRPr="002228D0" w:rsidRDefault="002228D0" w:rsidP="002228D0">
      <w:pPr>
        <w:pStyle w:val="a5"/>
        <w:autoSpaceDE w:val="0"/>
        <w:autoSpaceDN w:val="0"/>
        <w:adjustRightInd w:val="0"/>
        <w:ind w:left="0" w:firstLine="709"/>
        <w:jc w:val="both"/>
        <w:rPr>
          <w:sz w:val="28"/>
          <w:szCs w:val="28"/>
        </w:rPr>
      </w:pP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1. К вопросам местного значения Кичменгско-Городецкого муниципального округа относятся:</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 установление, изменение и отмена местных налогов и сборов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 владение, пользование и распоряжение имуществом, находящимся в муниципальной собственности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w:t>
      </w:r>
      <w:r w:rsidRPr="007536AE">
        <w:rPr>
          <w:sz w:val="28"/>
          <w:szCs w:val="28"/>
        </w:rPr>
        <w:lastRenderedPageBreak/>
        <w:t xml:space="preserve">пределах полномочий, установленных законодательством Российской Федерации;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11) участие в предупреждении и ликвидации последствий чрезвычайных ситуаций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12) организация охраны общественного порядка на территории муниципального округа муниц</w:t>
      </w:r>
      <w:r>
        <w:rPr>
          <w:sz w:val="28"/>
          <w:szCs w:val="28"/>
        </w:rPr>
        <w:t>ипальной милицией</w:t>
      </w:r>
      <w:r w:rsidRPr="007536AE">
        <w:rPr>
          <w:sz w:val="28"/>
          <w:szCs w:val="28"/>
        </w:rPr>
        <w:t xml:space="preserve">;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lastRenderedPageBreak/>
        <w:t xml:space="preserve">15) обеспечение первичных мер пожарной безопасности в границах муниципального округа; </w:t>
      </w:r>
    </w:p>
    <w:p w:rsidR="007536AE" w:rsidRPr="00B303C3" w:rsidRDefault="007536AE" w:rsidP="00B303C3">
      <w:pPr>
        <w:pStyle w:val="a5"/>
        <w:ind w:left="0" w:firstLine="567"/>
        <w:jc w:val="both"/>
        <w:rPr>
          <w:sz w:val="28"/>
          <w:szCs w:val="28"/>
        </w:rPr>
      </w:pPr>
      <w:r w:rsidRPr="007536AE">
        <w:rPr>
          <w:sz w:val="28"/>
          <w:szCs w:val="28"/>
        </w:rPr>
        <w:t xml:space="preserve">16) </w:t>
      </w:r>
      <w:r w:rsidR="00B303C3" w:rsidRPr="00B303C3">
        <w:rPr>
          <w:sz w:val="28"/>
          <w:szCs w:val="28"/>
        </w:rPr>
        <w:t xml:space="preserve">организация мероприятий по охране окружающей среды в границах муниципального округа, </w:t>
      </w:r>
      <w:r w:rsidR="00B303C3" w:rsidRPr="00B303C3">
        <w:rPr>
          <w:b/>
          <w:sz w:val="28"/>
          <w:szCs w:val="28"/>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303C3">
        <w:rPr>
          <w:b/>
          <w:sz w:val="28"/>
          <w:szCs w:val="28"/>
        </w:rPr>
        <w:t>Кичменгско-Городецкого муниципального</w:t>
      </w:r>
      <w:r w:rsidR="00B303C3" w:rsidRPr="00B303C3">
        <w:rPr>
          <w:b/>
          <w:sz w:val="28"/>
          <w:szCs w:val="28"/>
        </w:rPr>
        <w:t xml:space="preserve"> округа</w:t>
      </w:r>
      <w:r w:rsidR="00B303C3" w:rsidRPr="00B303C3">
        <w:rPr>
          <w:sz w:val="28"/>
          <w:szCs w:val="28"/>
        </w:rPr>
        <w:t>;</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21) создание условий для организации досуга и обеспечения жителей муниципального округа услугами организаций культуры;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24) обеспечение условий для развития на территории муниципального округа физической культуры, школьного спорта и массового спорта, </w:t>
      </w:r>
      <w:r w:rsidRPr="007536AE">
        <w:rPr>
          <w:sz w:val="28"/>
          <w:szCs w:val="28"/>
        </w:rPr>
        <w:lastRenderedPageBreak/>
        <w:t xml:space="preserve">организация проведения официальных физкультурно-оздоровительных и спортивных мероприятий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26) формирование и содержание муниципального архива;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27) организация ритуальных услуг и содержание мест захоронения;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7536AE">
        <w:rPr>
          <w:sz w:val="28"/>
          <w:szCs w:val="28"/>
        </w:rPr>
        <w:lastRenderedPageBreak/>
        <w:t xml:space="preserve">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w:t>
      </w:r>
      <w:r w:rsidRPr="007536AE">
        <w:rPr>
          <w:sz w:val="28"/>
          <w:szCs w:val="28"/>
        </w:rPr>
        <w:lastRenderedPageBreak/>
        <w:t xml:space="preserve">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37) </w:t>
      </w:r>
      <w:r w:rsidRPr="00CD155B">
        <w:rPr>
          <w:b/>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7536AE">
        <w:rPr>
          <w:sz w:val="28"/>
          <w:szCs w:val="28"/>
        </w:rPr>
        <w:t xml:space="preserve">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39) осуществление мероприятий по обеспечению безопасности людей на водных объектах, охране их жизни и здоровья;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536AE">
        <w:rPr>
          <w:sz w:val="28"/>
          <w:szCs w:val="28"/>
        </w:rPr>
        <w:t>волонтерству</w:t>
      </w:r>
      <w:proofErr w:type="spellEnd"/>
      <w:r w:rsidRPr="007536AE">
        <w:rPr>
          <w:sz w:val="28"/>
          <w:szCs w:val="28"/>
        </w:rPr>
        <w:t xml:space="preserve">); </w:t>
      </w:r>
    </w:p>
    <w:p w:rsidR="007536AE" w:rsidRPr="00D81DAB" w:rsidRDefault="007536AE" w:rsidP="00D81DAB">
      <w:pPr>
        <w:pStyle w:val="a5"/>
        <w:ind w:left="0" w:firstLine="567"/>
        <w:jc w:val="both"/>
        <w:rPr>
          <w:b/>
          <w:sz w:val="28"/>
          <w:szCs w:val="28"/>
        </w:rPr>
      </w:pPr>
      <w:r w:rsidRPr="007536AE">
        <w:rPr>
          <w:sz w:val="28"/>
          <w:szCs w:val="28"/>
        </w:rPr>
        <w:t xml:space="preserve">41) </w:t>
      </w:r>
      <w:r w:rsidR="00D81DAB" w:rsidRPr="00D81DAB">
        <w:rPr>
          <w:b/>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81DAB">
        <w:rPr>
          <w:b/>
          <w:sz w:val="28"/>
          <w:szCs w:val="28"/>
        </w:rPr>
        <w:t>муниципальном округе</w:t>
      </w:r>
      <w:r w:rsidRPr="00D81DAB">
        <w:rPr>
          <w:b/>
          <w:sz w:val="28"/>
          <w:szCs w:val="28"/>
        </w:rPr>
        <w:t xml:space="preserve">; </w:t>
      </w:r>
    </w:p>
    <w:p w:rsidR="007536AE" w:rsidRPr="00426CDE" w:rsidRDefault="007536AE" w:rsidP="00426CDE">
      <w:pPr>
        <w:pStyle w:val="a5"/>
        <w:ind w:left="0" w:firstLine="567"/>
        <w:jc w:val="both"/>
        <w:rPr>
          <w:b/>
          <w:bCs/>
          <w:sz w:val="28"/>
          <w:szCs w:val="28"/>
        </w:rPr>
      </w:pPr>
      <w:r w:rsidRPr="007536AE">
        <w:rPr>
          <w:sz w:val="28"/>
          <w:szCs w:val="28"/>
        </w:rPr>
        <w:t xml:space="preserve">42) </w:t>
      </w:r>
      <w:r w:rsidR="00426CDE" w:rsidRPr="00426CDE">
        <w:rPr>
          <w:bCs/>
          <w:sz w:val="28"/>
          <w:szCs w:val="28"/>
        </w:rPr>
        <w:t xml:space="preserve">осуществление в пределах, установленных водным </w:t>
      </w:r>
      <w:hyperlink r:id="rId9" w:history="1">
        <w:r w:rsidR="00426CDE" w:rsidRPr="00426CDE">
          <w:rPr>
            <w:rStyle w:val="af0"/>
            <w:bCs/>
            <w:color w:val="auto"/>
            <w:sz w:val="28"/>
            <w:szCs w:val="28"/>
          </w:rPr>
          <w:t>законодательством</w:t>
        </w:r>
      </w:hyperlink>
      <w:r w:rsidR="00426CDE" w:rsidRPr="00426CDE">
        <w:rPr>
          <w:bCs/>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426CDE" w:rsidRPr="00426CDE">
        <w:rPr>
          <w:b/>
          <w:bCs/>
          <w:sz w:val="28"/>
          <w:szCs w:val="28"/>
        </w:rPr>
        <w:t>, а также правил использования водных о</w:t>
      </w:r>
      <w:r w:rsidR="00426CDE">
        <w:rPr>
          <w:b/>
          <w:bCs/>
          <w:sz w:val="28"/>
          <w:szCs w:val="28"/>
        </w:rPr>
        <w:t>бъектов для рекреационных целей</w:t>
      </w:r>
      <w:r w:rsidRPr="00426CDE">
        <w:rPr>
          <w:sz w:val="28"/>
          <w:szCs w:val="28"/>
        </w:rPr>
        <w:t xml:space="preserve">;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44) осуществление муниципального лесного контроля;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lastRenderedPageBreak/>
        <w:t xml:space="preserve">46) осуществление мер по противодействию коррупции в границах муниципального округа;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7536AE" w:rsidRPr="007536AE" w:rsidRDefault="007536AE" w:rsidP="007536AE">
      <w:pPr>
        <w:pStyle w:val="a5"/>
        <w:autoSpaceDE w:val="0"/>
        <w:autoSpaceDN w:val="0"/>
        <w:adjustRightInd w:val="0"/>
        <w:ind w:left="0" w:firstLine="567"/>
        <w:jc w:val="both"/>
        <w:rPr>
          <w:sz w:val="28"/>
          <w:szCs w:val="28"/>
        </w:rPr>
      </w:pPr>
      <w:r w:rsidRPr="007536AE">
        <w:rPr>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536AE" w:rsidRDefault="007536AE" w:rsidP="007536AE">
      <w:pPr>
        <w:pStyle w:val="a5"/>
        <w:autoSpaceDE w:val="0"/>
        <w:autoSpaceDN w:val="0"/>
        <w:adjustRightInd w:val="0"/>
        <w:ind w:left="0" w:firstLine="709"/>
        <w:jc w:val="both"/>
        <w:rPr>
          <w:sz w:val="28"/>
          <w:szCs w:val="28"/>
        </w:rPr>
      </w:pPr>
      <w:r w:rsidRPr="007536AE">
        <w:rPr>
          <w:sz w:val="28"/>
          <w:szCs w:val="28"/>
        </w:rPr>
        <w:t xml:space="preserve">49) </w:t>
      </w:r>
      <w:r w:rsidRPr="007536AE">
        <w:rPr>
          <w:b/>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2228D0" w:rsidRDefault="00E454C1" w:rsidP="007536AE">
      <w:pPr>
        <w:pStyle w:val="a5"/>
        <w:autoSpaceDE w:val="0"/>
        <w:autoSpaceDN w:val="0"/>
        <w:adjustRightInd w:val="0"/>
        <w:ind w:left="0" w:firstLine="709"/>
        <w:jc w:val="both"/>
        <w:rPr>
          <w:sz w:val="28"/>
          <w:szCs w:val="28"/>
        </w:rPr>
      </w:pPr>
      <w:r w:rsidRPr="00AA7FEA">
        <w:rPr>
          <w:sz w:val="28"/>
          <w:szCs w:val="28"/>
        </w:rPr>
        <w:t>2. Отдельные полномочия в области градостроительной деятельности перераспределены между органами местного самоуправления Кичменгско-Городецкого муниципального округа и органами государственной власти области в соответствии с законом области от 15 декабря 2017 года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p>
    <w:p w:rsidR="00642B5D" w:rsidRDefault="00642B5D" w:rsidP="007536AE">
      <w:pPr>
        <w:pStyle w:val="a5"/>
        <w:autoSpaceDE w:val="0"/>
        <w:autoSpaceDN w:val="0"/>
        <w:adjustRightInd w:val="0"/>
        <w:ind w:left="0" w:firstLine="709"/>
        <w:jc w:val="both"/>
        <w:rPr>
          <w:sz w:val="28"/>
          <w:szCs w:val="28"/>
        </w:rPr>
      </w:pPr>
    </w:p>
    <w:p w:rsidR="00BC5926" w:rsidRDefault="00BC5926" w:rsidP="00BC5926">
      <w:pPr>
        <w:pStyle w:val="a5"/>
        <w:numPr>
          <w:ilvl w:val="0"/>
          <w:numId w:val="43"/>
        </w:numPr>
        <w:autoSpaceDE w:val="0"/>
        <w:autoSpaceDN w:val="0"/>
        <w:adjustRightInd w:val="0"/>
        <w:ind w:left="0" w:firstLine="567"/>
        <w:jc w:val="both"/>
        <w:rPr>
          <w:sz w:val="28"/>
          <w:szCs w:val="28"/>
        </w:rPr>
      </w:pPr>
      <w:r>
        <w:rPr>
          <w:sz w:val="28"/>
          <w:szCs w:val="28"/>
        </w:rPr>
        <w:t>статью 28 Устава округа изложить в следующей редакции:</w:t>
      </w:r>
    </w:p>
    <w:p w:rsidR="00BC5926" w:rsidRPr="00BC5926" w:rsidRDefault="00BC5926" w:rsidP="00BC5926">
      <w:pPr>
        <w:autoSpaceDE w:val="0"/>
        <w:autoSpaceDN w:val="0"/>
        <w:adjustRightInd w:val="0"/>
        <w:ind w:firstLine="567"/>
        <w:jc w:val="both"/>
        <w:rPr>
          <w:b/>
          <w:bCs/>
          <w:sz w:val="28"/>
          <w:szCs w:val="28"/>
        </w:rPr>
      </w:pPr>
      <w:r>
        <w:rPr>
          <w:sz w:val="28"/>
          <w:szCs w:val="28"/>
        </w:rPr>
        <w:t>«</w:t>
      </w:r>
      <w:r w:rsidRPr="00BC5926">
        <w:rPr>
          <w:bCs/>
          <w:sz w:val="28"/>
          <w:szCs w:val="28"/>
        </w:rPr>
        <w:t>Статья 28. Полномочия Муниципального Собрания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p>
    <w:p w:rsidR="00BC5926" w:rsidRPr="00BC5926" w:rsidRDefault="00BC5926" w:rsidP="00BC5926">
      <w:pPr>
        <w:autoSpaceDE w:val="0"/>
        <w:autoSpaceDN w:val="0"/>
        <w:adjustRightInd w:val="0"/>
        <w:ind w:firstLine="567"/>
        <w:jc w:val="both"/>
        <w:rPr>
          <w:sz w:val="28"/>
          <w:szCs w:val="28"/>
        </w:rPr>
      </w:pPr>
      <w:r w:rsidRPr="00BC5926">
        <w:rPr>
          <w:sz w:val="28"/>
          <w:szCs w:val="28"/>
        </w:rPr>
        <w:t>1. В исключительной компетенции Муниципального Собрания Кичменгско-Городецкого муниципального округа находятся:</w:t>
      </w:r>
    </w:p>
    <w:p w:rsidR="00BC5926" w:rsidRPr="00BC5926" w:rsidRDefault="00BC5926" w:rsidP="00BC5926">
      <w:pPr>
        <w:autoSpaceDE w:val="0"/>
        <w:autoSpaceDN w:val="0"/>
        <w:adjustRightInd w:val="0"/>
        <w:ind w:firstLine="567"/>
        <w:jc w:val="both"/>
        <w:rPr>
          <w:sz w:val="28"/>
          <w:szCs w:val="28"/>
        </w:rPr>
      </w:pPr>
      <w:r w:rsidRPr="00BC5926">
        <w:rPr>
          <w:sz w:val="28"/>
          <w:szCs w:val="28"/>
        </w:rPr>
        <w:t>1) принятие Устава Кичменгско-Городецкого муниципального округа и внесение в него изменений и дополнений;</w:t>
      </w:r>
    </w:p>
    <w:p w:rsidR="00BC5926" w:rsidRPr="00BC5926" w:rsidRDefault="00BC5926" w:rsidP="00BC5926">
      <w:pPr>
        <w:autoSpaceDE w:val="0"/>
        <w:autoSpaceDN w:val="0"/>
        <w:adjustRightInd w:val="0"/>
        <w:ind w:firstLine="567"/>
        <w:jc w:val="both"/>
        <w:rPr>
          <w:sz w:val="28"/>
          <w:szCs w:val="28"/>
        </w:rPr>
      </w:pPr>
      <w:r w:rsidRPr="00BC5926">
        <w:rPr>
          <w:sz w:val="28"/>
          <w:szCs w:val="28"/>
        </w:rPr>
        <w:t>2) утверждение бюджета Кичменгско-Городецкого муниципального округа и отчета о его исполнении;</w:t>
      </w:r>
    </w:p>
    <w:p w:rsidR="00BC5926" w:rsidRPr="00BC5926" w:rsidRDefault="00BC5926" w:rsidP="00BC5926">
      <w:pPr>
        <w:autoSpaceDE w:val="0"/>
        <w:autoSpaceDN w:val="0"/>
        <w:adjustRightInd w:val="0"/>
        <w:ind w:firstLine="567"/>
        <w:jc w:val="both"/>
        <w:rPr>
          <w:sz w:val="28"/>
          <w:szCs w:val="28"/>
        </w:rPr>
      </w:pPr>
      <w:r w:rsidRPr="00BC5926">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C5926" w:rsidRPr="00BC5926" w:rsidRDefault="00BC5926" w:rsidP="00BC5926">
      <w:pPr>
        <w:autoSpaceDE w:val="0"/>
        <w:autoSpaceDN w:val="0"/>
        <w:adjustRightInd w:val="0"/>
        <w:ind w:firstLine="567"/>
        <w:jc w:val="both"/>
        <w:rPr>
          <w:sz w:val="28"/>
          <w:szCs w:val="28"/>
        </w:rPr>
      </w:pPr>
      <w:r w:rsidRPr="00BC5926">
        <w:rPr>
          <w:sz w:val="28"/>
          <w:szCs w:val="28"/>
        </w:rPr>
        <w:t>4) утверждение стратегии социально-экономического развития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5) определение порядка управления и распоряжения имуществом, находящимся в муниципальной собственности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BC5926" w:rsidRPr="00BC5926" w:rsidRDefault="00BC5926" w:rsidP="00BC5926">
      <w:pPr>
        <w:autoSpaceDE w:val="0"/>
        <w:autoSpaceDN w:val="0"/>
        <w:adjustRightInd w:val="0"/>
        <w:ind w:firstLine="567"/>
        <w:jc w:val="both"/>
        <w:rPr>
          <w:sz w:val="28"/>
          <w:szCs w:val="28"/>
        </w:rPr>
      </w:pPr>
      <w:r w:rsidRPr="00BC5926">
        <w:rPr>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предприятии и учреждений, выполнение работ, за исключением случаев, предусмотренных федеральными законами;</w:t>
      </w:r>
    </w:p>
    <w:p w:rsidR="00BC5926" w:rsidRPr="00BC5926" w:rsidRDefault="00BC5926" w:rsidP="00BC5926">
      <w:pPr>
        <w:autoSpaceDE w:val="0"/>
        <w:autoSpaceDN w:val="0"/>
        <w:adjustRightInd w:val="0"/>
        <w:ind w:firstLine="567"/>
        <w:jc w:val="both"/>
        <w:rPr>
          <w:sz w:val="28"/>
          <w:szCs w:val="28"/>
        </w:rPr>
      </w:pPr>
      <w:r w:rsidRPr="00BC5926">
        <w:rPr>
          <w:sz w:val="28"/>
          <w:szCs w:val="28"/>
        </w:rPr>
        <w:lastRenderedPageBreak/>
        <w:t>8) определение порядка участия Кичменгско-Городецкого муниципального округа в организациях межмуниципального сотрудничества;</w:t>
      </w:r>
    </w:p>
    <w:p w:rsidR="00BC5926" w:rsidRPr="00BC5926" w:rsidRDefault="00BC5926" w:rsidP="00BC5926">
      <w:pPr>
        <w:autoSpaceDE w:val="0"/>
        <w:autoSpaceDN w:val="0"/>
        <w:adjustRightInd w:val="0"/>
        <w:ind w:firstLine="567"/>
        <w:jc w:val="both"/>
        <w:rPr>
          <w:sz w:val="28"/>
          <w:szCs w:val="28"/>
        </w:rPr>
      </w:pPr>
      <w:r w:rsidRPr="00BC5926">
        <w:rPr>
          <w:sz w:val="28"/>
          <w:szCs w:val="28"/>
        </w:rPr>
        <w:t>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BC5926" w:rsidRPr="00BC5926" w:rsidRDefault="00BC5926" w:rsidP="00BC5926">
      <w:pPr>
        <w:autoSpaceDE w:val="0"/>
        <w:autoSpaceDN w:val="0"/>
        <w:adjustRightInd w:val="0"/>
        <w:ind w:firstLine="567"/>
        <w:jc w:val="both"/>
        <w:rPr>
          <w:sz w:val="28"/>
          <w:szCs w:val="28"/>
        </w:rPr>
      </w:pPr>
      <w:r w:rsidRPr="00BC5926">
        <w:rPr>
          <w:sz w:val="28"/>
          <w:szCs w:val="28"/>
        </w:rPr>
        <w:t>10) принятие решения об удалении главы Кичменгско-Городецкого муниципального округа в отставку;</w:t>
      </w:r>
    </w:p>
    <w:p w:rsidR="00BC5926" w:rsidRPr="00BC5926" w:rsidRDefault="00BC5926" w:rsidP="00BC5926">
      <w:pPr>
        <w:autoSpaceDE w:val="0"/>
        <w:autoSpaceDN w:val="0"/>
        <w:adjustRightInd w:val="0"/>
        <w:ind w:firstLine="567"/>
        <w:jc w:val="both"/>
        <w:rPr>
          <w:sz w:val="28"/>
          <w:szCs w:val="28"/>
        </w:rPr>
      </w:pPr>
      <w:r w:rsidRPr="00BC5926">
        <w:rPr>
          <w:sz w:val="28"/>
          <w:szCs w:val="28"/>
        </w:rPr>
        <w:t>11) утверждение правил благоустройства территории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2. К компетенции Муниципального Собрания Кичменгско-Городецкого муниципального округа также относится:</w:t>
      </w:r>
    </w:p>
    <w:p w:rsidR="00BC5926" w:rsidRPr="00BC5926" w:rsidRDefault="00BC5926" w:rsidP="00BC5926">
      <w:pPr>
        <w:autoSpaceDE w:val="0"/>
        <w:autoSpaceDN w:val="0"/>
        <w:adjustRightInd w:val="0"/>
        <w:ind w:firstLine="567"/>
        <w:jc w:val="both"/>
        <w:rPr>
          <w:sz w:val="28"/>
          <w:szCs w:val="28"/>
        </w:rPr>
      </w:pPr>
      <w:r w:rsidRPr="00BC5926">
        <w:rPr>
          <w:sz w:val="28"/>
          <w:szCs w:val="28"/>
        </w:rPr>
        <w:t>1) принятие решения об обращении в суд от имени Муниципального Собрания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2)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Pr>
          <w:sz w:val="28"/>
          <w:szCs w:val="28"/>
        </w:rPr>
        <w:t xml:space="preserve">, </w:t>
      </w:r>
      <w:r w:rsidRPr="00BC5926">
        <w:rPr>
          <w:b/>
          <w:sz w:val="28"/>
          <w:szCs w:val="28"/>
        </w:rPr>
        <w:t>а также правил использования водных объектов для рекреационных целей</w:t>
      </w:r>
      <w:r w:rsidRPr="00BC5926">
        <w:rPr>
          <w:sz w:val="28"/>
          <w:szCs w:val="28"/>
        </w:rPr>
        <w:t>;</w:t>
      </w:r>
    </w:p>
    <w:p w:rsidR="00BC5926" w:rsidRPr="00BC5926" w:rsidRDefault="00BC5926" w:rsidP="00BC5926">
      <w:pPr>
        <w:autoSpaceDE w:val="0"/>
        <w:autoSpaceDN w:val="0"/>
        <w:adjustRightInd w:val="0"/>
        <w:ind w:firstLine="567"/>
        <w:jc w:val="both"/>
        <w:rPr>
          <w:sz w:val="28"/>
          <w:szCs w:val="28"/>
        </w:rPr>
      </w:pPr>
      <w:r w:rsidRPr="00BC5926">
        <w:rPr>
          <w:sz w:val="28"/>
          <w:szCs w:val="28"/>
        </w:rPr>
        <w:t>3) принятие решений по протестам и представлениям прокурора на решения Муниципального Собрания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4) избрание Председателя Муниципального Собрания Кичменгско-Городецкого муниципального округа, его заместителя;</w:t>
      </w:r>
    </w:p>
    <w:p w:rsidR="00BC5926" w:rsidRPr="00BC5926" w:rsidRDefault="00BC5926" w:rsidP="00BC5926">
      <w:pPr>
        <w:autoSpaceDE w:val="0"/>
        <w:autoSpaceDN w:val="0"/>
        <w:adjustRightInd w:val="0"/>
        <w:ind w:firstLine="567"/>
        <w:jc w:val="both"/>
        <w:rPr>
          <w:sz w:val="28"/>
          <w:szCs w:val="28"/>
        </w:rPr>
      </w:pPr>
      <w:r w:rsidRPr="00BC5926">
        <w:rPr>
          <w:sz w:val="28"/>
          <w:szCs w:val="28"/>
        </w:rPr>
        <w:t>5) принятие решения о проведении местного референдума;</w:t>
      </w:r>
    </w:p>
    <w:p w:rsidR="00BC5926" w:rsidRPr="00BC5926" w:rsidRDefault="00BC5926" w:rsidP="00BC5926">
      <w:pPr>
        <w:autoSpaceDE w:val="0"/>
        <w:autoSpaceDN w:val="0"/>
        <w:adjustRightInd w:val="0"/>
        <w:ind w:firstLine="567"/>
        <w:jc w:val="both"/>
        <w:rPr>
          <w:sz w:val="28"/>
          <w:szCs w:val="28"/>
        </w:rPr>
      </w:pPr>
      <w:r w:rsidRPr="00BC5926">
        <w:rPr>
          <w:sz w:val="28"/>
          <w:szCs w:val="28"/>
        </w:rPr>
        <w:t>6) назначение голосования по отзыву депутата Муниципального Собрания Кичменгско-Городецкого муниципального округа, главы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7) назначение выборов депутатов Муниципального Собрания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8) образование, создание и упразднение постоянных и временных депутатских комиссий, изменение их состава, заслушивание отчетов об их работе;</w:t>
      </w:r>
    </w:p>
    <w:p w:rsidR="00BC5926" w:rsidRPr="00BC5926" w:rsidRDefault="00BC5926" w:rsidP="00BC5926">
      <w:pPr>
        <w:autoSpaceDE w:val="0"/>
        <w:autoSpaceDN w:val="0"/>
        <w:adjustRightInd w:val="0"/>
        <w:ind w:firstLine="567"/>
        <w:jc w:val="both"/>
        <w:rPr>
          <w:sz w:val="28"/>
          <w:szCs w:val="28"/>
        </w:rPr>
      </w:pPr>
      <w:r w:rsidRPr="00BC5926">
        <w:rPr>
          <w:sz w:val="28"/>
          <w:szCs w:val="28"/>
        </w:rPr>
        <w:t>9) утверждение Регламента Муниципального Собрания Кичменгско-Городецкого муниципального округа, внесение в него изменений и дополнений;</w:t>
      </w:r>
    </w:p>
    <w:p w:rsidR="00BC5926" w:rsidRPr="00BC5926" w:rsidRDefault="00BC5926" w:rsidP="00BC5926">
      <w:pPr>
        <w:autoSpaceDE w:val="0"/>
        <w:autoSpaceDN w:val="0"/>
        <w:adjustRightInd w:val="0"/>
        <w:ind w:firstLine="567"/>
        <w:jc w:val="both"/>
        <w:rPr>
          <w:sz w:val="28"/>
          <w:szCs w:val="28"/>
        </w:rPr>
      </w:pPr>
      <w:r w:rsidRPr="00BC5926">
        <w:rPr>
          <w:sz w:val="28"/>
          <w:szCs w:val="28"/>
        </w:rPr>
        <w:t>10) избрание главы Кичменгско-Городецкого муниципального округа из числа кандидатов, представленных конкурсной комиссией по результатам конкурса;</w:t>
      </w:r>
    </w:p>
    <w:p w:rsidR="00BC5926" w:rsidRPr="00BC5926" w:rsidRDefault="00BC5926" w:rsidP="00BC5926">
      <w:pPr>
        <w:autoSpaceDE w:val="0"/>
        <w:autoSpaceDN w:val="0"/>
        <w:adjustRightInd w:val="0"/>
        <w:ind w:firstLine="567"/>
        <w:jc w:val="both"/>
        <w:rPr>
          <w:sz w:val="28"/>
          <w:szCs w:val="28"/>
        </w:rPr>
      </w:pPr>
      <w:r w:rsidRPr="00BC5926">
        <w:rPr>
          <w:sz w:val="28"/>
          <w:szCs w:val="28"/>
        </w:rPr>
        <w:t>11) принятие решения о прекращении полномочий депутатов Муниципального Собрания Кичменгско-Городецкого муниципального округа в случаях, предусмотренных настоящим Уставом;</w:t>
      </w:r>
    </w:p>
    <w:p w:rsidR="00BC5926" w:rsidRPr="00BC5926" w:rsidRDefault="00BC5926" w:rsidP="00BC5926">
      <w:pPr>
        <w:autoSpaceDE w:val="0"/>
        <w:autoSpaceDN w:val="0"/>
        <w:adjustRightInd w:val="0"/>
        <w:ind w:firstLine="567"/>
        <w:jc w:val="both"/>
        <w:rPr>
          <w:sz w:val="28"/>
          <w:szCs w:val="28"/>
        </w:rPr>
      </w:pPr>
      <w:r w:rsidRPr="00BC5926">
        <w:rPr>
          <w:sz w:val="28"/>
          <w:szCs w:val="28"/>
        </w:rPr>
        <w:t>12) утверждение структуры администрации Кичменгско-Городецкого муниципального округа по представлению главы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lastRenderedPageBreak/>
        <w:t xml:space="preserve">13) осуществление в соответствии с </w:t>
      </w:r>
      <w:hyperlink r:id="rId10" w:history="1">
        <w:r w:rsidRPr="00DD1E4B">
          <w:rPr>
            <w:rStyle w:val="af0"/>
            <w:color w:val="auto"/>
            <w:sz w:val="28"/>
            <w:szCs w:val="28"/>
          </w:rPr>
          <w:t>Уставом</w:t>
        </w:r>
      </w:hyperlink>
      <w:r w:rsidRPr="00DD1E4B">
        <w:rPr>
          <w:sz w:val="28"/>
          <w:szCs w:val="28"/>
        </w:rPr>
        <w:t xml:space="preserve"> </w:t>
      </w:r>
      <w:r w:rsidRPr="00BC5926">
        <w:rPr>
          <w:sz w:val="28"/>
          <w:szCs w:val="28"/>
        </w:rPr>
        <w:t>области права законодательной инициативы в Законодательном Собрании области;</w:t>
      </w:r>
    </w:p>
    <w:p w:rsidR="00BC5926" w:rsidRPr="00BC5926" w:rsidRDefault="00BC5926" w:rsidP="00BC5926">
      <w:pPr>
        <w:autoSpaceDE w:val="0"/>
        <w:autoSpaceDN w:val="0"/>
        <w:adjustRightInd w:val="0"/>
        <w:ind w:firstLine="567"/>
        <w:jc w:val="both"/>
        <w:rPr>
          <w:sz w:val="28"/>
          <w:szCs w:val="28"/>
        </w:rPr>
      </w:pPr>
      <w:r w:rsidRPr="00BC5926">
        <w:rPr>
          <w:sz w:val="28"/>
          <w:szCs w:val="28"/>
        </w:rPr>
        <w:t>14) осуществление мер по противодействию коррупции в границах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15)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BC5926" w:rsidRPr="00BC5926" w:rsidRDefault="00BC5926" w:rsidP="00BC5926">
      <w:pPr>
        <w:autoSpaceDE w:val="0"/>
        <w:autoSpaceDN w:val="0"/>
        <w:adjustRightInd w:val="0"/>
        <w:ind w:firstLine="567"/>
        <w:jc w:val="both"/>
        <w:rPr>
          <w:sz w:val="28"/>
          <w:szCs w:val="28"/>
        </w:rPr>
      </w:pPr>
      <w:r w:rsidRPr="00BC5926">
        <w:rPr>
          <w:sz w:val="28"/>
          <w:szCs w:val="28"/>
        </w:rPr>
        <w:t>16) определение порядка приватизации муниципального имущества, в соответствии с федеральным законодательством;</w:t>
      </w:r>
    </w:p>
    <w:p w:rsidR="00BC5926" w:rsidRPr="00BC5926" w:rsidRDefault="00BC5926" w:rsidP="00BC5926">
      <w:pPr>
        <w:autoSpaceDE w:val="0"/>
        <w:autoSpaceDN w:val="0"/>
        <w:adjustRightInd w:val="0"/>
        <w:ind w:firstLine="567"/>
        <w:jc w:val="both"/>
        <w:rPr>
          <w:sz w:val="28"/>
          <w:szCs w:val="28"/>
        </w:rPr>
      </w:pPr>
      <w:r w:rsidRPr="00BC5926">
        <w:rPr>
          <w:sz w:val="28"/>
          <w:szCs w:val="28"/>
        </w:rPr>
        <w:t>17) установление видов, размеров и порядка предоставления социального обеспечения и иных мер социальной поддержки, финансируемых за счет средств бюджета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18) учреждение наград и почетных званий Кичменгско-Городецкого муниципального округа, порядок награждения ими и их присвоения;</w:t>
      </w:r>
    </w:p>
    <w:p w:rsidR="00BC5926" w:rsidRPr="00BC5926" w:rsidRDefault="00BC5926" w:rsidP="00BC5926">
      <w:pPr>
        <w:autoSpaceDE w:val="0"/>
        <w:autoSpaceDN w:val="0"/>
        <w:adjustRightInd w:val="0"/>
        <w:ind w:firstLine="567"/>
        <w:jc w:val="both"/>
        <w:rPr>
          <w:sz w:val="28"/>
          <w:szCs w:val="28"/>
        </w:rPr>
      </w:pPr>
      <w:r w:rsidRPr="00BC5926">
        <w:rPr>
          <w:sz w:val="28"/>
          <w:szCs w:val="28"/>
        </w:rPr>
        <w:t>19) осуществление иных полномочий в соответствии с федеральным законодательством, принимаемыми в соответствии с ним законами области и настоящим Уставом.</w:t>
      </w:r>
    </w:p>
    <w:p w:rsidR="00BC5926" w:rsidRPr="00BC5926" w:rsidRDefault="00BC5926" w:rsidP="00BC5926">
      <w:pPr>
        <w:autoSpaceDE w:val="0"/>
        <w:autoSpaceDN w:val="0"/>
        <w:adjustRightInd w:val="0"/>
        <w:ind w:firstLine="567"/>
        <w:jc w:val="both"/>
        <w:rPr>
          <w:sz w:val="28"/>
          <w:szCs w:val="28"/>
        </w:rPr>
      </w:pPr>
      <w:r w:rsidRPr="00BC5926">
        <w:rPr>
          <w:sz w:val="28"/>
          <w:szCs w:val="28"/>
        </w:rPr>
        <w:t>3. Муниципальное Собрание Кичменгско-Городецкого муниципального округа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4. Муниципальное Собрание Кичменгско-Городецкого муниципального округа заслушивает ежегодные отчеты главы Кичменгско-Городецкого муниципального округа о результатах его деятельности, о результатах деятельности местной администрации, в том числе о решении вопросов, поставленных Муниципальным Собранием Кичменгско-Городецкого муниципального округа.</w:t>
      </w:r>
    </w:p>
    <w:p w:rsidR="00BC5926" w:rsidRPr="00BC5926" w:rsidRDefault="00BC5926" w:rsidP="00BC5926">
      <w:pPr>
        <w:autoSpaceDE w:val="0"/>
        <w:autoSpaceDN w:val="0"/>
        <w:adjustRightInd w:val="0"/>
        <w:ind w:firstLine="567"/>
        <w:jc w:val="both"/>
        <w:rPr>
          <w:sz w:val="28"/>
          <w:szCs w:val="28"/>
        </w:rPr>
      </w:pPr>
      <w:r w:rsidRPr="00BC5926">
        <w:rPr>
          <w:sz w:val="28"/>
          <w:szCs w:val="28"/>
        </w:rPr>
        <w:t xml:space="preserve">5. По решению Муниципального Собрания Кичменгско-Городецкого муниципального округа 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Кичменгско-Городецкого муниципального округа, предусмотренных </w:t>
      </w:r>
      <w:hyperlink r:id="rId11" w:history="1">
        <w:r w:rsidRPr="008C0977">
          <w:rPr>
            <w:rStyle w:val="af0"/>
            <w:color w:val="auto"/>
            <w:sz w:val="28"/>
            <w:szCs w:val="28"/>
          </w:rPr>
          <w:t>пунктами 9</w:t>
        </w:r>
      </w:hyperlink>
      <w:r w:rsidRPr="008C0977">
        <w:rPr>
          <w:sz w:val="28"/>
          <w:szCs w:val="28"/>
        </w:rPr>
        <w:t xml:space="preserve"> - </w:t>
      </w:r>
      <w:hyperlink r:id="rId12" w:history="1">
        <w:r w:rsidRPr="008C0977">
          <w:rPr>
            <w:rStyle w:val="af0"/>
            <w:color w:val="auto"/>
            <w:sz w:val="28"/>
            <w:szCs w:val="28"/>
          </w:rPr>
          <w:t>16</w:t>
        </w:r>
      </w:hyperlink>
      <w:r w:rsidRPr="008C0977">
        <w:rPr>
          <w:sz w:val="28"/>
          <w:szCs w:val="28"/>
        </w:rPr>
        <w:t xml:space="preserve">, </w:t>
      </w:r>
      <w:hyperlink r:id="rId13" w:history="1">
        <w:r w:rsidRPr="008C0977">
          <w:rPr>
            <w:rStyle w:val="af0"/>
            <w:color w:val="auto"/>
            <w:sz w:val="28"/>
            <w:szCs w:val="28"/>
          </w:rPr>
          <w:t>25</w:t>
        </w:r>
      </w:hyperlink>
      <w:r w:rsidRPr="008C0977">
        <w:rPr>
          <w:sz w:val="28"/>
          <w:szCs w:val="28"/>
        </w:rPr>
        <w:t xml:space="preserve">, </w:t>
      </w:r>
      <w:hyperlink r:id="rId14" w:history="1">
        <w:r w:rsidRPr="008C0977">
          <w:rPr>
            <w:rStyle w:val="af0"/>
            <w:color w:val="auto"/>
            <w:sz w:val="28"/>
            <w:szCs w:val="28"/>
          </w:rPr>
          <w:t>29 части 1 статьи 6</w:t>
        </w:r>
      </w:hyperlink>
      <w:r w:rsidRPr="00BC5926">
        <w:rPr>
          <w:sz w:val="28"/>
          <w:szCs w:val="28"/>
        </w:rPr>
        <w:t xml:space="preserve"> настоящего Устава.</w:t>
      </w:r>
    </w:p>
    <w:p w:rsidR="00BC5926" w:rsidRPr="00BC5926" w:rsidRDefault="00BC5926" w:rsidP="00BC5926">
      <w:pPr>
        <w:autoSpaceDE w:val="0"/>
        <w:autoSpaceDN w:val="0"/>
        <w:adjustRightInd w:val="0"/>
        <w:ind w:firstLine="567"/>
        <w:jc w:val="both"/>
        <w:rPr>
          <w:sz w:val="28"/>
          <w:szCs w:val="28"/>
        </w:rPr>
      </w:pPr>
      <w:r w:rsidRPr="00BC5926">
        <w:rPr>
          <w:sz w:val="28"/>
          <w:szCs w:val="28"/>
        </w:rPr>
        <w:t>К социально значимым работам могут быть отнесены только работы, не требующие специальной профессиональной подготовки.</w:t>
      </w:r>
    </w:p>
    <w:p w:rsidR="00BC5926" w:rsidRPr="00BC5926" w:rsidRDefault="00BC5926" w:rsidP="00BC5926">
      <w:pPr>
        <w:autoSpaceDE w:val="0"/>
        <w:autoSpaceDN w:val="0"/>
        <w:adjustRightInd w:val="0"/>
        <w:ind w:firstLine="567"/>
        <w:jc w:val="both"/>
        <w:rPr>
          <w:sz w:val="28"/>
          <w:szCs w:val="28"/>
        </w:rPr>
      </w:pPr>
      <w:r w:rsidRPr="00BC5926">
        <w:rPr>
          <w:sz w:val="28"/>
          <w:szCs w:val="28"/>
        </w:rPr>
        <w:t>К выполнению социально значимых работ привлекаются совершеннолетние трудоспособные жители Кичменгско-Городецкого муниципального округа в свободное от основной работы или от учебы время на безвозмездной основе не более чем один раз в три месяца.</w:t>
      </w:r>
    </w:p>
    <w:p w:rsidR="00BC5926" w:rsidRPr="00BC5926" w:rsidRDefault="00BC5926" w:rsidP="00BC5926">
      <w:pPr>
        <w:autoSpaceDE w:val="0"/>
        <w:autoSpaceDN w:val="0"/>
        <w:adjustRightInd w:val="0"/>
        <w:ind w:firstLine="567"/>
        <w:jc w:val="both"/>
        <w:rPr>
          <w:sz w:val="28"/>
          <w:szCs w:val="28"/>
        </w:rPr>
      </w:pPr>
      <w:r w:rsidRPr="00BC5926">
        <w:rPr>
          <w:sz w:val="28"/>
          <w:szCs w:val="28"/>
        </w:rPr>
        <w:t>Продолжительность социально значимых работ составляет не более четырех часов подряд.</w:t>
      </w:r>
    </w:p>
    <w:p w:rsidR="00BC5926" w:rsidRPr="00BC5926" w:rsidRDefault="00BC5926" w:rsidP="00BC5926">
      <w:pPr>
        <w:autoSpaceDE w:val="0"/>
        <w:autoSpaceDN w:val="0"/>
        <w:adjustRightInd w:val="0"/>
        <w:ind w:firstLine="567"/>
        <w:jc w:val="both"/>
        <w:rPr>
          <w:sz w:val="28"/>
          <w:szCs w:val="28"/>
        </w:rPr>
      </w:pPr>
      <w:r w:rsidRPr="00BC5926">
        <w:rPr>
          <w:sz w:val="28"/>
          <w:szCs w:val="28"/>
        </w:rPr>
        <w:lastRenderedPageBreak/>
        <w:t>Организация и материально-техническое обеспечение проведения социально значимых работ осуществляется администрацией Кичменгско-Городецкого муниципального округа.</w:t>
      </w:r>
      <w:r>
        <w:rPr>
          <w:sz w:val="28"/>
          <w:szCs w:val="28"/>
        </w:rPr>
        <w:t>»;</w:t>
      </w:r>
    </w:p>
    <w:p w:rsidR="00405DE1" w:rsidRPr="008C0977" w:rsidRDefault="00405DE1" w:rsidP="008C0977">
      <w:pPr>
        <w:autoSpaceDE w:val="0"/>
        <w:autoSpaceDN w:val="0"/>
        <w:adjustRightInd w:val="0"/>
        <w:jc w:val="both"/>
        <w:rPr>
          <w:sz w:val="28"/>
          <w:szCs w:val="28"/>
        </w:rPr>
      </w:pPr>
    </w:p>
    <w:p w:rsidR="00405DE1" w:rsidRPr="000B5CC8" w:rsidRDefault="00405DE1" w:rsidP="008C0977">
      <w:pPr>
        <w:pStyle w:val="a5"/>
        <w:numPr>
          <w:ilvl w:val="0"/>
          <w:numId w:val="43"/>
        </w:numPr>
        <w:autoSpaceDE w:val="0"/>
        <w:autoSpaceDN w:val="0"/>
        <w:adjustRightInd w:val="0"/>
        <w:ind w:left="0" w:firstLine="567"/>
        <w:jc w:val="both"/>
        <w:rPr>
          <w:sz w:val="28"/>
          <w:szCs w:val="28"/>
        </w:rPr>
      </w:pPr>
      <w:r w:rsidRPr="000B5CC8">
        <w:rPr>
          <w:sz w:val="28"/>
          <w:szCs w:val="28"/>
        </w:rPr>
        <w:t>статью 38 Устава округа изложить в следующей редакции:</w:t>
      </w:r>
    </w:p>
    <w:p w:rsidR="00405DE1" w:rsidRPr="000B5CC8" w:rsidRDefault="00405DE1" w:rsidP="00405DE1">
      <w:pPr>
        <w:autoSpaceDE w:val="0"/>
        <w:autoSpaceDN w:val="0"/>
        <w:adjustRightInd w:val="0"/>
        <w:ind w:firstLine="709"/>
        <w:jc w:val="both"/>
        <w:rPr>
          <w:sz w:val="28"/>
          <w:szCs w:val="28"/>
        </w:rPr>
      </w:pPr>
      <w:r w:rsidRPr="000B5CC8">
        <w:rPr>
          <w:sz w:val="28"/>
          <w:szCs w:val="28"/>
        </w:rPr>
        <w:t>«Статья 38. Полномочия администрации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 К компетенции администрации Кичменгско-Городецкого муниципального округа относится: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 управление и распоряжение собственностью муниципального округа в соответствии с решениями Муниципального Собрания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 учет объектов муниципальной собственности в реестре муниципального имущества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 подготовка проекта бюджета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 исполнение бюджета Кичменгско-Городецкого муниципального округа и представление отчета о его исполнении;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 осуществление в установленном порядке от имени муниципального округа муниципальных заимствований;</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6) управление муниципальным долгом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7) осуществление закупок товаров, работ, услуг для обеспечения муниципальных нужд;</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8) ведение реестра долговых обязательств и кредиторской задолженности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10) ведение реестра расходных обязательств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Муниципального Собрания Кичменгско-Городецкого муниципального округа, главы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12) организация выполнения стратегии социально-экономического развития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13) обеспечение подготовки и реализации основных направлений бюджетной и налоговой политики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14) организация сбора статистических показателей, характеризующих состояние экономики и социальной сферы муниципального округа, и </w:t>
      </w:r>
      <w:r w:rsidRPr="000B5CC8">
        <w:rPr>
          <w:sz w:val="28"/>
          <w:szCs w:val="28"/>
        </w:rPr>
        <w:lastRenderedPageBreak/>
        <w:t>предоставление Сказанных данных органам государственной власти в порядке, установленном Правительством Российской Федерации;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15) подготовка, утверждение и реализация муниципальных программ в области энергосбережения и повышения энергетической эффективности;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16) исполнение отдельных государственных полномочий, переданных органам местного самоуправления Кичменгско-Городецкого муниципального округа федеральными законами и законами области;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Муниципального Собрания Кичменгско-Городецкого муниципального округа, если иное не предусмотрено федеральными законами;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18)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22) участие в профилактике терроризма и экстремизма, а также в минимизации и (или) ликвидации последствий проявлений терроризма и экстремизма в границах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23)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lastRenderedPageBreak/>
        <w:t>24) участие в предупреждении и ликвидации последствий чрезвычайных ситуаций в границах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25) организация охраны общественного порядка на территории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27) обеспечение первичных мер пожарной безопасности в границах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28) </w:t>
      </w:r>
      <w:r w:rsidR="003627BE" w:rsidRPr="003627BE">
        <w:rPr>
          <w:sz w:val="28"/>
          <w:szCs w:val="28"/>
        </w:rPr>
        <w:t xml:space="preserve">организация мероприятий по охране окружающей среды в границах муниципального округа, </w:t>
      </w:r>
      <w:r w:rsidR="003627BE" w:rsidRPr="003627BE">
        <w:rPr>
          <w:b/>
          <w:sz w:val="28"/>
          <w:szCs w:val="28"/>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Кичменгско-Городецкого муниципального округа</w:t>
      </w:r>
      <w:r w:rsidRPr="000B5CC8">
        <w:rPr>
          <w:sz w:val="28"/>
          <w:szCs w:val="28"/>
        </w:rPr>
        <w:t>;</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33) создание условий для организации досуга и обеспечения жителей муниципального округа услугами организаций культуры;</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lastRenderedPageBreak/>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37) создание условий для массового отдыха жителей муниципального округа и организация обустройства мест массового отдыха населения;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38) обеспечение формирования и содержания муниципального архива;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39) обеспечение организации ритуальных услуг и содержания мест захоронения;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41) организация благоустройства территории Кичменгско-Городецкого муниципального округа в соответствии с утвержденными правилами благоустройства территории Кичменгско-Городецкого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42) осуществление резервирования земель и изъятие земельных участков в границах Кичменгско-Городецкого муниципального округа для муниципальных нужд по решению Муниципального Собрания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43) осуществление муниципального земельного контроля в границах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44) осуществление в случаях, предусмотренных Градостроительным кодексом Российской Федерации, осмотров зданий, сооружений и выдача рекомендации об устранении выявленных в ходе таких осмотров нарушений;</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Кичменгско-Городецкого муниципального округа, изменение, аннулирование таких наименований, размещение информации в государственном адресном реестре;</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46) организация и осуществление мероприятий по территориальной обороне и гражданской обороне, защите населения и территории Кичменгско-Городецкого муниципального округа от чрезвычайных ситуаций природного </w:t>
      </w:r>
      <w:r w:rsidRPr="000B5CC8">
        <w:rPr>
          <w:sz w:val="28"/>
          <w:szCs w:val="28"/>
        </w:rPr>
        <w:lastRenderedPageBreak/>
        <w:t>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47) создание, обеспечение содержания и организация деятельности аварийно-спасательных служб и или) аварийно-спасательных формирований на территории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48) </w:t>
      </w:r>
      <w:r w:rsidR="00271302" w:rsidRPr="00271302">
        <w:rPr>
          <w:b/>
          <w:sz w:val="28"/>
          <w:szCs w:val="28"/>
        </w:rPr>
        <w:t>обеспечение осуществления муниципального контроля в области использования и охраны особо охраняемых природных территорий местного значения</w:t>
      </w:r>
      <w:r w:rsidRPr="000B5CC8">
        <w:rPr>
          <w:sz w:val="28"/>
          <w:szCs w:val="28"/>
        </w:rPr>
        <w:t>;</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49) организация и осуществление мероприятий по мобилизационной подготовке муниципальных предприятий и учреждении, находящихся на территории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50) осуществление мероприятий по обеспечению безопасности людей на водных объектах, охране их жизни и здоровья;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организации, благотворительной деятельности и добровольчеству (</w:t>
      </w:r>
      <w:proofErr w:type="spellStart"/>
      <w:r w:rsidRPr="000B5CC8">
        <w:rPr>
          <w:sz w:val="28"/>
          <w:szCs w:val="28"/>
        </w:rPr>
        <w:t>волонтерству</w:t>
      </w:r>
      <w:proofErr w:type="spellEnd"/>
      <w:r w:rsidRPr="000B5CC8">
        <w:rPr>
          <w:sz w:val="28"/>
          <w:szCs w:val="28"/>
        </w:rPr>
        <w:t>);</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 xml:space="preserve">52) </w:t>
      </w:r>
      <w:r w:rsidRPr="00271302">
        <w:rPr>
          <w:b/>
          <w:sz w:val="28"/>
          <w:szCs w:val="28"/>
        </w:rPr>
        <w:t xml:space="preserve">организация и осуществление </w:t>
      </w:r>
      <w:r w:rsidR="00271302" w:rsidRPr="00271302">
        <w:rPr>
          <w:b/>
          <w:sz w:val="28"/>
          <w:szCs w:val="28"/>
        </w:rPr>
        <w:t>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w:t>
      </w:r>
      <w:r w:rsidR="00271302">
        <w:rPr>
          <w:b/>
          <w:sz w:val="28"/>
          <w:szCs w:val="28"/>
        </w:rPr>
        <w:t xml:space="preserve">еализации молодежной политики в Кичменгско-Городецком </w:t>
      </w:r>
      <w:r w:rsidR="00271302" w:rsidRPr="00271302">
        <w:rPr>
          <w:b/>
          <w:sz w:val="28"/>
          <w:szCs w:val="28"/>
        </w:rPr>
        <w:t>муниципальном округе</w:t>
      </w:r>
      <w:r w:rsidRPr="000B5CC8">
        <w:rPr>
          <w:sz w:val="28"/>
          <w:szCs w:val="28"/>
        </w:rPr>
        <w:t>;</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54) поддержка граждан и их объединений, участвующих в охране общественного порядка, создание условий для деятельности народных дружин;</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55) осуществление муниципального лесного контроля;</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56) обеспечение выполнения работ, необходимых для создания искусственных земельных участков для нужд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57) осуществление мер по противодействию коррупции в границах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lastRenderedPageBreak/>
        <w:t>58) организация выполнения комплексных кадастровых работ и утверждение карты-плана территории;</w:t>
      </w:r>
    </w:p>
    <w:p w:rsidR="00405DE1" w:rsidRPr="00DB679C" w:rsidRDefault="00405DE1" w:rsidP="00405DE1">
      <w:pPr>
        <w:pStyle w:val="a5"/>
        <w:autoSpaceDE w:val="0"/>
        <w:autoSpaceDN w:val="0"/>
        <w:adjustRightInd w:val="0"/>
        <w:ind w:left="0" w:firstLine="567"/>
        <w:jc w:val="both"/>
        <w:rPr>
          <w:color w:val="FF0000"/>
          <w:sz w:val="28"/>
          <w:szCs w:val="28"/>
        </w:rPr>
      </w:pPr>
      <w:r w:rsidRPr="000B5CC8">
        <w:rPr>
          <w:sz w:val="28"/>
          <w:szCs w:val="28"/>
        </w:rPr>
        <w:t xml:space="preserve">59) </w:t>
      </w:r>
      <w:r w:rsidR="00287BA3" w:rsidRPr="00287BA3">
        <w:rPr>
          <w:b/>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287BA3">
        <w:rPr>
          <w:b/>
          <w:sz w:val="28"/>
          <w:szCs w:val="28"/>
        </w:rPr>
        <w:t xml:space="preserve">Кичменгско-Городецкого </w:t>
      </w:r>
      <w:r w:rsidR="00287BA3" w:rsidRPr="00287BA3">
        <w:rPr>
          <w:b/>
          <w:sz w:val="28"/>
          <w:szCs w:val="28"/>
        </w:rPr>
        <w:t xml:space="preserve">муниципального </w:t>
      </w:r>
      <w:r w:rsidR="00287BA3">
        <w:rPr>
          <w:b/>
          <w:sz w:val="28"/>
          <w:szCs w:val="28"/>
        </w:rPr>
        <w:t>округа</w:t>
      </w:r>
      <w:r w:rsidR="00287BA3" w:rsidRPr="00287BA3">
        <w:rPr>
          <w:b/>
          <w:sz w:val="28"/>
          <w:szCs w:val="28"/>
        </w:rPr>
        <w:t xml:space="preserve"> официальной информации;</w:t>
      </w:r>
    </w:p>
    <w:p w:rsidR="00405DE1" w:rsidRDefault="00405DE1" w:rsidP="00405DE1">
      <w:pPr>
        <w:pStyle w:val="a5"/>
        <w:autoSpaceDE w:val="0"/>
        <w:autoSpaceDN w:val="0"/>
        <w:adjustRightInd w:val="0"/>
        <w:ind w:left="0" w:firstLine="567"/>
        <w:jc w:val="both"/>
        <w:rPr>
          <w:sz w:val="28"/>
          <w:szCs w:val="28"/>
        </w:rPr>
      </w:pPr>
      <w:r w:rsidRPr="000B5CC8">
        <w:rPr>
          <w:sz w:val="28"/>
          <w:szCs w:val="28"/>
        </w:rPr>
        <w:t>60) принятие решений и проведение на территории Кичменгско-Городецкого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7481" w:rsidRPr="00B87481" w:rsidRDefault="00B87481" w:rsidP="00405DE1">
      <w:pPr>
        <w:pStyle w:val="a5"/>
        <w:autoSpaceDE w:val="0"/>
        <w:autoSpaceDN w:val="0"/>
        <w:adjustRightInd w:val="0"/>
        <w:ind w:left="0" w:firstLine="567"/>
        <w:jc w:val="both"/>
        <w:rPr>
          <w:b/>
          <w:sz w:val="28"/>
          <w:szCs w:val="28"/>
        </w:rPr>
      </w:pPr>
      <w:r w:rsidRPr="00B87481">
        <w:rPr>
          <w:b/>
          <w:sz w:val="28"/>
          <w:szCs w:val="28"/>
        </w:rPr>
        <w:t xml:space="preserve">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642B5D">
        <w:rPr>
          <w:b/>
          <w:sz w:val="28"/>
          <w:szCs w:val="28"/>
        </w:rPr>
        <w:t xml:space="preserve">Кичменгско-Городецкого </w:t>
      </w:r>
      <w:r w:rsidRPr="00B87481">
        <w:rPr>
          <w:b/>
          <w:sz w:val="28"/>
          <w:szCs w:val="28"/>
        </w:rPr>
        <w:t>муниципального округа</w:t>
      </w:r>
      <w:r w:rsidR="00642B5D">
        <w:rPr>
          <w:b/>
          <w:sz w:val="28"/>
          <w:szCs w:val="28"/>
        </w:rPr>
        <w:t>;</w:t>
      </w:r>
    </w:p>
    <w:p w:rsidR="00405DE1" w:rsidRPr="000B5CC8" w:rsidRDefault="00405DE1" w:rsidP="00405DE1">
      <w:pPr>
        <w:pStyle w:val="a5"/>
        <w:autoSpaceDE w:val="0"/>
        <w:autoSpaceDN w:val="0"/>
        <w:adjustRightInd w:val="0"/>
        <w:ind w:left="0" w:firstLine="567"/>
        <w:jc w:val="both"/>
        <w:rPr>
          <w:sz w:val="28"/>
          <w:szCs w:val="28"/>
        </w:rPr>
      </w:pPr>
      <w:r w:rsidRPr="00B87481">
        <w:rPr>
          <w:b/>
          <w:sz w:val="28"/>
          <w:szCs w:val="28"/>
        </w:rPr>
        <w:t>6</w:t>
      </w:r>
      <w:r w:rsidR="00B87481" w:rsidRPr="00B87481">
        <w:rPr>
          <w:b/>
          <w:sz w:val="28"/>
          <w:szCs w:val="28"/>
        </w:rPr>
        <w:t>2</w:t>
      </w:r>
      <w:r w:rsidRPr="000B5CC8">
        <w:rPr>
          <w:sz w:val="28"/>
          <w:szCs w:val="28"/>
        </w:rPr>
        <w:t>) осуществление иных полномочий, отнесенных к компетенции органов местного самоуправления федеральными законами, законами области, а также настоящим Уставом и принятыми в соответствии с ними решениями Муниципального Собрания Кичменгско-Городецкого муниципального округа.</w:t>
      </w:r>
    </w:p>
    <w:p w:rsidR="00405DE1" w:rsidRPr="000B5CC8" w:rsidRDefault="00405DE1" w:rsidP="00405DE1">
      <w:pPr>
        <w:pStyle w:val="a5"/>
        <w:autoSpaceDE w:val="0"/>
        <w:autoSpaceDN w:val="0"/>
        <w:adjustRightInd w:val="0"/>
        <w:ind w:left="0" w:firstLine="567"/>
        <w:jc w:val="both"/>
        <w:rPr>
          <w:sz w:val="28"/>
          <w:szCs w:val="28"/>
        </w:rPr>
      </w:pPr>
      <w:r w:rsidRPr="000B5CC8">
        <w:rPr>
          <w:sz w:val="28"/>
          <w:szCs w:val="28"/>
        </w:rPr>
        <w:t>2. Порядок работы администрации Кичменгско-Городецкого муниципального округа определяется главой Кичменгско-Городецкого муниципального округа.»;</w:t>
      </w:r>
    </w:p>
    <w:p w:rsidR="00351A69" w:rsidRDefault="00351A69" w:rsidP="007536AE">
      <w:pPr>
        <w:pStyle w:val="a5"/>
        <w:autoSpaceDE w:val="0"/>
        <w:autoSpaceDN w:val="0"/>
        <w:adjustRightInd w:val="0"/>
        <w:ind w:left="0" w:firstLine="709"/>
        <w:jc w:val="both"/>
        <w:rPr>
          <w:sz w:val="28"/>
          <w:szCs w:val="28"/>
        </w:rPr>
      </w:pPr>
    </w:p>
    <w:p w:rsidR="00351A69" w:rsidRPr="00876245" w:rsidRDefault="00351A69" w:rsidP="008C0977">
      <w:pPr>
        <w:pStyle w:val="a5"/>
        <w:numPr>
          <w:ilvl w:val="0"/>
          <w:numId w:val="43"/>
        </w:numPr>
        <w:autoSpaceDE w:val="0"/>
        <w:autoSpaceDN w:val="0"/>
        <w:adjustRightInd w:val="0"/>
        <w:ind w:left="0" w:firstLine="567"/>
        <w:jc w:val="both"/>
        <w:rPr>
          <w:sz w:val="28"/>
          <w:szCs w:val="28"/>
        </w:rPr>
      </w:pPr>
      <w:r w:rsidRPr="00876245">
        <w:rPr>
          <w:sz w:val="28"/>
          <w:szCs w:val="28"/>
        </w:rPr>
        <w:t>статью 39 Устава округа изложить в следующей редакции:</w:t>
      </w:r>
    </w:p>
    <w:p w:rsidR="00351A69" w:rsidRPr="00351A69" w:rsidRDefault="00351A69" w:rsidP="00351A69">
      <w:pPr>
        <w:pStyle w:val="a5"/>
        <w:autoSpaceDE w:val="0"/>
        <w:autoSpaceDN w:val="0"/>
        <w:adjustRightInd w:val="0"/>
        <w:ind w:left="0" w:firstLine="567"/>
        <w:jc w:val="both"/>
        <w:rPr>
          <w:sz w:val="28"/>
          <w:szCs w:val="28"/>
        </w:rPr>
      </w:pPr>
      <w:r>
        <w:rPr>
          <w:sz w:val="28"/>
          <w:szCs w:val="28"/>
        </w:rPr>
        <w:t>«</w:t>
      </w:r>
      <w:r w:rsidRPr="00351A69">
        <w:rPr>
          <w:sz w:val="28"/>
          <w:szCs w:val="28"/>
        </w:rPr>
        <w:t>Статья 39. Контрольно-счетная комиссия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 Контрольно-счетная комиссия Кичменгско-Городецкого муниципального округа является постоянно действующим органом внешнего муниципального финансового контроля и образуется Муниципальным Собранием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2. Контрольно-счетная комиссия Кичменгско-Городецкого муниципального округа подотчетна Муниципальному Собранию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3. Структура, полномочия, состав, штатная численность и порядок деятельности контрольно-счетной комиссии Кичменгско-Городецкого муниципального округа устанавливаются решением Муниципального Собрания Кичменгско-Городецкого муниципального округа в соответствии с Федеральным законом от 6 октября 2003 года N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N 6-ФЗ "</w:t>
      </w:r>
      <w:r w:rsidRPr="00351A69">
        <w:rPr>
          <w:b/>
          <w:sz w:val="28"/>
          <w:szCs w:val="28"/>
        </w:rPr>
        <w:t xml:space="preserve">Об общих принципах организации и деятельности контрольно-счетных органов субъектов Российской </w:t>
      </w:r>
      <w:r w:rsidRPr="00351A69">
        <w:rPr>
          <w:b/>
          <w:sz w:val="28"/>
          <w:szCs w:val="28"/>
        </w:rPr>
        <w:lastRenderedPageBreak/>
        <w:t>Федерации, федеральных территорий и муниципальных образований</w:t>
      </w:r>
      <w:r w:rsidRPr="00351A69">
        <w:rPr>
          <w:sz w:val="28"/>
          <w:szCs w:val="28"/>
        </w:rPr>
        <w:t>", другими федеральными законами и иными нормативными правовыми актами Российской Федерации, Уставом области, законами области.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Председатель контрольно-счетной комиссии Кичменгско-Городецкого муниципального округа замещает муниципальные должности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4. Контрольно-счетная комиссия Кичменгско-Городецкого муниципального округа обладает правами юридического лица.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5. Контрольно-счетная комиссия Кичменгско-Городецкого муниципального округа осуществляет следующие основные полномочия:</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2) экспертиза проектов местного бюджета, проверка и анализ обоснованности его показателей;</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3) внешняя проверка годового отчета об исполнении местного бюджета;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(их проектов);</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8) анализ и мониторинг бюджетного процесса в муниципальном округе, в том числе подготовка предложении по устранению выявленных отклонений в бюджетном процессе и совершенствованию бюджетного законодательства Российской Федерации;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w:t>
      </w:r>
      <w:r w:rsidRPr="00351A69">
        <w:rPr>
          <w:sz w:val="28"/>
          <w:szCs w:val="28"/>
        </w:rPr>
        <w:lastRenderedPageBreak/>
        <w:t>аналитических мероприятий в Муниципальное Собрание Кичменгско-Городецкого муниципального округа и главе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10) осуществление контроля за состоянием муниципального внутреннего и внешнего долга;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комиссии Кичменгско-Городецкого муниципального округа;</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12) участие в пределах полномочий в мероприятиях, направленных на противодействие коррупции;</w:t>
      </w:r>
    </w:p>
    <w:p w:rsidR="00351A69" w:rsidRPr="00351A69" w:rsidRDefault="00351A69" w:rsidP="00351A69">
      <w:pPr>
        <w:pStyle w:val="a5"/>
        <w:autoSpaceDE w:val="0"/>
        <w:autoSpaceDN w:val="0"/>
        <w:adjustRightInd w:val="0"/>
        <w:ind w:left="0" w:firstLine="567"/>
        <w:jc w:val="both"/>
        <w:rPr>
          <w:sz w:val="28"/>
          <w:szCs w:val="28"/>
        </w:rPr>
      </w:pPr>
      <w:r w:rsidRPr="00351A69">
        <w:rPr>
          <w:sz w:val="28"/>
          <w:szCs w:val="28"/>
        </w:rPr>
        <w:t>13) иные полномочия в сфере внешнего муниципального финансового контроля, установленные федеральными законами, законами области, настоящим Уставом и нормативными правовыми актами Муниципального Собрания Кичменгско-Городецкого муниципального округа.</w:t>
      </w:r>
    </w:p>
    <w:p w:rsidR="00E454C1" w:rsidRPr="009A48BB" w:rsidRDefault="00351A69" w:rsidP="009A48BB">
      <w:pPr>
        <w:pStyle w:val="a5"/>
        <w:autoSpaceDE w:val="0"/>
        <w:autoSpaceDN w:val="0"/>
        <w:adjustRightInd w:val="0"/>
        <w:ind w:left="0" w:firstLine="567"/>
        <w:jc w:val="both"/>
        <w:rPr>
          <w:sz w:val="28"/>
          <w:szCs w:val="28"/>
        </w:rPr>
      </w:pPr>
      <w:r w:rsidRPr="00351A69">
        <w:rPr>
          <w:sz w:val="28"/>
          <w:szCs w:val="28"/>
        </w:rPr>
        <w:t>6. Контрольно-счетная комиссия Кичменгско-Городецкого муниципального округа ежегодно подготавливает отчет о своей деятельности, который направляется на рассмотрение в Муниципальное Собрание Кичменгско-Городецкого муниципального округа. Указанный отчет опубликовывается в средствах массовой информации или размещается в информационно-телекоммуникационной сети Интернет только после его рассмотрения Муниципальным Собранием Кичменгско-Городецкого муниципального округа.</w:t>
      </w:r>
      <w:r>
        <w:rPr>
          <w:sz w:val="28"/>
          <w:szCs w:val="28"/>
        </w:rPr>
        <w:t>»;</w:t>
      </w:r>
    </w:p>
    <w:p w:rsidR="00655DA9" w:rsidRDefault="00655DA9" w:rsidP="00655DA9">
      <w:pPr>
        <w:pStyle w:val="a5"/>
        <w:autoSpaceDE w:val="0"/>
        <w:autoSpaceDN w:val="0"/>
        <w:adjustRightInd w:val="0"/>
        <w:ind w:left="0" w:firstLine="567"/>
        <w:jc w:val="both"/>
        <w:rPr>
          <w:color w:val="FF0000"/>
          <w:sz w:val="28"/>
          <w:szCs w:val="28"/>
        </w:rPr>
      </w:pPr>
    </w:p>
    <w:p w:rsidR="00655DA9" w:rsidRPr="00655DA9" w:rsidRDefault="00655DA9" w:rsidP="00655DA9">
      <w:pPr>
        <w:pStyle w:val="a5"/>
        <w:numPr>
          <w:ilvl w:val="0"/>
          <w:numId w:val="43"/>
        </w:numPr>
        <w:autoSpaceDE w:val="0"/>
        <w:autoSpaceDN w:val="0"/>
        <w:adjustRightInd w:val="0"/>
        <w:ind w:left="0" w:firstLine="567"/>
        <w:jc w:val="both"/>
        <w:rPr>
          <w:sz w:val="28"/>
          <w:szCs w:val="28"/>
        </w:rPr>
      </w:pPr>
      <w:r w:rsidRPr="00655DA9">
        <w:rPr>
          <w:sz w:val="28"/>
          <w:szCs w:val="28"/>
        </w:rPr>
        <w:t>статью 44 Устава округа изложить в следующей редакции:</w:t>
      </w:r>
    </w:p>
    <w:p w:rsidR="00655DA9" w:rsidRPr="00FF0AF3" w:rsidRDefault="00655DA9" w:rsidP="00FF0AF3">
      <w:pPr>
        <w:pStyle w:val="a5"/>
        <w:ind w:left="0" w:firstLine="567"/>
        <w:jc w:val="both"/>
        <w:rPr>
          <w:sz w:val="28"/>
          <w:szCs w:val="28"/>
        </w:rPr>
      </w:pPr>
      <w:r>
        <w:rPr>
          <w:sz w:val="28"/>
          <w:szCs w:val="28"/>
        </w:rPr>
        <w:t>«</w:t>
      </w:r>
      <w:r w:rsidRPr="00655DA9">
        <w:rPr>
          <w:sz w:val="28"/>
          <w:szCs w:val="28"/>
        </w:rPr>
        <w:t xml:space="preserve">Статья 44. Порядок </w:t>
      </w:r>
      <w:r w:rsidR="00FF0AF3" w:rsidRPr="00FF0AF3">
        <w:rPr>
          <w:b/>
          <w:sz w:val="28"/>
          <w:szCs w:val="28"/>
        </w:rPr>
        <w:t>обнародования</w:t>
      </w:r>
      <w:r w:rsidRPr="00655DA9">
        <w:rPr>
          <w:sz w:val="28"/>
          <w:szCs w:val="28"/>
        </w:rPr>
        <w:t xml:space="preserve"> муниципальных правовых актов, </w:t>
      </w:r>
      <w:r w:rsidR="00FF0AF3" w:rsidRPr="00FF0AF3">
        <w:rPr>
          <w:b/>
          <w:sz w:val="28"/>
          <w:szCs w:val="28"/>
        </w:rPr>
        <w:t>в том числе</w:t>
      </w:r>
      <w:r w:rsidR="00FF0AF3">
        <w:rPr>
          <w:b/>
          <w:sz w:val="28"/>
          <w:szCs w:val="28"/>
        </w:rPr>
        <w:t xml:space="preserve"> </w:t>
      </w:r>
      <w:r w:rsidRPr="00FF0AF3">
        <w:rPr>
          <w:sz w:val="28"/>
          <w:szCs w:val="28"/>
        </w:rPr>
        <w:t>соглашений, заключаемых между органами местного самоуправления</w:t>
      </w:r>
    </w:p>
    <w:p w:rsidR="00655DA9" w:rsidRPr="00655DA9" w:rsidRDefault="00655DA9" w:rsidP="00655DA9">
      <w:pPr>
        <w:pStyle w:val="a5"/>
        <w:autoSpaceDE w:val="0"/>
        <w:autoSpaceDN w:val="0"/>
        <w:adjustRightInd w:val="0"/>
        <w:ind w:left="0" w:firstLine="567"/>
        <w:jc w:val="both"/>
        <w:rPr>
          <w:color w:val="FF0000"/>
          <w:sz w:val="28"/>
          <w:szCs w:val="28"/>
        </w:rPr>
      </w:pPr>
    </w:p>
    <w:p w:rsidR="00246C77" w:rsidRPr="00246C77" w:rsidRDefault="00246C77" w:rsidP="00246C77">
      <w:pPr>
        <w:pStyle w:val="a5"/>
        <w:numPr>
          <w:ilvl w:val="0"/>
          <w:numId w:val="49"/>
        </w:numPr>
        <w:ind w:left="0" w:firstLine="567"/>
        <w:jc w:val="both"/>
        <w:rPr>
          <w:b/>
          <w:sz w:val="28"/>
          <w:szCs w:val="28"/>
        </w:rPr>
      </w:pPr>
      <w:r w:rsidRPr="00246C77">
        <w:rPr>
          <w:b/>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r>
        <w:rPr>
          <w:b/>
          <w:sz w:val="28"/>
          <w:szCs w:val="28"/>
        </w:rPr>
        <w:t xml:space="preserve">издании – газете «Заря Севера», </w:t>
      </w:r>
      <w:r w:rsidRPr="00246C77">
        <w:rPr>
          <w:b/>
          <w:sz w:val="28"/>
          <w:szCs w:val="28"/>
        </w:rPr>
        <w:t>распространяемом в Кичменгско-Городецком муниципальном округе.</w:t>
      </w:r>
    </w:p>
    <w:p w:rsidR="000B789B" w:rsidRPr="00A63A25" w:rsidRDefault="000B789B" w:rsidP="00A63A25">
      <w:pPr>
        <w:pStyle w:val="a5"/>
        <w:ind w:left="0" w:firstLine="567"/>
        <w:jc w:val="both"/>
        <w:rPr>
          <w:sz w:val="28"/>
          <w:szCs w:val="28"/>
        </w:rPr>
      </w:pPr>
      <w:r w:rsidRPr="00A63A25">
        <w:rPr>
          <w:sz w:val="28"/>
          <w:szCs w:val="28"/>
        </w:rPr>
        <w:t xml:space="preserve">Муниципальные правовые акты, затрагивающие права, свободы и обязанности человека и гражданина, </w:t>
      </w:r>
      <w:r w:rsidRPr="00A63A25">
        <w:rPr>
          <w:b/>
          <w:sz w:val="28"/>
          <w:szCs w:val="28"/>
        </w:rPr>
        <w:t>муниципальные нормативные правовые акты,</w:t>
      </w:r>
      <w:r w:rsidRPr="00A63A25">
        <w:rPr>
          <w:sz w:val="28"/>
          <w:szCs w:val="28"/>
        </w:rPr>
        <w:t xml:space="preserve"> устанавливающие правовой статус организаций, учредителем которых выступает Кичменгско-Городецкий муниципальный округ, </w:t>
      </w:r>
      <w:r w:rsidRPr="00A63A25">
        <w:rPr>
          <w:b/>
          <w:sz w:val="28"/>
          <w:szCs w:val="28"/>
        </w:rPr>
        <w:t>а также</w:t>
      </w:r>
      <w:r w:rsidRPr="00A63A25">
        <w:rPr>
          <w:sz w:val="28"/>
          <w:szCs w:val="28"/>
        </w:rPr>
        <w:t xml:space="preserve"> соглашения, заключенные между органами местного самоуправления, подлежат </w:t>
      </w:r>
      <w:r w:rsidRPr="00A63A25">
        <w:rPr>
          <w:b/>
          <w:sz w:val="28"/>
          <w:szCs w:val="28"/>
        </w:rPr>
        <w:t>официальному</w:t>
      </w:r>
      <w:r w:rsidRPr="00A63A25">
        <w:rPr>
          <w:sz w:val="28"/>
          <w:szCs w:val="28"/>
        </w:rPr>
        <w:t xml:space="preserve"> опубликованию в течение 10 дней со дня их подписания.</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t>В случае опубликования текст</w:t>
      </w:r>
      <w:r w:rsidR="00072598" w:rsidRPr="000B789B">
        <w:rPr>
          <w:sz w:val="28"/>
          <w:szCs w:val="28"/>
        </w:rPr>
        <w:t xml:space="preserve">а муниципального правового акта, в том числе </w:t>
      </w:r>
      <w:r w:rsidRPr="000B789B">
        <w:rPr>
          <w:sz w:val="28"/>
          <w:szCs w:val="28"/>
        </w:rPr>
        <w:t xml:space="preserve">соглашения, заключенного между органами местного самоуправления, по частям в нескольких номерах официального издания днем официального </w:t>
      </w:r>
      <w:r w:rsidRPr="000B789B">
        <w:rPr>
          <w:sz w:val="28"/>
          <w:szCs w:val="28"/>
        </w:rPr>
        <w:lastRenderedPageBreak/>
        <w:t>опубликования считается день опубликования заключительной части полного текста муниципального правового акта</w:t>
      </w:r>
      <w:r w:rsidR="00072598" w:rsidRPr="000B789B">
        <w:rPr>
          <w:sz w:val="28"/>
          <w:szCs w:val="28"/>
        </w:rPr>
        <w:t>, в том числе соглашения, заключенного между органами местного самоуправления</w:t>
      </w:r>
      <w:r w:rsidRPr="000B789B">
        <w:rPr>
          <w:sz w:val="28"/>
          <w:szCs w:val="28"/>
        </w:rPr>
        <w:t>.</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t>При официальном опубликовании текс</w:t>
      </w:r>
      <w:r w:rsidR="00072598" w:rsidRPr="000B789B">
        <w:rPr>
          <w:sz w:val="28"/>
          <w:szCs w:val="28"/>
        </w:rPr>
        <w:t xml:space="preserve">т муниципального правового акта, в том числе </w:t>
      </w:r>
      <w:r w:rsidRPr="000B789B">
        <w:rPr>
          <w:sz w:val="28"/>
          <w:szCs w:val="28"/>
        </w:rPr>
        <w:t>соглашения, заключенного между органами местного самоуправления, излагается в точном соответствии с подлинником (заверенной копией подлинника</w:t>
      </w:r>
      <w:r w:rsidR="00072598" w:rsidRPr="000B789B">
        <w:rPr>
          <w:sz w:val="28"/>
          <w:szCs w:val="28"/>
        </w:rPr>
        <w:t xml:space="preserve">) муниципального правового акта, в том числе </w:t>
      </w:r>
      <w:r w:rsidRPr="000B789B">
        <w:rPr>
          <w:sz w:val="28"/>
          <w:szCs w:val="28"/>
        </w:rPr>
        <w:t>соглашения, заключенного между органами местного самоуправления.</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t>В случае если при официальном опубликовани</w:t>
      </w:r>
      <w:r w:rsidR="00072598" w:rsidRPr="000B789B">
        <w:rPr>
          <w:sz w:val="28"/>
          <w:szCs w:val="28"/>
        </w:rPr>
        <w:t xml:space="preserve">и муниципального правового акта, в том числе </w:t>
      </w:r>
      <w:r w:rsidRPr="000B789B">
        <w:rPr>
          <w:sz w:val="28"/>
          <w:szCs w:val="28"/>
        </w:rPr>
        <w:t>соглашения, заключенного между органами местного самоуправления, были допущены ошибки, опечатки, иные неточности в сравнении с подлинником му</w:t>
      </w:r>
      <w:r w:rsidR="00072598" w:rsidRPr="000B789B">
        <w:rPr>
          <w:sz w:val="28"/>
          <w:szCs w:val="28"/>
        </w:rPr>
        <w:t xml:space="preserve">ниципального правового акта, в том числе </w:t>
      </w:r>
      <w:r w:rsidRPr="000B789B">
        <w:rPr>
          <w:sz w:val="28"/>
          <w:szCs w:val="28"/>
        </w:rPr>
        <w:t>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w:t>
      </w:r>
      <w:r w:rsidR="00072598" w:rsidRPr="000B789B">
        <w:rPr>
          <w:sz w:val="28"/>
          <w:szCs w:val="28"/>
        </w:rPr>
        <w:t xml:space="preserve">а муниципального правового акта, в том числе </w:t>
      </w:r>
      <w:r w:rsidRPr="000B789B">
        <w:rPr>
          <w:sz w:val="28"/>
          <w:szCs w:val="28"/>
        </w:rPr>
        <w:t>соглашения, заключенного между органами местного самоуправления, в правильной редакции.</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t>Лицо, ответственное за организацию работы по опубликован</w:t>
      </w:r>
      <w:r w:rsidR="00072598" w:rsidRPr="000B789B">
        <w:rPr>
          <w:sz w:val="28"/>
          <w:szCs w:val="28"/>
        </w:rPr>
        <w:t xml:space="preserve">ию муниципальных правовых актов, в том числе </w:t>
      </w:r>
      <w:r w:rsidRPr="000B789B">
        <w:rPr>
          <w:sz w:val="28"/>
          <w:szCs w:val="28"/>
        </w:rPr>
        <w:t>соглашений, заключенных между органами местного самоуправления, определяется распоряжением администрации Кичменгско-Городецкого муниципального округа.</w:t>
      </w:r>
    </w:p>
    <w:p w:rsidR="00655DA9" w:rsidRPr="00DD1E4B" w:rsidRDefault="00655DA9" w:rsidP="00DD1E4B">
      <w:pPr>
        <w:pStyle w:val="a5"/>
        <w:numPr>
          <w:ilvl w:val="0"/>
          <w:numId w:val="49"/>
        </w:numPr>
        <w:autoSpaceDE w:val="0"/>
        <w:autoSpaceDN w:val="0"/>
        <w:adjustRightInd w:val="0"/>
        <w:ind w:left="0" w:firstLine="567"/>
        <w:jc w:val="both"/>
        <w:rPr>
          <w:sz w:val="28"/>
          <w:szCs w:val="28"/>
        </w:rPr>
      </w:pPr>
      <w:r w:rsidRPr="000B789B">
        <w:rPr>
          <w:sz w:val="28"/>
          <w:szCs w:val="28"/>
        </w:rPr>
        <w:t>Дополнительным источником официального обнаро</w:t>
      </w:r>
      <w:r w:rsidR="007C1243">
        <w:rPr>
          <w:sz w:val="28"/>
          <w:szCs w:val="28"/>
        </w:rPr>
        <w:t xml:space="preserve">дования муниципальных правовых актов, </w:t>
      </w:r>
      <w:r w:rsidR="003310AC">
        <w:rPr>
          <w:sz w:val="28"/>
          <w:szCs w:val="28"/>
        </w:rPr>
        <w:t>в том числе</w:t>
      </w:r>
      <w:r w:rsidR="007C1243">
        <w:rPr>
          <w:sz w:val="28"/>
          <w:szCs w:val="28"/>
        </w:rPr>
        <w:t xml:space="preserve"> </w:t>
      </w:r>
      <w:r w:rsidRPr="000B789B">
        <w:rPr>
          <w:sz w:val="28"/>
          <w:szCs w:val="28"/>
        </w:rPr>
        <w:t xml:space="preserve">соглашений, заключенных между органами местного самоуправления, к их официальному опубликованию в печатном средстве массовой информации также является портал Министерства Юстиции Российской Федерации и "Нормативные правовые акты в Российской Федерации" (http://pravo-minjust.ru, </w:t>
      </w:r>
      <w:hyperlink r:id="rId15" w:history="1">
        <w:r w:rsidR="00DD1E4B" w:rsidRPr="00DD1E4B">
          <w:rPr>
            <w:rStyle w:val="af0"/>
            <w:color w:val="auto"/>
            <w:sz w:val="28"/>
            <w:szCs w:val="28"/>
          </w:rPr>
          <w:t>http://право-минюст.рф</w:t>
        </w:r>
      </w:hyperlink>
      <w:r w:rsidRPr="00DD1E4B">
        <w:rPr>
          <w:sz w:val="28"/>
          <w:szCs w:val="28"/>
        </w:rPr>
        <w:t>).</w:t>
      </w:r>
    </w:p>
    <w:p w:rsidR="00DD1E4B" w:rsidRPr="00DD1E4B" w:rsidRDefault="00DD1E4B" w:rsidP="00DD1E4B">
      <w:pPr>
        <w:pStyle w:val="a5"/>
        <w:ind w:left="0" w:firstLine="567"/>
        <w:jc w:val="both"/>
        <w:rPr>
          <w:sz w:val="28"/>
          <w:szCs w:val="28"/>
        </w:rPr>
      </w:pPr>
      <w:r w:rsidRPr="00DD1E4B">
        <w:rPr>
          <w:sz w:val="28"/>
          <w:szCs w:val="28"/>
        </w:rPr>
        <w:t>Одновременно с официальным опубликование</w:t>
      </w:r>
      <w:r w:rsidR="003310AC">
        <w:rPr>
          <w:sz w:val="28"/>
          <w:szCs w:val="28"/>
        </w:rPr>
        <w:t xml:space="preserve">м муниципальный правовой акт, </w:t>
      </w:r>
      <w:r w:rsidR="000D2113">
        <w:rPr>
          <w:sz w:val="28"/>
          <w:szCs w:val="28"/>
        </w:rPr>
        <w:t>в том числе</w:t>
      </w:r>
      <w:r w:rsidR="003310AC">
        <w:rPr>
          <w:sz w:val="28"/>
          <w:szCs w:val="28"/>
        </w:rPr>
        <w:t xml:space="preserve"> </w:t>
      </w:r>
      <w:r w:rsidRPr="00DD1E4B">
        <w:rPr>
          <w:sz w:val="28"/>
          <w:szCs w:val="28"/>
        </w:rPr>
        <w:t>соглашение, заключенное между органами местного самоуправления, размещ</w:t>
      </w:r>
      <w:r w:rsidR="00216F4F">
        <w:rPr>
          <w:sz w:val="28"/>
          <w:szCs w:val="28"/>
        </w:rPr>
        <w:t xml:space="preserve">аются </w:t>
      </w:r>
      <w:r w:rsidRPr="00DD1E4B">
        <w:rPr>
          <w:sz w:val="28"/>
          <w:szCs w:val="28"/>
        </w:rPr>
        <w:t>на официальном сайте Кичменгско-Городецкого муниципального округа в информационно-теле</w:t>
      </w:r>
      <w:r>
        <w:rPr>
          <w:sz w:val="28"/>
          <w:szCs w:val="28"/>
        </w:rPr>
        <w:t>коммуникационной сети Интернет.</w:t>
      </w:r>
    </w:p>
    <w:p w:rsidR="00655DA9" w:rsidRPr="000B789B" w:rsidRDefault="00655DA9" w:rsidP="00655DA9">
      <w:pPr>
        <w:pStyle w:val="a5"/>
        <w:autoSpaceDE w:val="0"/>
        <w:autoSpaceDN w:val="0"/>
        <w:adjustRightInd w:val="0"/>
        <w:ind w:left="0" w:firstLine="567"/>
        <w:jc w:val="both"/>
        <w:rPr>
          <w:sz w:val="28"/>
          <w:szCs w:val="28"/>
        </w:rPr>
      </w:pPr>
      <w:r w:rsidRPr="000B789B">
        <w:rPr>
          <w:sz w:val="28"/>
          <w:szCs w:val="28"/>
        </w:rPr>
        <w:t>3. Не подле</w:t>
      </w:r>
      <w:r w:rsidR="009A48BB">
        <w:rPr>
          <w:sz w:val="28"/>
          <w:szCs w:val="28"/>
        </w:rPr>
        <w:t xml:space="preserve">жат официальному </w:t>
      </w:r>
      <w:r w:rsidR="009A48BB" w:rsidRPr="009A48BB">
        <w:rPr>
          <w:b/>
          <w:sz w:val="28"/>
          <w:szCs w:val="28"/>
        </w:rPr>
        <w:t>обнародованию</w:t>
      </w:r>
      <w:r w:rsidRPr="000B789B">
        <w:rPr>
          <w:sz w:val="28"/>
          <w:szCs w:val="28"/>
        </w:rPr>
        <w:t xml:space="preserve"> муниципальные правовые акты или их отдельные положения, содержащие сведения, распространение которых ограничено федеральными законами.»;</w:t>
      </w:r>
    </w:p>
    <w:p w:rsidR="00A61AAA" w:rsidRPr="00A61AAA" w:rsidRDefault="00A61AAA" w:rsidP="00A61AAA">
      <w:pPr>
        <w:autoSpaceDE w:val="0"/>
        <w:autoSpaceDN w:val="0"/>
        <w:adjustRightInd w:val="0"/>
        <w:jc w:val="both"/>
        <w:rPr>
          <w:i/>
          <w:sz w:val="28"/>
          <w:szCs w:val="28"/>
        </w:rPr>
      </w:pPr>
    </w:p>
    <w:p w:rsidR="007861A3" w:rsidRDefault="00CF74E6" w:rsidP="00876245">
      <w:pPr>
        <w:pStyle w:val="a5"/>
        <w:numPr>
          <w:ilvl w:val="0"/>
          <w:numId w:val="43"/>
        </w:numPr>
        <w:autoSpaceDE w:val="0"/>
        <w:autoSpaceDN w:val="0"/>
        <w:adjustRightInd w:val="0"/>
        <w:ind w:left="0" w:firstLine="567"/>
        <w:jc w:val="both"/>
        <w:rPr>
          <w:sz w:val="28"/>
          <w:szCs w:val="28"/>
        </w:rPr>
      </w:pPr>
      <w:r>
        <w:rPr>
          <w:sz w:val="28"/>
          <w:szCs w:val="28"/>
        </w:rPr>
        <w:t>дополнить Устав округа главой 7.1</w:t>
      </w:r>
      <w:r w:rsidR="007275AD">
        <w:rPr>
          <w:sz w:val="28"/>
          <w:szCs w:val="28"/>
        </w:rPr>
        <w:t xml:space="preserve"> следующего содержания:</w:t>
      </w:r>
    </w:p>
    <w:p w:rsidR="0003383E" w:rsidRPr="00C344E6" w:rsidRDefault="007275AD" w:rsidP="00C344E6">
      <w:pPr>
        <w:pStyle w:val="a5"/>
        <w:autoSpaceDE w:val="0"/>
        <w:autoSpaceDN w:val="0"/>
        <w:adjustRightInd w:val="0"/>
        <w:ind w:left="0" w:firstLine="567"/>
        <w:jc w:val="both"/>
        <w:rPr>
          <w:b/>
          <w:sz w:val="28"/>
          <w:szCs w:val="28"/>
        </w:rPr>
      </w:pPr>
      <w:r w:rsidRPr="00217075">
        <w:rPr>
          <w:b/>
          <w:sz w:val="28"/>
          <w:szCs w:val="28"/>
        </w:rPr>
        <w:t>«</w:t>
      </w:r>
      <w:r w:rsidR="0003383E" w:rsidRPr="00217075">
        <w:rPr>
          <w:b/>
          <w:sz w:val="28"/>
          <w:szCs w:val="28"/>
        </w:rPr>
        <w:t>ГЛАВА 7.1. МЕЖДУНАРОДНЫЕ И ВНЕШНЕЭКОНОМИЧЕСКИЕ СВЯЗИ</w:t>
      </w:r>
    </w:p>
    <w:p w:rsidR="006912C8" w:rsidRPr="009A48BB" w:rsidRDefault="0003383E" w:rsidP="009A48BB">
      <w:pPr>
        <w:pStyle w:val="a5"/>
        <w:autoSpaceDE w:val="0"/>
        <w:autoSpaceDN w:val="0"/>
        <w:adjustRightInd w:val="0"/>
        <w:ind w:left="0" w:firstLine="567"/>
        <w:jc w:val="both"/>
        <w:rPr>
          <w:b/>
          <w:sz w:val="28"/>
          <w:szCs w:val="28"/>
        </w:rPr>
      </w:pPr>
      <w:r w:rsidRPr="00217075">
        <w:rPr>
          <w:b/>
          <w:sz w:val="28"/>
          <w:szCs w:val="28"/>
        </w:rPr>
        <w:t>Статья 5</w:t>
      </w:r>
      <w:r w:rsidR="00BC3BFE">
        <w:rPr>
          <w:b/>
          <w:sz w:val="28"/>
          <w:szCs w:val="28"/>
        </w:rPr>
        <w:t>7</w:t>
      </w:r>
      <w:r w:rsidRPr="00217075">
        <w:rPr>
          <w:b/>
          <w:sz w:val="28"/>
          <w:szCs w:val="28"/>
        </w:rPr>
        <w:t>.</w:t>
      </w:r>
      <w:r w:rsidR="0039210A">
        <w:rPr>
          <w:b/>
          <w:sz w:val="28"/>
          <w:szCs w:val="28"/>
        </w:rPr>
        <w:t>1.</w:t>
      </w:r>
      <w:r w:rsidRPr="00217075">
        <w:rPr>
          <w:b/>
          <w:sz w:val="28"/>
          <w:szCs w:val="28"/>
        </w:rPr>
        <w:t xml:space="preserve"> Полномочия органов местного самоуправления муниципального округа в сфере международных и внешнеэкономических связей</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lastRenderedPageBreak/>
        <w:t>1. Международные и внешнеэкономические связи осуществляются органами местного самоуправления Кичменгско-Городецкого муниципального округа в целях решения вопросов местного значения по согласованию с органами государственной власти Вологодской области в порядке, установленном законом области.</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2. К полномочиям органов местного самоуправления муниципального округа в сфере международных и внешнеэкономических связей относятся:</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4) участие в разработке и реализации проектов международных программ межмуниципального сотрудничества;</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области.</w:t>
      </w:r>
    </w:p>
    <w:p w:rsidR="0003383E" w:rsidRPr="00217075" w:rsidRDefault="0003383E" w:rsidP="0003383E">
      <w:pPr>
        <w:pStyle w:val="a5"/>
        <w:autoSpaceDE w:val="0"/>
        <w:autoSpaceDN w:val="0"/>
        <w:adjustRightInd w:val="0"/>
        <w:ind w:left="0" w:firstLine="567"/>
        <w:jc w:val="both"/>
        <w:rPr>
          <w:b/>
          <w:sz w:val="28"/>
          <w:szCs w:val="28"/>
        </w:rPr>
      </w:pPr>
    </w:p>
    <w:p w:rsidR="006912C8" w:rsidRPr="009A48BB" w:rsidRDefault="0003383E" w:rsidP="009A48BB">
      <w:pPr>
        <w:pStyle w:val="a5"/>
        <w:autoSpaceDE w:val="0"/>
        <w:autoSpaceDN w:val="0"/>
        <w:adjustRightInd w:val="0"/>
        <w:ind w:left="0" w:firstLine="567"/>
        <w:jc w:val="both"/>
        <w:rPr>
          <w:b/>
          <w:sz w:val="28"/>
          <w:szCs w:val="28"/>
        </w:rPr>
      </w:pPr>
      <w:r w:rsidRPr="00217075">
        <w:rPr>
          <w:b/>
          <w:sz w:val="28"/>
          <w:szCs w:val="28"/>
        </w:rPr>
        <w:t xml:space="preserve">Статья </w:t>
      </w:r>
      <w:r w:rsidR="0039210A">
        <w:rPr>
          <w:b/>
          <w:sz w:val="28"/>
          <w:szCs w:val="28"/>
        </w:rPr>
        <w:t>57.2.</w:t>
      </w:r>
      <w:r w:rsidRPr="00217075">
        <w:rPr>
          <w:b/>
          <w:sz w:val="28"/>
          <w:szCs w:val="28"/>
        </w:rPr>
        <w:t xml:space="preserve"> Соглашения об осуществлении международных и внешнеэкономических связей органов местного самоуправления</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 xml:space="preserve">1. В целях решения вопросов местного значения органы местного самоуправления </w:t>
      </w:r>
      <w:r w:rsidR="006912C8" w:rsidRPr="00217075">
        <w:rPr>
          <w:b/>
          <w:sz w:val="28"/>
          <w:szCs w:val="28"/>
        </w:rPr>
        <w:t>Кичменгско-Городецкого</w:t>
      </w:r>
      <w:r w:rsidRPr="00217075">
        <w:rPr>
          <w:b/>
          <w:sz w:val="28"/>
          <w:szCs w:val="28"/>
        </w:rPr>
        <w:t xml:space="preserve">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Вологодской области, в порядке, определяемом Вологодской областью.</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 xml:space="preserve">2. Подписанные соглашения об осуществлении международных и внешнеэкономических связей органов местного самоуправления </w:t>
      </w:r>
      <w:r w:rsidR="006912C8" w:rsidRPr="00217075">
        <w:rPr>
          <w:b/>
          <w:sz w:val="28"/>
          <w:szCs w:val="28"/>
        </w:rPr>
        <w:t>Кичменгско-Городецкого</w:t>
      </w:r>
      <w:r w:rsidRPr="00217075">
        <w:rPr>
          <w:b/>
          <w:sz w:val="28"/>
          <w:szCs w:val="28"/>
        </w:rPr>
        <w:t xml:space="preserve"> муниципального округа подлежат регистрации органами государственной власти Вологодской области в порядке, определенном законом области, и опубликованию (обнародованию) в порядке, предусмотренном для опубликования (обнародования) муниципальных правовых актов.</w:t>
      </w:r>
    </w:p>
    <w:p w:rsidR="0003383E" w:rsidRPr="00217075" w:rsidRDefault="0003383E" w:rsidP="0003383E">
      <w:pPr>
        <w:pStyle w:val="a5"/>
        <w:autoSpaceDE w:val="0"/>
        <w:autoSpaceDN w:val="0"/>
        <w:adjustRightInd w:val="0"/>
        <w:ind w:left="0" w:firstLine="567"/>
        <w:jc w:val="both"/>
        <w:rPr>
          <w:b/>
          <w:sz w:val="28"/>
          <w:szCs w:val="28"/>
        </w:rPr>
      </w:pPr>
    </w:p>
    <w:p w:rsidR="006912C8" w:rsidRPr="009A48BB" w:rsidRDefault="0003383E" w:rsidP="009A48BB">
      <w:pPr>
        <w:pStyle w:val="a5"/>
        <w:autoSpaceDE w:val="0"/>
        <w:autoSpaceDN w:val="0"/>
        <w:adjustRightInd w:val="0"/>
        <w:ind w:left="0" w:firstLine="567"/>
        <w:jc w:val="both"/>
        <w:rPr>
          <w:b/>
          <w:sz w:val="28"/>
          <w:szCs w:val="28"/>
        </w:rPr>
      </w:pPr>
      <w:r w:rsidRPr="00217075">
        <w:rPr>
          <w:b/>
          <w:sz w:val="28"/>
          <w:szCs w:val="28"/>
        </w:rPr>
        <w:t xml:space="preserve">Статья </w:t>
      </w:r>
      <w:r w:rsidR="0039210A">
        <w:rPr>
          <w:b/>
          <w:sz w:val="28"/>
          <w:szCs w:val="28"/>
        </w:rPr>
        <w:t>57.3.</w:t>
      </w:r>
      <w:r w:rsidRPr="00217075">
        <w:rPr>
          <w:b/>
          <w:sz w:val="28"/>
          <w:szCs w:val="28"/>
        </w:rPr>
        <w:t xml:space="preserve"> Информирование об осуществлении международных и внешнеэкономических связей органов местного самоуправления</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lastRenderedPageBreak/>
        <w:t xml:space="preserve">Глава </w:t>
      </w:r>
      <w:r w:rsidR="006912C8" w:rsidRPr="00217075">
        <w:rPr>
          <w:b/>
          <w:sz w:val="28"/>
          <w:szCs w:val="28"/>
        </w:rPr>
        <w:t>Кичменгско-Городецкого</w:t>
      </w:r>
      <w:r w:rsidRPr="00217075">
        <w:rPr>
          <w:b/>
          <w:sz w:val="28"/>
          <w:szCs w:val="28"/>
        </w:rPr>
        <w:t xml:space="preserve"> муниципального округа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w:t>
      </w:r>
      <w:r w:rsidR="006912C8" w:rsidRPr="00217075">
        <w:rPr>
          <w:b/>
          <w:sz w:val="28"/>
          <w:szCs w:val="28"/>
        </w:rPr>
        <w:t>Кичменгско-Городецкого</w:t>
      </w:r>
      <w:r w:rsidRPr="00217075">
        <w:rPr>
          <w:b/>
          <w:sz w:val="28"/>
          <w:szCs w:val="28"/>
        </w:rPr>
        <w:t xml:space="preserve"> муниципального округа и о результатах осуществления таких связей в предыдущем году.</w:t>
      </w:r>
    </w:p>
    <w:p w:rsidR="0003383E" w:rsidRPr="00217075" w:rsidRDefault="0003383E" w:rsidP="0003383E">
      <w:pPr>
        <w:pStyle w:val="a5"/>
        <w:autoSpaceDE w:val="0"/>
        <w:autoSpaceDN w:val="0"/>
        <w:adjustRightInd w:val="0"/>
        <w:ind w:left="0" w:firstLine="567"/>
        <w:jc w:val="both"/>
        <w:rPr>
          <w:b/>
          <w:sz w:val="28"/>
          <w:szCs w:val="28"/>
        </w:rPr>
      </w:pPr>
    </w:p>
    <w:p w:rsidR="006912C8" w:rsidRPr="009A48BB" w:rsidRDefault="0003383E" w:rsidP="009A48BB">
      <w:pPr>
        <w:pStyle w:val="a5"/>
        <w:autoSpaceDE w:val="0"/>
        <w:autoSpaceDN w:val="0"/>
        <w:adjustRightInd w:val="0"/>
        <w:ind w:left="0" w:firstLine="567"/>
        <w:jc w:val="both"/>
        <w:rPr>
          <w:b/>
          <w:sz w:val="28"/>
          <w:szCs w:val="28"/>
        </w:rPr>
      </w:pPr>
      <w:r w:rsidRPr="00217075">
        <w:rPr>
          <w:b/>
          <w:sz w:val="28"/>
          <w:szCs w:val="28"/>
        </w:rPr>
        <w:t xml:space="preserve">Статья </w:t>
      </w:r>
      <w:r w:rsidR="0039210A">
        <w:rPr>
          <w:b/>
          <w:sz w:val="28"/>
          <w:szCs w:val="28"/>
        </w:rPr>
        <w:t>57.4.</w:t>
      </w:r>
      <w:r w:rsidRPr="00217075">
        <w:rPr>
          <w:b/>
          <w:sz w:val="28"/>
          <w:szCs w:val="28"/>
        </w:rPr>
        <w:t xml:space="preserve"> Перечень соглашений об осуществлении международных и внешнеэкономических связей органов местного самоуправления</w:t>
      </w:r>
    </w:p>
    <w:p w:rsidR="0003383E" w:rsidRPr="00217075" w:rsidRDefault="0003383E" w:rsidP="0003383E">
      <w:pPr>
        <w:pStyle w:val="a5"/>
        <w:autoSpaceDE w:val="0"/>
        <w:autoSpaceDN w:val="0"/>
        <w:adjustRightInd w:val="0"/>
        <w:ind w:left="0" w:firstLine="567"/>
        <w:jc w:val="both"/>
        <w:rPr>
          <w:b/>
          <w:sz w:val="28"/>
          <w:szCs w:val="28"/>
        </w:rPr>
      </w:pPr>
      <w:r w:rsidRPr="00217075">
        <w:rPr>
          <w:b/>
          <w:sz w:val="28"/>
          <w:szCs w:val="28"/>
        </w:rPr>
        <w:t xml:space="preserve">1. </w:t>
      </w:r>
      <w:r w:rsidR="00B919F2">
        <w:rPr>
          <w:b/>
          <w:sz w:val="28"/>
          <w:szCs w:val="28"/>
        </w:rPr>
        <w:t>Кичменгско-Городецкий муниципальный округ</w:t>
      </w:r>
      <w:r w:rsidRPr="00217075">
        <w:rPr>
          <w:b/>
          <w:sz w:val="28"/>
          <w:szCs w:val="28"/>
        </w:rPr>
        <w:t xml:space="preserve"> формирует перечень соглашений об осуществлении международных и внешнеэкономических связей органов местного самоуправления </w:t>
      </w:r>
      <w:r w:rsidR="006912C8" w:rsidRPr="00217075">
        <w:rPr>
          <w:b/>
          <w:sz w:val="28"/>
          <w:szCs w:val="28"/>
        </w:rPr>
        <w:t>Кичменгско-Городецкого</w:t>
      </w:r>
      <w:r w:rsidRPr="00217075">
        <w:rPr>
          <w:b/>
          <w:sz w:val="28"/>
          <w:szCs w:val="28"/>
        </w:rPr>
        <w:t xml:space="preserve"> муниципального округа в порядке, определенном высшим исполнительным органом Вологодской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6912C8" w:rsidRPr="00217075">
        <w:rPr>
          <w:b/>
          <w:sz w:val="28"/>
          <w:szCs w:val="28"/>
        </w:rPr>
        <w:t>Кичменгско-Городецкого</w:t>
      </w:r>
      <w:r w:rsidRPr="00217075">
        <w:rPr>
          <w:b/>
          <w:sz w:val="28"/>
          <w:szCs w:val="28"/>
        </w:rPr>
        <w:t xml:space="preserve"> муниципального округа, в том числе соглашения, утратившие силу.</w:t>
      </w:r>
    </w:p>
    <w:p w:rsidR="00E678D2" w:rsidRPr="009A48BB" w:rsidRDefault="0003383E" w:rsidP="009A48BB">
      <w:pPr>
        <w:pStyle w:val="a5"/>
        <w:autoSpaceDE w:val="0"/>
        <w:autoSpaceDN w:val="0"/>
        <w:adjustRightInd w:val="0"/>
        <w:ind w:left="0" w:firstLine="567"/>
        <w:jc w:val="both"/>
        <w:rPr>
          <w:b/>
          <w:sz w:val="28"/>
          <w:szCs w:val="28"/>
        </w:rPr>
      </w:pPr>
      <w:r w:rsidRPr="00217075">
        <w:rPr>
          <w:b/>
          <w:sz w:val="28"/>
          <w:szCs w:val="28"/>
        </w:rPr>
        <w:t xml:space="preserve">2. Глава </w:t>
      </w:r>
      <w:r w:rsidR="006912C8" w:rsidRPr="00217075">
        <w:rPr>
          <w:b/>
          <w:sz w:val="28"/>
          <w:szCs w:val="28"/>
        </w:rPr>
        <w:t xml:space="preserve">Кичменгско-Городецкого </w:t>
      </w:r>
      <w:r w:rsidRPr="00217075">
        <w:rPr>
          <w:b/>
          <w:sz w:val="28"/>
          <w:szCs w:val="28"/>
        </w:rPr>
        <w:t xml:space="preserve">муниципального округа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w:t>
      </w:r>
      <w:r w:rsidR="00217075" w:rsidRPr="00217075">
        <w:rPr>
          <w:b/>
          <w:sz w:val="28"/>
          <w:szCs w:val="28"/>
        </w:rPr>
        <w:t xml:space="preserve">Кичменгско-Городецкого </w:t>
      </w:r>
      <w:r w:rsidRPr="00217075">
        <w:rPr>
          <w:b/>
          <w:sz w:val="28"/>
          <w:szCs w:val="28"/>
        </w:rPr>
        <w:t xml:space="preserve">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217075" w:rsidRPr="00217075">
        <w:rPr>
          <w:b/>
          <w:sz w:val="28"/>
          <w:szCs w:val="28"/>
        </w:rPr>
        <w:t>Кичменгско-Городецкого</w:t>
      </w:r>
      <w:r w:rsidRPr="00217075">
        <w:rPr>
          <w:b/>
          <w:sz w:val="28"/>
          <w:szCs w:val="28"/>
        </w:rPr>
        <w:t xml:space="preserve"> муниципального округа, в том числе соглашения, утратившие силу.</w:t>
      </w:r>
      <w:r w:rsidR="00904D49">
        <w:rPr>
          <w:b/>
          <w:sz w:val="28"/>
          <w:szCs w:val="28"/>
        </w:rPr>
        <w:t>».</w:t>
      </w:r>
    </w:p>
    <w:p w:rsidR="009A48BB" w:rsidRPr="009A48BB" w:rsidRDefault="009A48BB" w:rsidP="009A48BB">
      <w:pPr>
        <w:tabs>
          <w:tab w:val="left" w:pos="709"/>
          <w:tab w:val="left" w:pos="993"/>
        </w:tabs>
        <w:autoSpaceDE w:val="0"/>
        <w:autoSpaceDN w:val="0"/>
        <w:adjustRightInd w:val="0"/>
        <w:jc w:val="both"/>
        <w:rPr>
          <w:sz w:val="28"/>
          <w:szCs w:val="28"/>
        </w:rPr>
      </w:pPr>
    </w:p>
    <w:p w:rsidR="000318EE" w:rsidRPr="009A48BB" w:rsidRDefault="0082005B" w:rsidP="000318EE">
      <w:pPr>
        <w:pStyle w:val="a5"/>
        <w:numPr>
          <w:ilvl w:val="0"/>
          <w:numId w:val="42"/>
        </w:numPr>
        <w:tabs>
          <w:tab w:val="left" w:pos="709"/>
          <w:tab w:val="left" w:pos="993"/>
        </w:tabs>
        <w:autoSpaceDE w:val="0"/>
        <w:autoSpaceDN w:val="0"/>
        <w:adjustRightInd w:val="0"/>
        <w:ind w:left="0" w:firstLine="567"/>
        <w:jc w:val="both"/>
        <w:rPr>
          <w:sz w:val="28"/>
          <w:szCs w:val="28"/>
        </w:rPr>
      </w:pPr>
      <w:r w:rsidRPr="009A03FD">
        <w:rPr>
          <w:sz w:val="28"/>
          <w:szCs w:val="28"/>
        </w:rPr>
        <w:t xml:space="preserve">Настоящее решение вступает в силу после его </w:t>
      </w:r>
      <w:r w:rsidR="000D2113">
        <w:rPr>
          <w:sz w:val="28"/>
          <w:szCs w:val="28"/>
        </w:rPr>
        <w:t xml:space="preserve">официального </w:t>
      </w:r>
      <w:r w:rsidRPr="009A03FD">
        <w:rPr>
          <w:sz w:val="28"/>
          <w:szCs w:val="28"/>
        </w:rPr>
        <w:t xml:space="preserve">опубликования в газете «Заря Севера», следующего за государственной регистрацией изменений в Устав Кичменгско-Городецкого муниципального </w:t>
      </w:r>
      <w:r w:rsidR="00794D66" w:rsidRPr="009A03FD">
        <w:rPr>
          <w:sz w:val="28"/>
          <w:szCs w:val="28"/>
        </w:rPr>
        <w:t>округа Вологодской области</w:t>
      </w:r>
      <w:r w:rsidR="009A03FD">
        <w:rPr>
          <w:sz w:val="28"/>
          <w:szCs w:val="28"/>
        </w:rPr>
        <w:t xml:space="preserve">, за исключением </w:t>
      </w:r>
      <w:r w:rsidR="003627BE">
        <w:rPr>
          <w:sz w:val="28"/>
          <w:szCs w:val="28"/>
        </w:rPr>
        <w:t>пунктов</w:t>
      </w:r>
      <w:r w:rsidR="0099095A">
        <w:rPr>
          <w:sz w:val="28"/>
          <w:szCs w:val="28"/>
        </w:rPr>
        <w:t xml:space="preserve"> 16,</w:t>
      </w:r>
      <w:r w:rsidR="009A03FD" w:rsidRPr="00EE55F9">
        <w:rPr>
          <w:sz w:val="28"/>
          <w:szCs w:val="28"/>
        </w:rPr>
        <w:t xml:space="preserve"> 37 части 1 статьи 6 </w:t>
      </w:r>
      <w:r w:rsidR="0099095A">
        <w:rPr>
          <w:sz w:val="28"/>
          <w:szCs w:val="28"/>
        </w:rPr>
        <w:t>и пунктов 28,</w:t>
      </w:r>
      <w:r w:rsidR="00EE55F9">
        <w:rPr>
          <w:sz w:val="28"/>
          <w:szCs w:val="28"/>
        </w:rPr>
        <w:t xml:space="preserve"> 48 части 1 статьи 38</w:t>
      </w:r>
      <w:r w:rsidR="009A03FD" w:rsidRPr="00EE55F9">
        <w:rPr>
          <w:sz w:val="28"/>
          <w:szCs w:val="28"/>
        </w:rPr>
        <w:t xml:space="preserve"> </w:t>
      </w:r>
      <w:r w:rsidR="009A03FD" w:rsidRPr="009A03FD">
        <w:rPr>
          <w:sz w:val="28"/>
          <w:szCs w:val="28"/>
        </w:rPr>
        <w:t>Устава</w:t>
      </w:r>
      <w:r w:rsidR="00EE55F9">
        <w:rPr>
          <w:sz w:val="28"/>
          <w:szCs w:val="28"/>
        </w:rPr>
        <w:t xml:space="preserve"> округа</w:t>
      </w:r>
      <w:r w:rsidR="009A03FD" w:rsidRPr="009A03FD">
        <w:rPr>
          <w:sz w:val="28"/>
          <w:szCs w:val="28"/>
        </w:rPr>
        <w:t xml:space="preserve">, вступающих в силу после государственной регистрации и официального опубликования, но не ранее 1 </w:t>
      </w:r>
      <w:r w:rsidR="00EE55F9">
        <w:rPr>
          <w:sz w:val="28"/>
          <w:szCs w:val="28"/>
        </w:rPr>
        <w:t>сентября</w:t>
      </w:r>
      <w:r w:rsidR="009A03FD" w:rsidRPr="009A03FD">
        <w:rPr>
          <w:sz w:val="28"/>
          <w:szCs w:val="28"/>
        </w:rPr>
        <w:t xml:space="preserve"> 202</w:t>
      </w:r>
      <w:r w:rsidR="00EE55F9">
        <w:rPr>
          <w:sz w:val="28"/>
          <w:szCs w:val="28"/>
        </w:rPr>
        <w:t>4 года</w:t>
      </w:r>
      <w:r w:rsidR="009A03FD" w:rsidRPr="00EE55F9">
        <w:rPr>
          <w:sz w:val="28"/>
          <w:szCs w:val="28"/>
        </w:rPr>
        <w:t>.</w:t>
      </w:r>
    </w:p>
    <w:p w:rsidR="009A48BB" w:rsidRDefault="009A48BB" w:rsidP="00441B09">
      <w:pPr>
        <w:tabs>
          <w:tab w:val="left" w:pos="5400"/>
        </w:tabs>
        <w:jc w:val="both"/>
        <w:rPr>
          <w:color w:val="000000"/>
          <w:sz w:val="28"/>
          <w:szCs w:val="28"/>
        </w:rPr>
      </w:pPr>
    </w:p>
    <w:p w:rsidR="00441B09" w:rsidRPr="00441B09" w:rsidRDefault="00441B09" w:rsidP="00441B09">
      <w:pPr>
        <w:tabs>
          <w:tab w:val="left" w:pos="5400"/>
        </w:tabs>
        <w:jc w:val="both"/>
        <w:rPr>
          <w:color w:val="000000"/>
          <w:sz w:val="28"/>
          <w:szCs w:val="28"/>
        </w:rPr>
      </w:pPr>
      <w:r w:rsidRPr="00441B09">
        <w:rPr>
          <w:color w:val="000000"/>
          <w:sz w:val="28"/>
          <w:szCs w:val="28"/>
        </w:rPr>
        <w:t xml:space="preserve">Председатель </w:t>
      </w:r>
      <w:r w:rsidRPr="00441B09">
        <w:rPr>
          <w:color w:val="000000"/>
          <w:sz w:val="28"/>
          <w:szCs w:val="28"/>
        </w:rPr>
        <w:tab/>
        <w:t>Глава</w:t>
      </w:r>
    </w:p>
    <w:p w:rsidR="00441B09" w:rsidRPr="00441B09" w:rsidRDefault="00441B09" w:rsidP="00441B09">
      <w:pPr>
        <w:tabs>
          <w:tab w:val="left" w:pos="5400"/>
        </w:tabs>
        <w:jc w:val="both"/>
        <w:rPr>
          <w:color w:val="000000"/>
          <w:sz w:val="28"/>
          <w:szCs w:val="28"/>
        </w:rPr>
      </w:pPr>
      <w:r w:rsidRPr="00441B09">
        <w:rPr>
          <w:color w:val="000000"/>
          <w:sz w:val="28"/>
          <w:szCs w:val="28"/>
        </w:rPr>
        <w:t>Муниципального Собрания Кичменгско-</w:t>
      </w:r>
      <w:r w:rsidRPr="00441B09">
        <w:rPr>
          <w:color w:val="000000"/>
          <w:sz w:val="28"/>
          <w:szCs w:val="28"/>
        </w:rPr>
        <w:tab/>
        <w:t>Кичменгско-Городецкого</w:t>
      </w:r>
    </w:p>
    <w:p w:rsidR="00441B09" w:rsidRPr="00441B09" w:rsidRDefault="00441B09" w:rsidP="00441B09">
      <w:pPr>
        <w:tabs>
          <w:tab w:val="left" w:pos="5400"/>
        </w:tabs>
        <w:jc w:val="both"/>
        <w:rPr>
          <w:color w:val="000000"/>
          <w:sz w:val="28"/>
          <w:szCs w:val="28"/>
        </w:rPr>
      </w:pPr>
      <w:r w:rsidRPr="00441B09">
        <w:rPr>
          <w:color w:val="000000"/>
          <w:sz w:val="28"/>
          <w:szCs w:val="28"/>
        </w:rPr>
        <w:t xml:space="preserve">Городецкого муниципального округа </w:t>
      </w:r>
      <w:r w:rsidRPr="00441B09">
        <w:rPr>
          <w:color w:val="000000"/>
          <w:sz w:val="28"/>
          <w:szCs w:val="28"/>
        </w:rPr>
        <w:tab/>
        <w:t>муниципального округа</w:t>
      </w:r>
    </w:p>
    <w:p w:rsidR="00441B09" w:rsidRPr="00441B09" w:rsidRDefault="00441B09" w:rsidP="00441B09">
      <w:pPr>
        <w:tabs>
          <w:tab w:val="left" w:pos="5400"/>
        </w:tabs>
        <w:jc w:val="both"/>
        <w:rPr>
          <w:color w:val="000000"/>
          <w:sz w:val="28"/>
          <w:szCs w:val="28"/>
        </w:rPr>
      </w:pPr>
      <w:r w:rsidRPr="00441B09">
        <w:rPr>
          <w:color w:val="000000"/>
          <w:sz w:val="28"/>
          <w:szCs w:val="28"/>
        </w:rPr>
        <w:t>Вологодской области</w:t>
      </w:r>
      <w:r w:rsidRPr="00441B09">
        <w:rPr>
          <w:color w:val="000000"/>
          <w:sz w:val="28"/>
          <w:szCs w:val="28"/>
        </w:rPr>
        <w:tab/>
        <w:t>Вологодской области</w:t>
      </w:r>
    </w:p>
    <w:p w:rsidR="00441B09" w:rsidRPr="00441B09" w:rsidRDefault="00441B09" w:rsidP="00441B09">
      <w:pPr>
        <w:tabs>
          <w:tab w:val="left" w:pos="5400"/>
        </w:tabs>
        <w:jc w:val="both"/>
        <w:rPr>
          <w:color w:val="000000"/>
          <w:sz w:val="28"/>
          <w:szCs w:val="28"/>
        </w:rPr>
      </w:pPr>
    </w:p>
    <w:p w:rsidR="00441B09" w:rsidRPr="00441B09" w:rsidRDefault="00441B09" w:rsidP="00441B09">
      <w:pPr>
        <w:rPr>
          <w:rFonts w:eastAsia="Calibri"/>
          <w:sz w:val="28"/>
          <w:szCs w:val="28"/>
          <w:lang w:eastAsia="en-US"/>
        </w:rPr>
      </w:pPr>
      <w:r w:rsidRPr="00441B09">
        <w:rPr>
          <w:color w:val="000000"/>
          <w:sz w:val="28"/>
          <w:szCs w:val="28"/>
        </w:rPr>
        <w:t xml:space="preserve">                                                Л.Н. Дьякова</w:t>
      </w:r>
      <w:r w:rsidRPr="00441B09">
        <w:rPr>
          <w:color w:val="000000"/>
          <w:sz w:val="28"/>
          <w:szCs w:val="28"/>
        </w:rPr>
        <w:tab/>
        <w:t xml:space="preserve">           </w:t>
      </w:r>
      <w:r>
        <w:rPr>
          <w:color w:val="000000"/>
          <w:sz w:val="28"/>
          <w:szCs w:val="28"/>
        </w:rPr>
        <w:t xml:space="preserve">                               </w:t>
      </w:r>
      <w:r w:rsidRPr="00441B09">
        <w:rPr>
          <w:color w:val="000000"/>
          <w:sz w:val="28"/>
          <w:szCs w:val="28"/>
        </w:rPr>
        <w:t xml:space="preserve">С.А. Ордин   </w:t>
      </w:r>
      <w:bookmarkStart w:id="0" w:name="_GoBack"/>
      <w:bookmarkEnd w:id="0"/>
      <w:r w:rsidRPr="00441B09">
        <w:rPr>
          <w:color w:val="000000"/>
          <w:sz w:val="28"/>
          <w:szCs w:val="28"/>
        </w:rPr>
        <w:t xml:space="preserve">          </w:t>
      </w:r>
    </w:p>
    <w:p w:rsidR="000318EE" w:rsidRPr="00B25E37" w:rsidRDefault="000318EE" w:rsidP="000318EE">
      <w:pPr>
        <w:tabs>
          <w:tab w:val="left" w:pos="709"/>
          <w:tab w:val="left" w:pos="993"/>
        </w:tabs>
        <w:autoSpaceDE w:val="0"/>
        <w:autoSpaceDN w:val="0"/>
        <w:adjustRightInd w:val="0"/>
        <w:jc w:val="both"/>
        <w:rPr>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679"/>
      </w:tblGrid>
      <w:tr w:rsidR="000318EE" w:rsidRPr="00A810AE" w:rsidTr="005B2A4F">
        <w:trPr>
          <w:trHeight w:val="360"/>
        </w:trPr>
        <w:tc>
          <w:tcPr>
            <w:tcW w:w="5211" w:type="dxa"/>
            <w:tcBorders>
              <w:top w:val="nil"/>
              <w:left w:val="nil"/>
              <w:bottom w:val="nil"/>
              <w:right w:val="nil"/>
              <w:tl2br w:val="nil"/>
              <w:tr2bl w:val="nil"/>
            </w:tcBorders>
          </w:tcPr>
          <w:p w:rsidR="000318EE" w:rsidRPr="00A810AE" w:rsidRDefault="000318EE" w:rsidP="005B2A4F"/>
        </w:tc>
        <w:tc>
          <w:tcPr>
            <w:tcW w:w="4679" w:type="dxa"/>
            <w:tcBorders>
              <w:top w:val="nil"/>
              <w:left w:val="nil"/>
              <w:bottom w:val="nil"/>
              <w:right w:val="nil"/>
              <w:tl2br w:val="nil"/>
              <w:tr2bl w:val="nil"/>
            </w:tcBorders>
          </w:tcPr>
          <w:p w:rsidR="000318EE" w:rsidRPr="00A810AE" w:rsidRDefault="000318EE" w:rsidP="005B2A4F"/>
        </w:tc>
      </w:tr>
      <w:tr w:rsidR="000318EE" w:rsidRPr="00A810AE" w:rsidTr="005B2A4F">
        <w:trPr>
          <w:trHeight w:val="360"/>
        </w:trPr>
        <w:tc>
          <w:tcPr>
            <w:tcW w:w="5211" w:type="dxa"/>
            <w:tcBorders>
              <w:top w:val="nil"/>
              <w:left w:val="nil"/>
              <w:bottom w:val="nil"/>
              <w:right w:val="nil"/>
              <w:tl2br w:val="nil"/>
              <w:tr2bl w:val="nil"/>
            </w:tcBorders>
          </w:tcPr>
          <w:p w:rsidR="000318EE" w:rsidRPr="00A810AE" w:rsidRDefault="000318EE" w:rsidP="005B2A4F"/>
        </w:tc>
        <w:tc>
          <w:tcPr>
            <w:tcW w:w="4679" w:type="dxa"/>
            <w:tcBorders>
              <w:top w:val="nil"/>
              <w:left w:val="nil"/>
              <w:bottom w:val="nil"/>
              <w:right w:val="nil"/>
              <w:tl2br w:val="nil"/>
              <w:tr2bl w:val="nil"/>
            </w:tcBorders>
          </w:tcPr>
          <w:p w:rsidR="000318EE" w:rsidRPr="00A810AE" w:rsidRDefault="000318EE" w:rsidP="005B2A4F">
            <w:pPr>
              <w:rPr>
                <w:szCs w:val="28"/>
              </w:rPr>
            </w:pPr>
          </w:p>
        </w:tc>
      </w:tr>
    </w:tbl>
    <w:p w:rsidR="00A810AE" w:rsidRDefault="00A810AE" w:rsidP="009A48BB">
      <w:pPr>
        <w:widowControl w:val="0"/>
        <w:autoSpaceDE w:val="0"/>
        <w:autoSpaceDN w:val="0"/>
        <w:rPr>
          <w:sz w:val="28"/>
          <w:szCs w:val="28"/>
        </w:rPr>
      </w:pPr>
    </w:p>
    <w:sectPr w:rsidR="00A810AE" w:rsidSect="009C1A01">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14" w:rsidRDefault="005B5214" w:rsidP="006B1A05">
      <w:r>
        <w:separator/>
      </w:r>
    </w:p>
  </w:endnote>
  <w:endnote w:type="continuationSeparator" w:id="0">
    <w:p w:rsidR="005B5214" w:rsidRDefault="005B5214"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14" w:rsidRDefault="005B5214" w:rsidP="006B1A05">
      <w:r>
        <w:separator/>
      </w:r>
    </w:p>
  </w:footnote>
  <w:footnote w:type="continuationSeparator" w:id="0">
    <w:p w:rsidR="005B5214" w:rsidRDefault="005B5214"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3838"/>
      <w:docPartObj>
        <w:docPartGallery w:val="Page Numbers (Top of Page)"/>
        <w:docPartUnique/>
      </w:docPartObj>
    </w:sdtPr>
    <w:sdtEndPr/>
    <w:sdtContent>
      <w:p w:rsidR="000318EE" w:rsidRDefault="00B657FA">
        <w:pPr>
          <w:pStyle w:val="a8"/>
          <w:jc w:val="center"/>
        </w:pPr>
        <w:r>
          <w:fldChar w:fldCharType="begin"/>
        </w:r>
        <w:r w:rsidR="000318EE">
          <w:instrText>PAGE   \* MERGEFORMAT</w:instrText>
        </w:r>
        <w:r>
          <w:fldChar w:fldCharType="separate"/>
        </w:r>
        <w:r w:rsidR="00033DFD">
          <w:rPr>
            <w:noProof/>
          </w:rPr>
          <w:t>21</w:t>
        </w:r>
        <w:r>
          <w:fldChar w:fldCharType="end"/>
        </w:r>
      </w:p>
    </w:sdtContent>
  </w:sdt>
  <w:p w:rsidR="00177CBE" w:rsidRDefault="00177CB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8D34E9"/>
    <w:multiLevelType w:val="hybridMultilevel"/>
    <w:tmpl w:val="89C0F1C0"/>
    <w:lvl w:ilvl="0" w:tplc="A176AB2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F15D73"/>
    <w:multiLevelType w:val="hybridMultilevel"/>
    <w:tmpl w:val="634492E2"/>
    <w:lvl w:ilvl="0" w:tplc="80360E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3" w15:restartNumberingAfterBreak="0">
    <w:nsid w:val="1DBA1801"/>
    <w:multiLevelType w:val="hybridMultilevel"/>
    <w:tmpl w:val="5352C7F8"/>
    <w:lvl w:ilvl="0" w:tplc="63E6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7" w15:restartNumberingAfterBreak="0">
    <w:nsid w:val="22A66BD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0" w15:restartNumberingAfterBreak="0">
    <w:nsid w:val="26C91843"/>
    <w:multiLevelType w:val="hybridMultilevel"/>
    <w:tmpl w:val="28B2998C"/>
    <w:lvl w:ilvl="0" w:tplc="9B26784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3"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6"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7FD18C5"/>
    <w:multiLevelType w:val="hybridMultilevel"/>
    <w:tmpl w:val="6B8C748C"/>
    <w:lvl w:ilvl="0" w:tplc="784ECB62">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0D1489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0DA3C33"/>
    <w:multiLevelType w:val="hybridMultilevel"/>
    <w:tmpl w:val="BC74666E"/>
    <w:lvl w:ilvl="0" w:tplc="1D7A43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33"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5"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8D1563"/>
    <w:multiLevelType w:val="hybridMultilevel"/>
    <w:tmpl w:val="E8103872"/>
    <w:lvl w:ilvl="0" w:tplc="5B30983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A4F5F"/>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07C24BD"/>
    <w:multiLevelType w:val="hybridMultilevel"/>
    <w:tmpl w:val="0166FFBA"/>
    <w:lvl w:ilvl="0" w:tplc="CC28D8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3457408"/>
    <w:multiLevelType w:val="hybridMultilevel"/>
    <w:tmpl w:val="C0E812D6"/>
    <w:lvl w:ilvl="0" w:tplc="822E7F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DC829C3"/>
    <w:multiLevelType w:val="hybridMultilevel"/>
    <w:tmpl w:val="E53814D6"/>
    <w:lvl w:ilvl="0" w:tplc="3A3A25E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1"/>
  </w:num>
  <w:num w:numId="3">
    <w:abstractNumId w:val="43"/>
  </w:num>
  <w:num w:numId="4">
    <w:abstractNumId w:val="45"/>
  </w:num>
  <w:num w:numId="5">
    <w:abstractNumId w:val="36"/>
  </w:num>
  <w:num w:numId="6">
    <w:abstractNumId w:val="33"/>
  </w:num>
  <w:num w:numId="7">
    <w:abstractNumId w:val="31"/>
  </w:num>
  <w:num w:numId="8">
    <w:abstractNumId w:val="6"/>
  </w:num>
  <w:num w:numId="9">
    <w:abstractNumId w:val="26"/>
  </w:num>
  <w:num w:numId="10">
    <w:abstractNumId w:val="42"/>
  </w:num>
  <w:num w:numId="11">
    <w:abstractNumId w:val="11"/>
  </w:num>
  <w:num w:numId="12">
    <w:abstractNumId w:val="18"/>
  </w:num>
  <w:num w:numId="13">
    <w:abstractNumId w:val="14"/>
  </w:num>
  <w:num w:numId="14">
    <w:abstractNumId w:val="23"/>
  </w:num>
  <w:num w:numId="15">
    <w:abstractNumId w:val="49"/>
  </w:num>
  <w:num w:numId="16">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9"/>
  </w:num>
  <w:num w:numId="22">
    <w:abstractNumId w:val="46"/>
  </w:num>
  <w:num w:numId="23">
    <w:abstractNumId w:val="35"/>
  </w:num>
  <w:num w:numId="24">
    <w:abstractNumId w:val="22"/>
  </w:num>
  <w:num w:numId="25">
    <w:abstractNumId w:val="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8"/>
  </w:num>
  <w:num w:numId="33">
    <w:abstractNumId w:val="2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29"/>
  </w:num>
  <w:num w:numId="39">
    <w:abstractNumId w:val="17"/>
  </w:num>
  <w:num w:numId="40">
    <w:abstractNumId w:val="41"/>
  </w:num>
  <w:num w:numId="41">
    <w:abstractNumId w:val="20"/>
  </w:num>
  <w:num w:numId="42">
    <w:abstractNumId w:val="7"/>
  </w:num>
  <w:num w:numId="43">
    <w:abstractNumId w:val="38"/>
  </w:num>
  <w:num w:numId="44">
    <w:abstractNumId w:val="47"/>
  </w:num>
  <w:num w:numId="45">
    <w:abstractNumId w:val="44"/>
  </w:num>
  <w:num w:numId="46">
    <w:abstractNumId w:val="52"/>
  </w:num>
  <w:num w:numId="47">
    <w:abstractNumId w:val="30"/>
  </w:num>
  <w:num w:numId="48">
    <w:abstractNumId w:val="10"/>
  </w:num>
  <w:num w:numId="4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EE"/>
    <w:rsid w:val="000318F4"/>
    <w:rsid w:val="00031D6A"/>
    <w:rsid w:val="00032239"/>
    <w:rsid w:val="000323D4"/>
    <w:rsid w:val="00032918"/>
    <w:rsid w:val="00032BFB"/>
    <w:rsid w:val="00032E2D"/>
    <w:rsid w:val="00033100"/>
    <w:rsid w:val="0003350D"/>
    <w:rsid w:val="0003351C"/>
    <w:rsid w:val="00033537"/>
    <w:rsid w:val="0003383E"/>
    <w:rsid w:val="0003384C"/>
    <w:rsid w:val="000338D2"/>
    <w:rsid w:val="00033A49"/>
    <w:rsid w:val="00033B40"/>
    <w:rsid w:val="00033DA3"/>
    <w:rsid w:val="00033DFD"/>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BDB"/>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1B7"/>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598"/>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82A"/>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6E2"/>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CC8"/>
    <w:rsid w:val="000B5F16"/>
    <w:rsid w:val="000B684D"/>
    <w:rsid w:val="000B687B"/>
    <w:rsid w:val="000B6F11"/>
    <w:rsid w:val="000B7146"/>
    <w:rsid w:val="000B789B"/>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13"/>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DF8"/>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AAA"/>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3F8"/>
    <w:rsid w:val="00100886"/>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2DC"/>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D6E"/>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23B"/>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BC6"/>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78D"/>
    <w:rsid w:val="001719F6"/>
    <w:rsid w:val="001719FD"/>
    <w:rsid w:val="00171C4F"/>
    <w:rsid w:val="00171CCA"/>
    <w:rsid w:val="00171EB6"/>
    <w:rsid w:val="00171F57"/>
    <w:rsid w:val="00171F7D"/>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C7B"/>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9F1"/>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926"/>
    <w:rsid w:val="001A4BD7"/>
    <w:rsid w:val="001A4C8A"/>
    <w:rsid w:val="001A4E48"/>
    <w:rsid w:val="001A4F05"/>
    <w:rsid w:val="001A5537"/>
    <w:rsid w:val="001A5B46"/>
    <w:rsid w:val="001A5BE0"/>
    <w:rsid w:val="001A5DE9"/>
    <w:rsid w:val="001A5EB7"/>
    <w:rsid w:val="001A6140"/>
    <w:rsid w:val="001A61B7"/>
    <w:rsid w:val="001A65E4"/>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02"/>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0E3"/>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3A"/>
    <w:rsid w:val="001E674B"/>
    <w:rsid w:val="001E6930"/>
    <w:rsid w:val="001E6B9B"/>
    <w:rsid w:val="001E6F9E"/>
    <w:rsid w:val="001E7194"/>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6D6"/>
    <w:rsid w:val="001F6821"/>
    <w:rsid w:val="001F6B69"/>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475"/>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6F4F"/>
    <w:rsid w:val="00217075"/>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28D0"/>
    <w:rsid w:val="0022335C"/>
    <w:rsid w:val="002233A4"/>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0D50"/>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C77"/>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008"/>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302"/>
    <w:rsid w:val="00271478"/>
    <w:rsid w:val="00271797"/>
    <w:rsid w:val="002717CE"/>
    <w:rsid w:val="00271DD3"/>
    <w:rsid w:val="0027217F"/>
    <w:rsid w:val="00272BEA"/>
    <w:rsid w:val="00272D17"/>
    <w:rsid w:val="002732D1"/>
    <w:rsid w:val="0027337C"/>
    <w:rsid w:val="002733C6"/>
    <w:rsid w:val="002735A4"/>
    <w:rsid w:val="002739D5"/>
    <w:rsid w:val="00273A42"/>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87BA3"/>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715"/>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4B2B"/>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25"/>
    <w:rsid w:val="002E3E42"/>
    <w:rsid w:val="002E418B"/>
    <w:rsid w:val="002E4AE9"/>
    <w:rsid w:val="002E4CB9"/>
    <w:rsid w:val="002E4FD3"/>
    <w:rsid w:val="002E50C2"/>
    <w:rsid w:val="002E5371"/>
    <w:rsid w:val="002E54F3"/>
    <w:rsid w:val="002E5615"/>
    <w:rsid w:val="002E565C"/>
    <w:rsid w:val="002E6681"/>
    <w:rsid w:val="002E6BD8"/>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A8A"/>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BF9"/>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3CA"/>
    <w:rsid w:val="00317C1A"/>
    <w:rsid w:val="00317C6B"/>
    <w:rsid w:val="00317F2D"/>
    <w:rsid w:val="00320277"/>
    <w:rsid w:val="00320819"/>
    <w:rsid w:val="00320B47"/>
    <w:rsid w:val="00320D83"/>
    <w:rsid w:val="00320DC3"/>
    <w:rsid w:val="00320FE7"/>
    <w:rsid w:val="003211DD"/>
    <w:rsid w:val="003214C4"/>
    <w:rsid w:val="00321602"/>
    <w:rsid w:val="00321690"/>
    <w:rsid w:val="00321BE2"/>
    <w:rsid w:val="00321DA4"/>
    <w:rsid w:val="003228BA"/>
    <w:rsid w:val="0032305B"/>
    <w:rsid w:val="003234C7"/>
    <w:rsid w:val="00323BE8"/>
    <w:rsid w:val="003240E7"/>
    <w:rsid w:val="00324268"/>
    <w:rsid w:val="003245A5"/>
    <w:rsid w:val="003246D5"/>
    <w:rsid w:val="00324A32"/>
    <w:rsid w:val="00324B07"/>
    <w:rsid w:val="00324B95"/>
    <w:rsid w:val="00324CB5"/>
    <w:rsid w:val="0032547D"/>
    <w:rsid w:val="00325632"/>
    <w:rsid w:val="003259EE"/>
    <w:rsid w:val="00325D5D"/>
    <w:rsid w:val="00325E35"/>
    <w:rsid w:val="00326BB4"/>
    <w:rsid w:val="00326C41"/>
    <w:rsid w:val="00326F0B"/>
    <w:rsid w:val="003275B1"/>
    <w:rsid w:val="0032779C"/>
    <w:rsid w:val="00327AB0"/>
    <w:rsid w:val="00327CC8"/>
    <w:rsid w:val="00327EA0"/>
    <w:rsid w:val="00330124"/>
    <w:rsid w:val="00330422"/>
    <w:rsid w:val="003310AC"/>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63"/>
    <w:rsid w:val="003508F2"/>
    <w:rsid w:val="003515B1"/>
    <w:rsid w:val="00351A69"/>
    <w:rsid w:val="00351F44"/>
    <w:rsid w:val="003520B0"/>
    <w:rsid w:val="00352817"/>
    <w:rsid w:val="0035298A"/>
    <w:rsid w:val="0035299B"/>
    <w:rsid w:val="003530E8"/>
    <w:rsid w:val="003531EE"/>
    <w:rsid w:val="00353533"/>
    <w:rsid w:val="00353699"/>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7BE"/>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28"/>
    <w:rsid w:val="003825D8"/>
    <w:rsid w:val="00382711"/>
    <w:rsid w:val="00382745"/>
    <w:rsid w:val="00382A7A"/>
    <w:rsid w:val="0038338A"/>
    <w:rsid w:val="00384004"/>
    <w:rsid w:val="0038402F"/>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10A"/>
    <w:rsid w:val="00392291"/>
    <w:rsid w:val="003925B7"/>
    <w:rsid w:val="00392AFA"/>
    <w:rsid w:val="00392BB3"/>
    <w:rsid w:val="00392BE7"/>
    <w:rsid w:val="00392C77"/>
    <w:rsid w:val="0039306E"/>
    <w:rsid w:val="00393074"/>
    <w:rsid w:val="00393102"/>
    <w:rsid w:val="00393193"/>
    <w:rsid w:val="00393216"/>
    <w:rsid w:val="00393360"/>
    <w:rsid w:val="00393546"/>
    <w:rsid w:val="003935D3"/>
    <w:rsid w:val="003938AA"/>
    <w:rsid w:val="00393DD1"/>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CB5"/>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4FFB"/>
    <w:rsid w:val="003B5399"/>
    <w:rsid w:val="003B57CD"/>
    <w:rsid w:val="003B5B91"/>
    <w:rsid w:val="003B5D13"/>
    <w:rsid w:val="003B5DB9"/>
    <w:rsid w:val="003B633E"/>
    <w:rsid w:val="003B6634"/>
    <w:rsid w:val="003B66C7"/>
    <w:rsid w:val="003B6D26"/>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30"/>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6D95"/>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0C5"/>
    <w:rsid w:val="003F466B"/>
    <w:rsid w:val="003F47F4"/>
    <w:rsid w:val="003F4AE8"/>
    <w:rsid w:val="003F4FF7"/>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DE1"/>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D70"/>
    <w:rsid w:val="00410FD8"/>
    <w:rsid w:val="0041117A"/>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4AD"/>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AA6"/>
    <w:rsid w:val="00426CD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B09"/>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3E32"/>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4C"/>
    <w:rsid w:val="004B0563"/>
    <w:rsid w:val="004B06A2"/>
    <w:rsid w:val="004B0FD8"/>
    <w:rsid w:val="004B15FF"/>
    <w:rsid w:val="004B1935"/>
    <w:rsid w:val="004B202A"/>
    <w:rsid w:val="004B20C0"/>
    <w:rsid w:val="004B2288"/>
    <w:rsid w:val="004B22FB"/>
    <w:rsid w:val="004B2484"/>
    <w:rsid w:val="004B24FF"/>
    <w:rsid w:val="004B2550"/>
    <w:rsid w:val="004B25BA"/>
    <w:rsid w:val="004B29CF"/>
    <w:rsid w:val="004B2A74"/>
    <w:rsid w:val="004B2CA7"/>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C96"/>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158"/>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941"/>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5"/>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0B11"/>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1DF"/>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B5F"/>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5D6"/>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100"/>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549"/>
    <w:rsid w:val="005A1670"/>
    <w:rsid w:val="005A1AD3"/>
    <w:rsid w:val="005A1B59"/>
    <w:rsid w:val="005A1D19"/>
    <w:rsid w:val="005A1EA7"/>
    <w:rsid w:val="005A20F1"/>
    <w:rsid w:val="005A23F8"/>
    <w:rsid w:val="005A2AD1"/>
    <w:rsid w:val="005A2BF4"/>
    <w:rsid w:val="005A2C93"/>
    <w:rsid w:val="005A2D07"/>
    <w:rsid w:val="005A2E50"/>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214"/>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C4B"/>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1A2"/>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9EC"/>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5DDD"/>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547"/>
    <w:rsid w:val="006017C8"/>
    <w:rsid w:val="00601DC1"/>
    <w:rsid w:val="00601E0F"/>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520"/>
    <w:rsid w:val="006047CD"/>
    <w:rsid w:val="00604A9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07B81"/>
    <w:rsid w:val="00610676"/>
    <w:rsid w:val="00610884"/>
    <w:rsid w:val="00610F83"/>
    <w:rsid w:val="00611303"/>
    <w:rsid w:val="00611627"/>
    <w:rsid w:val="00611737"/>
    <w:rsid w:val="00611BA1"/>
    <w:rsid w:val="00611C00"/>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5B3F"/>
    <w:rsid w:val="00616396"/>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145"/>
    <w:rsid w:val="006376B6"/>
    <w:rsid w:val="0063785D"/>
    <w:rsid w:val="00637A69"/>
    <w:rsid w:val="00637C6D"/>
    <w:rsid w:val="00637CA7"/>
    <w:rsid w:val="00637DAA"/>
    <w:rsid w:val="0064021E"/>
    <w:rsid w:val="006408C3"/>
    <w:rsid w:val="00640A5E"/>
    <w:rsid w:val="006411EA"/>
    <w:rsid w:val="00641412"/>
    <w:rsid w:val="006414CB"/>
    <w:rsid w:val="0064196A"/>
    <w:rsid w:val="00641A77"/>
    <w:rsid w:val="00641DD0"/>
    <w:rsid w:val="00641E1B"/>
    <w:rsid w:val="00642100"/>
    <w:rsid w:val="00642101"/>
    <w:rsid w:val="00642192"/>
    <w:rsid w:val="0064231D"/>
    <w:rsid w:val="00642392"/>
    <w:rsid w:val="0064269E"/>
    <w:rsid w:val="00642B5D"/>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A70"/>
    <w:rsid w:val="00654DF7"/>
    <w:rsid w:val="00654EF2"/>
    <w:rsid w:val="00654FD8"/>
    <w:rsid w:val="00654FE1"/>
    <w:rsid w:val="0065520F"/>
    <w:rsid w:val="006553C4"/>
    <w:rsid w:val="0065541A"/>
    <w:rsid w:val="00655B97"/>
    <w:rsid w:val="00655DA9"/>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431"/>
    <w:rsid w:val="0066656D"/>
    <w:rsid w:val="00666B06"/>
    <w:rsid w:val="00666B75"/>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2C8"/>
    <w:rsid w:val="00691FF5"/>
    <w:rsid w:val="0069217C"/>
    <w:rsid w:val="00692478"/>
    <w:rsid w:val="006927C3"/>
    <w:rsid w:val="006928DE"/>
    <w:rsid w:val="00692C4E"/>
    <w:rsid w:val="00692D99"/>
    <w:rsid w:val="006930B7"/>
    <w:rsid w:val="006933BA"/>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4F77"/>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1FB"/>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144"/>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2D4B"/>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363"/>
    <w:rsid w:val="007075F3"/>
    <w:rsid w:val="00710B09"/>
    <w:rsid w:val="00710B78"/>
    <w:rsid w:val="00711126"/>
    <w:rsid w:val="007112E2"/>
    <w:rsid w:val="00711462"/>
    <w:rsid w:val="00711475"/>
    <w:rsid w:val="00711B23"/>
    <w:rsid w:val="00711E09"/>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5AD"/>
    <w:rsid w:val="00727BCC"/>
    <w:rsid w:val="00727C3C"/>
    <w:rsid w:val="00727D6B"/>
    <w:rsid w:val="00727DA2"/>
    <w:rsid w:val="00727DE3"/>
    <w:rsid w:val="00730365"/>
    <w:rsid w:val="007303A2"/>
    <w:rsid w:val="00730419"/>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430"/>
    <w:rsid w:val="00734B0E"/>
    <w:rsid w:val="00734DE4"/>
    <w:rsid w:val="00734EB9"/>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36AE"/>
    <w:rsid w:val="00754758"/>
    <w:rsid w:val="00754BCB"/>
    <w:rsid w:val="00754CCC"/>
    <w:rsid w:val="00754D54"/>
    <w:rsid w:val="0075537B"/>
    <w:rsid w:val="00755E9B"/>
    <w:rsid w:val="00755FB8"/>
    <w:rsid w:val="0075606D"/>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7F"/>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1A3"/>
    <w:rsid w:val="007863E9"/>
    <w:rsid w:val="0078645E"/>
    <w:rsid w:val="007867B6"/>
    <w:rsid w:val="00786A16"/>
    <w:rsid w:val="00786F88"/>
    <w:rsid w:val="00787549"/>
    <w:rsid w:val="00787806"/>
    <w:rsid w:val="007878DC"/>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4D66"/>
    <w:rsid w:val="007955DB"/>
    <w:rsid w:val="00795916"/>
    <w:rsid w:val="00795AF7"/>
    <w:rsid w:val="0079600B"/>
    <w:rsid w:val="007960CA"/>
    <w:rsid w:val="007961B3"/>
    <w:rsid w:val="0079625A"/>
    <w:rsid w:val="0079653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3B2"/>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243"/>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6FB1"/>
    <w:rsid w:val="007D7004"/>
    <w:rsid w:val="007D702B"/>
    <w:rsid w:val="007D761F"/>
    <w:rsid w:val="007D7863"/>
    <w:rsid w:val="007D7955"/>
    <w:rsid w:val="007D79F0"/>
    <w:rsid w:val="007D7E55"/>
    <w:rsid w:val="007E00B9"/>
    <w:rsid w:val="007E05A8"/>
    <w:rsid w:val="007E074E"/>
    <w:rsid w:val="007E0778"/>
    <w:rsid w:val="007E08A5"/>
    <w:rsid w:val="007E08EC"/>
    <w:rsid w:val="007E0A90"/>
    <w:rsid w:val="007E0BD2"/>
    <w:rsid w:val="007E1663"/>
    <w:rsid w:val="007E1874"/>
    <w:rsid w:val="007E19DC"/>
    <w:rsid w:val="007E1BA6"/>
    <w:rsid w:val="007E1E83"/>
    <w:rsid w:val="007E2760"/>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51C"/>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05B"/>
    <w:rsid w:val="008201F3"/>
    <w:rsid w:val="00820433"/>
    <w:rsid w:val="008206F2"/>
    <w:rsid w:val="00820727"/>
    <w:rsid w:val="008208D4"/>
    <w:rsid w:val="00821138"/>
    <w:rsid w:val="00821521"/>
    <w:rsid w:val="0082189B"/>
    <w:rsid w:val="008218D8"/>
    <w:rsid w:val="00821AD4"/>
    <w:rsid w:val="00821B93"/>
    <w:rsid w:val="0082245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8ED"/>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4C4"/>
    <w:rsid w:val="00875771"/>
    <w:rsid w:val="00875BD0"/>
    <w:rsid w:val="00875C5E"/>
    <w:rsid w:val="00876073"/>
    <w:rsid w:val="00876245"/>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594"/>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AD8"/>
    <w:rsid w:val="00890B72"/>
    <w:rsid w:val="00891190"/>
    <w:rsid w:val="008911AB"/>
    <w:rsid w:val="00891B3C"/>
    <w:rsid w:val="00891CC3"/>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E85"/>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6EC2"/>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EC2"/>
    <w:rsid w:val="008B6F0C"/>
    <w:rsid w:val="008B75AE"/>
    <w:rsid w:val="008B78B0"/>
    <w:rsid w:val="008B7CD3"/>
    <w:rsid w:val="008B7F0C"/>
    <w:rsid w:val="008B7F95"/>
    <w:rsid w:val="008C046B"/>
    <w:rsid w:val="008C04B1"/>
    <w:rsid w:val="008C07C3"/>
    <w:rsid w:val="008C08DD"/>
    <w:rsid w:val="008C0977"/>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161"/>
    <w:rsid w:val="008C4979"/>
    <w:rsid w:val="008C4F5A"/>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326"/>
    <w:rsid w:val="008E05E5"/>
    <w:rsid w:val="008E06AF"/>
    <w:rsid w:val="008E0735"/>
    <w:rsid w:val="008E185D"/>
    <w:rsid w:val="008E1B58"/>
    <w:rsid w:val="008E1B75"/>
    <w:rsid w:val="008E1C20"/>
    <w:rsid w:val="008E1CEE"/>
    <w:rsid w:val="008E1CF1"/>
    <w:rsid w:val="008E1F7F"/>
    <w:rsid w:val="008E20B0"/>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D49"/>
    <w:rsid w:val="00904F42"/>
    <w:rsid w:val="009050FC"/>
    <w:rsid w:val="0090550B"/>
    <w:rsid w:val="00905695"/>
    <w:rsid w:val="00905AB5"/>
    <w:rsid w:val="009062C9"/>
    <w:rsid w:val="00906391"/>
    <w:rsid w:val="0090667A"/>
    <w:rsid w:val="009066EC"/>
    <w:rsid w:val="00906AA8"/>
    <w:rsid w:val="0090706F"/>
    <w:rsid w:val="00907586"/>
    <w:rsid w:val="00907619"/>
    <w:rsid w:val="00907650"/>
    <w:rsid w:val="00907799"/>
    <w:rsid w:val="00907D66"/>
    <w:rsid w:val="00907E38"/>
    <w:rsid w:val="00910001"/>
    <w:rsid w:val="009109E8"/>
    <w:rsid w:val="00910D86"/>
    <w:rsid w:val="00910F48"/>
    <w:rsid w:val="00911145"/>
    <w:rsid w:val="00911194"/>
    <w:rsid w:val="009112D3"/>
    <w:rsid w:val="0091134C"/>
    <w:rsid w:val="009114AA"/>
    <w:rsid w:val="009115AA"/>
    <w:rsid w:val="0091222F"/>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9C1"/>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46B"/>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C01"/>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5A"/>
    <w:rsid w:val="009909E7"/>
    <w:rsid w:val="00990B15"/>
    <w:rsid w:val="00990C06"/>
    <w:rsid w:val="00990C15"/>
    <w:rsid w:val="00990D4B"/>
    <w:rsid w:val="00990D74"/>
    <w:rsid w:val="009912DB"/>
    <w:rsid w:val="00991438"/>
    <w:rsid w:val="00991473"/>
    <w:rsid w:val="00991988"/>
    <w:rsid w:val="00992528"/>
    <w:rsid w:val="009925F8"/>
    <w:rsid w:val="00992779"/>
    <w:rsid w:val="009927F7"/>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6FF4"/>
    <w:rsid w:val="009974F7"/>
    <w:rsid w:val="0099750D"/>
    <w:rsid w:val="00997937"/>
    <w:rsid w:val="00997BB6"/>
    <w:rsid w:val="00997CB0"/>
    <w:rsid w:val="009A00F3"/>
    <w:rsid w:val="009A03FD"/>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83C"/>
    <w:rsid w:val="009A48BB"/>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CB"/>
    <w:rsid w:val="009B1FF1"/>
    <w:rsid w:val="009B257B"/>
    <w:rsid w:val="009B34F7"/>
    <w:rsid w:val="009B3574"/>
    <w:rsid w:val="009B35DE"/>
    <w:rsid w:val="009B3B0A"/>
    <w:rsid w:val="009B3CA3"/>
    <w:rsid w:val="009B3CC4"/>
    <w:rsid w:val="009B3D74"/>
    <w:rsid w:val="009B3E29"/>
    <w:rsid w:val="009B3EE0"/>
    <w:rsid w:val="009B4071"/>
    <w:rsid w:val="009B43D2"/>
    <w:rsid w:val="009B43FF"/>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01"/>
    <w:rsid w:val="009C1A64"/>
    <w:rsid w:val="009C23AB"/>
    <w:rsid w:val="009C287C"/>
    <w:rsid w:val="009C28EE"/>
    <w:rsid w:val="009C2D18"/>
    <w:rsid w:val="009C2E8F"/>
    <w:rsid w:val="009C2FB8"/>
    <w:rsid w:val="009C322E"/>
    <w:rsid w:val="009C3400"/>
    <w:rsid w:val="009C36AD"/>
    <w:rsid w:val="009C392D"/>
    <w:rsid w:val="009C3B27"/>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0A9B"/>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0EA"/>
    <w:rsid w:val="009D4134"/>
    <w:rsid w:val="009D420D"/>
    <w:rsid w:val="009D4515"/>
    <w:rsid w:val="009D479C"/>
    <w:rsid w:val="009D47E5"/>
    <w:rsid w:val="009D4921"/>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4CB9"/>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2D7C"/>
    <w:rsid w:val="00A33007"/>
    <w:rsid w:val="00A33448"/>
    <w:rsid w:val="00A335A8"/>
    <w:rsid w:val="00A33867"/>
    <w:rsid w:val="00A33997"/>
    <w:rsid w:val="00A33F36"/>
    <w:rsid w:val="00A33FA2"/>
    <w:rsid w:val="00A3518E"/>
    <w:rsid w:val="00A35282"/>
    <w:rsid w:val="00A35328"/>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D6"/>
    <w:rsid w:val="00A442E3"/>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732"/>
    <w:rsid w:val="00A6184E"/>
    <w:rsid w:val="00A61A1B"/>
    <w:rsid w:val="00A61A48"/>
    <w:rsid w:val="00A61AAA"/>
    <w:rsid w:val="00A61E58"/>
    <w:rsid w:val="00A61E93"/>
    <w:rsid w:val="00A620D7"/>
    <w:rsid w:val="00A62605"/>
    <w:rsid w:val="00A626E4"/>
    <w:rsid w:val="00A62A7C"/>
    <w:rsid w:val="00A62FBB"/>
    <w:rsid w:val="00A6327C"/>
    <w:rsid w:val="00A636CE"/>
    <w:rsid w:val="00A63725"/>
    <w:rsid w:val="00A63A25"/>
    <w:rsid w:val="00A63A27"/>
    <w:rsid w:val="00A63AFC"/>
    <w:rsid w:val="00A63F13"/>
    <w:rsid w:val="00A645F2"/>
    <w:rsid w:val="00A649B6"/>
    <w:rsid w:val="00A64D15"/>
    <w:rsid w:val="00A64E98"/>
    <w:rsid w:val="00A65134"/>
    <w:rsid w:val="00A65686"/>
    <w:rsid w:val="00A656EC"/>
    <w:rsid w:val="00A6577A"/>
    <w:rsid w:val="00A65864"/>
    <w:rsid w:val="00A659E2"/>
    <w:rsid w:val="00A65E02"/>
    <w:rsid w:val="00A661A1"/>
    <w:rsid w:val="00A66452"/>
    <w:rsid w:val="00A66905"/>
    <w:rsid w:val="00A66A80"/>
    <w:rsid w:val="00A66C40"/>
    <w:rsid w:val="00A6738A"/>
    <w:rsid w:val="00A674C0"/>
    <w:rsid w:val="00A6754A"/>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0AE"/>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2F50"/>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AF"/>
    <w:rsid w:val="00AA6BEA"/>
    <w:rsid w:val="00AA6BFB"/>
    <w:rsid w:val="00AA7354"/>
    <w:rsid w:val="00AA7502"/>
    <w:rsid w:val="00AA7B23"/>
    <w:rsid w:val="00AA7C73"/>
    <w:rsid w:val="00AA7FEA"/>
    <w:rsid w:val="00AB0329"/>
    <w:rsid w:val="00AB047F"/>
    <w:rsid w:val="00AB04EB"/>
    <w:rsid w:val="00AB06BE"/>
    <w:rsid w:val="00AB0868"/>
    <w:rsid w:val="00AB0BDC"/>
    <w:rsid w:val="00AB0D89"/>
    <w:rsid w:val="00AB0DC9"/>
    <w:rsid w:val="00AB1426"/>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591"/>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58E"/>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993"/>
    <w:rsid w:val="00AF6D92"/>
    <w:rsid w:val="00AF6DB7"/>
    <w:rsid w:val="00AF6DBC"/>
    <w:rsid w:val="00AF7A31"/>
    <w:rsid w:val="00AF7B37"/>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094B"/>
    <w:rsid w:val="00B11871"/>
    <w:rsid w:val="00B11A2A"/>
    <w:rsid w:val="00B11CFA"/>
    <w:rsid w:val="00B11D2C"/>
    <w:rsid w:val="00B11DCE"/>
    <w:rsid w:val="00B11FCC"/>
    <w:rsid w:val="00B123C7"/>
    <w:rsid w:val="00B125B4"/>
    <w:rsid w:val="00B1292E"/>
    <w:rsid w:val="00B12DB7"/>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9AC"/>
    <w:rsid w:val="00B15A6C"/>
    <w:rsid w:val="00B15B70"/>
    <w:rsid w:val="00B15D2C"/>
    <w:rsid w:val="00B1663A"/>
    <w:rsid w:val="00B16A44"/>
    <w:rsid w:val="00B16AD3"/>
    <w:rsid w:val="00B16B99"/>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E37"/>
    <w:rsid w:val="00B263D0"/>
    <w:rsid w:val="00B265A5"/>
    <w:rsid w:val="00B26968"/>
    <w:rsid w:val="00B26A69"/>
    <w:rsid w:val="00B26B70"/>
    <w:rsid w:val="00B26D57"/>
    <w:rsid w:val="00B2771B"/>
    <w:rsid w:val="00B27A0E"/>
    <w:rsid w:val="00B27AE1"/>
    <w:rsid w:val="00B30021"/>
    <w:rsid w:val="00B30047"/>
    <w:rsid w:val="00B30229"/>
    <w:rsid w:val="00B303C3"/>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9"/>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12"/>
    <w:rsid w:val="00B44155"/>
    <w:rsid w:val="00B44180"/>
    <w:rsid w:val="00B442B3"/>
    <w:rsid w:val="00B444EF"/>
    <w:rsid w:val="00B44D76"/>
    <w:rsid w:val="00B452FB"/>
    <w:rsid w:val="00B453FF"/>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7FA"/>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5689"/>
    <w:rsid w:val="00B86061"/>
    <w:rsid w:val="00B8656B"/>
    <w:rsid w:val="00B8700C"/>
    <w:rsid w:val="00B87481"/>
    <w:rsid w:val="00B874F1"/>
    <w:rsid w:val="00B8765D"/>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19F2"/>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2A"/>
    <w:rsid w:val="00B94E5D"/>
    <w:rsid w:val="00B95002"/>
    <w:rsid w:val="00B95375"/>
    <w:rsid w:val="00B95A07"/>
    <w:rsid w:val="00B95A7C"/>
    <w:rsid w:val="00B95AA5"/>
    <w:rsid w:val="00B95BA7"/>
    <w:rsid w:val="00B95FF5"/>
    <w:rsid w:val="00B963DC"/>
    <w:rsid w:val="00B968E1"/>
    <w:rsid w:val="00B968F8"/>
    <w:rsid w:val="00B96A1F"/>
    <w:rsid w:val="00B96C8E"/>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BFE"/>
    <w:rsid w:val="00BC3FCD"/>
    <w:rsid w:val="00BC4055"/>
    <w:rsid w:val="00BC46D2"/>
    <w:rsid w:val="00BC47CE"/>
    <w:rsid w:val="00BC4DD8"/>
    <w:rsid w:val="00BC4EA6"/>
    <w:rsid w:val="00BC550E"/>
    <w:rsid w:val="00BC5926"/>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780"/>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3B26"/>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19"/>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A2"/>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7C9"/>
    <w:rsid w:val="00C23B95"/>
    <w:rsid w:val="00C23CA8"/>
    <w:rsid w:val="00C24184"/>
    <w:rsid w:val="00C24260"/>
    <w:rsid w:val="00C247A2"/>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4E6"/>
    <w:rsid w:val="00C346B4"/>
    <w:rsid w:val="00C347CF"/>
    <w:rsid w:val="00C34B6C"/>
    <w:rsid w:val="00C34DB7"/>
    <w:rsid w:val="00C34F7B"/>
    <w:rsid w:val="00C353C4"/>
    <w:rsid w:val="00C35732"/>
    <w:rsid w:val="00C35955"/>
    <w:rsid w:val="00C35A06"/>
    <w:rsid w:val="00C35D27"/>
    <w:rsid w:val="00C35D3A"/>
    <w:rsid w:val="00C35FBD"/>
    <w:rsid w:val="00C36154"/>
    <w:rsid w:val="00C3620F"/>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3F2"/>
    <w:rsid w:val="00C47730"/>
    <w:rsid w:val="00C478CE"/>
    <w:rsid w:val="00C47CCC"/>
    <w:rsid w:val="00C47E92"/>
    <w:rsid w:val="00C5073A"/>
    <w:rsid w:val="00C50E65"/>
    <w:rsid w:val="00C50E93"/>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7DD"/>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5E7E"/>
    <w:rsid w:val="00C7600E"/>
    <w:rsid w:val="00C767FD"/>
    <w:rsid w:val="00C7682B"/>
    <w:rsid w:val="00C76E79"/>
    <w:rsid w:val="00C76EC1"/>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6EEA"/>
    <w:rsid w:val="00C87092"/>
    <w:rsid w:val="00C870FB"/>
    <w:rsid w:val="00C8721A"/>
    <w:rsid w:val="00C8732A"/>
    <w:rsid w:val="00C873AE"/>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893"/>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55B"/>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07B"/>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142"/>
    <w:rsid w:val="00CF4B3C"/>
    <w:rsid w:val="00CF4D2B"/>
    <w:rsid w:val="00CF4EE0"/>
    <w:rsid w:val="00CF4FBD"/>
    <w:rsid w:val="00CF54A2"/>
    <w:rsid w:val="00CF57F1"/>
    <w:rsid w:val="00CF599A"/>
    <w:rsid w:val="00CF5B8A"/>
    <w:rsid w:val="00CF5EA6"/>
    <w:rsid w:val="00CF6245"/>
    <w:rsid w:val="00CF6D53"/>
    <w:rsid w:val="00CF6FD5"/>
    <w:rsid w:val="00CF73F7"/>
    <w:rsid w:val="00CF74E6"/>
    <w:rsid w:val="00CF7743"/>
    <w:rsid w:val="00CF785B"/>
    <w:rsid w:val="00CF7B1C"/>
    <w:rsid w:val="00CF7F99"/>
    <w:rsid w:val="00D00B6A"/>
    <w:rsid w:val="00D00BFD"/>
    <w:rsid w:val="00D00C07"/>
    <w:rsid w:val="00D00C8D"/>
    <w:rsid w:val="00D00DF8"/>
    <w:rsid w:val="00D0110C"/>
    <w:rsid w:val="00D014AD"/>
    <w:rsid w:val="00D016A3"/>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73"/>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3B8"/>
    <w:rsid w:val="00D54474"/>
    <w:rsid w:val="00D545BA"/>
    <w:rsid w:val="00D548C3"/>
    <w:rsid w:val="00D549C8"/>
    <w:rsid w:val="00D54A0E"/>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861"/>
    <w:rsid w:val="00D57B50"/>
    <w:rsid w:val="00D57E93"/>
    <w:rsid w:val="00D60032"/>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6A42"/>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DAB"/>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CBF"/>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7DF"/>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79C"/>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1E4B"/>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2EF"/>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9A3"/>
    <w:rsid w:val="00E33A19"/>
    <w:rsid w:val="00E33D4B"/>
    <w:rsid w:val="00E340E2"/>
    <w:rsid w:val="00E35300"/>
    <w:rsid w:val="00E3547B"/>
    <w:rsid w:val="00E35642"/>
    <w:rsid w:val="00E35B18"/>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4C1"/>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8D2"/>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0A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531"/>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22"/>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5A4"/>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13A"/>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DB"/>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60"/>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5F9"/>
    <w:rsid w:val="00EE56A8"/>
    <w:rsid w:val="00EE5A8E"/>
    <w:rsid w:val="00EE623E"/>
    <w:rsid w:val="00EE64DA"/>
    <w:rsid w:val="00EE64E4"/>
    <w:rsid w:val="00EE6505"/>
    <w:rsid w:val="00EE6B65"/>
    <w:rsid w:val="00EE6F56"/>
    <w:rsid w:val="00EE78DF"/>
    <w:rsid w:val="00EE7BB1"/>
    <w:rsid w:val="00EE7DB4"/>
    <w:rsid w:val="00EE7E0B"/>
    <w:rsid w:val="00EF06E3"/>
    <w:rsid w:val="00EF0718"/>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CFE"/>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E44"/>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4F7"/>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68C"/>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243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21"/>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87E41"/>
    <w:rsid w:val="00F90078"/>
    <w:rsid w:val="00F90137"/>
    <w:rsid w:val="00F90143"/>
    <w:rsid w:val="00F903B0"/>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4F4D"/>
    <w:rsid w:val="00FA5160"/>
    <w:rsid w:val="00FA518D"/>
    <w:rsid w:val="00FA5BC5"/>
    <w:rsid w:val="00FA6098"/>
    <w:rsid w:val="00FA6489"/>
    <w:rsid w:val="00FA6CD2"/>
    <w:rsid w:val="00FA6DF1"/>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41F5"/>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AF3"/>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EC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0BD0"/>
  <w15:docId w15:val="{95DCF096-1257-4BF8-B530-6D59E8C1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204">
      <w:bodyDiv w:val="1"/>
      <w:marLeft w:val="0"/>
      <w:marRight w:val="0"/>
      <w:marTop w:val="0"/>
      <w:marBottom w:val="0"/>
      <w:divBdr>
        <w:top w:val="none" w:sz="0" w:space="0" w:color="auto"/>
        <w:left w:val="none" w:sz="0" w:space="0" w:color="auto"/>
        <w:bottom w:val="none" w:sz="0" w:space="0" w:color="auto"/>
        <w:right w:val="none" w:sz="0" w:space="0" w:color="auto"/>
      </w:divBdr>
    </w:div>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38148037">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95&amp;n=224307&amp;dst=10088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RLAW095&amp;n=224307&amp;dst=10087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5&amp;n=224307&amp;dst=100870" TargetMode="External"/><Relationship Id="rId5" Type="http://schemas.openxmlformats.org/officeDocument/2006/relationships/webSettings" Target="webSettings.xml"/><Relationship Id="rId15" Type="http://schemas.openxmlformats.org/officeDocument/2006/relationships/hyperlink" Target="http://&#1087;&#1088;&#1072;&#1074;&#1086;-&#1084;&#1080;&#1085;&#1102;&#1089;&#1090;.&#1088;&#1092;" TargetMode="External"/><Relationship Id="rId23" Type="http://schemas.openxmlformats.org/officeDocument/2006/relationships/theme" Target="theme/theme1.xml"/><Relationship Id="rId10" Type="http://schemas.openxmlformats.org/officeDocument/2006/relationships/hyperlink" Target="https://login.consultant.ru/link/?req=doc&amp;base=RLAW095&amp;n=22634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464879&amp;dst=100280" TargetMode="External"/><Relationship Id="rId14" Type="http://schemas.openxmlformats.org/officeDocument/2006/relationships/hyperlink" Target="https://login.consultant.ru/link/?req=doc&amp;base=RLAW095&amp;n=224307&amp;dst=1008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DDAB-B436-448F-881A-1DBC7DA7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7648</Words>
  <Characters>43594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2024-02-21T12:45:00Z</cp:lastPrinted>
  <dcterms:created xsi:type="dcterms:W3CDTF">2024-04-05T12:14:00Z</dcterms:created>
  <dcterms:modified xsi:type="dcterms:W3CDTF">2024-04-05T12:19:00Z</dcterms:modified>
</cp:coreProperties>
</file>