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41" w:rsidRDefault="00494041" w:rsidP="00D902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D90273" w:rsidRPr="00D90273" w:rsidRDefault="00494041" w:rsidP="00D902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D90273" w:rsidRPr="00D90273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2C7133">
        <w:rPr>
          <w:rFonts w:ascii="Times New Roman" w:hAnsi="Times New Roman" w:cs="Times New Roman"/>
          <w:sz w:val="28"/>
          <w:szCs w:val="28"/>
        </w:rPr>
        <w:t>и муниципальной п</w:t>
      </w:r>
      <w:r w:rsidR="00D90273" w:rsidRPr="00D90273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2C7133">
        <w:rPr>
          <w:rFonts w:ascii="Times New Roman" w:hAnsi="Times New Roman" w:cs="Times New Roman"/>
          <w:sz w:val="28"/>
          <w:szCs w:val="28"/>
        </w:rPr>
        <w:t>«</w:t>
      </w:r>
      <w:r w:rsidR="00D90273" w:rsidRPr="00D90273">
        <w:rPr>
          <w:rFonts w:ascii="Times New Roman" w:hAnsi="Times New Roman" w:cs="Times New Roman"/>
          <w:sz w:val="28"/>
          <w:szCs w:val="28"/>
        </w:rPr>
        <w:t>Обеспечение профилактики правонарушений, безопасности населения и территории</w:t>
      </w:r>
      <w:r w:rsidR="002C7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133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2C7133">
        <w:rPr>
          <w:rFonts w:ascii="Times New Roman" w:hAnsi="Times New Roman" w:cs="Times New Roman"/>
          <w:sz w:val="28"/>
          <w:szCs w:val="28"/>
        </w:rPr>
        <w:t>-Городецкого округа</w:t>
      </w:r>
      <w:r w:rsidR="00D90273" w:rsidRPr="00D90273">
        <w:rPr>
          <w:rFonts w:ascii="Times New Roman" w:hAnsi="Times New Roman" w:cs="Times New Roman"/>
          <w:sz w:val="28"/>
          <w:szCs w:val="28"/>
        </w:rPr>
        <w:t>»</w:t>
      </w:r>
      <w:r w:rsidR="002C7133">
        <w:rPr>
          <w:rFonts w:ascii="Times New Roman" w:hAnsi="Times New Roman" w:cs="Times New Roman"/>
          <w:sz w:val="28"/>
          <w:szCs w:val="28"/>
        </w:rPr>
        <w:t xml:space="preserve"> </w:t>
      </w:r>
      <w:r w:rsidR="00D90273">
        <w:rPr>
          <w:rFonts w:ascii="Times New Roman" w:hAnsi="Times New Roman" w:cs="Times New Roman"/>
          <w:sz w:val="28"/>
          <w:szCs w:val="28"/>
        </w:rPr>
        <w:t>п</w:t>
      </w:r>
      <w:r w:rsidR="00D90273" w:rsidRPr="00D90273">
        <w:rPr>
          <w:rFonts w:ascii="Times New Roman" w:hAnsi="Times New Roman" w:cs="Times New Roman"/>
          <w:sz w:val="28"/>
          <w:szCs w:val="28"/>
        </w:rPr>
        <w:t>одпрограммы «Обеспечение пожарной безопасности на территории Кичменгско-Городецкого муниципального округа»</w:t>
      </w:r>
    </w:p>
    <w:p w:rsidR="00D90273" w:rsidRDefault="002C7133" w:rsidP="00D902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2023-2024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0273" w:rsidRDefault="00D90273" w:rsidP="00D902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0273" w:rsidRPr="00651930" w:rsidRDefault="00DE514D" w:rsidP="0065193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930">
        <w:rPr>
          <w:rFonts w:ascii="Times New Roman" w:hAnsi="Times New Roman" w:cs="Times New Roman"/>
          <w:b/>
          <w:sz w:val="28"/>
          <w:szCs w:val="28"/>
        </w:rPr>
        <w:t>На реализацию муниципальную подпрограмму «Обеспечение пожарной безопасности на территории Кичменгско-Городецкого муниципального округа» на 2023 год были выделены средства в сумме 2399492,34 рубля.</w:t>
      </w:r>
    </w:p>
    <w:p w:rsidR="00DE514D" w:rsidRDefault="00DE514D" w:rsidP="00DE514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сред</w:t>
      </w:r>
      <w:r w:rsidR="00F361DD">
        <w:rPr>
          <w:rFonts w:ascii="Times New Roman" w:hAnsi="Times New Roman" w:cs="Times New Roman"/>
          <w:sz w:val="28"/>
          <w:szCs w:val="28"/>
        </w:rPr>
        <w:t xml:space="preserve">ства были освоены на следующие </w:t>
      </w:r>
      <w:r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E514D" w:rsidRDefault="00DE514D" w:rsidP="00F361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 </w:t>
      </w:r>
      <w:r w:rsidR="00F361D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контракт </w:t>
      </w:r>
      <w:r w:rsidR="00F361DD" w:rsidRPr="00F361DD">
        <w:rPr>
          <w:rFonts w:ascii="Times New Roman" w:hAnsi="Times New Roman" w:cs="Times New Roman"/>
          <w:sz w:val="28"/>
          <w:szCs w:val="28"/>
        </w:rPr>
        <w:t xml:space="preserve">с ООО «ТЕХСЕРВИС» </w:t>
      </w:r>
      <w:r>
        <w:rPr>
          <w:rFonts w:ascii="Times New Roman" w:hAnsi="Times New Roman" w:cs="Times New Roman"/>
          <w:sz w:val="28"/>
          <w:szCs w:val="28"/>
        </w:rPr>
        <w:t>на поставку металлических ёмкостей объёмом 60 м3 и 2 (двух) по 25</w:t>
      </w:r>
      <w:r w:rsidR="00785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м3, для обустройства пожарных резервуаров в д. </w:t>
      </w:r>
      <w:r w:rsidR="00785828">
        <w:rPr>
          <w:rFonts w:ascii="Times New Roman" w:hAnsi="Times New Roman" w:cs="Times New Roman"/>
          <w:sz w:val="28"/>
          <w:szCs w:val="28"/>
        </w:rPr>
        <w:t>Большо</w:t>
      </w:r>
      <w:r>
        <w:rPr>
          <w:rFonts w:ascii="Times New Roman" w:hAnsi="Times New Roman" w:cs="Times New Roman"/>
          <w:sz w:val="28"/>
          <w:szCs w:val="28"/>
        </w:rPr>
        <w:t>е Чекавино</w:t>
      </w:r>
      <w:r w:rsidR="00785828">
        <w:rPr>
          <w:rFonts w:ascii="Times New Roman" w:hAnsi="Times New Roman" w:cs="Times New Roman"/>
          <w:sz w:val="28"/>
          <w:szCs w:val="28"/>
        </w:rPr>
        <w:t>, д. Судническая Гора, д. Шартаново на общую сумму – 896000,00 рублей.</w:t>
      </w:r>
      <w:r w:rsidR="005D290D">
        <w:rPr>
          <w:rFonts w:ascii="Times New Roman" w:hAnsi="Times New Roman" w:cs="Times New Roman"/>
          <w:sz w:val="28"/>
          <w:szCs w:val="28"/>
        </w:rPr>
        <w:t xml:space="preserve"> Работы выполнены.</w:t>
      </w:r>
    </w:p>
    <w:p w:rsidR="00C61119" w:rsidRDefault="00785828" w:rsidP="00E830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заключенному контракту</w:t>
      </w:r>
      <w:r w:rsidR="0088185C">
        <w:rPr>
          <w:rFonts w:ascii="Times New Roman" w:hAnsi="Times New Roman" w:cs="Times New Roman"/>
          <w:sz w:val="28"/>
          <w:szCs w:val="28"/>
        </w:rPr>
        <w:t xml:space="preserve"> №</w:t>
      </w:r>
      <w:r w:rsidR="00392CA8">
        <w:rPr>
          <w:rFonts w:ascii="Times New Roman" w:hAnsi="Times New Roman" w:cs="Times New Roman"/>
          <w:sz w:val="28"/>
          <w:szCs w:val="28"/>
        </w:rPr>
        <w:t xml:space="preserve"> </w:t>
      </w:r>
      <w:r w:rsidR="0088185C">
        <w:rPr>
          <w:rFonts w:ascii="Times New Roman" w:hAnsi="Times New Roman" w:cs="Times New Roman"/>
          <w:sz w:val="28"/>
          <w:szCs w:val="28"/>
        </w:rPr>
        <w:t>53 от 10.07.2023 г. с ООО «КИЧГОРОДОКСТРОЙТРАНС»</w:t>
      </w:r>
      <w:r>
        <w:rPr>
          <w:rFonts w:ascii="Times New Roman" w:hAnsi="Times New Roman" w:cs="Times New Roman"/>
          <w:sz w:val="28"/>
          <w:szCs w:val="28"/>
        </w:rPr>
        <w:t xml:space="preserve"> произведено о</w:t>
      </w:r>
      <w:r w:rsidR="0088185C">
        <w:rPr>
          <w:rFonts w:ascii="Times New Roman" w:hAnsi="Times New Roman" w:cs="Times New Roman"/>
          <w:sz w:val="28"/>
          <w:szCs w:val="28"/>
        </w:rPr>
        <w:t xml:space="preserve">бустройство пожарных водоёмов </w:t>
      </w:r>
      <w:r w:rsidRPr="00785828">
        <w:rPr>
          <w:rFonts w:ascii="Times New Roman" w:hAnsi="Times New Roman" w:cs="Times New Roman"/>
          <w:sz w:val="28"/>
          <w:szCs w:val="28"/>
        </w:rPr>
        <w:t>в д. Суд Гора, д. Чекавино, д. Шартаново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828">
        <w:rPr>
          <w:rFonts w:ascii="Times New Roman" w:hAnsi="Times New Roman" w:cs="Times New Roman"/>
          <w:sz w:val="28"/>
          <w:szCs w:val="28"/>
        </w:rPr>
        <w:t xml:space="preserve">на общую сумму – </w:t>
      </w:r>
      <w:r>
        <w:rPr>
          <w:rFonts w:ascii="Times New Roman" w:hAnsi="Times New Roman" w:cs="Times New Roman"/>
          <w:sz w:val="28"/>
          <w:szCs w:val="28"/>
        </w:rPr>
        <w:t>395000,00</w:t>
      </w:r>
      <w:r w:rsidRPr="00785828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5D290D">
        <w:rPr>
          <w:rFonts w:ascii="Times New Roman" w:hAnsi="Times New Roman" w:cs="Times New Roman"/>
          <w:sz w:val="28"/>
          <w:szCs w:val="28"/>
        </w:rPr>
        <w:t xml:space="preserve"> </w:t>
      </w:r>
      <w:r w:rsidR="00E83059" w:rsidRPr="00E83059">
        <w:rPr>
          <w:rFonts w:ascii="Times New Roman" w:hAnsi="Times New Roman" w:cs="Times New Roman"/>
          <w:sz w:val="28"/>
          <w:szCs w:val="28"/>
        </w:rPr>
        <w:t>Работы выполнены</w:t>
      </w:r>
    </w:p>
    <w:p w:rsidR="00C61119" w:rsidRDefault="00C61119" w:rsidP="00C611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Закопка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резервуаров</w:t>
      </w:r>
    </w:p>
    <w:p w:rsidR="00C61119" w:rsidRDefault="00C61119" w:rsidP="00C611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Обустройство ограждения с покраской </w:t>
      </w:r>
    </w:p>
    <w:p w:rsidR="00E83059" w:rsidRPr="00E83059" w:rsidRDefault="00E83059" w:rsidP="002F7E2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Монтаж кольца горловины</w:t>
      </w:r>
      <w:r w:rsidR="00C61119" w:rsidRPr="00E83059">
        <w:rPr>
          <w:rFonts w:ascii="Times New Roman" w:hAnsi="Times New Roman" w:cs="Times New Roman"/>
          <w:sz w:val="28"/>
          <w:szCs w:val="28"/>
        </w:rPr>
        <w:t xml:space="preserve"> и крышки</w:t>
      </w:r>
    </w:p>
    <w:p w:rsidR="00785828" w:rsidRDefault="00785828" w:rsidP="007858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Произведено приобретение ранцевых огнетушителей</w:t>
      </w:r>
      <w:r w:rsidR="00880115">
        <w:rPr>
          <w:rFonts w:ascii="Times New Roman" w:hAnsi="Times New Roman" w:cs="Times New Roman"/>
          <w:sz w:val="28"/>
          <w:szCs w:val="28"/>
        </w:rPr>
        <w:t xml:space="preserve"> для аварийно-спасательной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– 39500,00 рублей</w:t>
      </w:r>
      <w:r w:rsidR="005D290D">
        <w:rPr>
          <w:rFonts w:ascii="Times New Roman" w:hAnsi="Times New Roman" w:cs="Times New Roman"/>
          <w:sz w:val="28"/>
          <w:szCs w:val="28"/>
        </w:rPr>
        <w:t xml:space="preserve"> (5 шт.)</w:t>
      </w:r>
    </w:p>
    <w:p w:rsidR="00785828" w:rsidRDefault="005D290D" w:rsidP="007858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Обустройство проти</w:t>
      </w:r>
      <w:r w:rsidR="001C0915">
        <w:rPr>
          <w:rFonts w:ascii="Times New Roman" w:hAnsi="Times New Roman" w:cs="Times New Roman"/>
          <w:sz w:val="28"/>
          <w:szCs w:val="28"/>
        </w:rPr>
        <w:t xml:space="preserve">вопожарной </w:t>
      </w:r>
      <w:proofErr w:type="spellStart"/>
      <w:r w:rsidR="001C0915">
        <w:rPr>
          <w:rFonts w:ascii="Times New Roman" w:hAnsi="Times New Roman" w:cs="Times New Roman"/>
          <w:sz w:val="28"/>
          <w:szCs w:val="28"/>
        </w:rPr>
        <w:t>минполосы</w:t>
      </w:r>
      <w:proofErr w:type="spellEnd"/>
      <w:r w:rsidR="001C0915">
        <w:rPr>
          <w:rFonts w:ascii="Times New Roman" w:hAnsi="Times New Roman" w:cs="Times New Roman"/>
          <w:sz w:val="28"/>
          <w:szCs w:val="28"/>
        </w:rPr>
        <w:t xml:space="preserve"> в пос. Нах</w:t>
      </w:r>
      <w:r>
        <w:rPr>
          <w:rFonts w:ascii="Times New Roman" w:hAnsi="Times New Roman" w:cs="Times New Roman"/>
          <w:sz w:val="28"/>
          <w:szCs w:val="28"/>
        </w:rPr>
        <w:t>одка</w:t>
      </w:r>
      <w:r w:rsidR="00785828">
        <w:rPr>
          <w:rFonts w:ascii="Times New Roman" w:hAnsi="Times New Roman" w:cs="Times New Roman"/>
          <w:sz w:val="28"/>
          <w:szCs w:val="28"/>
        </w:rPr>
        <w:t xml:space="preserve"> </w:t>
      </w:r>
      <w:r w:rsidR="001C0915">
        <w:rPr>
          <w:rFonts w:ascii="Times New Roman" w:hAnsi="Times New Roman" w:cs="Times New Roman"/>
          <w:sz w:val="28"/>
          <w:szCs w:val="28"/>
        </w:rPr>
        <w:t xml:space="preserve">на </w:t>
      </w:r>
      <w:r w:rsidR="00785828">
        <w:rPr>
          <w:rFonts w:ascii="Times New Roman" w:hAnsi="Times New Roman" w:cs="Times New Roman"/>
          <w:sz w:val="28"/>
          <w:szCs w:val="28"/>
        </w:rPr>
        <w:t>сумму – 4720,00 рублей</w:t>
      </w:r>
      <w:r w:rsidR="001C09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5828" w:rsidRPr="00785828" w:rsidRDefault="00785828" w:rsidP="0078582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5828">
        <w:rPr>
          <w:rFonts w:ascii="Times New Roman" w:hAnsi="Times New Roman" w:cs="Times New Roman"/>
          <w:sz w:val="28"/>
          <w:szCs w:val="28"/>
        </w:rPr>
        <w:t>Заключен</w:t>
      </w:r>
      <w:r w:rsidR="00F361DD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Pr="00785828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F361DD">
        <w:rPr>
          <w:rFonts w:ascii="Times New Roman" w:hAnsi="Times New Roman" w:cs="Times New Roman"/>
          <w:sz w:val="28"/>
          <w:szCs w:val="28"/>
        </w:rPr>
        <w:t xml:space="preserve"> № 104 от 03.11.2023 г. с ООО «ТЕХСЕРВИС» </w:t>
      </w:r>
      <w:r w:rsidRPr="00785828">
        <w:rPr>
          <w:rFonts w:ascii="Times New Roman" w:hAnsi="Times New Roman" w:cs="Times New Roman"/>
          <w:sz w:val="28"/>
          <w:szCs w:val="28"/>
        </w:rPr>
        <w:t xml:space="preserve">на поставку металлических ёмкостей объёмом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785828">
        <w:rPr>
          <w:rFonts w:ascii="Times New Roman" w:hAnsi="Times New Roman" w:cs="Times New Roman"/>
          <w:sz w:val="28"/>
          <w:szCs w:val="28"/>
        </w:rPr>
        <w:t xml:space="preserve">м3, для </w:t>
      </w:r>
      <w:r w:rsidR="00F361DD">
        <w:rPr>
          <w:rFonts w:ascii="Times New Roman" w:hAnsi="Times New Roman" w:cs="Times New Roman"/>
          <w:sz w:val="28"/>
          <w:szCs w:val="28"/>
        </w:rPr>
        <w:t xml:space="preserve">замены выведенного из эксплуатации </w:t>
      </w:r>
      <w:r w:rsidRPr="00785828">
        <w:rPr>
          <w:rFonts w:ascii="Times New Roman" w:hAnsi="Times New Roman" w:cs="Times New Roman"/>
          <w:sz w:val="28"/>
          <w:szCs w:val="28"/>
        </w:rPr>
        <w:t>пожарн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85828">
        <w:rPr>
          <w:rFonts w:ascii="Times New Roman" w:hAnsi="Times New Roman" w:cs="Times New Roman"/>
          <w:sz w:val="28"/>
          <w:szCs w:val="28"/>
        </w:rPr>
        <w:t xml:space="preserve"> резервуар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582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361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Нижний Енангск на сумму </w:t>
      </w:r>
      <w:r w:rsidRPr="0078582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220</w:t>
      </w:r>
      <w:r w:rsidRPr="00785828">
        <w:rPr>
          <w:rFonts w:ascii="Times New Roman" w:hAnsi="Times New Roman" w:cs="Times New Roman"/>
          <w:sz w:val="28"/>
          <w:szCs w:val="28"/>
        </w:rPr>
        <w:t>000,00 рублей.</w:t>
      </w:r>
      <w:r w:rsidR="001C0915">
        <w:rPr>
          <w:rFonts w:ascii="Times New Roman" w:hAnsi="Times New Roman" w:cs="Times New Roman"/>
          <w:sz w:val="28"/>
          <w:szCs w:val="28"/>
        </w:rPr>
        <w:t xml:space="preserve"> Контракт выполнен.</w:t>
      </w:r>
    </w:p>
    <w:p w:rsidR="00785828" w:rsidRDefault="00785828" w:rsidP="007858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плана эвакуации на сумму – 5000,00 рублей</w:t>
      </w:r>
    </w:p>
    <w:p w:rsidR="00785828" w:rsidRDefault="0088185C" w:rsidP="007858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 </w:t>
      </w:r>
      <w:r w:rsidR="00392CA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контракт</w:t>
      </w:r>
      <w:r w:rsidR="005D290D">
        <w:rPr>
          <w:rFonts w:ascii="Times New Roman" w:hAnsi="Times New Roman" w:cs="Times New Roman"/>
          <w:sz w:val="28"/>
          <w:szCs w:val="28"/>
        </w:rPr>
        <w:t xml:space="preserve"> № 20</w:t>
      </w:r>
      <w:r>
        <w:rPr>
          <w:rFonts w:ascii="Times New Roman" w:hAnsi="Times New Roman" w:cs="Times New Roman"/>
          <w:sz w:val="28"/>
          <w:szCs w:val="28"/>
        </w:rPr>
        <w:t xml:space="preserve"> на обслуживание пожарных водоёмов с ООО «Комсервис»</w:t>
      </w:r>
      <w:r w:rsidR="00392CA8">
        <w:rPr>
          <w:rFonts w:ascii="Times New Roman" w:hAnsi="Times New Roman" w:cs="Times New Roman"/>
          <w:sz w:val="28"/>
          <w:szCs w:val="28"/>
        </w:rPr>
        <w:t xml:space="preserve"> с 01.04.2023 г. по </w:t>
      </w:r>
      <w:r w:rsidR="0034477F">
        <w:rPr>
          <w:rFonts w:ascii="Times New Roman" w:hAnsi="Times New Roman" w:cs="Times New Roman"/>
          <w:sz w:val="28"/>
          <w:szCs w:val="28"/>
        </w:rPr>
        <w:t>30</w:t>
      </w:r>
      <w:r w:rsidR="00392CA8">
        <w:rPr>
          <w:rFonts w:ascii="Times New Roman" w:hAnsi="Times New Roman" w:cs="Times New Roman"/>
          <w:sz w:val="28"/>
          <w:szCs w:val="28"/>
        </w:rPr>
        <w:t>.0</w:t>
      </w:r>
      <w:r w:rsidR="0034477F">
        <w:rPr>
          <w:rFonts w:ascii="Times New Roman" w:hAnsi="Times New Roman" w:cs="Times New Roman"/>
          <w:sz w:val="28"/>
          <w:szCs w:val="28"/>
        </w:rPr>
        <w:t>4</w:t>
      </w:r>
      <w:r w:rsidR="00392CA8">
        <w:rPr>
          <w:rFonts w:ascii="Times New Roman" w:hAnsi="Times New Roman" w:cs="Times New Roman"/>
          <w:sz w:val="28"/>
          <w:szCs w:val="28"/>
        </w:rPr>
        <w:t>.2024 г. на сумму</w:t>
      </w:r>
      <w:r w:rsidR="0078264F">
        <w:rPr>
          <w:rFonts w:ascii="Times New Roman" w:hAnsi="Times New Roman" w:cs="Times New Roman"/>
          <w:sz w:val="28"/>
          <w:szCs w:val="28"/>
        </w:rPr>
        <w:t xml:space="preserve"> – 1250043,64. По данному контракту выполнялись следующие виды работ:</w:t>
      </w:r>
    </w:p>
    <w:p w:rsidR="00785828" w:rsidRDefault="0078264F" w:rsidP="007826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264F">
        <w:rPr>
          <w:rFonts w:ascii="Times New Roman" w:hAnsi="Times New Roman" w:cs="Times New Roman"/>
          <w:sz w:val="28"/>
          <w:szCs w:val="28"/>
        </w:rPr>
        <w:t>Доливка до полного объема резервуара ПВ в случае расходования воды</w:t>
      </w:r>
    </w:p>
    <w:p w:rsidR="00785828" w:rsidRDefault="0078264F" w:rsidP="007826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Очистка дороги </w:t>
      </w:r>
      <w:r w:rsidR="002E6DB0">
        <w:rPr>
          <w:rFonts w:ascii="Times New Roman" w:hAnsi="Times New Roman" w:cs="Times New Roman"/>
          <w:sz w:val="28"/>
          <w:szCs w:val="28"/>
        </w:rPr>
        <w:t xml:space="preserve">от снега плужными </w:t>
      </w:r>
      <w:r w:rsidRPr="0078264F">
        <w:rPr>
          <w:rFonts w:ascii="Times New Roman" w:hAnsi="Times New Roman" w:cs="Times New Roman"/>
          <w:sz w:val="28"/>
          <w:szCs w:val="28"/>
        </w:rPr>
        <w:t>снегоочистителями на базе трактора</w:t>
      </w:r>
    </w:p>
    <w:p w:rsidR="00785828" w:rsidRDefault="0078264F" w:rsidP="007826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264F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сстановление профиля гравийных </w:t>
      </w:r>
      <w:r w:rsidRPr="0078264F">
        <w:rPr>
          <w:rFonts w:ascii="Times New Roman" w:hAnsi="Times New Roman" w:cs="Times New Roman"/>
          <w:sz w:val="28"/>
          <w:szCs w:val="28"/>
        </w:rPr>
        <w:t>дорог с добавлением нового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64F">
        <w:rPr>
          <w:rFonts w:ascii="Times New Roman" w:hAnsi="Times New Roman" w:cs="Times New Roman"/>
          <w:sz w:val="28"/>
          <w:szCs w:val="28"/>
        </w:rPr>
        <w:t>(без учета материалов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85828" w:rsidRDefault="0078264F" w:rsidP="007826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Очистка </w:t>
      </w:r>
      <w:r w:rsidRPr="0078264F">
        <w:rPr>
          <w:rFonts w:ascii="Times New Roman" w:hAnsi="Times New Roman" w:cs="Times New Roman"/>
          <w:sz w:val="28"/>
          <w:szCs w:val="28"/>
        </w:rPr>
        <w:t>от мусора и при необходимости углубление искусственных водоемов с погрузкой</w:t>
      </w:r>
    </w:p>
    <w:p w:rsidR="00785828" w:rsidRDefault="0078264F" w:rsidP="007826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264F">
        <w:rPr>
          <w:rFonts w:ascii="Times New Roman" w:hAnsi="Times New Roman" w:cs="Times New Roman"/>
          <w:sz w:val="28"/>
          <w:szCs w:val="28"/>
        </w:rPr>
        <w:t>Установка и обеспечение сохранности указателей пожарных водоемов</w:t>
      </w:r>
    </w:p>
    <w:p w:rsidR="00785828" w:rsidRDefault="0078264F" w:rsidP="007826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264F">
        <w:rPr>
          <w:rFonts w:ascii="Times New Roman" w:hAnsi="Times New Roman" w:cs="Times New Roman"/>
          <w:sz w:val="28"/>
          <w:szCs w:val="28"/>
        </w:rPr>
        <w:t>Установка водозаборных устройств на открытых водоемах в зимнее время</w:t>
      </w:r>
    </w:p>
    <w:p w:rsidR="00785828" w:rsidRDefault="0078264F" w:rsidP="007826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264F">
        <w:rPr>
          <w:rFonts w:ascii="Times New Roman" w:hAnsi="Times New Roman" w:cs="Times New Roman"/>
          <w:sz w:val="28"/>
          <w:szCs w:val="28"/>
        </w:rPr>
        <w:t>Обеспечение исправного состояния в</w:t>
      </w:r>
      <w:r>
        <w:rPr>
          <w:rFonts w:ascii="Times New Roman" w:hAnsi="Times New Roman" w:cs="Times New Roman"/>
          <w:sz w:val="28"/>
          <w:szCs w:val="28"/>
        </w:rPr>
        <w:t xml:space="preserve">одозаборных устройств </w:t>
      </w:r>
      <w:r w:rsidRPr="0078264F">
        <w:rPr>
          <w:rFonts w:ascii="Times New Roman" w:hAnsi="Times New Roman" w:cs="Times New Roman"/>
          <w:sz w:val="28"/>
          <w:szCs w:val="28"/>
        </w:rPr>
        <w:t>в течении года</w:t>
      </w:r>
      <w:r w:rsidR="001C0915">
        <w:rPr>
          <w:rFonts w:ascii="Times New Roman" w:hAnsi="Times New Roman" w:cs="Times New Roman"/>
          <w:sz w:val="28"/>
          <w:szCs w:val="28"/>
        </w:rPr>
        <w:t>.</w:t>
      </w:r>
    </w:p>
    <w:p w:rsidR="00785828" w:rsidRDefault="0078264F" w:rsidP="007826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264F">
        <w:rPr>
          <w:rFonts w:ascii="Times New Roman" w:hAnsi="Times New Roman" w:cs="Times New Roman"/>
          <w:sz w:val="28"/>
          <w:szCs w:val="28"/>
        </w:rPr>
        <w:t>Утепление горловин водозаборов в зимнее время</w:t>
      </w:r>
    </w:p>
    <w:p w:rsidR="00785828" w:rsidRDefault="0078264F" w:rsidP="007826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264F">
        <w:rPr>
          <w:rFonts w:ascii="Times New Roman" w:hAnsi="Times New Roman" w:cs="Times New Roman"/>
          <w:sz w:val="28"/>
          <w:szCs w:val="28"/>
        </w:rPr>
        <w:t>Скашивание травы вручную:</w:t>
      </w:r>
      <w:r>
        <w:rPr>
          <w:rFonts w:ascii="Times New Roman" w:hAnsi="Times New Roman" w:cs="Times New Roman"/>
          <w:sz w:val="28"/>
          <w:szCs w:val="28"/>
        </w:rPr>
        <w:t xml:space="preserve"> в канавах</w:t>
      </w:r>
      <w:r w:rsidRPr="0078264F">
        <w:rPr>
          <w:rFonts w:ascii="Times New Roman" w:hAnsi="Times New Roman" w:cs="Times New Roman"/>
          <w:sz w:val="28"/>
          <w:szCs w:val="28"/>
        </w:rPr>
        <w:t>, на откосах, у оголовков пропускных труб</w:t>
      </w:r>
    </w:p>
    <w:p w:rsidR="00785828" w:rsidRDefault="0078264F" w:rsidP="007826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264F">
        <w:rPr>
          <w:rFonts w:ascii="Times New Roman" w:hAnsi="Times New Roman" w:cs="Times New Roman"/>
          <w:sz w:val="28"/>
          <w:szCs w:val="28"/>
        </w:rPr>
        <w:t>Вырубка кустарника с погрузкой в автотранспортное средство</w:t>
      </w:r>
    </w:p>
    <w:p w:rsidR="00785828" w:rsidRDefault="0078264F" w:rsidP="007826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264F">
        <w:rPr>
          <w:rFonts w:ascii="Times New Roman" w:hAnsi="Times New Roman" w:cs="Times New Roman"/>
          <w:sz w:val="28"/>
          <w:szCs w:val="28"/>
        </w:rPr>
        <w:t>Отвозка   мусора,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64F">
        <w:rPr>
          <w:rFonts w:ascii="Times New Roman" w:hAnsi="Times New Roman" w:cs="Times New Roman"/>
          <w:sz w:val="28"/>
          <w:szCs w:val="28"/>
        </w:rPr>
        <w:t>травы</w:t>
      </w:r>
    </w:p>
    <w:p w:rsidR="002E6DB0" w:rsidRDefault="002E6DB0" w:rsidP="002E6DB0">
      <w:pPr>
        <w:pStyle w:val="a3"/>
        <w:ind w:left="1647"/>
        <w:rPr>
          <w:rFonts w:ascii="Times New Roman" w:hAnsi="Times New Roman" w:cs="Times New Roman"/>
          <w:sz w:val="28"/>
          <w:szCs w:val="28"/>
        </w:rPr>
      </w:pPr>
    </w:p>
    <w:p w:rsidR="00785828" w:rsidRDefault="002E6DB0" w:rsidP="002E6D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 год освоено средств на обслуживание ПВ в сумме – 927032,26 рублей</w:t>
      </w:r>
    </w:p>
    <w:p w:rsidR="00785828" w:rsidRDefault="00785828" w:rsidP="002E6D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5828" w:rsidRPr="00651930" w:rsidRDefault="002E6DB0" w:rsidP="0065193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930">
        <w:rPr>
          <w:rFonts w:ascii="Times New Roman" w:hAnsi="Times New Roman" w:cs="Times New Roman"/>
          <w:b/>
          <w:sz w:val="28"/>
          <w:szCs w:val="28"/>
        </w:rPr>
        <w:t>На реализацию муниципальную подпрограмму «Обеспечение пожарной безопасности на территории Кичменгско-Городецкого муниципального округа» на 2024 год были выделены средства в сумме 2344100,00 рублей.</w:t>
      </w:r>
    </w:p>
    <w:p w:rsidR="00785828" w:rsidRDefault="002E6DB0" w:rsidP="002E6DB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средства будут потрачены на следующие мероприятия:</w:t>
      </w:r>
    </w:p>
    <w:p w:rsidR="00785828" w:rsidRDefault="002E6DB0" w:rsidP="002E6D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заключенному муниципальному контракту</w:t>
      </w:r>
      <w:r w:rsidR="005D290D">
        <w:rPr>
          <w:rFonts w:ascii="Times New Roman" w:hAnsi="Times New Roman" w:cs="Times New Roman"/>
          <w:sz w:val="28"/>
          <w:szCs w:val="28"/>
        </w:rPr>
        <w:t xml:space="preserve"> № 20</w:t>
      </w:r>
      <w:r>
        <w:rPr>
          <w:rFonts w:ascii="Times New Roman" w:hAnsi="Times New Roman" w:cs="Times New Roman"/>
          <w:sz w:val="28"/>
          <w:szCs w:val="28"/>
        </w:rPr>
        <w:t xml:space="preserve"> с ООО «Комсервис» на содержание ПВ с 01.01.2024 года до </w:t>
      </w:r>
      <w:r w:rsidR="0034477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447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.2024 года в сумме – 417081,38 рублей</w:t>
      </w:r>
      <w:r w:rsidR="00651930">
        <w:rPr>
          <w:rFonts w:ascii="Times New Roman" w:hAnsi="Times New Roman" w:cs="Times New Roman"/>
          <w:sz w:val="28"/>
          <w:szCs w:val="28"/>
        </w:rPr>
        <w:t>. Контракт выполнен.</w:t>
      </w:r>
    </w:p>
    <w:p w:rsidR="002E6DB0" w:rsidRPr="002E6DB0" w:rsidRDefault="002E6DB0" w:rsidP="002E6DB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E6DB0">
        <w:rPr>
          <w:rFonts w:ascii="Times New Roman" w:hAnsi="Times New Roman" w:cs="Times New Roman"/>
          <w:sz w:val="28"/>
          <w:szCs w:val="28"/>
        </w:rPr>
        <w:t>Доливка до полного объема резервуара ПВ в случае расходования воды</w:t>
      </w:r>
    </w:p>
    <w:p w:rsidR="002E6DB0" w:rsidRPr="002E6DB0" w:rsidRDefault="002E6DB0" w:rsidP="002E6DB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E6DB0">
        <w:rPr>
          <w:rFonts w:ascii="Times New Roman" w:hAnsi="Times New Roman" w:cs="Times New Roman"/>
          <w:sz w:val="28"/>
          <w:szCs w:val="28"/>
        </w:rPr>
        <w:t>Очистка дороги от снега плужными снегоочистителями на базе трактора</w:t>
      </w:r>
    </w:p>
    <w:p w:rsidR="002E6DB0" w:rsidRPr="002E6DB0" w:rsidRDefault="002E6DB0" w:rsidP="002E6DB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E6DB0">
        <w:rPr>
          <w:rFonts w:ascii="Times New Roman" w:hAnsi="Times New Roman" w:cs="Times New Roman"/>
          <w:sz w:val="28"/>
          <w:szCs w:val="28"/>
        </w:rPr>
        <w:t>Установка и обеспечение сохранности указателей пожарных водоемов</w:t>
      </w:r>
    </w:p>
    <w:p w:rsidR="002E6DB0" w:rsidRPr="002E6DB0" w:rsidRDefault="002E6DB0" w:rsidP="002E6DB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E6DB0">
        <w:rPr>
          <w:rFonts w:ascii="Times New Roman" w:hAnsi="Times New Roman" w:cs="Times New Roman"/>
          <w:sz w:val="28"/>
          <w:szCs w:val="28"/>
        </w:rPr>
        <w:t>Установка водозаборных устройств на открытых водоемах в зимнее время</w:t>
      </w:r>
    </w:p>
    <w:p w:rsidR="002E6DB0" w:rsidRPr="002E6DB0" w:rsidRDefault="002E6DB0" w:rsidP="002E6DB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E6DB0">
        <w:rPr>
          <w:rFonts w:ascii="Times New Roman" w:hAnsi="Times New Roman" w:cs="Times New Roman"/>
          <w:sz w:val="28"/>
          <w:szCs w:val="28"/>
        </w:rPr>
        <w:t>Обеспечение исправного состояния водозаборных устройств в течении года</w:t>
      </w:r>
    </w:p>
    <w:p w:rsidR="002E6DB0" w:rsidRPr="002E6DB0" w:rsidRDefault="002E6DB0" w:rsidP="002E6DB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E6DB0">
        <w:rPr>
          <w:rFonts w:ascii="Times New Roman" w:hAnsi="Times New Roman" w:cs="Times New Roman"/>
          <w:sz w:val="28"/>
          <w:szCs w:val="28"/>
        </w:rPr>
        <w:t>Утепление горловин водозаборов в зимнее время</w:t>
      </w:r>
    </w:p>
    <w:p w:rsidR="002E6DB0" w:rsidRDefault="002E6DB0" w:rsidP="0034477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E6DB0">
        <w:rPr>
          <w:rFonts w:ascii="Times New Roman" w:hAnsi="Times New Roman" w:cs="Times New Roman"/>
          <w:sz w:val="28"/>
          <w:szCs w:val="28"/>
        </w:rPr>
        <w:t>По заключенному</w:t>
      </w:r>
      <w:r w:rsidR="0034477F">
        <w:rPr>
          <w:rFonts w:ascii="Times New Roman" w:hAnsi="Times New Roman" w:cs="Times New Roman"/>
          <w:sz w:val="28"/>
          <w:szCs w:val="28"/>
        </w:rPr>
        <w:t xml:space="preserve"> муниципальному</w:t>
      </w:r>
      <w:r w:rsidR="0034477F" w:rsidRPr="0034477F">
        <w:t xml:space="preserve"> </w:t>
      </w:r>
      <w:r w:rsidR="0034477F" w:rsidRPr="0034477F">
        <w:rPr>
          <w:rFonts w:ascii="Times New Roman" w:hAnsi="Times New Roman" w:cs="Times New Roman"/>
          <w:sz w:val="28"/>
          <w:szCs w:val="28"/>
        </w:rPr>
        <w:t>контракту</w:t>
      </w:r>
      <w:r w:rsidR="0034477F">
        <w:rPr>
          <w:rFonts w:ascii="Times New Roman" w:hAnsi="Times New Roman" w:cs="Times New Roman"/>
          <w:sz w:val="28"/>
          <w:szCs w:val="28"/>
        </w:rPr>
        <w:t xml:space="preserve"> № 23 от 17.04.2024</w:t>
      </w:r>
      <w:r w:rsidRPr="002E6DB0">
        <w:rPr>
          <w:rFonts w:ascii="Times New Roman" w:hAnsi="Times New Roman" w:cs="Times New Roman"/>
          <w:sz w:val="28"/>
          <w:szCs w:val="28"/>
        </w:rPr>
        <w:t xml:space="preserve"> с </w:t>
      </w:r>
      <w:r w:rsidR="0034477F" w:rsidRPr="0034477F">
        <w:rPr>
          <w:rFonts w:ascii="Times New Roman" w:hAnsi="Times New Roman" w:cs="Times New Roman"/>
          <w:sz w:val="28"/>
          <w:szCs w:val="28"/>
        </w:rPr>
        <w:t>Индивидуальны</w:t>
      </w:r>
      <w:r w:rsidR="0034477F">
        <w:rPr>
          <w:rFonts w:ascii="Times New Roman" w:hAnsi="Times New Roman" w:cs="Times New Roman"/>
          <w:sz w:val="28"/>
          <w:szCs w:val="28"/>
        </w:rPr>
        <w:t>м</w:t>
      </w:r>
      <w:r w:rsidR="0034477F" w:rsidRPr="0034477F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34477F">
        <w:rPr>
          <w:rFonts w:ascii="Times New Roman" w:hAnsi="Times New Roman" w:cs="Times New Roman"/>
          <w:sz w:val="28"/>
          <w:szCs w:val="28"/>
        </w:rPr>
        <w:t>ем</w:t>
      </w:r>
      <w:r w:rsidR="0034477F" w:rsidRPr="0034477F">
        <w:rPr>
          <w:rFonts w:ascii="Times New Roman" w:hAnsi="Times New Roman" w:cs="Times New Roman"/>
          <w:sz w:val="28"/>
          <w:szCs w:val="28"/>
        </w:rPr>
        <w:t xml:space="preserve"> (Глав</w:t>
      </w:r>
      <w:r w:rsidR="0034477F">
        <w:rPr>
          <w:rFonts w:ascii="Times New Roman" w:hAnsi="Times New Roman" w:cs="Times New Roman"/>
          <w:sz w:val="28"/>
          <w:szCs w:val="28"/>
        </w:rPr>
        <w:t>ой</w:t>
      </w:r>
      <w:r w:rsidR="0034477F" w:rsidRPr="0034477F">
        <w:rPr>
          <w:rFonts w:ascii="Times New Roman" w:hAnsi="Times New Roman" w:cs="Times New Roman"/>
          <w:sz w:val="28"/>
          <w:szCs w:val="28"/>
        </w:rPr>
        <w:t xml:space="preserve"> Крестьянского Фермерского Хозяйства) Сутугин</w:t>
      </w:r>
      <w:r w:rsidR="0034477F">
        <w:rPr>
          <w:rFonts w:ascii="Times New Roman" w:hAnsi="Times New Roman" w:cs="Times New Roman"/>
          <w:sz w:val="28"/>
          <w:szCs w:val="28"/>
        </w:rPr>
        <w:t>ым</w:t>
      </w:r>
      <w:r w:rsidR="0034477F" w:rsidRPr="0034477F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34477F">
        <w:rPr>
          <w:rFonts w:ascii="Times New Roman" w:hAnsi="Times New Roman" w:cs="Times New Roman"/>
          <w:sz w:val="28"/>
          <w:szCs w:val="28"/>
        </w:rPr>
        <w:t>ом</w:t>
      </w:r>
      <w:r w:rsidR="0034477F" w:rsidRPr="0034477F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34477F">
        <w:rPr>
          <w:rFonts w:ascii="Times New Roman" w:hAnsi="Times New Roman" w:cs="Times New Roman"/>
          <w:sz w:val="28"/>
          <w:szCs w:val="28"/>
        </w:rPr>
        <w:t>ем</w:t>
      </w:r>
      <w:r w:rsidR="0034477F" w:rsidRPr="0034477F">
        <w:rPr>
          <w:rFonts w:ascii="Times New Roman" w:hAnsi="Times New Roman" w:cs="Times New Roman"/>
          <w:sz w:val="28"/>
          <w:szCs w:val="28"/>
        </w:rPr>
        <w:t xml:space="preserve"> </w:t>
      </w:r>
      <w:r w:rsidRPr="002E6DB0">
        <w:rPr>
          <w:rFonts w:ascii="Times New Roman" w:hAnsi="Times New Roman" w:cs="Times New Roman"/>
          <w:sz w:val="28"/>
          <w:szCs w:val="28"/>
        </w:rPr>
        <w:t>на содержание ПВ с 01.0</w:t>
      </w:r>
      <w:r w:rsidR="0034477F">
        <w:rPr>
          <w:rFonts w:ascii="Times New Roman" w:hAnsi="Times New Roman" w:cs="Times New Roman"/>
          <w:sz w:val="28"/>
          <w:szCs w:val="28"/>
        </w:rPr>
        <w:t>5</w:t>
      </w:r>
      <w:r w:rsidRPr="002E6DB0">
        <w:rPr>
          <w:rFonts w:ascii="Times New Roman" w:hAnsi="Times New Roman" w:cs="Times New Roman"/>
          <w:sz w:val="28"/>
          <w:szCs w:val="28"/>
        </w:rPr>
        <w:t xml:space="preserve">.2024 года до </w:t>
      </w:r>
      <w:r w:rsidR="0034477F">
        <w:rPr>
          <w:rFonts w:ascii="Times New Roman" w:hAnsi="Times New Roman" w:cs="Times New Roman"/>
          <w:sz w:val="28"/>
          <w:szCs w:val="28"/>
        </w:rPr>
        <w:t>30</w:t>
      </w:r>
      <w:r w:rsidRPr="002E6DB0">
        <w:rPr>
          <w:rFonts w:ascii="Times New Roman" w:hAnsi="Times New Roman" w:cs="Times New Roman"/>
          <w:sz w:val="28"/>
          <w:szCs w:val="28"/>
        </w:rPr>
        <w:t>.0</w:t>
      </w:r>
      <w:r w:rsidR="0034477F">
        <w:rPr>
          <w:rFonts w:ascii="Times New Roman" w:hAnsi="Times New Roman" w:cs="Times New Roman"/>
          <w:sz w:val="28"/>
          <w:szCs w:val="28"/>
        </w:rPr>
        <w:t>4</w:t>
      </w:r>
      <w:r w:rsidRPr="002E6DB0">
        <w:rPr>
          <w:rFonts w:ascii="Times New Roman" w:hAnsi="Times New Roman" w:cs="Times New Roman"/>
          <w:sz w:val="28"/>
          <w:szCs w:val="28"/>
        </w:rPr>
        <w:t>.202</w:t>
      </w:r>
      <w:r w:rsidR="0034477F">
        <w:rPr>
          <w:rFonts w:ascii="Times New Roman" w:hAnsi="Times New Roman" w:cs="Times New Roman"/>
          <w:sz w:val="28"/>
          <w:szCs w:val="28"/>
        </w:rPr>
        <w:t>5</w:t>
      </w:r>
      <w:r w:rsidRPr="002E6DB0">
        <w:rPr>
          <w:rFonts w:ascii="Times New Roman" w:hAnsi="Times New Roman" w:cs="Times New Roman"/>
          <w:sz w:val="28"/>
          <w:szCs w:val="28"/>
        </w:rPr>
        <w:t xml:space="preserve"> года в сумме – </w:t>
      </w:r>
      <w:r w:rsidR="0034477F">
        <w:rPr>
          <w:rFonts w:ascii="Times New Roman" w:hAnsi="Times New Roman" w:cs="Times New Roman"/>
          <w:sz w:val="28"/>
          <w:szCs w:val="28"/>
        </w:rPr>
        <w:t>1090000,00</w:t>
      </w:r>
      <w:r w:rsidRPr="002E6DB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4477F">
        <w:rPr>
          <w:rFonts w:ascii="Times New Roman" w:hAnsi="Times New Roman" w:cs="Times New Roman"/>
          <w:sz w:val="28"/>
          <w:szCs w:val="28"/>
        </w:rPr>
        <w:t>. На 2024 год запланирована сумма по данному контракту в размере – 785744,65 рубля на выполнение следующих работ:</w:t>
      </w:r>
    </w:p>
    <w:p w:rsidR="00785828" w:rsidRDefault="0034477F" w:rsidP="0034477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4477F">
        <w:rPr>
          <w:rFonts w:ascii="Times New Roman" w:hAnsi="Times New Roman" w:cs="Times New Roman"/>
          <w:sz w:val="28"/>
          <w:szCs w:val="28"/>
        </w:rPr>
        <w:lastRenderedPageBreak/>
        <w:t>Проверка использования водоёма по прямому назначению.</w:t>
      </w:r>
    </w:p>
    <w:p w:rsidR="0034477F" w:rsidRDefault="0034477F" w:rsidP="0034477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4477F">
        <w:rPr>
          <w:rFonts w:ascii="Times New Roman" w:hAnsi="Times New Roman" w:cs="Times New Roman"/>
          <w:sz w:val="28"/>
          <w:szCs w:val="28"/>
        </w:rPr>
        <w:t>Проверка уровня воды в водоёме.</w:t>
      </w:r>
    </w:p>
    <w:p w:rsidR="0034477F" w:rsidRDefault="0034477F" w:rsidP="0034477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4477F">
        <w:rPr>
          <w:rFonts w:ascii="Times New Roman" w:hAnsi="Times New Roman" w:cs="Times New Roman"/>
          <w:sz w:val="28"/>
          <w:szCs w:val="28"/>
        </w:rPr>
        <w:t>Доливка до полного объема резервуара ПВ в случае расходовании воды.</w:t>
      </w:r>
    </w:p>
    <w:p w:rsidR="0034477F" w:rsidRPr="0034477F" w:rsidRDefault="0034477F" w:rsidP="0034477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4477F">
        <w:rPr>
          <w:rFonts w:ascii="Times New Roman" w:hAnsi="Times New Roman" w:cs="Times New Roman"/>
          <w:sz w:val="28"/>
          <w:szCs w:val="28"/>
        </w:rPr>
        <w:t>Поддержание в пригодном для использования состоянии подъездных путей к местам забора воды и разворотных площадок в любое время года.</w:t>
      </w:r>
    </w:p>
    <w:p w:rsidR="0034477F" w:rsidRPr="0034477F" w:rsidRDefault="0034477F" w:rsidP="0034477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4477F">
        <w:rPr>
          <w:rFonts w:ascii="Times New Roman" w:hAnsi="Times New Roman" w:cs="Times New Roman"/>
          <w:sz w:val="28"/>
          <w:szCs w:val="28"/>
        </w:rPr>
        <w:t>Скашивание травы расчистка площадей от кустарников и мелколесья на территории вокруг водоёма (площадка 12м.х12м.)</w:t>
      </w:r>
    </w:p>
    <w:p w:rsidR="0034477F" w:rsidRPr="0034477F" w:rsidRDefault="0034477F" w:rsidP="0034477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4477F">
        <w:rPr>
          <w:rFonts w:ascii="Times New Roman" w:hAnsi="Times New Roman" w:cs="Times New Roman"/>
          <w:sz w:val="28"/>
          <w:szCs w:val="28"/>
        </w:rPr>
        <w:t>Вывоз травы, порубочных остатков.</w:t>
      </w:r>
    </w:p>
    <w:p w:rsidR="0034477F" w:rsidRPr="0034477F" w:rsidRDefault="0034477F" w:rsidP="0034477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4477F">
        <w:rPr>
          <w:rFonts w:ascii="Times New Roman" w:hAnsi="Times New Roman" w:cs="Times New Roman"/>
          <w:sz w:val="28"/>
          <w:szCs w:val="28"/>
        </w:rPr>
        <w:t>Очистка от мусора и при необходимости углубление искусственных водоёмов (</w:t>
      </w:r>
      <w:proofErr w:type="spellStart"/>
      <w:r w:rsidRPr="0034477F">
        <w:rPr>
          <w:rFonts w:ascii="Times New Roman" w:hAnsi="Times New Roman" w:cs="Times New Roman"/>
          <w:sz w:val="28"/>
          <w:szCs w:val="28"/>
        </w:rPr>
        <w:t>копаней</w:t>
      </w:r>
      <w:proofErr w:type="spellEnd"/>
      <w:r w:rsidRPr="0034477F">
        <w:rPr>
          <w:rFonts w:ascii="Times New Roman" w:hAnsi="Times New Roman" w:cs="Times New Roman"/>
          <w:sz w:val="28"/>
          <w:szCs w:val="28"/>
        </w:rPr>
        <w:t>).</w:t>
      </w:r>
    </w:p>
    <w:p w:rsidR="0034477F" w:rsidRPr="0034477F" w:rsidRDefault="0034477F" w:rsidP="0034477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4477F">
        <w:rPr>
          <w:rFonts w:ascii="Times New Roman" w:hAnsi="Times New Roman" w:cs="Times New Roman"/>
          <w:sz w:val="28"/>
          <w:szCs w:val="28"/>
        </w:rPr>
        <w:t xml:space="preserve">Установка и обеспечение сохранности указателей пожарных водоёмов.  </w:t>
      </w:r>
    </w:p>
    <w:p w:rsidR="0034477F" w:rsidRPr="0034477F" w:rsidRDefault="0034477F" w:rsidP="0034477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4477F">
        <w:rPr>
          <w:rFonts w:ascii="Times New Roman" w:hAnsi="Times New Roman" w:cs="Times New Roman"/>
          <w:sz w:val="28"/>
          <w:szCs w:val="28"/>
        </w:rPr>
        <w:t>Установка водозаборных устройств на открытых водоёмах (реках, прудах) в зимнее время.</w:t>
      </w:r>
    </w:p>
    <w:p w:rsidR="0034477F" w:rsidRDefault="0034477F" w:rsidP="0034477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4477F">
        <w:rPr>
          <w:rFonts w:ascii="Times New Roman" w:hAnsi="Times New Roman" w:cs="Times New Roman"/>
          <w:sz w:val="28"/>
          <w:szCs w:val="28"/>
        </w:rPr>
        <w:t>Обеспечение исправного состояния, утепление водозаборных устройств и ограждений в течение всего года.</w:t>
      </w:r>
    </w:p>
    <w:p w:rsidR="00231626" w:rsidRDefault="00231626" w:rsidP="00231626">
      <w:pPr>
        <w:pStyle w:val="a4"/>
        <w:ind w:left="1647"/>
        <w:rPr>
          <w:rFonts w:ascii="Times New Roman" w:hAnsi="Times New Roman" w:cs="Times New Roman"/>
          <w:sz w:val="28"/>
          <w:szCs w:val="28"/>
        </w:rPr>
      </w:pPr>
    </w:p>
    <w:p w:rsidR="0034477F" w:rsidRDefault="00231626" w:rsidP="0034477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 контракт № 18 от 17.04.2024 года с ООО «КИЧГОРОДОК</w:t>
      </w:r>
      <w:r w:rsidR="003D5175">
        <w:rPr>
          <w:rFonts w:ascii="Times New Roman" w:hAnsi="Times New Roman" w:cs="Times New Roman"/>
          <w:sz w:val="28"/>
          <w:szCs w:val="28"/>
        </w:rPr>
        <w:t>СТРОЙТРАНС» на поставку металлической ёмкости объёмом 25 м3, для обустройства ПВ в с. Сараево на сумму -191400,00 рублей.</w:t>
      </w:r>
    </w:p>
    <w:p w:rsidR="00651930" w:rsidRPr="00651930" w:rsidRDefault="00651930" w:rsidP="0065193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 муниципальный контракт № П 22 от 21.05.2024 </w:t>
      </w:r>
      <w:r w:rsidRPr="00651930">
        <w:rPr>
          <w:rFonts w:ascii="Times New Roman" w:hAnsi="Times New Roman" w:cs="Times New Roman"/>
          <w:sz w:val="28"/>
          <w:szCs w:val="28"/>
        </w:rPr>
        <w:t xml:space="preserve">года с ООО «КИЧГОРОДОКСТРОЙТРАНС»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51930">
        <w:rPr>
          <w:rFonts w:ascii="Times New Roman" w:hAnsi="Times New Roman" w:cs="Times New Roman"/>
          <w:sz w:val="28"/>
          <w:szCs w:val="28"/>
        </w:rPr>
        <w:t>а обустройство ПВ в с. Сараево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93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100072,80</w:t>
      </w:r>
      <w:r w:rsidRPr="00651930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1930">
        <w:rPr>
          <w:rFonts w:ascii="Times New Roman" w:hAnsi="Times New Roman" w:cs="Times New Roman"/>
          <w:sz w:val="28"/>
          <w:szCs w:val="28"/>
        </w:rPr>
        <w:t>.</w:t>
      </w:r>
    </w:p>
    <w:p w:rsidR="00C61119" w:rsidRPr="00C61119" w:rsidRDefault="00C61119" w:rsidP="00C6111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61119">
        <w:rPr>
          <w:rFonts w:ascii="Times New Roman" w:hAnsi="Times New Roman" w:cs="Times New Roman"/>
          <w:sz w:val="28"/>
          <w:szCs w:val="28"/>
        </w:rPr>
        <w:t>Заключен контракт № 11 от 22.03.2024 года с ООО «АРГУС» на поставку металлической ёмкости объёмом 50 м3, для замены ПР выведенного из эксплуатации в с. Кичменгский Городок на сумму -430000,00 рублей. Контракт исполнен.</w:t>
      </w:r>
      <w:r>
        <w:rPr>
          <w:rFonts w:ascii="Times New Roman" w:hAnsi="Times New Roman" w:cs="Times New Roman"/>
          <w:sz w:val="28"/>
          <w:szCs w:val="28"/>
        </w:rPr>
        <w:t xml:space="preserve"> Контракт исполнен.</w:t>
      </w:r>
    </w:p>
    <w:p w:rsidR="0058703B" w:rsidRPr="0058703B" w:rsidRDefault="0058703B" w:rsidP="0058703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703B">
        <w:rPr>
          <w:rFonts w:ascii="Times New Roman" w:hAnsi="Times New Roman" w:cs="Times New Roman"/>
          <w:sz w:val="28"/>
          <w:szCs w:val="28"/>
        </w:rPr>
        <w:t xml:space="preserve">Заключен муниципальный контракт №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58703B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8703B">
        <w:rPr>
          <w:rFonts w:ascii="Times New Roman" w:hAnsi="Times New Roman" w:cs="Times New Roman"/>
          <w:sz w:val="28"/>
          <w:szCs w:val="28"/>
        </w:rPr>
        <w:t xml:space="preserve">.05.2024 года с ООО «КИЧГОРОДОКСТРОЙТРАНС» </w:t>
      </w:r>
      <w:r>
        <w:rPr>
          <w:rFonts w:ascii="Times New Roman" w:hAnsi="Times New Roman" w:cs="Times New Roman"/>
          <w:sz w:val="28"/>
          <w:szCs w:val="28"/>
        </w:rPr>
        <w:t>на т</w:t>
      </w:r>
      <w:r w:rsidRPr="0058703B">
        <w:rPr>
          <w:rFonts w:ascii="Times New Roman" w:hAnsi="Times New Roman" w:cs="Times New Roman"/>
          <w:sz w:val="28"/>
          <w:szCs w:val="28"/>
        </w:rPr>
        <w:t>екущий ремонт пожарных резервуаров с. Кичменгский Городок-50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03B">
        <w:rPr>
          <w:rFonts w:ascii="Times New Roman" w:hAnsi="Times New Roman" w:cs="Times New Roman"/>
          <w:sz w:val="28"/>
          <w:szCs w:val="28"/>
        </w:rPr>
        <w:t>м3, с. Нижний Енангск-25м3.</w:t>
      </w:r>
    </w:p>
    <w:p w:rsidR="00651930" w:rsidRDefault="0058703B" w:rsidP="0034477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оставшиеся средства в сумме 151457,00 рублей планируется произвести:</w:t>
      </w:r>
    </w:p>
    <w:p w:rsidR="0058703B" w:rsidRDefault="0058703B" w:rsidP="0058703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водозаборного рукава к мотопомпе</w:t>
      </w:r>
    </w:p>
    <w:p w:rsidR="0058703B" w:rsidRDefault="0058703B" w:rsidP="0058703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знаков и указателей для </w:t>
      </w:r>
      <w:r w:rsidR="00855765">
        <w:rPr>
          <w:rFonts w:ascii="Times New Roman" w:hAnsi="Times New Roman" w:cs="Times New Roman"/>
          <w:sz w:val="28"/>
          <w:szCs w:val="28"/>
        </w:rPr>
        <w:t>пожарных резервуаров</w:t>
      </w:r>
    </w:p>
    <w:p w:rsidR="0058703B" w:rsidRDefault="0058703B" w:rsidP="0058703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пожарных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неблагополучных семей</w:t>
      </w:r>
      <w:r w:rsidR="008225FA">
        <w:rPr>
          <w:rFonts w:ascii="Times New Roman" w:hAnsi="Times New Roman" w:cs="Times New Roman"/>
          <w:sz w:val="28"/>
          <w:szCs w:val="28"/>
        </w:rPr>
        <w:t>.</w:t>
      </w:r>
    </w:p>
    <w:sectPr w:rsidR="00587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F28"/>
    <w:multiLevelType w:val="hybridMultilevel"/>
    <w:tmpl w:val="03DA061E"/>
    <w:lvl w:ilvl="0" w:tplc="E30268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765A17"/>
    <w:multiLevelType w:val="hybridMultilevel"/>
    <w:tmpl w:val="EA1CE99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35832D60"/>
    <w:multiLevelType w:val="hybridMultilevel"/>
    <w:tmpl w:val="DEA62DB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45870C75"/>
    <w:multiLevelType w:val="hybridMultilevel"/>
    <w:tmpl w:val="97D0920C"/>
    <w:lvl w:ilvl="0" w:tplc="E30268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E91C50"/>
    <w:multiLevelType w:val="hybridMultilevel"/>
    <w:tmpl w:val="AF64054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4A2C3318"/>
    <w:multiLevelType w:val="hybridMultilevel"/>
    <w:tmpl w:val="DA5C9FA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7C063F0B"/>
    <w:multiLevelType w:val="hybridMultilevel"/>
    <w:tmpl w:val="7E3C207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73"/>
    <w:rsid w:val="00161CDE"/>
    <w:rsid w:val="001C0915"/>
    <w:rsid w:val="00231626"/>
    <w:rsid w:val="002C7133"/>
    <w:rsid w:val="002E2000"/>
    <w:rsid w:val="002E6DB0"/>
    <w:rsid w:val="0034477F"/>
    <w:rsid w:val="00392CA8"/>
    <w:rsid w:val="003D5175"/>
    <w:rsid w:val="00494041"/>
    <w:rsid w:val="0058703B"/>
    <w:rsid w:val="005D290D"/>
    <w:rsid w:val="0063180A"/>
    <w:rsid w:val="00651930"/>
    <w:rsid w:val="0078264F"/>
    <w:rsid w:val="007855D2"/>
    <w:rsid w:val="00785828"/>
    <w:rsid w:val="008225FA"/>
    <w:rsid w:val="00855765"/>
    <w:rsid w:val="00880115"/>
    <w:rsid w:val="0088185C"/>
    <w:rsid w:val="00974DF5"/>
    <w:rsid w:val="00C61119"/>
    <w:rsid w:val="00D90273"/>
    <w:rsid w:val="00DE514D"/>
    <w:rsid w:val="00E83059"/>
    <w:rsid w:val="00F3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0F98"/>
  <w15:chartTrackingRefBased/>
  <w15:docId w15:val="{B9DB69DA-708C-4AC9-B9DE-6D7AC213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27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85828"/>
    <w:pPr>
      <w:ind w:left="720"/>
      <w:contextualSpacing/>
    </w:pPr>
  </w:style>
  <w:style w:type="table" w:styleId="a5">
    <w:name w:val="Table Grid"/>
    <w:basedOn w:val="a1"/>
    <w:uiPriority w:val="39"/>
    <w:rsid w:val="00631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2024-06-03T06:40:00Z</dcterms:created>
  <dcterms:modified xsi:type="dcterms:W3CDTF">2024-06-07T11:23:00Z</dcterms:modified>
</cp:coreProperties>
</file>