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9"/>
        <w:gridCol w:w="2033"/>
        <w:gridCol w:w="4163"/>
      </w:tblGrid>
      <w:tr w:rsidR="001F3068" w:rsidTr="0071762E">
        <w:trPr>
          <w:trHeight w:val="993"/>
        </w:trPr>
        <w:tc>
          <w:tcPr>
            <w:tcW w:w="3119" w:type="dxa"/>
          </w:tcPr>
          <w:p w:rsidR="001F3068" w:rsidRDefault="001F3068">
            <w:pPr>
              <w:spacing w:line="276" w:lineRule="auto"/>
              <w:ind w:left="567" w:firstLine="567"/>
              <w:rPr>
                <w:color w:val="000000" w:themeColor="text1"/>
                <w:szCs w:val="28"/>
                <w:lang w:eastAsia="en-US"/>
              </w:rPr>
            </w:pPr>
            <w:bookmarkStart w:id="0" w:name="_GoBack"/>
          </w:p>
        </w:tc>
        <w:tc>
          <w:tcPr>
            <w:tcW w:w="2033" w:type="dxa"/>
            <w:hideMark/>
          </w:tcPr>
          <w:p w:rsidR="001F3068" w:rsidRDefault="001F3068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1F3068" w:rsidRDefault="001F30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1F3068" w:rsidRDefault="001F3068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F3068" w:rsidTr="0071762E">
        <w:tc>
          <w:tcPr>
            <w:tcW w:w="9315" w:type="dxa"/>
            <w:gridSpan w:val="3"/>
          </w:tcPr>
          <w:p w:rsidR="001F3068" w:rsidRDefault="001F3068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1F3068" w:rsidTr="0071762E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1F3068" w:rsidRDefault="001F3068">
            <w:pPr>
              <w:pStyle w:val="a5"/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1F3068" w:rsidRDefault="001F3068">
            <w:pPr>
              <w:pStyle w:val="a5"/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 xml:space="preserve">КИЧМЕНГСКО-ГОРОДЕЦКОГО МУНИЦИПАЛЬНОГО </w:t>
            </w:r>
            <w:r w:rsidR="00DA670D">
              <w:rPr>
                <w:b w:val="0"/>
                <w:bCs w:val="0"/>
                <w:color w:val="000000" w:themeColor="text1"/>
                <w:lang w:eastAsia="en-US"/>
              </w:rPr>
              <w:t>ОКРУГА</w:t>
            </w:r>
          </w:p>
          <w:p w:rsidR="001F3068" w:rsidRDefault="001F3068">
            <w:pPr>
              <w:pStyle w:val="a5"/>
              <w:spacing w:line="276" w:lineRule="auto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1F3068" w:rsidTr="0071762E">
        <w:tc>
          <w:tcPr>
            <w:tcW w:w="9315" w:type="dxa"/>
            <w:gridSpan w:val="3"/>
          </w:tcPr>
          <w:p w:rsidR="001F3068" w:rsidRDefault="001F3068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1F3068" w:rsidTr="0071762E">
        <w:tc>
          <w:tcPr>
            <w:tcW w:w="9315" w:type="dxa"/>
            <w:gridSpan w:val="3"/>
            <w:hideMark/>
          </w:tcPr>
          <w:p w:rsidR="001F3068" w:rsidRDefault="001F3068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b/>
                <w:color w:val="000000" w:themeColor="text1"/>
                <w:sz w:val="36"/>
                <w:szCs w:val="36"/>
                <w:lang w:eastAsia="en-US"/>
              </w:rPr>
              <w:t>РЕШЕНИЕ</w:t>
            </w:r>
          </w:p>
        </w:tc>
      </w:tr>
      <w:tr w:rsidR="001F3068" w:rsidTr="0071762E">
        <w:tc>
          <w:tcPr>
            <w:tcW w:w="9315" w:type="dxa"/>
            <w:gridSpan w:val="3"/>
          </w:tcPr>
          <w:p w:rsidR="001F3068" w:rsidRDefault="001F3068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1F3068" w:rsidRDefault="001F3068" w:rsidP="001F3068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1F3068" w:rsidTr="001F3068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068" w:rsidRDefault="001F3068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3068" w:rsidRDefault="0061364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068" w:rsidRDefault="001F3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068" w:rsidRDefault="001F3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3068" w:rsidRDefault="0061364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51</w:t>
            </w:r>
          </w:p>
        </w:tc>
      </w:tr>
    </w:tbl>
    <w:p w:rsidR="001F3068" w:rsidRDefault="001F3068" w:rsidP="001F3068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1F3068" w:rsidRDefault="001F3068" w:rsidP="001F3068">
      <w:pPr>
        <w:ind w:firstLine="426"/>
        <w:rPr>
          <w:color w:val="000000" w:themeColor="text1"/>
        </w:rPr>
      </w:pPr>
    </w:p>
    <w:p w:rsidR="001F3068" w:rsidRDefault="001F3068" w:rsidP="001F3068">
      <w:pPr>
        <w:ind w:firstLine="426"/>
        <w:rPr>
          <w:color w:val="000000" w:themeColor="text1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1F3068" w:rsidTr="001F3068">
        <w:tc>
          <w:tcPr>
            <w:tcW w:w="4928" w:type="dxa"/>
            <w:hideMark/>
          </w:tcPr>
          <w:p w:rsidR="001F3068" w:rsidRDefault="001F3068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Положения о проведении аттестации муниципальных служащих органов местного самоуправления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-Гор</w:t>
            </w:r>
            <w:r w:rsidR="00DA670D">
              <w:rPr>
                <w:sz w:val="28"/>
                <w:szCs w:val="28"/>
                <w:lang w:eastAsia="en-US"/>
              </w:rPr>
              <w:t>одецкого  муниципального  округа</w:t>
            </w:r>
          </w:p>
        </w:tc>
        <w:tc>
          <w:tcPr>
            <w:tcW w:w="4701" w:type="dxa"/>
          </w:tcPr>
          <w:p w:rsidR="001F3068" w:rsidRDefault="001F306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F3068" w:rsidRDefault="001F3068" w:rsidP="001F3068">
      <w:pPr>
        <w:ind w:firstLine="426"/>
        <w:rPr>
          <w:color w:val="000000" w:themeColor="text1"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определения уровня профессиональной подготовки и соответствия занимаемой должности муниципальных служащих органов местного самоуправления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 муниципального района, в</w:t>
      </w:r>
      <w:r>
        <w:rPr>
          <w:sz w:val="28"/>
          <w:szCs w:val="28"/>
        </w:rPr>
        <w:t xml:space="preserve"> соответствии со ст. 18 Федерального закона от 02.03.2007 № 25-ФЗ «О муниципальной службе в Российской Федерации», ст. 4 закона Вологодской области от 09.10.2007 № 1663-ОЗ «О регулировании некоторых вопросов муниципальной службы в Вологодской области»</w:t>
      </w:r>
      <w:r w:rsidR="00043B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F3068" w:rsidRDefault="001F3068" w:rsidP="001F3068">
      <w:pPr>
        <w:pStyle w:val="a3"/>
        <w:spacing w:after="0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</w:t>
      </w:r>
      <w:r w:rsidR="00C074D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РЕШИЛО:</w:t>
      </w:r>
    </w:p>
    <w:p w:rsidR="001F3068" w:rsidRDefault="001F3068" w:rsidP="001F306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Положение о проведении аттестации муниципальных служащих органов местного самоуправления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 xml:space="preserve">-Городецкого муниципального </w:t>
      </w:r>
      <w:r w:rsidR="005806E2">
        <w:rPr>
          <w:bCs/>
          <w:sz w:val="28"/>
          <w:szCs w:val="28"/>
        </w:rPr>
        <w:t>округа</w:t>
      </w:r>
      <w:r w:rsidR="005B435E">
        <w:rPr>
          <w:bCs/>
          <w:sz w:val="28"/>
          <w:szCs w:val="28"/>
        </w:rPr>
        <w:t>, согласно приложению, к настоящему решению.</w:t>
      </w:r>
    </w:p>
    <w:p w:rsidR="00337B85" w:rsidRDefault="001F3068" w:rsidP="001F30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</w:t>
      </w:r>
      <w:r w:rsidR="005B435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</w:t>
      </w:r>
      <w:r w:rsidR="005B435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1F3068" w:rsidRDefault="00337B85" w:rsidP="001F30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F3068">
        <w:rPr>
          <w:bCs/>
          <w:sz w:val="28"/>
          <w:szCs w:val="28"/>
        </w:rPr>
        <w:t xml:space="preserve">решение Муниципального Собрания </w:t>
      </w:r>
      <w:proofErr w:type="spellStart"/>
      <w:r w:rsidR="001F3068">
        <w:rPr>
          <w:bCs/>
          <w:sz w:val="28"/>
          <w:szCs w:val="28"/>
        </w:rPr>
        <w:t>Кичменгско</w:t>
      </w:r>
      <w:proofErr w:type="spellEnd"/>
      <w:r w:rsidR="001F3068">
        <w:rPr>
          <w:bCs/>
          <w:sz w:val="28"/>
          <w:szCs w:val="28"/>
        </w:rPr>
        <w:t xml:space="preserve">-Городецкого муниципального района от </w:t>
      </w:r>
      <w:r w:rsidR="005806E2">
        <w:rPr>
          <w:bCs/>
          <w:sz w:val="28"/>
          <w:szCs w:val="28"/>
        </w:rPr>
        <w:t>03</w:t>
      </w:r>
      <w:r w:rsidR="001F3068">
        <w:rPr>
          <w:bCs/>
          <w:sz w:val="28"/>
          <w:szCs w:val="28"/>
        </w:rPr>
        <w:t>.0</w:t>
      </w:r>
      <w:r w:rsidR="005806E2">
        <w:rPr>
          <w:bCs/>
          <w:sz w:val="28"/>
          <w:szCs w:val="28"/>
        </w:rPr>
        <w:t>3</w:t>
      </w:r>
      <w:r w:rsidR="001F3068">
        <w:rPr>
          <w:bCs/>
          <w:sz w:val="28"/>
          <w:szCs w:val="28"/>
        </w:rPr>
        <w:t>.20</w:t>
      </w:r>
      <w:r w:rsidR="005806E2">
        <w:rPr>
          <w:bCs/>
          <w:sz w:val="28"/>
          <w:szCs w:val="28"/>
        </w:rPr>
        <w:t>22</w:t>
      </w:r>
      <w:r w:rsidR="001F3068">
        <w:rPr>
          <w:bCs/>
          <w:sz w:val="28"/>
          <w:szCs w:val="28"/>
        </w:rPr>
        <w:t xml:space="preserve"> № </w:t>
      </w:r>
      <w:r w:rsidR="005806E2">
        <w:rPr>
          <w:bCs/>
          <w:sz w:val="28"/>
          <w:szCs w:val="28"/>
        </w:rPr>
        <w:t>363</w:t>
      </w:r>
      <w:r w:rsidR="001F3068">
        <w:rPr>
          <w:bCs/>
          <w:sz w:val="28"/>
          <w:szCs w:val="28"/>
        </w:rPr>
        <w:t xml:space="preserve"> «Об утверждении Положения о проведении аттес</w:t>
      </w:r>
      <w:r w:rsidR="005806E2">
        <w:rPr>
          <w:bCs/>
          <w:sz w:val="28"/>
          <w:szCs w:val="28"/>
        </w:rPr>
        <w:t>тации муниципальных служащих</w:t>
      </w:r>
      <w:r w:rsidR="001F3068">
        <w:rPr>
          <w:bCs/>
          <w:sz w:val="28"/>
          <w:szCs w:val="28"/>
        </w:rPr>
        <w:t xml:space="preserve"> органов </w:t>
      </w:r>
      <w:r w:rsidR="005806E2">
        <w:rPr>
          <w:bCs/>
          <w:sz w:val="28"/>
          <w:szCs w:val="28"/>
        </w:rPr>
        <w:t xml:space="preserve">местного самоуправления </w:t>
      </w:r>
      <w:proofErr w:type="spellStart"/>
      <w:r w:rsidR="001F3068">
        <w:rPr>
          <w:bCs/>
          <w:sz w:val="28"/>
          <w:szCs w:val="28"/>
        </w:rPr>
        <w:t>Кичменгско</w:t>
      </w:r>
      <w:proofErr w:type="spellEnd"/>
      <w:r w:rsidR="001F3068">
        <w:rPr>
          <w:bCs/>
          <w:sz w:val="28"/>
          <w:szCs w:val="28"/>
        </w:rPr>
        <w:t>-Гор</w:t>
      </w:r>
      <w:r w:rsidR="00762C31">
        <w:rPr>
          <w:bCs/>
          <w:sz w:val="28"/>
          <w:szCs w:val="28"/>
        </w:rPr>
        <w:t>одецкого муниципального района»;</w:t>
      </w:r>
    </w:p>
    <w:p w:rsidR="00C82EFB" w:rsidRDefault="000234F1" w:rsidP="00C82E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82EFB">
        <w:rPr>
          <w:bCs/>
          <w:sz w:val="28"/>
          <w:szCs w:val="28"/>
        </w:rPr>
        <w:t xml:space="preserve">решение Муниципального Собрания </w:t>
      </w:r>
      <w:proofErr w:type="spellStart"/>
      <w:r w:rsidR="00C82EFB">
        <w:rPr>
          <w:bCs/>
          <w:sz w:val="28"/>
          <w:szCs w:val="28"/>
        </w:rPr>
        <w:t>Кичменгско</w:t>
      </w:r>
      <w:proofErr w:type="spellEnd"/>
      <w:r w:rsidR="00C82EFB">
        <w:rPr>
          <w:bCs/>
          <w:sz w:val="28"/>
          <w:szCs w:val="28"/>
        </w:rPr>
        <w:t>-Городецкого муниципального района от 03.0</w:t>
      </w:r>
      <w:r w:rsidR="00FE6EBC">
        <w:rPr>
          <w:bCs/>
          <w:sz w:val="28"/>
          <w:szCs w:val="28"/>
        </w:rPr>
        <w:t>6</w:t>
      </w:r>
      <w:r w:rsidR="00C82EFB">
        <w:rPr>
          <w:bCs/>
          <w:sz w:val="28"/>
          <w:szCs w:val="28"/>
        </w:rPr>
        <w:t>.2022 № 3</w:t>
      </w:r>
      <w:r w:rsidR="00FE6EBC">
        <w:rPr>
          <w:bCs/>
          <w:sz w:val="28"/>
          <w:szCs w:val="28"/>
        </w:rPr>
        <w:t>81</w:t>
      </w:r>
      <w:r w:rsidR="00C82EFB">
        <w:rPr>
          <w:bCs/>
          <w:sz w:val="28"/>
          <w:szCs w:val="28"/>
        </w:rPr>
        <w:t xml:space="preserve"> «</w:t>
      </w:r>
      <w:r w:rsidR="00FE6EBC">
        <w:rPr>
          <w:bCs/>
          <w:sz w:val="28"/>
          <w:szCs w:val="28"/>
        </w:rPr>
        <w:t>О внесении изменения в решение Муниципального Собрания от 03.03.2022 № 363 «</w:t>
      </w:r>
      <w:r w:rsidR="00C82EFB">
        <w:rPr>
          <w:bCs/>
          <w:sz w:val="28"/>
          <w:szCs w:val="28"/>
        </w:rPr>
        <w:t xml:space="preserve">Об утверждении Положения о проведении аттестации муниципальных служащих органов местного самоуправления </w:t>
      </w:r>
      <w:proofErr w:type="spellStart"/>
      <w:r w:rsidR="00C82EFB">
        <w:rPr>
          <w:bCs/>
          <w:sz w:val="28"/>
          <w:szCs w:val="28"/>
        </w:rPr>
        <w:t>Кичменгско</w:t>
      </w:r>
      <w:proofErr w:type="spellEnd"/>
      <w:r w:rsidR="00C82EFB">
        <w:rPr>
          <w:bCs/>
          <w:sz w:val="28"/>
          <w:szCs w:val="28"/>
        </w:rPr>
        <w:t>-Гор</w:t>
      </w:r>
      <w:r w:rsidR="00762C31">
        <w:rPr>
          <w:bCs/>
          <w:sz w:val="28"/>
          <w:szCs w:val="28"/>
        </w:rPr>
        <w:t>одецкого муниципального района»;</w:t>
      </w:r>
    </w:p>
    <w:p w:rsidR="00A5722C" w:rsidRDefault="00A5722C" w:rsidP="00C82E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решение Совета сельского поселения </w:t>
      </w:r>
      <w:proofErr w:type="spellStart"/>
      <w:r>
        <w:rPr>
          <w:bCs/>
          <w:sz w:val="28"/>
          <w:szCs w:val="28"/>
        </w:rPr>
        <w:t>Кичменгское</w:t>
      </w:r>
      <w:proofErr w:type="spellEnd"/>
      <w:r>
        <w:rPr>
          <w:bCs/>
          <w:sz w:val="28"/>
          <w:szCs w:val="28"/>
        </w:rPr>
        <w:t xml:space="preserve"> от 03.03.2015 № 12 «Об утверждении Положения о проведении аттестации муниципальных служащих»;</w:t>
      </w:r>
    </w:p>
    <w:p w:rsidR="00A5722C" w:rsidRDefault="00A5722C" w:rsidP="00C82E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bCs/>
          <w:sz w:val="28"/>
          <w:szCs w:val="28"/>
        </w:rPr>
        <w:t>Кичменгское</w:t>
      </w:r>
      <w:proofErr w:type="spellEnd"/>
      <w:r>
        <w:rPr>
          <w:bCs/>
          <w:sz w:val="28"/>
          <w:szCs w:val="28"/>
        </w:rPr>
        <w:t xml:space="preserve"> от 21.03.2017 № 11</w:t>
      </w:r>
      <w:r w:rsidR="00F27620">
        <w:rPr>
          <w:bCs/>
          <w:sz w:val="28"/>
          <w:szCs w:val="28"/>
        </w:rPr>
        <w:t xml:space="preserve"> «О внесении изменений в Положение о проведении аттестации муниципальных служащих»;</w:t>
      </w:r>
    </w:p>
    <w:p w:rsidR="00F27620" w:rsidRDefault="00F27620" w:rsidP="00C82E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bCs/>
          <w:sz w:val="28"/>
          <w:szCs w:val="28"/>
        </w:rPr>
        <w:t>Кичменгское</w:t>
      </w:r>
      <w:proofErr w:type="spellEnd"/>
      <w:r>
        <w:rPr>
          <w:bCs/>
          <w:sz w:val="28"/>
          <w:szCs w:val="28"/>
        </w:rPr>
        <w:t xml:space="preserve"> от 20.09.2022 № 18 «О внесении изменений в решение Совета сельского поселения </w:t>
      </w:r>
      <w:proofErr w:type="spellStart"/>
      <w:r>
        <w:rPr>
          <w:bCs/>
          <w:sz w:val="28"/>
          <w:szCs w:val="28"/>
        </w:rPr>
        <w:t>Кичменгское</w:t>
      </w:r>
      <w:proofErr w:type="spellEnd"/>
      <w:r>
        <w:rPr>
          <w:bCs/>
          <w:sz w:val="28"/>
          <w:szCs w:val="28"/>
        </w:rPr>
        <w:t xml:space="preserve"> от 03.03.2015 № 12».</w:t>
      </w:r>
    </w:p>
    <w:p w:rsidR="001F3068" w:rsidRDefault="00C82EFB" w:rsidP="00CB3A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F3068">
        <w:rPr>
          <w:bCs/>
          <w:sz w:val="28"/>
          <w:szCs w:val="28"/>
        </w:rPr>
        <w:t xml:space="preserve">. Настоящее решение вступает в силу со дня его принятия, подлежит размещению на официальном сайте </w:t>
      </w:r>
      <w:proofErr w:type="spellStart"/>
      <w:r w:rsidR="001F3068">
        <w:rPr>
          <w:bCs/>
          <w:sz w:val="28"/>
          <w:szCs w:val="28"/>
        </w:rPr>
        <w:t>Кичменгско</w:t>
      </w:r>
      <w:proofErr w:type="spellEnd"/>
      <w:r w:rsidR="001F3068">
        <w:rPr>
          <w:bCs/>
          <w:sz w:val="28"/>
          <w:szCs w:val="28"/>
        </w:rPr>
        <w:t xml:space="preserve">-Городецкого муниципального </w:t>
      </w:r>
      <w:r w:rsidR="00CB3A87">
        <w:rPr>
          <w:bCs/>
          <w:sz w:val="28"/>
          <w:szCs w:val="28"/>
        </w:rPr>
        <w:t>округа</w:t>
      </w:r>
      <w:r w:rsidR="001F3068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1F3068" w:rsidRDefault="001F3068" w:rsidP="001F30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762E" w:rsidRDefault="0071762E" w:rsidP="0071762E">
      <w:pPr>
        <w:jc w:val="both"/>
        <w:rPr>
          <w:sz w:val="28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71762E" w:rsidRDefault="0071762E" w:rsidP="0071762E">
      <w:pPr>
        <w:jc w:val="both"/>
        <w:rPr>
          <w:sz w:val="28"/>
          <w:szCs w:val="24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71762E" w:rsidRDefault="0071762E" w:rsidP="0071762E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71762E" w:rsidRDefault="0071762E" w:rsidP="0071762E">
      <w:pPr>
        <w:jc w:val="both"/>
        <w:rPr>
          <w:sz w:val="28"/>
        </w:rPr>
      </w:pPr>
      <w:r>
        <w:rPr>
          <w:sz w:val="28"/>
        </w:rPr>
        <w:t>Вологодской области</w:t>
      </w:r>
    </w:p>
    <w:p w:rsidR="0071762E" w:rsidRDefault="0071762E" w:rsidP="00717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____________ Л.Н. Дьякова                               ___________            С.А. </w:t>
      </w:r>
      <w:proofErr w:type="spellStart"/>
      <w:r>
        <w:rPr>
          <w:sz w:val="28"/>
        </w:rPr>
        <w:t>Ордин</w:t>
      </w:r>
      <w:proofErr w:type="spellEnd"/>
    </w:p>
    <w:p w:rsidR="0071762E" w:rsidRDefault="0071762E" w:rsidP="0071762E"/>
    <w:p w:rsidR="0071762E" w:rsidRDefault="0071762E" w:rsidP="00717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1762E" w:rsidRDefault="0071762E" w:rsidP="0071762E">
      <w:pPr>
        <w:jc w:val="both"/>
        <w:rPr>
          <w:sz w:val="28"/>
          <w:szCs w:val="28"/>
        </w:rPr>
      </w:pPr>
    </w:p>
    <w:p w:rsidR="0071762E" w:rsidRDefault="0071762E" w:rsidP="0071762E">
      <w:pPr>
        <w:jc w:val="both"/>
        <w:rPr>
          <w:sz w:val="28"/>
          <w:szCs w:val="28"/>
        </w:rPr>
      </w:pPr>
    </w:p>
    <w:bookmarkEnd w:id="0"/>
    <w:p w:rsidR="0071762E" w:rsidRDefault="0071762E" w:rsidP="0071762E">
      <w:pPr>
        <w:jc w:val="both"/>
        <w:rPr>
          <w:sz w:val="28"/>
          <w:szCs w:val="28"/>
        </w:rPr>
      </w:pPr>
    </w:p>
    <w:p w:rsidR="001F3068" w:rsidRDefault="001F3068" w:rsidP="007176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D1ADD" w:rsidRDefault="007D1ADD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5637"/>
        <w:gridCol w:w="3992"/>
      </w:tblGrid>
      <w:tr w:rsidR="001F3068" w:rsidTr="001F3068">
        <w:tc>
          <w:tcPr>
            <w:tcW w:w="5637" w:type="dxa"/>
            <w:hideMark/>
          </w:tcPr>
          <w:p w:rsidR="001F3068" w:rsidRDefault="001F3068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  <w:hideMark/>
          </w:tcPr>
          <w:p w:rsidR="0061364C" w:rsidRDefault="00613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F3068" w:rsidRDefault="001F30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УТВЕРЖДЕНО </w:t>
            </w:r>
          </w:p>
          <w:p w:rsidR="001F3068" w:rsidRDefault="001F3068" w:rsidP="003219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решением Муниципального Собрания 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>-Г</w:t>
            </w:r>
            <w:r w:rsidR="003219E6">
              <w:rPr>
                <w:iCs/>
                <w:sz w:val="28"/>
                <w:szCs w:val="28"/>
                <w:lang w:eastAsia="en-US"/>
              </w:rPr>
              <w:t>ородецкого муниципального округа</w:t>
            </w:r>
            <w:r>
              <w:rPr>
                <w:iCs/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71762E" w:rsidRPr="0071762E">
              <w:rPr>
                <w:sz w:val="28"/>
                <w:szCs w:val="28"/>
                <w:u w:val="single"/>
                <w:lang w:eastAsia="en-US"/>
              </w:rPr>
              <w:t>31.05.2023</w:t>
            </w:r>
            <w:r w:rsidR="0071762E">
              <w:rPr>
                <w:sz w:val="28"/>
                <w:szCs w:val="28"/>
                <w:lang w:eastAsia="en-US"/>
              </w:rPr>
              <w:t xml:space="preserve"> № </w:t>
            </w:r>
            <w:r w:rsidR="0071762E" w:rsidRPr="0071762E">
              <w:rPr>
                <w:sz w:val="28"/>
                <w:szCs w:val="28"/>
                <w:u w:val="single"/>
                <w:lang w:eastAsia="en-US"/>
              </w:rPr>
              <w:t>51</w:t>
            </w:r>
          </w:p>
        </w:tc>
      </w:tr>
    </w:tbl>
    <w:p w:rsidR="001F3068" w:rsidRDefault="001F3068" w:rsidP="001F3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3068" w:rsidRDefault="001F3068" w:rsidP="001F3068">
      <w:pPr>
        <w:pStyle w:val="ConsPlusTitle"/>
        <w:rPr>
          <w:rFonts w:cs="Times New Roman"/>
          <w:sz w:val="28"/>
          <w:szCs w:val="28"/>
        </w:rPr>
      </w:pPr>
    </w:p>
    <w:p w:rsidR="00840054" w:rsidRDefault="001F3068" w:rsidP="001F3068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840054" w:rsidRPr="00840054" w:rsidRDefault="00840054" w:rsidP="001F3068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840054">
        <w:rPr>
          <w:rFonts w:cs="Times New Roman"/>
          <w:b w:val="0"/>
          <w:sz w:val="28"/>
          <w:szCs w:val="28"/>
        </w:rPr>
        <w:t>Положение</w:t>
      </w:r>
    </w:p>
    <w:p w:rsidR="00840054" w:rsidRPr="00840054" w:rsidRDefault="00840054" w:rsidP="001F3068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О проведении аттестации муниципальных служащих органов местного самоуправления </w:t>
      </w:r>
      <w:proofErr w:type="spellStart"/>
      <w:r>
        <w:rPr>
          <w:rFonts w:cs="Times New Roman"/>
          <w:b w:val="0"/>
          <w:sz w:val="28"/>
          <w:szCs w:val="28"/>
        </w:rPr>
        <w:t>Кичменгско</w:t>
      </w:r>
      <w:proofErr w:type="spellEnd"/>
      <w:r>
        <w:rPr>
          <w:rFonts w:cs="Times New Roman"/>
          <w:b w:val="0"/>
          <w:sz w:val="28"/>
          <w:szCs w:val="28"/>
        </w:rPr>
        <w:t>-Городецкого муниципального округа</w:t>
      </w:r>
    </w:p>
    <w:p w:rsidR="00840054" w:rsidRPr="00840054" w:rsidRDefault="00840054" w:rsidP="001F3068">
      <w:pPr>
        <w:pStyle w:val="ConsPlusTitle"/>
        <w:jc w:val="center"/>
        <w:rPr>
          <w:rFonts w:cs="Times New Roman"/>
          <w:b w:val="0"/>
          <w:sz w:val="28"/>
          <w:szCs w:val="28"/>
        </w:rPr>
      </w:pPr>
    </w:p>
    <w:p w:rsidR="00840054" w:rsidRPr="00840054" w:rsidRDefault="00840054" w:rsidP="001F3068">
      <w:pPr>
        <w:pStyle w:val="ConsPlusTitle"/>
        <w:jc w:val="center"/>
        <w:rPr>
          <w:rFonts w:cs="Times New Roman"/>
          <w:b w:val="0"/>
          <w:sz w:val="28"/>
          <w:szCs w:val="28"/>
        </w:rPr>
      </w:pPr>
    </w:p>
    <w:p w:rsidR="001F3068" w:rsidRPr="006F6E34" w:rsidRDefault="001F3068" w:rsidP="001F3068">
      <w:pPr>
        <w:pStyle w:val="ConsPlusNormal"/>
        <w:ind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E34">
        <w:rPr>
          <w:rFonts w:ascii="Times New Roman" w:hAnsi="Times New Roman" w:cs="Times New Roman"/>
          <w:bCs/>
          <w:sz w:val="28"/>
          <w:szCs w:val="28"/>
        </w:rPr>
        <w:t>1. Цели и условия проведения аттестации муниципального служащего</w:t>
      </w:r>
    </w:p>
    <w:p w:rsidR="001F3068" w:rsidRDefault="001F3068" w:rsidP="001F3068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3068" w:rsidRDefault="001F3068" w:rsidP="001F306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определяет порядок проведения аттестации муниципальных служащих органов местного самоуправления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 xml:space="preserve">-Городецкого муниципального </w:t>
      </w:r>
      <w:r w:rsidR="00C22A95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>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F3068" w:rsidRDefault="001F3068" w:rsidP="001F306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Аттестации подлежат муниципальные служащие, замещающие в органах местного самоуправления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 xml:space="preserve">-Городецкого муниципального </w:t>
      </w:r>
      <w:r w:rsidR="00C22A95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младшие, старшие, ведущие, главные и высшие должности муниципальной службы. Прохождение аттестации для муниципальных служащих является обязательным.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Аттестация муниципального служащего проводится один раз в три года.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1.3. Аттестации не подлежат муниципальные служащие: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а) замещающие должности муниципальной службы менее одного года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 w:val="0"/>
          <w:bCs/>
          <w:sz w:val="28"/>
          <w:szCs w:val="28"/>
        </w:rPr>
        <w:t>(срок замещения в должности муниципальной службы в целях аттестации исчисляется со дня назначения на соответствующую должность муниципальной службы);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б) достигшие возраста 60 лет;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в) беременные женщины;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1F3068" w:rsidRDefault="001F3068" w:rsidP="001F3068">
      <w:pPr>
        <w:pStyle w:val="ConsPlusTitle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</w:t>
      </w:r>
      <w:r>
        <w:rPr>
          <w:rFonts w:cs="Times New Roman"/>
          <w:b w:val="0"/>
          <w:bCs/>
          <w:sz w:val="28"/>
          <w:szCs w:val="28"/>
        </w:rPr>
        <w:t>1.4. Результаты аттестации муниципального служащего используются для:</w:t>
      </w:r>
    </w:p>
    <w:p w:rsidR="001F3068" w:rsidRDefault="001F3068" w:rsidP="001F3068">
      <w:pPr>
        <w:pStyle w:val="ConsPlusTitle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</w:t>
      </w:r>
      <w:r>
        <w:rPr>
          <w:rFonts w:cs="Times New Roman"/>
          <w:b w:val="0"/>
          <w:bCs/>
          <w:sz w:val="28"/>
          <w:szCs w:val="28"/>
        </w:rPr>
        <w:t>а) оценки его служебной деятельности;</w:t>
      </w:r>
    </w:p>
    <w:p w:rsidR="001F3068" w:rsidRDefault="001F3068" w:rsidP="001F3068">
      <w:pPr>
        <w:pStyle w:val="ConsPlusTitle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 xml:space="preserve">           б) стимулирования добросовестного исполнения должностных </w:t>
      </w:r>
      <w:r>
        <w:rPr>
          <w:rFonts w:cs="Times New Roman"/>
          <w:b w:val="0"/>
          <w:bCs/>
          <w:sz w:val="28"/>
          <w:szCs w:val="28"/>
        </w:rPr>
        <w:lastRenderedPageBreak/>
        <w:t>обязанностей и повышения профессионального уровня;</w:t>
      </w:r>
    </w:p>
    <w:p w:rsidR="001F3068" w:rsidRDefault="001F3068" w:rsidP="001F3068">
      <w:pPr>
        <w:pStyle w:val="ConsPlusTitle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 xml:space="preserve">           в) определения направлений профессионального развития;</w:t>
      </w:r>
    </w:p>
    <w:p w:rsidR="001F3068" w:rsidRDefault="001F3068" w:rsidP="001F3068">
      <w:pPr>
        <w:pStyle w:val="ConsPlusTitle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 xml:space="preserve">           г) обеспечения обоснованности принимаемых представителем нанимателя (работодателем) решений на основе результатов оценки служебной деятельности муниципального служащего;</w:t>
      </w:r>
    </w:p>
    <w:p w:rsidR="001F3068" w:rsidRDefault="001F3068" w:rsidP="001F3068">
      <w:pPr>
        <w:pStyle w:val="ConsPlusTitle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 xml:space="preserve">           д) формирования кадрового резерва для замещения вакантных должностей муниципальной службы в порядке должностного роста.</w:t>
      </w:r>
    </w:p>
    <w:p w:rsidR="001F3068" w:rsidRDefault="001F3068" w:rsidP="001F3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068" w:rsidRPr="00F62DE0" w:rsidRDefault="001F3068" w:rsidP="001F3068">
      <w:pPr>
        <w:pStyle w:val="ConsPlusTitle"/>
        <w:ind w:firstLine="700"/>
        <w:jc w:val="center"/>
        <w:rPr>
          <w:rFonts w:cs="Times New Roman"/>
          <w:b w:val="0"/>
          <w:bCs/>
          <w:sz w:val="28"/>
          <w:szCs w:val="28"/>
        </w:rPr>
      </w:pPr>
      <w:r w:rsidRPr="00F62DE0">
        <w:rPr>
          <w:rFonts w:cs="Times New Roman"/>
          <w:b w:val="0"/>
          <w:bCs/>
          <w:sz w:val="28"/>
          <w:szCs w:val="28"/>
        </w:rPr>
        <w:t>2. Создание аттестационной комиссии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2.1. Для проведения аттестации муниципальных служащих решением представителя нанимателя (работодателя) создается аттестационная комиссия (далее - комиссия), которая состоит из председателя комиссии, заместителя председателя комиссии, секретаря комиссии и иных членов комиссии. Все члены комиссии при принятии решений обладают равными правами.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Председатель комиссии руководит процессом аттестации муниципальных служащих и полностью отвечает за ее проведение.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Заместитель председателя комиссии замещает председателя в случае его отсутствия.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Секретарь комиссии не позднее чем за два дня до очередного заседания оповещает членов аттестационной комиссии и лиц, присутствие которых необходимо, о времени и месте проведения заседания, а также вопросах, выносимых на рассмотрение. Секретарь комиссии несет ответственность за наличие аттестационных материалов, ведение и надлежащее оформление протокола заседания комиссии.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2.2. В состав комиссии включаются представитель нанимателя (работодатель) и (или) уполномоченные им муниципальные служащие (в том числе осуществляющие решение кадровых вопросов и правовое обеспечение соответствующего органа местного самоуправления, в котором муниципальный служащий, подлежащий аттестации, замещает должность муниципальной службы), представитель профсоюзного органа.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 xml:space="preserve">В состав комиссии могут входить представители иных органов местного самоуправления </w:t>
      </w:r>
      <w:proofErr w:type="spellStart"/>
      <w:r>
        <w:rPr>
          <w:rFonts w:cs="Times New Roman"/>
          <w:b w:val="0"/>
          <w:bCs/>
          <w:sz w:val="28"/>
          <w:szCs w:val="28"/>
        </w:rPr>
        <w:t>Кичменгско</w:t>
      </w:r>
      <w:proofErr w:type="spellEnd"/>
      <w:r>
        <w:rPr>
          <w:rFonts w:cs="Times New Roman"/>
          <w:b w:val="0"/>
          <w:bCs/>
          <w:sz w:val="28"/>
          <w:szCs w:val="28"/>
        </w:rPr>
        <w:t xml:space="preserve">-Городецкого муниципального </w:t>
      </w:r>
      <w:r w:rsidR="00F62DE0">
        <w:rPr>
          <w:rFonts w:cs="Times New Roman"/>
          <w:b w:val="0"/>
          <w:bCs/>
          <w:sz w:val="28"/>
          <w:szCs w:val="28"/>
        </w:rPr>
        <w:t>округа</w:t>
      </w:r>
      <w:r>
        <w:rPr>
          <w:rFonts w:cs="Times New Roman"/>
          <w:b w:val="0"/>
          <w:bCs/>
          <w:sz w:val="28"/>
          <w:szCs w:val="28"/>
        </w:rPr>
        <w:t>, представители научных и образовательных организаций, других организаций, приглашенные в качестве независимых экспертов - специалистов по вопросам, связанным с муниципальной службой, без указания персональных данных экспертов. В работе комиссии могут принимать участие по решению председателя комиссии представители органов государственной власти области (без права голоса).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2.3. Количественный и персональный состав комиссии, сроки и порядок ее работы утверждаются представителем нанимателя (работодателем).</w:t>
      </w:r>
    </w:p>
    <w:p w:rsidR="00F62DE0" w:rsidRDefault="00F62DE0" w:rsidP="001F3068">
      <w:pPr>
        <w:pStyle w:val="ConsPlusTitle"/>
        <w:ind w:firstLine="700"/>
        <w:jc w:val="center"/>
        <w:rPr>
          <w:rFonts w:cs="Times New Roman"/>
          <w:bCs/>
          <w:sz w:val="28"/>
          <w:szCs w:val="28"/>
        </w:rPr>
      </w:pPr>
    </w:p>
    <w:p w:rsidR="001F3068" w:rsidRPr="00F62DE0" w:rsidRDefault="001F3068" w:rsidP="001F3068">
      <w:pPr>
        <w:pStyle w:val="ConsPlusTitle"/>
        <w:ind w:firstLine="700"/>
        <w:jc w:val="center"/>
        <w:rPr>
          <w:rFonts w:cs="Times New Roman"/>
          <w:b w:val="0"/>
          <w:bCs/>
          <w:sz w:val="28"/>
          <w:szCs w:val="28"/>
        </w:rPr>
      </w:pPr>
      <w:r w:rsidRPr="00F62DE0">
        <w:rPr>
          <w:rFonts w:cs="Times New Roman"/>
          <w:b w:val="0"/>
          <w:bCs/>
          <w:sz w:val="28"/>
          <w:szCs w:val="28"/>
        </w:rPr>
        <w:t>3. Подготовка к аттестации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3.1. Для проведения аттестации: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lastRenderedPageBreak/>
        <w:t>утверждается график проведения аттестации;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готовятся необходимые документы для комиссии.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3.2. График проведения аттестации утверждается ежегодно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В графике указываются: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наименование органа местного самоуправления, муниципальные служащие которого аттестуются;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списки муниципальных служащих, подлежащих аттестации;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дата, место и время проведения аттестации;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самоуправления.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3.3. Не позднее чем за две недели до начала проведения аттестации в комиссию представляется отзыв (служебная характеристика) на муниципального служащего, подлежащего аттестации, подготовленный и подписанный его непосредственным руководителем и утвержденный вышестоящим руководителем.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Отзыв (служебная характеристика) должен содержать следующие сведения о муниципальном служащем: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фамилия, имя, отчество;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перечень основных вопросов (документов), в решении (разработке) которых он принимал участие;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3.4. Муниципальный служащий, осуществляющий обязанности по решению кадровых вопросов в соответствующем органе местного самоуправления,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 w:val="0"/>
          <w:bCs/>
          <w:sz w:val="28"/>
          <w:szCs w:val="28"/>
        </w:rPr>
        <w:t xml:space="preserve">период. При этом аттестуемый муниципальный служащий вправе представить в комиссию дополнительные сведения о служебной деятельности за </w:t>
      </w:r>
      <w:r w:rsidR="00D3780C">
        <w:rPr>
          <w:rFonts w:cs="Times New Roman"/>
          <w:b w:val="0"/>
          <w:bCs/>
          <w:sz w:val="28"/>
          <w:szCs w:val="28"/>
        </w:rPr>
        <w:t>указанный период</w:t>
      </w:r>
      <w:r>
        <w:rPr>
          <w:rFonts w:cs="Times New Roman"/>
          <w:b w:val="0"/>
          <w:bCs/>
          <w:sz w:val="28"/>
          <w:szCs w:val="28"/>
        </w:rPr>
        <w:t>, а также заявление о своем несогласии с представленным отзывом или пояснительную записку на отзыв.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На каждого муниципального служащего, подлежащего аттестации, муниципальным служащим, осуществляющим обязанности по решению кадровых вопросов в соответствующем органе местного самоуправления, заполняется аттестационный лист.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 xml:space="preserve">Документы, указанные в пункте 3.3 и абзаце втором настоящего пункта, </w:t>
      </w:r>
      <w:r>
        <w:rPr>
          <w:rFonts w:cs="Times New Roman"/>
          <w:b w:val="0"/>
          <w:bCs/>
          <w:sz w:val="28"/>
          <w:szCs w:val="28"/>
        </w:rPr>
        <w:lastRenderedPageBreak/>
        <w:t>могут быть подготовлены в виде электронного документа.</w:t>
      </w:r>
    </w:p>
    <w:p w:rsidR="001F3068" w:rsidRDefault="001F3068" w:rsidP="001F3068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3.5. Для проведения аттестации муниципального служащего, занимающего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комиссией с участием лиц, не допущенных к государственной тайне.</w:t>
      </w:r>
    </w:p>
    <w:p w:rsidR="001F3068" w:rsidRDefault="001F3068" w:rsidP="001F3068">
      <w:pPr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случае невозможности оценки служебной деятельности такого муниципального служащего без использования сведений, составляющих государственную тайну, состав комиссии формируется из числа лиц, допущенных к государственной тайне.</w:t>
      </w:r>
    </w:p>
    <w:p w:rsidR="001F3068" w:rsidRDefault="001F3068" w:rsidP="001F3068">
      <w:pPr>
        <w:ind w:firstLine="7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3.6. Представитель нанимателя (работодатель) принимает меры по исключению возможности возникновения конфликта интересов у членов комиссии исходя из имеющейся у него информации об их личной заинтересованности, которая может повлиять на принимаемые комиссией решения. Представителю нанимателя (работодателю) рекомендуется предупредить членов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1F3068" w:rsidRDefault="001F3068" w:rsidP="001F3068">
      <w:pPr>
        <w:ind w:firstLine="7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при принятии соответствующего решения в данном заседании.</w:t>
      </w:r>
    </w:p>
    <w:p w:rsidR="001F3068" w:rsidRPr="00C60823" w:rsidRDefault="001F3068" w:rsidP="001F3068">
      <w:pPr>
        <w:spacing w:before="100" w:beforeAutospacing="1" w:after="100" w:afterAutospacing="1"/>
        <w:ind w:firstLine="708"/>
        <w:jc w:val="center"/>
        <w:rPr>
          <w:bCs/>
          <w:sz w:val="28"/>
          <w:szCs w:val="28"/>
        </w:rPr>
      </w:pPr>
      <w:r w:rsidRPr="00C60823">
        <w:rPr>
          <w:bCs/>
          <w:sz w:val="28"/>
          <w:szCs w:val="28"/>
        </w:rPr>
        <w:t>4. Порядок проведения аттестации</w:t>
      </w:r>
    </w:p>
    <w:p w:rsidR="001F3068" w:rsidRDefault="001F3068" w:rsidP="001F3068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4.1. Аттестация проводится в присутствии на заседании комиссии аттестуемого муниципального служащего и его непосредственного руководителя. </w:t>
      </w:r>
      <w:r w:rsidR="00C60823">
        <w:rPr>
          <w:bCs/>
          <w:sz w:val="28"/>
          <w:szCs w:val="28"/>
        </w:rPr>
        <w:t>Муниципальный служащий</w:t>
      </w:r>
      <w:r>
        <w:rPr>
          <w:bCs/>
          <w:sz w:val="28"/>
          <w:szCs w:val="28"/>
        </w:rPr>
        <w:t xml:space="preserve"> обязан явиться на заседание комиссии. </w:t>
      </w:r>
      <w:r>
        <w:rPr>
          <w:color w:val="000000"/>
          <w:sz w:val="28"/>
          <w:szCs w:val="28"/>
        </w:rPr>
        <w:t xml:space="preserve">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статьей 27 Федерального </w:t>
      </w:r>
      <w:r w:rsidR="00C60823">
        <w:rPr>
          <w:color w:val="000000"/>
          <w:sz w:val="28"/>
          <w:szCs w:val="28"/>
        </w:rPr>
        <w:t>закона 02.03.2007</w:t>
      </w:r>
      <w:r>
        <w:rPr>
          <w:sz w:val="28"/>
          <w:szCs w:val="28"/>
        </w:rPr>
        <w:t xml:space="preserve"> № 25-</w:t>
      </w:r>
      <w:r w:rsidR="00C60823">
        <w:rPr>
          <w:sz w:val="28"/>
          <w:szCs w:val="28"/>
        </w:rPr>
        <w:t>ФЗ «</w:t>
      </w:r>
      <w:r>
        <w:rPr>
          <w:color w:val="000000"/>
          <w:sz w:val="28"/>
          <w:szCs w:val="28"/>
        </w:rPr>
        <w:t xml:space="preserve">О муниципальной службе в Российской Федерации», </w:t>
      </w:r>
      <w:r w:rsidR="00C60823">
        <w:rPr>
          <w:color w:val="000000"/>
          <w:sz w:val="28"/>
          <w:szCs w:val="28"/>
        </w:rPr>
        <w:t>а аттестация</w:t>
      </w:r>
      <w:r>
        <w:rPr>
          <w:color w:val="000000"/>
          <w:sz w:val="28"/>
          <w:szCs w:val="28"/>
        </w:rPr>
        <w:t xml:space="preserve"> переносится на более поздний срок.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Уважительными причинами являются: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болезнь аттестуемого муниципального служащего или членов его семьи;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командировка аттестуемого муниципального служащего;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ежегодный оплачиваемый отпуск и отпуск без сохранения денежного содержания аттестуемого муниципального служащего;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иные случаи отсутствия, которые аттестационная комиссия может </w:t>
      </w:r>
      <w:r w:rsidR="00C60823">
        <w:rPr>
          <w:color w:val="000000"/>
          <w:sz w:val="28"/>
          <w:szCs w:val="28"/>
        </w:rPr>
        <w:t>посчитать уважительными</w:t>
      </w:r>
      <w:r>
        <w:rPr>
          <w:color w:val="000000"/>
          <w:sz w:val="28"/>
          <w:szCs w:val="28"/>
        </w:rPr>
        <w:t>.</w:t>
      </w:r>
    </w:p>
    <w:p w:rsidR="001F3068" w:rsidRDefault="001F3068" w:rsidP="001F30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4.2. Комиссия рассматривает представленные документы, заслушивает аттестуемого муниципального служащего, а в случае необходимости - его непосредственного руководителя, о служебной деятельности аттестуемого. 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комиссии.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Аттестуемый муниципальный служащий может принять участие в заседании комиссии в формате видеоконференции (при наличии технической возможности).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(структурным подразделением органа местного самоуправления) задач, сложности выполняемой им работы, ее эффективности и результативности.</w:t>
      </w:r>
    </w:p>
    <w:p w:rsidR="001F3068" w:rsidRDefault="001F3068" w:rsidP="001F3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должны учитываться профессиональные знания, в том числе получение дополнительного профессионального образования, опыт работы,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также организаторские способности.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4.4. Заседание комиссии считается правомочным, если на нем присутствует не менее 2/3 ее членов.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Решение об оценке профессиональных и деловых качеств аттестуемого муниципального служащего,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комиссии.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На период аттестации муниципального служащего, являющегося членом комиссии, его членство в этой комиссии приостанавливается и в голосовании он не участвует.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Pr="00C60823" w:rsidRDefault="001F3068" w:rsidP="001F3068">
      <w:pPr>
        <w:pStyle w:val="ConsPlusTitle"/>
        <w:ind w:firstLine="700"/>
        <w:jc w:val="center"/>
        <w:rPr>
          <w:rFonts w:cs="Times New Roman"/>
          <w:b w:val="0"/>
          <w:bCs/>
          <w:sz w:val="28"/>
          <w:szCs w:val="28"/>
        </w:rPr>
      </w:pPr>
      <w:r w:rsidRPr="00C60823">
        <w:rPr>
          <w:rFonts w:cs="Times New Roman"/>
          <w:b w:val="0"/>
          <w:bCs/>
          <w:sz w:val="28"/>
          <w:szCs w:val="28"/>
        </w:rPr>
        <w:t>5. Подведение итогов аттестации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5.1. По результатам аттестации комиссия принимает одно из следующих решений: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lastRenderedPageBreak/>
        <w:t>1) соответствует замещаемой должности муниципальной службы;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2) не соответствует замещаемой должности муниципальной службы.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bookmarkStart w:id="1" w:name="P1256"/>
      <w:bookmarkEnd w:id="1"/>
      <w:r>
        <w:rPr>
          <w:rFonts w:cs="Times New Roman"/>
          <w:b w:val="0"/>
          <w:bCs/>
          <w:sz w:val="28"/>
          <w:szCs w:val="28"/>
        </w:rPr>
        <w:t>5.2. Аттестационная комиссия вправе внести на рассмотрение представителя нанимателя (работодателя) следующие мотивированные рекомендации: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1) о поощрении муниципального служащего за достигнутые им успехи в работе, в том числе о повышении муниципального служащего в должности;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3) об улучшении деятельности муниципального служащего в случае необходимости.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5.3. Результаты аттестации заносятся в аттестационный лист муниципального служащего (прилагается к настоящему Положению), подписываемый председателем, заместителем председателя, секретарем и членами комиссии, присутствовавшими на ее заседании и принявшими участие в голосовании, и сообщаются муниципальному служащему непосредственно после голосования.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После ознакомления с записями результатов голосования и рекомендаций комиссии аттестационный лист подписывается муниципальным служащим.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Аттестационный лист и отзыв на муниципального служащего, прошедшего аттестацию, хранятся в его личном деле.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Pr="00C60823" w:rsidRDefault="001F3068" w:rsidP="001F3068">
      <w:pPr>
        <w:pStyle w:val="ConsPlusTitle"/>
        <w:ind w:firstLine="700"/>
        <w:jc w:val="center"/>
        <w:rPr>
          <w:rFonts w:cs="Times New Roman"/>
          <w:b w:val="0"/>
          <w:bCs/>
          <w:sz w:val="28"/>
          <w:szCs w:val="28"/>
        </w:rPr>
      </w:pPr>
      <w:r w:rsidRPr="00C60823">
        <w:rPr>
          <w:rFonts w:cs="Times New Roman"/>
          <w:b w:val="0"/>
          <w:bCs/>
          <w:sz w:val="28"/>
          <w:szCs w:val="28"/>
        </w:rPr>
        <w:t>6. Решения, принимаемые по результатам аттестации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6.1. Результаты аттестации муниципального служащего представляются представителю нанимателя (работодателю) не позднее чем через семь дней после ее проведения.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6.2. В течение одного месяца после проведения аттестации представитель нанимателя (работодатель) рассматривает ее результаты и принимает одно из следующих решений: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1) о поощрении муниципального служащего, в том числе о назначении его на вакантную должность муниципальной службы в порядке должностного роста (включении в кадровый резерв на замещение вакантной должности муниципальной службы в порядке должностного роста);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3) о понижении муниципального служащего с его согласия в должности муниципальной службы.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</w:t>
      </w:r>
      <w:r>
        <w:rPr>
          <w:rFonts w:cs="Times New Roman"/>
          <w:b w:val="0"/>
          <w:color w:val="000000"/>
          <w:sz w:val="28"/>
          <w:szCs w:val="28"/>
        </w:rPr>
        <w:lastRenderedPageBreak/>
        <w:t>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6.3.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допускается. Время болезни и отпуска муниципального служащего в указанный срок не засчитывается.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bCs/>
          <w:sz w:val="28"/>
          <w:szCs w:val="28"/>
        </w:rPr>
        <w:t>6.4. Муниципальный служащий вправе обжаловать результаты аттестации в судебном порядке.</w:t>
      </w: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4F50D1" w:rsidRDefault="004F50D1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4F50D1" w:rsidRDefault="004F50D1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p w:rsidR="001F3068" w:rsidRDefault="001F3068" w:rsidP="001F3068">
      <w:pPr>
        <w:pStyle w:val="ConsPlusTitle"/>
        <w:ind w:firstLine="700"/>
        <w:jc w:val="both"/>
        <w:rPr>
          <w:rFonts w:cs="Times New Roman"/>
          <w:b w:val="0"/>
          <w:bCs/>
          <w:sz w:val="28"/>
          <w:szCs w:val="28"/>
        </w:rPr>
      </w:pPr>
    </w:p>
    <w:tbl>
      <w:tblPr>
        <w:tblW w:w="9204" w:type="dxa"/>
        <w:tblLook w:val="01E0" w:firstRow="1" w:lastRow="1" w:firstColumn="1" w:lastColumn="1" w:noHBand="0" w:noVBand="0"/>
      </w:tblPr>
      <w:tblGrid>
        <w:gridCol w:w="5495"/>
        <w:gridCol w:w="3709"/>
      </w:tblGrid>
      <w:tr w:rsidR="001F3068" w:rsidTr="001F3068">
        <w:tc>
          <w:tcPr>
            <w:tcW w:w="5495" w:type="dxa"/>
            <w:hideMark/>
          </w:tcPr>
          <w:p w:rsidR="001F3068" w:rsidRDefault="001F30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9" w:type="dxa"/>
            <w:hideMark/>
          </w:tcPr>
          <w:p w:rsidR="001F3068" w:rsidRDefault="004F50D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 к</w:t>
            </w:r>
            <w:r w:rsidR="001F3068">
              <w:rPr>
                <w:sz w:val="26"/>
                <w:szCs w:val="26"/>
                <w:lang w:eastAsia="en-US"/>
              </w:rPr>
              <w:t xml:space="preserve"> Положению о проведении аттестации </w:t>
            </w:r>
            <w:r>
              <w:rPr>
                <w:sz w:val="26"/>
                <w:szCs w:val="26"/>
                <w:lang w:eastAsia="en-US"/>
              </w:rPr>
              <w:t>муниципальных служащих</w:t>
            </w:r>
          </w:p>
          <w:p w:rsidR="001F3068" w:rsidRDefault="001F3068" w:rsidP="004F50D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органов местного самоуправления  </w:t>
            </w:r>
            <w:proofErr w:type="spellStart"/>
            <w:r>
              <w:rPr>
                <w:sz w:val="26"/>
                <w:szCs w:val="26"/>
                <w:lang w:eastAsia="en-US"/>
              </w:rPr>
              <w:t>Кичменгско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-Городецкого  муниципального </w:t>
            </w:r>
            <w:r w:rsidR="004F50D1">
              <w:rPr>
                <w:sz w:val="26"/>
                <w:szCs w:val="26"/>
                <w:lang w:eastAsia="en-US"/>
              </w:rPr>
              <w:t>округа</w:t>
            </w:r>
            <w:r>
              <w:rPr>
                <w:sz w:val="26"/>
                <w:szCs w:val="26"/>
                <w:lang w:eastAsia="en-US"/>
              </w:rPr>
              <w:t xml:space="preserve">, утвержденному решением Муниципального Собрания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Кичменгско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-Городецкого муниципального  </w:t>
            </w:r>
            <w:r w:rsidR="004F50D1">
              <w:rPr>
                <w:sz w:val="26"/>
                <w:szCs w:val="26"/>
                <w:lang w:eastAsia="en-US"/>
              </w:rPr>
              <w:t>округа</w:t>
            </w:r>
            <w:r>
              <w:rPr>
                <w:sz w:val="26"/>
                <w:szCs w:val="26"/>
                <w:lang w:eastAsia="en-US"/>
              </w:rPr>
              <w:t xml:space="preserve"> от </w:t>
            </w:r>
            <w:r w:rsidR="004F50D1">
              <w:rPr>
                <w:sz w:val="26"/>
                <w:szCs w:val="26"/>
                <w:lang w:eastAsia="en-US"/>
              </w:rPr>
              <w:t>__________</w:t>
            </w:r>
            <w:r>
              <w:rPr>
                <w:sz w:val="26"/>
                <w:szCs w:val="26"/>
                <w:lang w:eastAsia="en-US"/>
              </w:rPr>
              <w:t xml:space="preserve"> № </w:t>
            </w:r>
            <w:r w:rsidR="004F50D1">
              <w:rPr>
                <w:sz w:val="26"/>
                <w:szCs w:val="26"/>
                <w:lang w:eastAsia="en-US"/>
              </w:rPr>
              <w:t>_____</w:t>
            </w:r>
          </w:p>
        </w:tc>
      </w:tr>
    </w:tbl>
    <w:p w:rsidR="001F3068" w:rsidRDefault="001F3068" w:rsidP="001F3068">
      <w:pPr>
        <w:pStyle w:val="ConsPlusNormal"/>
        <w:ind w:firstLine="0"/>
        <w:jc w:val="both"/>
        <w:rPr>
          <w:rFonts w:cs="Times New Roman"/>
          <w:bCs/>
          <w:i/>
          <w:sz w:val="24"/>
          <w:szCs w:val="24"/>
        </w:rPr>
      </w:pPr>
      <w:bookmarkStart w:id="2" w:name="P1292"/>
      <w:bookmarkEnd w:id="2"/>
    </w:p>
    <w:p w:rsidR="001F3068" w:rsidRDefault="001F3068" w:rsidP="001F3068">
      <w:pPr>
        <w:pStyle w:val="ConsPlusNonformat"/>
        <w:jc w:val="both"/>
      </w:pPr>
      <w:r>
        <w:t xml:space="preserve">                            АТТЕСТАЦИОННЫЙ ЛИСТ</w:t>
      </w:r>
    </w:p>
    <w:p w:rsidR="001F3068" w:rsidRDefault="001F3068" w:rsidP="001F3068">
      <w:pPr>
        <w:pStyle w:val="ConsPlusNonformat"/>
        <w:jc w:val="both"/>
      </w:pPr>
      <w:r>
        <w:t xml:space="preserve">                         МУНИЦИПАЛЬНОГО СЛУЖАЩЕГО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>1. Фамилия, имя, отчество 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1F3068" w:rsidRDefault="001F3068" w:rsidP="001F3068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1F3068" w:rsidRDefault="001F3068" w:rsidP="001F3068">
      <w:pPr>
        <w:pStyle w:val="ConsPlusNonformat"/>
        <w:jc w:val="both"/>
      </w:pPr>
      <w:r>
        <w:t>звания 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 xml:space="preserve">                    (когда и какое учебное заведение окончил,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 xml:space="preserve">               специальность и квалификация по образованию,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 xml:space="preserve">                      ученая степень, ученое звание)</w:t>
      </w:r>
    </w:p>
    <w:p w:rsidR="001F3068" w:rsidRDefault="001F3068" w:rsidP="001F3068">
      <w:pPr>
        <w:pStyle w:val="ConsPlusNonformat"/>
        <w:jc w:val="both"/>
      </w:pPr>
      <w:r>
        <w:t xml:space="preserve">4.  </w:t>
      </w:r>
      <w:proofErr w:type="gramStart"/>
      <w:r>
        <w:t>Замещаемая  должность</w:t>
      </w:r>
      <w:proofErr w:type="gramEnd"/>
      <w:r>
        <w:t xml:space="preserve">  муниципальной службы на момент аттестации и дата</w:t>
      </w:r>
    </w:p>
    <w:p w:rsidR="001F3068" w:rsidRDefault="001F3068" w:rsidP="001F3068">
      <w:pPr>
        <w:pStyle w:val="ConsPlusNonformat"/>
        <w:jc w:val="both"/>
      </w:pPr>
      <w:r>
        <w:t>назначения на эту должность 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5. Стаж муниципальной службы 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6. Общий трудовой стаж 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7. Вопросы к муниципальному служащему и краткие ответы на них _____________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8. Замечания и предложения, высказанные аттестационной комиссией __________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9. Краткая оценка выполнения муниципальным служащим рекомендаций предыдущей</w:t>
      </w:r>
    </w:p>
    <w:p w:rsidR="001F3068" w:rsidRDefault="001F3068" w:rsidP="001F3068">
      <w:pPr>
        <w:pStyle w:val="ConsPlusNonformat"/>
        <w:jc w:val="both"/>
      </w:pPr>
      <w:r>
        <w:t>аттестации ________________________________________________________________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 xml:space="preserve">                    (выполнены, не выполнены, выполнены частично)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10. Решение аттестационной комиссии</w:t>
      </w:r>
    </w:p>
    <w:p w:rsidR="001F3068" w:rsidRDefault="001F3068" w:rsidP="001F30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1F3068" w:rsidRDefault="001F3068" w:rsidP="001F30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(соответствует замещаемой должности муниципальной службы;</w:t>
      </w:r>
    </w:p>
    <w:p w:rsidR="001F3068" w:rsidRDefault="001F3068" w:rsidP="001F30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1F3068" w:rsidRDefault="001F3068" w:rsidP="001F30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не соответствует замещаемой должности муниципальной службы)</w:t>
      </w:r>
    </w:p>
    <w:p w:rsidR="001F3068" w:rsidRDefault="001F3068" w:rsidP="001F306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(могут приниматься другие рекомендации в соответствии с пунктом </w:t>
      </w:r>
    </w:p>
    <w:p w:rsidR="001F3068" w:rsidRDefault="001F3068" w:rsidP="001F30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hAnsi="Courier New" w:cs="Courier New"/>
        </w:rPr>
        <w:t xml:space="preserve">5.2 настоящего Положения </w:t>
      </w:r>
      <w:r>
        <w:rPr>
          <w:rFonts w:ascii="Courier New" w:eastAsiaTheme="minorHAnsi" w:hAnsi="Courier New" w:cs="Courier New"/>
          <w:lang w:eastAsia="en-US"/>
        </w:rPr>
        <w:t>(с указанием мотивов, по которым они даются)</w:t>
      </w:r>
    </w:p>
    <w:p w:rsidR="001F3068" w:rsidRDefault="001F3068" w:rsidP="001F30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1F3068" w:rsidRDefault="001F3068" w:rsidP="001F3068">
      <w:pPr>
        <w:pStyle w:val="ConsPlusNonformat"/>
        <w:jc w:val="both"/>
      </w:pPr>
      <w:r>
        <w:t>11. Количественный состав аттестационной комиссии _________________________</w:t>
      </w:r>
    </w:p>
    <w:p w:rsidR="001F3068" w:rsidRDefault="001F3068" w:rsidP="001F3068">
      <w:pPr>
        <w:pStyle w:val="ConsPlusNonformat"/>
        <w:jc w:val="both"/>
      </w:pPr>
      <w:r>
        <w:t>На заседании присутствовало ________________ членов аттестационной комиссии</w:t>
      </w:r>
    </w:p>
    <w:p w:rsidR="001F3068" w:rsidRDefault="001F3068" w:rsidP="001F3068">
      <w:pPr>
        <w:pStyle w:val="ConsPlusNonformat"/>
        <w:jc w:val="both"/>
      </w:pPr>
      <w:r>
        <w:t>Количество голосов "за" ____________________, "против" ____________________</w:t>
      </w:r>
    </w:p>
    <w:p w:rsidR="001F3068" w:rsidRDefault="001F3068" w:rsidP="001F3068">
      <w:pPr>
        <w:pStyle w:val="ConsPlusNonformat"/>
        <w:jc w:val="both"/>
      </w:pPr>
      <w:r>
        <w:t>12. Примечания ____________________________________________________________</w:t>
      </w:r>
    </w:p>
    <w:p w:rsidR="001F3068" w:rsidRDefault="001F3068" w:rsidP="001F3068">
      <w:pPr>
        <w:pStyle w:val="ConsPlusNonformat"/>
        <w:jc w:val="both"/>
      </w:pPr>
      <w:r>
        <w:t>___________________________________________________________________________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>Председатель</w:t>
      </w:r>
    </w:p>
    <w:p w:rsidR="001F3068" w:rsidRDefault="001F3068" w:rsidP="001F3068">
      <w:pPr>
        <w:pStyle w:val="ConsPlusNonformat"/>
        <w:jc w:val="both"/>
      </w:pPr>
      <w:r>
        <w:t>аттестационной комиссии</w:t>
      </w:r>
      <w:proofErr w:type="gramStart"/>
      <w:r>
        <w:t xml:space="preserve">   (</w:t>
      </w:r>
      <w:proofErr w:type="gramEnd"/>
      <w:r>
        <w:t>подпись)   (расшифровка подписи)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>Заместитель председателя</w:t>
      </w:r>
    </w:p>
    <w:p w:rsidR="001F3068" w:rsidRDefault="001F3068" w:rsidP="001F3068">
      <w:pPr>
        <w:pStyle w:val="ConsPlusNonformat"/>
        <w:jc w:val="both"/>
      </w:pPr>
      <w:r>
        <w:lastRenderedPageBreak/>
        <w:t>аттестационной комиссии</w:t>
      </w:r>
      <w:proofErr w:type="gramStart"/>
      <w:r>
        <w:t xml:space="preserve">   (</w:t>
      </w:r>
      <w:proofErr w:type="gramEnd"/>
      <w:r>
        <w:t>подпись)   (расшифровка подписи)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>Секретарь</w:t>
      </w:r>
    </w:p>
    <w:p w:rsidR="001F3068" w:rsidRDefault="001F3068" w:rsidP="001F3068">
      <w:pPr>
        <w:pStyle w:val="ConsPlusNonformat"/>
        <w:jc w:val="both"/>
      </w:pPr>
      <w:r>
        <w:t>аттестационной комиссии</w:t>
      </w:r>
      <w:proofErr w:type="gramStart"/>
      <w:r>
        <w:t xml:space="preserve">   (</w:t>
      </w:r>
      <w:proofErr w:type="gramEnd"/>
      <w:r>
        <w:t>подпись)   (расшифровка подписи)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>Члены</w:t>
      </w:r>
    </w:p>
    <w:p w:rsidR="001F3068" w:rsidRDefault="001F3068" w:rsidP="001F3068">
      <w:pPr>
        <w:pStyle w:val="ConsPlusNonformat"/>
        <w:jc w:val="both"/>
      </w:pPr>
      <w:r>
        <w:t>аттестационной комиссии</w:t>
      </w:r>
      <w:proofErr w:type="gramStart"/>
      <w:r>
        <w:t xml:space="preserve">   (</w:t>
      </w:r>
      <w:proofErr w:type="gramEnd"/>
      <w:r>
        <w:t>подпись)   (расшифровка подписи)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>Дата проведения аттестации</w:t>
      </w:r>
    </w:p>
    <w:p w:rsidR="001F3068" w:rsidRDefault="001F3068" w:rsidP="001F3068">
      <w:pPr>
        <w:pStyle w:val="ConsPlusNonformat"/>
        <w:jc w:val="both"/>
      </w:pPr>
      <w:r>
        <w:t>__________________________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>С аттестационным листом ознакомился __________________________________</w:t>
      </w:r>
    </w:p>
    <w:p w:rsidR="001F3068" w:rsidRDefault="001F3068" w:rsidP="001F3068">
      <w:pPr>
        <w:pStyle w:val="ConsPlusNonformat"/>
        <w:jc w:val="both"/>
      </w:pPr>
      <w:r>
        <w:t xml:space="preserve">                                    (подпись муниципального служащего,</w:t>
      </w:r>
    </w:p>
    <w:p w:rsidR="001F3068" w:rsidRDefault="001F3068" w:rsidP="001F3068">
      <w:pPr>
        <w:pStyle w:val="ConsPlusNonformat"/>
        <w:jc w:val="both"/>
      </w:pPr>
      <w:r>
        <w:t xml:space="preserve">                                    дата)</w:t>
      </w:r>
    </w:p>
    <w:p w:rsidR="001F3068" w:rsidRDefault="001F3068" w:rsidP="001F3068">
      <w:pPr>
        <w:pStyle w:val="ConsPlusNonformat"/>
        <w:jc w:val="both"/>
      </w:pPr>
    </w:p>
    <w:p w:rsidR="001F3068" w:rsidRDefault="001F3068" w:rsidP="001F3068">
      <w:pPr>
        <w:pStyle w:val="ConsPlusNonformat"/>
        <w:jc w:val="both"/>
      </w:pPr>
      <w:r>
        <w:t>(место для печати органа</w:t>
      </w:r>
    </w:p>
    <w:p w:rsidR="001F3068" w:rsidRDefault="001F3068" w:rsidP="001F3068">
      <w:pPr>
        <w:pStyle w:val="ConsPlusNonformat"/>
        <w:jc w:val="both"/>
      </w:pPr>
      <w:r>
        <w:t>местного самоуправления)</w:t>
      </w:r>
    </w:p>
    <w:p w:rsidR="001F3068" w:rsidRDefault="001F3068" w:rsidP="001F3068">
      <w:pPr>
        <w:pStyle w:val="ConsPlusNormal"/>
        <w:jc w:val="both"/>
      </w:pPr>
    </w:p>
    <w:p w:rsidR="001F3068" w:rsidRDefault="001F3068" w:rsidP="001F3068">
      <w:pPr>
        <w:pStyle w:val="ConsPlusNormal"/>
        <w:jc w:val="both"/>
      </w:pPr>
    </w:p>
    <w:p w:rsidR="001F3068" w:rsidRDefault="001F3068" w:rsidP="001F30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068" w:rsidRDefault="001F3068" w:rsidP="001F3068">
      <w:pPr>
        <w:rPr>
          <w:sz w:val="22"/>
          <w:szCs w:val="22"/>
        </w:rPr>
      </w:pPr>
    </w:p>
    <w:p w:rsidR="001F3068" w:rsidRDefault="001F3068" w:rsidP="001F3068">
      <w:pPr>
        <w:pStyle w:val="ConsPlusNormal"/>
        <w:jc w:val="right"/>
        <w:outlineLvl w:val="0"/>
        <w:rPr>
          <w:rFonts w:cs="Times New Roman"/>
          <w:sz w:val="24"/>
          <w:szCs w:val="24"/>
        </w:rPr>
      </w:pPr>
    </w:p>
    <w:p w:rsidR="001F3068" w:rsidRDefault="001F3068" w:rsidP="001F3068">
      <w:pPr>
        <w:pStyle w:val="ConsPlusNormal"/>
        <w:jc w:val="right"/>
        <w:outlineLvl w:val="0"/>
        <w:rPr>
          <w:rFonts w:cs="Times New Roman"/>
          <w:i/>
          <w:sz w:val="24"/>
          <w:szCs w:val="24"/>
        </w:rPr>
      </w:pPr>
    </w:p>
    <w:p w:rsidR="001F3068" w:rsidRDefault="001F3068" w:rsidP="001F3068">
      <w:pPr>
        <w:pStyle w:val="ConsPlusNormal"/>
        <w:jc w:val="right"/>
        <w:outlineLvl w:val="0"/>
        <w:rPr>
          <w:rFonts w:cs="Times New Roman"/>
          <w:i/>
          <w:sz w:val="24"/>
          <w:szCs w:val="24"/>
        </w:rPr>
      </w:pPr>
    </w:p>
    <w:p w:rsidR="0002236F" w:rsidRDefault="0002236F"/>
    <w:sectPr w:rsidR="0002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5C"/>
    <w:rsid w:val="0002236F"/>
    <w:rsid w:val="000234F1"/>
    <w:rsid w:val="00043B83"/>
    <w:rsid w:val="000D5D5E"/>
    <w:rsid w:val="001F3068"/>
    <w:rsid w:val="002502D4"/>
    <w:rsid w:val="002819EB"/>
    <w:rsid w:val="002A044E"/>
    <w:rsid w:val="00303D3B"/>
    <w:rsid w:val="003219E6"/>
    <w:rsid w:val="00337B85"/>
    <w:rsid w:val="00424D58"/>
    <w:rsid w:val="00477C67"/>
    <w:rsid w:val="004C126D"/>
    <w:rsid w:val="004F50D1"/>
    <w:rsid w:val="00520F8C"/>
    <w:rsid w:val="005225B6"/>
    <w:rsid w:val="005806E2"/>
    <w:rsid w:val="005B435E"/>
    <w:rsid w:val="0061364C"/>
    <w:rsid w:val="006F6E34"/>
    <w:rsid w:val="0071762E"/>
    <w:rsid w:val="00742D3B"/>
    <w:rsid w:val="00762C31"/>
    <w:rsid w:val="007D1ADD"/>
    <w:rsid w:val="0080796F"/>
    <w:rsid w:val="00840054"/>
    <w:rsid w:val="00846C4B"/>
    <w:rsid w:val="00A5722C"/>
    <w:rsid w:val="00AF6E93"/>
    <w:rsid w:val="00B858BE"/>
    <w:rsid w:val="00C074D3"/>
    <w:rsid w:val="00C22A95"/>
    <w:rsid w:val="00C60823"/>
    <w:rsid w:val="00C82EFB"/>
    <w:rsid w:val="00CB3A87"/>
    <w:rsid w:val="00D30FCD"/>
    <w:rsid w:val="00D3780C"/>
    <w:rsid w:val="00D66A02"/>
    <w:rsid w:val="00D84C4A"/>
    <w:rsid w:val="00D85D5C"/>
    <w:rsid w:val="00DA670D"/>
    <w:rsid w:val="00DD2E74"/>
    <w:rsid w:val="00EA3E8F"/>
    <w:rsid w:val="00ED0084"/>
    <w:rsid w:val="00F27620"/>
    <w:rsid w:val="00F62DE0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AA31"/>
  <w15:chartTrackingRefBased/>
  <w15:docId w15:val="{AE87F4D5-C7BD-4CB6-8E42-973B75DF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F3068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F3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F3068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1F30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F3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3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b/>
      <w:sz w:val="20"/>
      <w:szCs w:val="20"/>
      <w:lang w:eastAsia="ru-RU"/>
    </w:rPr>
  </w:style>
  <w:style w:type="paragraph" w:customStyle="1" w:styleId="ConsPlusNonformat">
    <w:name w:val="ConsPlusNonformat"/>
    <w:rsid w:val="001F3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E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371</cp:revision>
  <cp:lastPrinted>2023-05-04T09:11:00Z</cp:lastPrinted>
  <dcterms:created xsi:type="dcterms:W3CDTF">2023-05-04T07:32:00Z</dcterms:created>
  <dcterms:modified xsi:type="dcterms:W3CDTF">2023-05-31T12:50:00Z</dcterms:modified>
</cp:coreProperties>
</file>