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07"/>
        <w:gridCol w:w="479"/>
        <w:gridCol w:w="1618"/>
        <w:gridCol w:w="236"/>
        <w:gridCol w:w="484"/>
        <w:gridCol w:w="639"/>
        <w:gridCol w:w="262"/>
        <w:gridCol w:w="1327"/>
        <w:gridCol w:w="4163"/>
      </w:tblGrid>
      <w:tr w:rsidR="005F22CF" w:rsidTr="007A036D">
        <w:trPr>
          <w:trHeight w:val="993"/>
        </w:trPr>
        <w:tc>
          <w:tcPr>
            <w:tcW w:w="3825" w:type="dxa"/>
            <w:gridSpan w:val="7"/>
          </w:tcPr>
          <w:p w:rsidR="005F22CF" w:rsidRDefault="005F22CF" w:rsidP="007A036D">
            <w:pPr>
              <w:spacing w:line="276" w:lineRule="auto"/>
              <w:ind w:left="567" w:firstLine="567"/>
              <w:rPr>
                <w:color w:val="000000"/>
                <w:szCs w:val="28"/>
              </w:rPr>
            </w:pPr>
          </w:p>
        </w:tc>
        <w:tc>
          <w:tcPr>
            <w:tcW w:w="1327" w:type="dxa"/>
            <w:hideMark/>
          </w:tcPr>
          <w:p w:rsidR="005F22CF" w:rsidRDefault="005F22CF" w:rsidP="007A036D">
            <w:pPr>
              <w:spacing w:line="276" w:lineRule="auto"/>
              <w:jc w:val="center"/>
              <w:rPr>
                <w:color w:val="000000"/>
                <w:szCs w:val="28"/>
              </w:rPr>
            </w:pPr>
            <w:r w:rsidRPr="001F7A35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</w:tcPr>
          <w:p w:rsidR="005F22CF" w:rsidRDefault="005F22CF" w:rsidP="007A036D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F22CF" w:rsidTr="007A036D">
        <w:tc>
          <w:tcPr>
            <w:tcW w:w="9315" w:type="dxa"/>
            <w:gridSpan w:val="9"/>
          </w:tcPr>
          <w:p w:rsidR="005F22CF" w:rsidRDefault="005F22CF" w:rsidP="007A036D">
            <w:pPr>
              <w:spacing w:line="276" w:lineRule="auto"/>
              <w:jc w:val="center"/>
              <w:rPr>
                <w:color w:val="000000"/>
                <w:szCs w:val="28"/>
              </w:rPr>
            </w:pPr>
          </w:p>
        </w:tc>
      </w:tr>
      <w:tr w:rsidR="005F22CF" w:rsidTr="007A036D">
        <w:trPr>
          <w:trHeight w:val="1035"/>
        </w:trPr>
        <w:tc>
          <w:tcPr>
            <w:tcW w:w="9315" w:type="dxa"/>
            <w:gridSpan w:val="9"/>
            <w:vAlign w:val="center"/>
            <w:hideMark/>
          </w:tcPr>
          <w:p w:rsidR="005F22CF" w:rsidRPr="005F22CF" w:rsidRDefault="005F22CF" w:rsidP="007A036D">
            <w:pPr>
              <w:pStyle w:val="a3"/>
              <w:spacing w:line="276" w:lineRule="auto"/>
              <w:rPr>
                <w:b w:val="0"/>
                <w:bCs w:val="0"/>
                <w:color w:val="000000"/>
              </w:rPr>
            </w:pPr>
            <w:r w:rsidRPr="005F22CF">
              <w:rPr>
                <w:b w:val="0"/>
                <w:bCs w:val="0"/>
                <w:color w:val="000000"/>
              </w:rPr>
              <w:t>МУНИЦИПАЛЬНОЕ СОБРАНИЕ</w:t>
            </w:r>
          </w:p>
          <w:p w:rsidR="005F22CF" w:rsidRPr="005F22CF" w:rsidRDefault="005F22CF" w:rsidP="007A036D">
            <w:pPr>
              <w:pStyle w:val="a3"/>
              <w:spacing w:line="276" w:lineRule="auto"/>
              <w:rPr>
                <w:b w:val="0"/>
                <w:bCs w:val="0"/>
                <w:color w:val="000000"/>
              </w:rPr>
            </w:pPr>
            <w:r w:rsidRPr="005F22CF">
              <w:rPr>
                <w:b w:val="0"/>
                <w:bCs w:val="0"/>
                <w:color w:val="000000"/>
              </w:rPr>
              <w:t>КИЧМЕНГСКО-Г</w:t>
            </w:r>
            <w:r w:rsidR="00F16065">
              <w:rPr>
                <w:b w:val="0"/>
                <w:bCs w:val="0"/>
                <w:color w:val="000000"/>
              </w:rPr>
              <w:t>ОРОДЕЦКОГО МУНИЦИПАЛЬНОГО ОКРУГА</w:t>
            </w:r>
            <w:bookmarkStart w:id="0" w:name="_GoBack"/>
            <w:bookmarkEnd w:id="0"/>
          </w:p>
          <w:p w:rsidR="005F22CF" w:rsidRPr="005F22CF" w:rsidRDefault="005F22CF" w:rsidP="007A036D">
            <w:pPr>
              <w:pStyle w:val="a3"/>
              <w:spacing w:line="276" w:lineRule="auto"/>
              <w:rPr>
                <w:b w:val="0"/>
                <w:color w:val="000000"/>
              </w:rPr>
            </w:pPr>
            <w:r w:rsidRPr="005F22CF">
              <w:rPr>
                <w:b w:val="0"/>
                <w:bCs w:val="0"/>
                <w:color w:val="000000"/>
              </w:rPr>
              <w:t>ВОЛОГОДСКОЙ ОБЛАСТИ</w:t>
            </w:r>
          </w:p>
        </w:tc>
      </w:tr>
      <w:tr w:rsidR="005F22CF" w:rsidTr="007A036D">
        <w:tc>
          <w:tcPr>
            <w:tcW w:w="9315" w:type="dxa"/>
            <w:gridSpan w:val="9"/>
          </w:tcPr>
          <w:p w:rsidR="005F22CF" w:rsidRPr="005F22CF" w:rsidRDefault="005F22CF" w:rsidP="007A036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2CF" w:rsidTr="007A036D">
        <w:tc>
          <w:tcPr>
            <w:tcW w:w="9315" w:type="dxa"/>
            <w:gridSpan w:val="9"/>
            <w:hideMark/>
          </w:tcPr>
          <w:p w:rsidR="005F22CF" w:rsidRPr="005F22CF" w:rsidRDefault="005F22CF" w:rsidP="007A036D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5F22CF">
              <w:rPr>
                <w:b/>
                <w:color w:val="000000"/>
                <w:sz w:val="28"/>
                <w:szCs w:val="28"/>
              </w:rPr>
              <w:t>РЕШЕНИЕ</w:t>
            </w:r>
          </w:p>
        </w:tc>
      </w:tr>
      <w:tr w:rsidR="005F22CF" w:rsidTr="007A036D">
        <w:tc>
          <w:tcPr>
            <w:tcW w:w="9315" w:type="dxa"/>
            <w:gridSpan w:val="9"/>
          </w:tcPr>
          <w:p w:rsidR="005F22CF" w:rsidRDefault="005F22CF" w:rsidP="007A036D">
            <w:pPr>
              <w:spacing w:line="276" w:lineRule="auto"/>
              <w:jc w:val="center"/>
              <w:rPr>
                <w:color w:val="000000"/>
                <w:szCs w:val="28"/>
              </w:rPr>
            </w:pPr>
          </w:p>
        </w:tc>
      </w:tr>
      <w:tr w:rsidR="005F22CF" w:rsidRPr="00C11119" w:rsidTr="007A0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3"/>
          <w:wBefore w:w="107" w:type="dxa"/>
          <w:wAfter w:w="5752" w:type="dxa"/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2CF" w:rsidRPr="00C11119" w:rsidRDefault="005F22CF" w:rsidP="007A036D">
            <w:pPr>
              <w:rPr>
                <w:color w:val="000000"/>
                <w:szCs w:val="28"/>
              </w:rPr>
            </w:pPr>
            <w:r w:rsidRPr="00C11119">
              <w:rPr>
                <w:color w:val="000000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right w:val="nil"/>
            </w:tcBorders>
            <w:vAlign w:val="bottom"/>
          </w:tcPr>
          <w:p w:rsidR="005F22CF" w:rsidRPr="00980DAE" w:rsidRDefault="005F22CF" w:rsidP="007A03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2CF" w:rsidRPr="00C11119" w:rsidRDefault="005F22CF" w:rsidP="007A036D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2CF" w:rsidRPr="00C11119" w:rsidRDefault="005F22CF" w:rsidP="007A036D">
            <w:pPr>
              <w:jc w:val="center"/>
              <w:rPr>
                <w:color w:val="000000"/>
                <w:szCs w:val="28"/>
              </w:rPr>
            </w:pPr>
            <w:r w:rsidRPr="00C1111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right w:val="nil"/>
            </w:tcBorders>
            <w:vAlign w:val="bottom"/>
          </w:tcPr>
          <w:p w:rsidR="005F22CF" w:rsidRPr="00934F8E" w:rsidRDefault="005F22CF" w:rsidP="007A03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</w:tbl>
    <w:p w:rsidR="005F22CF" w:rsidRPr="00747ED1" w:rsidRDefault="00747ED1" w:rsidP="00747ED1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proofErr w:type="spellStart"/>
      <w:r>
        <w:rPr>
          <w:rFonts w:ascii="Times New Roman" w:hAnsi="Times New Roman" w:cs="Times New Roman"/>
          <w:b w:val="0"/>
        </w:rPr>
        <w:t>с.Кичменгский</w:t>
      </w:r>
      <w:proofErr w:type="spellEnd"/>
      <w:r>
        <w:rPr>
          <w:rFonts w:ascii="Times New Roman" w:hAnsi="Times New Roman" w:cs="Times New Roman"/>
          <w:b w:val="0"/>
        </w:rPr>
        <w:t xml:space="preserve"> Г</w:t>
      </w:r>
      <w:r w:rsidRPr="00747ED1">
        <w:rPr>
          <w:rFonts w:ascii="Times New Roman" w:hAnsi="Times New Roman" w:cs="Times New Roman"/>
          <w:b w:val="0"/>
        </w:rPr>
        <w:t>ородок</w:t>
      </w:r>
    </w:p>
    <w:p w:rsidR="00BA3188" w:rsidRDefault="00BA3188" w:rsidP="00B87F2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A3188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бюджетном процессе </w:t>
      </w:r>
    </w:p>
    <w:p w:rsidR="005F22CF" w:rsidRPr="00BA3188" w:rsidRDefault="00BA3188" w:rsidP="00B87F2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A3188">
        <w:rPr>
          <w:rFonts w:ascii="Times New Roman" w:hAnsi="Times New Roman" w:cs="Times New Roman"/>
          <w:b w:val="0"/>
          <w:sz w:val="28"/>
          <w:szCs w:val="28"/>
        </w:rPr>
        <w:t xml:space="preserve">Кичменгско – Городецкого муниципального округа Вологодской </w:t>
      </w:r>
      <w:r>
        <w:rPr>
          <w:rFonts w:ascii="Times New Roman" w:hAnsi="Times New Roman" w:cs="Times New Roman"/>
          <w:b w:val="0"/>
          <w:sz w:val="28"/>
          <w:szCs w:val="28"/>
        </w:rPr>
        <w:t>области</w:t>
      </w:r>
    </w:p>
    <w:p w:rsidR="005F22CF" w:rsidRDefault="005F22CF" w:rsidP="005F22CF">
      <w:pPr>
        <w:pStyle w:val="ConsPlusNormal"/>
        <w:ind w:firstLine="709"/>
        <w:jc w:val="both"/>
        <w:rPr>
          <w:sz w:val="28"/>
          <w:szCs w:val="28"/>
        </w:rPr>
      </w:pPr>
      <w:r w:rsidRPr="00374AF6">
        <w:rPr>
          <w:sz w:val="28"/>
          <w:szCs w:val="28"/>
        </w:rPr>
        <w:t>В целях определения правовых основ содержания и механизма осуществления бюджетного процесса на территории Кичменгско-Городецкого муниципального округа</w:t>
      </w:r>
      <w:r>
        <w:rPr>
          <w:sz w:val="28"/>
          <w:szCs w:val="28"/>
        </w:rPr>
        <w:t xml:space="preserve"> Вологодской области</w:t>
      </w:r>
      <w:r w:rsidRPr="00374AF6">
        <w:rPr>
          <w:sz w:val="28"/>
          <w:szCs w:val="28"/>
        </w:rPr>
        <w:t xml:space="preserve">, полномочий органов администрации </w:t>
      </w:r>
      <w:r>
        <w:rPr>
          <w:sz w:val="28"/>
          <w:szCs w:val="28"/>
        </w:rPr>
        <w:t xml:space="preserve">Кичменгско-Городецкого муниципального </w:t>
      </w:r>
      <w:r w:rsidRPr="00374AF6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Вологодской области</w:t>
      </w:r>
      <w:r w:rsidRPr="00374AF6">
        <w:rPr>
          <w:sz w:val="28"/>
          <w:szCs w:val="28"/>
        </w:rPr>
        <w:t xml:space="preserve"> по составлению, рассмотрению, утверждению и исполнению бюджета муниципального округа и руководствуясь Бюджетным </w:t>
      </w:r>
      <w:hyperlink r:id="rId6" w:history="1">
        <w:r w:rsidRPr="00374AF6">
          <w:rPr>
            <w:color w:val="000000" w:themeColor="text1"/>
            <w:sz w:val="28"/>
            <w:szCs w:val="28"/>
          </w:rPr>
          <w:t>кодексом</w:t>
        </w:r>
      </w:hyperlink>
      <w:r w:rsidRPr="00374AF6">
        <w:rPr>
          <w:sz w:val="28"/>
          <w:szCs w:val="28"/>
        </w:rPr>
        <w:t xml:space="preserve"> Российской Федерации (с изменениями), Федеральным </w:t>
      </w:r>
      <w:hyperlink r:id="rId7" w:history="1">
        <w:r w:rsidRPr="00374AF6">
          <w:rPr>
            <w:sz w:val="28"/>
            <w:szCs w:val="28"/>
          </w:rPr>
          <w:t>законом</w:t>
        </w:r>
      </w:hyperlink>
      <w:r w:rsidRPr="00374AF6">
        <w:rPr>
          <w:sz w:val="28"/>
          <w:szCs w:val="28"/>
        </w:rPr>
        <w:t xml:space="preserve"> от 06.10.2003 N 131-ФЗ </w:t>
      </w:r>
      <w:r>
        <w:rPr>
          <w:sz w:val="28"/>
          <w:szCs w:val="28"/>
        </w:rPr>
        <w:t>«</w:t>
      </w:r>
      <w:r w:rsidRPr="00374AF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374AF6">
        <w:rPr>
          <w:sz w:val="28"/>
          <w:szCs w:val="28"/>
        </w:rPr>
        <w:t xml:space="preserve"> (с изменениями), </w:t>
      </w:r>
      <w:hyperlink r:id="rId8" w:history="1">
        <w:r w:rsidRPr="00E84D28">
          <w:rPr>
            <w:color w:val="000000" w:themeColor="text1"/>
            <w:sz w:val="28"/>
            <w:szCs w:val="28"/>
          </w:rPr>
          <w:t>Уставом</w:t>
        </w:r>
      </w:hyperlink>
      <w:r w:rsidRPr="00E84D28">
        <w:rPr>
          <w:sz w:val="28"/>
          <w:szCs w:val="28"/>
        </w:rPr>
        <w:t xml:space="preserve"> Кичменгско-Городецкого муниципального округа Вологодской области,</w:t>
      </w:r>
      <w:r w:rsidRPr="00374AF6">
        <w:rPr>
          <w:sz w:val="28"/>
          <w:szCs w:val="28"/>
        </w:rPr>
        <w:t xml:space="preserve"> </w:t>
      </w:r>
    </w:p>
    <w:p w:rsidR="005F22CF" w:rsidRDefault="005F22CF" w:rsidP="005F22CF">
      <w:pPr>
        <w:pStyle w:val="ConsPlusNormal"/>
        <w:ind w:firstLine="709"/>
        <w:jc w:val="both"/>
        <w:rPr>
          <w:sz w:val="28"/>
          <w:szCs w:val="28"/>
        </w:rPr>
      </w:pPr>
      <w:r w:rsidRPr="00374AF6">
        <w:rPr>
          <w:sz w:val="28"/>
          <w:szCs w:val="28"/>
        </w:rPr>
        <w:t>Муниципальное Собрание</w:t>
      </w:r>
      <w:r>
        <w:rPr>
          <w:sz w:val="28"/>
          <w:szCs w:val="28"/>
        </w:rPr>
        <w:t xml:space="preserve"> Кичменгско-Городецкого муниципального округа Вологодской области </w:t>
      </w:r>
      <w:r>
        <w:rPr>
          <w:b/>
          <w:sz w:val="28"/>
          <w:szCs w:val="28"/>
        </w:rPr>
        <w:t>РЕШИЛО</w:t>
      </w:r>
      <w:r w:rsidRPr="00374AF6">
        <w:rPr>
          <w:sz w:val="28"/>
          <w:szCs w:val="28"/>
        </w:rPr>
        <w:t>:</w:t>
      </w:r>
    </w:p>
    <w:p w:rsidR="005F22CF" w:rsidRDefault="005F22CF" w:rsidP="005F22CF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4AF6">
        <w:rPr>
          <w:sz w:val="28"/>
          <w:szCs w:val="28"/>
        </w:rPr>
        <w:t xml:space="preserve">Утвердить </w:t>
      </w:r>
      <w:hyperlink w:anchor="Par41" w:tooltip="ПОЛОЖЕНИЕ" w:history="1">
        <w:r w:rsidRPr="00374AF6">
          <w:rPr>
            <w:color w:val="000000" w:themeColor="text1"/>
            <w:sz w:val="28"/>
            <w:szCs w:val="28"/>
          </w:rPr>
          <w:t>Положение</w:t>
        </w:r>
      </w:hyperlink>
      <w:r w:rsidRPr="00374AF6">
        <w:rPr>
          <w:sz w:val="28"/>
          <w:szCs w:val="28"/>
        </w:rPr>
        <w:t xml:space="preserve"> о бюджетном процессе Кичменгско-</w:t>
      </w:r>
    </w:p>
    <w:p w:rsidR="005F22CF" w:rsidRDefault="005F22CF" w:rsidP="005F22CF">
      <w:pPr>
        <w:pStyle w:val="ConsPlusNormal"/>
        <w:ind w:firstLine="709"/>
        <w:jc w:val="both"/>
        <w:rPr>
          <w:sz w:val="28"/>
          <w:szCs w:val="28"/>
        </w:rPr>
      </w:pPr>
      <w:r w:rsidRPr="00374AF6">
        <w:rPr>
          <w:sz w:val="28"/>
          <w:szCs w:val="28"/>
        </w:rPr>
        <w:t>Городецкого муниципального округа</w:t>
      </w:r>
      <w:r>
        <w:rPr>
          <w:sz w:val="28"/>
          <w:szCs w:val="28"/>
        </w:rPr>
        <w:t xml:space="preserve"> Вологодской области </w:t>
      </w:r>
      <w:r w:rsidRPr="00374AF6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 к настоящему решению</w:t>
      </w:r>
      <w:r w:rsidRPr="00374AF6">
        <w:rPr>
          <w:sz w:val="28"/>
          <w:szCs w:val="28"/>
        </w:rPr>
        <w:t>.</w:t>
      </w:r>
    </w:p>
    <w:p w:rsidR="005F22CF" w:rsidRPr="005F22CF" w:rsidRDefault="005F22CF" w:rsidP="009757A1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F22CF">
        <w:rPr>
          <w:sz w:val="28"/>
          <w:szCs w:val="28"/>
        </w:rPr>
        <w:t>Признать утратившими силу нормативные правовые акты Кичменгско-Городецкого муниципального района Вологодской области, нормативные правовые акты сельских поселений, входящих в состав Кичменгско-Городецкого муниципального района Вологодской области, согласно приложению 2 к настоящему решению.</w:t>
      </w:r>
    </w:p>
    <w:p w:rsidR="005F22CF" w:rsidRPr="00374AF6" w:rsidRDefault="005F22CF" w:rsidP="005F22C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4AF6">
        <w:rPr>
          <w:sz w:val="28"/>
          <w:szCs w:val="28"/>
        </w:rPr>
        <w:t xml:space="preserve">. Настоящее решение вступает в силу с 1 января 2023 года, подлежит </w:t>
      </w:r>
      <w:r>
        <w:rPr>
          <w:sz w:val="28"/>
          <w:szCs w:val="28"/>
        </w:rPr>
        <w:t xml:space="preserve">опубликованию в газете «Заря Севера» и </w:t>
      </w:r>
      <w:r w:rsidRPr="00374AF6">
        <w:rPr>
          <w:sz w:val="28"/>
          <w:szCs w:val="28"/>
        </w:rPr>
        <w:t xml:space="preserve">размещению на официальном сайте Кичменгско-Городецкого муниципального </w:t>
      </w:r>
      <w:r>
        <w:rPr>
          <w:sz w:val="28"/>
          <w:szCs w:val="28"/>
        </w:rPr>
        <w:t>района в информационно-телекоммуникационной сети «Интернет».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F22CF" w:rsidRPr="00F123C7" w:rsidTr="007A036D">
        <w:tc>
          <w:tcPr>
            <w:tcW w:w="4785" w:type="dxa"/>
          </w:tcPr>
          <w:p w:rsidR="005F22CF" w:rsidRPr="00F123C7" w:rsidRDefault="005F22CF" w:rsidP="007A036D">
            <w:pPr>
              <w:pStyle w:val="ConsPlusNormal"/>
              <w:ind w:firstLine="37"/>
              <w:rPr>
                <w:sz w:val="28"/>
                <w:szCs w:val="28"/>
              </w:rPr>
            </w:pPr>
            <w:r w:rsidRPr="00F123C7">
              <w:rPr>
                <w:sz w:val="28"/>
                <w:szCs w:val="28"/>
              </w:rPr>
              <w:t xml:space="preserve">Председатель </w:t>
            </w:r>
          </w:p>
          <w:p w:rsidR="005F22CF" w:rsidRPr="00F123C7" w:rsidRDefault="005F22CF" w:rsidP="007A036D">
            <w:pPr>
              <w:pStyle w:val="ConsPlusNormal"/>
              <w:rPr>
                <w:sz w:val="28"/>
                <w:szCs w:val="28"/>
              </w:rPr>
            </w:pPr>
            <w:r w:rsidRPr="00F123C7">
              <w:rPr>
                <w:sz w:val="28"/>
                <w:szCs w:val="28"/>
              </w:rPr>
              <w:t>Муниципального Собрания Кичменгско-Городецкого муниципального округа</w:t>
            </w:r>
          </w:p>
          <w:p w:rsidR="005F22CF" w:rsidRPr="00F123C7" w:rsidRDefault="005F22CF" w:rsidP="007A036D">
            <w:pPr>
              <w:pStyle w:val="ConsPlusNormal"/>
              <w:rPr>
                <w:sz w:val="28"/>
                <w:szCs w:val="28"/>
              </w:rPr>
            </w:pPr>
            <w:r w:rsidRPr="00F123C7">
              <w:rPr>
                <w:sz w:val="28"/>
                <w:szCs w:val="28"/>
              </w:rPr>
              <w:t>Вологодской области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5F22CF" w:rsidRPr="00F123C7" w:rsidRDefault="005F22CF" w:rsidP="007A036D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F123C7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 w:rsidRPr="00F123C7">
              <w:rPr>
                <w:sz w:val="28"/>
                <w:szCs w:val="28"/>
              </w:rPr>
              <w:t>Л.Н.Дьякова</w:t>
            </w:r>
            <w:proofErr w:type="spellEnd"/>
          </w:p>
          <w:p w:rsidR="005F22CF" w:rsidRPr="00F123C7" w:rsidRDefault="005F22CF" w:rsidP="007A036D">
            <w:pPr>
              <w:pStyle w:val="ConsPlusNormal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5F22CF" w:rsidRPr="00F123C7" w:rsidRDefault="005F22CF" w:rsidP="007A036D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F123C7">
              <w:rPr>
                <w:sz w:val="28"/>
                <w:szCs w:val="28"/>
              </w:rPr>
              <w:lastRenderedPageBreak/>
              <w:t xml:space="preserve">Глава </w:t>
            </w:r>
          </w:p>
          <w:p w:rsidR="005F22CF" w:rsidRPr="00F123C7" w:rsidRDefault="005F22CF" w:rsidP="007A036D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Кичменгско-Городецкого</w:t>
            </w:r>
          </w:p>
          <w:p w:rsidR="005F22CF" w:rsidRPr="00F123C7" w:rsidRDefault="005F22CF" w:rsidP="007A036D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5F22CF" w:rsidRPr="00F123C7" w:rsidRDefault="005F22CF" w:rsidP="007A036D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F123C7">
              <w:rPr>
                <w:sz w:val="28"/>
                <w:szCs w:val="28"/>
              </w:rPr>
              <w:t>Вологодской области</w:t>
            </w:r>
          </w:p>
          <w:p w:rsidR="005F22CF" w:rsidRPr="00F123C7" w:rsidRDefault="005F22CF" w:rsidP="007A036D">
            <w:pPr>
              <w:pStyle w:val="ConsPlusNormal"/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5F22CF" w:rsidRPr="00F123C7" w:rsidRDefault="005F22CF" w:rsidP="007A036D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F123C7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F123C7">
              <w:rPr>
                <w:sz w:val="28"/>
                <w:szCs w:val="28"/>
              </w:rPr>
              <w:t>С.А.Ордин</w:t>
            </w:r>
            <w:proofErr w:type="spellEnd"/>
          </w:p>
        </w:tc>
      </w:tr>
    </w:tbl>
    <w:p w:rsidR="005F22CF" w:rsidRDefault="005F22CF" w:rsidP="005F22CF">
      <w:pPr>
        <w:pStyle w:val="ConsPlusNormal"/>
        <w:ind w:firstLine="709"/>
        <w:jc w:val="both"/>
        <w:rPr>
          <w:sz w:val="28"/>
          <w:szCs w:val="28"/>
        </w:rPr>
      </w:pPr>
    </w:p>
    <w:p w:rsidR="00492AE9" w:rsidRDefault="00492AE9" w:rsidP="005F22CF">
      <w:pPr>
        <w:ind w:firstLine="709"/>
        <w:jc w:val="both"/>
      </w:pPr>
    </w:p>
    <w:sectPr w:rsidR="00492AE9" w:rsidSect="005F22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5564"/>
    <w:multiLevelType w:val="hybridMultilevel"/>
    <w:tmpl w:val="C9BCBEF2"/>
    <w:lvl w:ilvl="0" w:tplc="EC8074FE">
      <w:start w:val="1"/>
      <w:numFmt w:val="decimal"/>
      <w:lvlText w:val="%1."/>
      <w:lvlJc w:val="left"/>
      <w:pPr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9E5"/>
    <w:rsid w:val="002679F1"/>
    <w:rsid w:val="00492AE9"/>
    <w:rsid w:val="005F22CF"/>
    <w:rsid w:val="00747ED1"/>
    <w:rsid w:val="00B87F23"/>
    <w:rsid w:val="00BA3188"/>
    <w:rsid w:val="00F16065"/>
    <w:rsid w:val="00FA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AACE"/>
  <w15:chartTrackingRefBased/>
  <w15:docId w15:val="{1AD51DEE-3FD6-4F65-B45C-F6DA4E2D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F2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harChar">
    <w:name w:val="Char Char"/>
    <w:basedOn w:val="a"/>
    <w:uiPriority w:val="99"/>
    <w:rsid w:val="005F22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Subtitle"/>
    <w:basedOn w:val="a"/>
    <w:link w:val="a4"/>
    <w:uiPriority w:val="11"/>
    <w:qFormat/>
    <w:rsid w:val="005F22CF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uiPriority w:val="11"/>
    <w:rsid w:val="005F22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7ED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7E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02775&amp;date=21.10.2022&amp;dst=104135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187&amp;date=21.10.2022&amp;dst=556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2112&amp;date=21.10.2022&amp;dst=811&amp;field=134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6</cp:revision>
  <cp:lastPrinted>2022-12-05T10:42:00Z</cp:lastPrinted>
  <dcterms:created xsi:type="dcterms:W3CDTF">2022-12-03T09:54:00Z</dcterms:created>
  <dcterms:modified xsi:type="dcterms:W3CDTF">2022-12-09T07:39:00Z</dcterms:modified>
</cp:coreProperties>
</file>