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825"/>
        <w:gridCol w:w="1327"/>
        <w:gridCol w:w="4163"/>
      </w:tblGrid>
      <w:tr w:rsidR="00B86076" w:rsidTr="00B86076">
        <w:trPr>
          <w:trHeight w:val="993"/>
        </w:trPr>
        <w:tc>
          <w:tcPr>
            <w:tcW w:w="3827" w:type="dxa"/>
          </w:tcPr>
          <w:p w:rsidR="00B86076" w:rsidRDefault="00B86076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1328" w:type="dxa"/>
            <w:hideMark/>
          </w:tcPr>
          <w:p w:rsidR="00B86076" w:rsidRDefault="00B86076">
            <w:pPr>
              <w:jc w:val="center"/>
              <w:rPr>
                <w:szCs w:val="28"/>
                <w:lang w:eastAsia="en-US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552450" cy="628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-24000" contrast="3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B86076" w:rsidRDefault="00B86076">
            <w:pPr>
              <w:jc w:val="both"/>
              <w:rPr>
                <w:szCs w:val="28"/>
                <w:lang w:eastAsia="en-US"/>
              </w:rPr>
            </w:pPr>
          </w:p>
          <w:p w:rsidR="00B86076" w:rsidRDefault="00B86076">
            <w:pPr>
              <w:jc w:val="both"/>
              <w:rPr>
                <w:b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                               </w:t>
            </w:r>
          </w:p>
          <w:p w:rsidR="00B86076" w:rsidRDefault="00B86076">
            <w:pPr>
              <w:jc w:val="both"/>
              <w:rPr>
                <w:szCs w:val="28"/>
                <w:lang w:eastAsia="en-US"/>
              </w:rPr>
            </w:pPr>
          </w:p>
        </w:tc>
      </w:tr>
      <w:tr w:rsidR="00B86076" w:rsidTr="00B86076">
        <w:tc>
          <w:tcPr>
            <w:tcW w:w="9321" w:type="dxa"/>
            <w:gridSpan w:val="3"/>
          </w:tcPr>
          <w:p w:rsidR="00B86076" w:rsidRDefault="00B86076">
            <w:pPr>
              <w:jc w:val="center"/>
              <w:rPr>
                <w:szCs w:val="28"/>
                <w:lang w:eastAsia="en-US"/>
              </w:rPr>
            </w:pPr>
          </w:p>
        </w:tc>
      </w:tr>
      <w:tr w:rsidR="00B86076" w:rsidTr="00B86076">
        <w:trPr>
          <w:trHeight w:val="1035"/>
        </w:trPr>
        <w:tc>
          <w:tcPr>
            <w:tcW w:w="9321" w:type="dxa"/>
            <w:gridSpan w:val="3"/>
            <w:vAlign w:val="center"/>
            <w:hideMark/>
          </w:tcPr>
          <w:p w:rsidR="00B86076" w:rsidRDefault="00B86076">
            <w:pPr>
              <w:pStyle w:val="a3"/>
              <w:rPr>
                <w:b w:val="0"/>
                <w:bCs w:val="0"/>
                <w:lang w:eastAsia="en-US"/>
              </w:rPr>
            </w:pPr>
            <w:r>
              <w:rPr>
                <w:b w:val="0"/>
                <w:bCs w:val="0"/>
                <w:lang w:eastAsia="en-US"/>
              </w:rPr>
              <w:t>МУНИЦИПАЛЬНОЕ СОБРАНИЕ</w:t>
            </w:r>
          </w:p>
          <w:p w:rsidR="00B86076" w:rsidRDefault="00B86076">
            <w:pPr>
              <w:pStyle w:val="a3"/>
              <w:rPr>
                <w:b w:val="0"/>
                <w:bCs w:val="0"/>
                <w:lang w:eastAsia="en-US"/>
              </w:rPr>
            </w:pPr>
            <w:r>
              <w:rPr>
                <w:b w:val="0"/>
                <w:bCs w:val="0"/>
                <w:lang w:eastAsia="en-US"/>
              </w:rPr>
              <w:t>КИЧМЕНГСКО-ГОРОДЕЦКОГО МУНИЦИПАЛЬНОГО ОКРУГА</w:t>
            </w:r>
          </w:p>
          <w:p w:rsidR="00B86076" w:rsidRDefault="00B86076">
            <w:pPr>
              <w:pStyle w:val="a3"/>
              <w:rPr>
                <w:b w:val="0"/>
                <w:lang w:eastAsia="en-US"/>
              </w:rPr>
            </w:pPr>
            <w:r>
              <w:rPr>
                <w:b w:val="0"/>
                <w:bCs w:val="0"/>
                <w:lang w:eastAsia="en-US"/>
              </w:rPr>
              <w:t>ВОЛОГОДСКОЙ ОБЛАСТИ</w:t>
            </w:r>
          </w:p>
        </w:tc>
      </w:tr>
      <w:tr w:rsidR="00B86076" w:rsidTr="00B86076">
        <w:tc>
          <w:tcPr>
            <w:tcW w:w="9321" w:type="dxa"/>
            <w:gridSpan w:val="3"/>
            <w:hideMark/>
          </w:tcPr>
          <w:p w:rsidR="00B86076" w:rsidRDefault="00B86076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</w:t>
            </w:r>
          </w:p>
        </w:tc>
      </w:tr>
      <w:tr w:rsidR="00B86076" w:rsidTr="00B86076">
        <w:tc>
          <w:tcPr>
            <w:tcW w:w="9321" w:type="dxa"/>
            <w:gridSpan w:val="3"/>
            <w:hideMark/>
          </w:tcPr>
          <w:p w:rsidR="00B86076" w:rsidRDefault="00B86076">
            <w:pPr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sz w:val="36"/>
                <w:szCs w:val="36"/>
                <w:lang w:eastAsia="en-US"/>
              </w:rPr>
              <w:t>РЕШЕНИЕ</w:t>
            </w:r>
          </w:p>
        </w:tc>
      </w:tr>
      <w:tr w:rsidR="00B86076" w:rsidTr="00B86076">
        <w:tc>
          <w:tcPr>
            <w:tcW w:w="9321" w:type="dxa"/>
            <w:gridSpan w:val="3"/>
          </w:tcPr>
          <w:p w:rsidR="00B86076" w:rsidRDefault="00B86076">
            <w:pPr>
              <w:jc w:val="center"/>
              <w:rPr>
                <w:szCs w:val="28"/>
                <w:lang w:eastAsia="en-US"/>
              </w:rPr>
            </w:pPr>
          </w:p>
        </w:tc>
      </w:tr>
    </w:tbl>
    <w:p w:rsidR="00B86076" w:rsidRDefault="00B86076" w:rsidP="00B860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236"/>
        <w:gridCol w:w="1496"/>
        <w:gridCol w:w="236"/>
        <w:gridCol w:w="484"/>
        <w:gridCol w:w="849"/>
      </w:tblGrid>
      <w:tr w:rsidR="00B86076" w:rsidTr="00B86076">
        <w:trPr>
          <w:trHeight w:val="10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86076" w:rsidRDefault="00B86076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86076" w:rsidRDefault="00B86076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86076" w:rsidRDefault="00B8607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02.12.2022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6076" w:rsidRDefault="00B86076">
            <w:pPr>
              <w:jc w:val="both"/>
              <w:rPr>
                <w:b/>
                <w:szCs w:val="28"/>
                <w:lang w:eastAsia="en-US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86076" w:rsidRDefault="00B86076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86076" w:rsidRDefault="00F15DF1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</w:p>
        </w:tc>
      </w:tr>
    </w:tbl>
    <w:p w:rsidR="00B86076" w:rsidRDefault="00B86076" w:rsidP="00B86076">
      <w:pPr>
        <w:jc w:val="both"/>
      </w:pPr>
      <w:r>
        <w:t>с. Кичменгский Городок</w:t>
      </w:r>
    </w:p>
    <w:p w:rsidR="00B86076" w:rsidRDefault="00B86076" w:rsidP="00B86076">
      <w:pPr>
        <w:jc w:val="both"/>
        <w:rPr>
          <w:sz w:val="28"/>
          <w:szCs w:val="28"/>
        </w:rPr>
      </w:pPr>
    </w:p>
    <w:tbl>
      <w:tblPr>
        <w:tblW w:w="9629" w:type="dxa"/>
        <w:tblLook w:val="01E0" w:firstRow="1" w:lastRow="1" w:firstColumn="1" w:lastColumn="1" w:noHBand="0" w:noVBand="0"/>
      </w:tblPr>
      <w:tblGrid>
        <w:gridCol w:w="4928"/>
        <w:gridCol w:w="4701"/>
      </w:tblGrid>
      <w:tr w:rsidR="00B86076" w:rsidTr="00B86076">
        <w:tc>
          <w:tcPr>
            <w:tcW w:w="4928" w:type="dxa"/>
            <w:hideMark/>
          </w:tcPr>
          <w:p w:rsidR="00DC7F51" w:rsidRDefault="00B860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 учреждении Управления финансов администрации Кичменгско-Городецкого муниципального округа Вологодской области и об утверждении Положения о нем</w:t>
            </w:r>
          </w:p>
          <w:p w:rsidR="00B86076" w:rsidRDefault="00B860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9568C5" w:rsidRDefault="009568C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01" w:type="dxa"/>
          </w:tcPr>
          <w:p w:rsidR="00B86076" w:rsidRDefault="00B860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9568C5" w:rsidRDefault="00037A91" w:rsidP="00037A91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На основании статей 37, 41 Федерального закона от 06.10.2003 № 131-ФЗ «Об общих принципах организации местного самоуправления в Российской Федерации», законом Вологодской области от 06.05.2022 № 5124-ОЗ «О преобразовании всех поселений, входящих в состав Кичменгско-Городецкого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Кичменгско-Городецкого муниципального округа Вологодской области»</w:t>
      </w:r>
    </w:p>
    <w:p w:rsidR="00037A91" w:rsidRPr="00A36CC9" w:rsidRDefault="00037A91" w:rsidP="00037A91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Муниципальное Собрание Кичменгско-Городецкого муниципального округа Вологодской области</w:t>
      </w:r>
      <w:r w:rsidRPr="00A36CC9">
        <w:rPr>
          <w:b/>
          <w:sz w:val="28"/>
          <w:szCs w:val="28"/>
        </w:rPr>
        <w:t xml:space="preserve"> РЕШИЛО:</w:t>
      </w:r>
    </w:p>
    <w:p w:rsidR="00037A91" w:rsidRPr="00A36CC9" w:rsidRDefault="00037A91" w:rsidP="009568C5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 xml:space="preserve">1.Учредить </w:t>
      </w:r>
      <w:bookmarkStart w:id="0" w:name="_Hlk119050540"/>
      <w:r w:rsidRPr="00A36CC9">
        <w:rPr>
          <w:sz w:val="28"/>
          <w:szCs w:val="28"/>
        </w:rPr>
        <w:t>отраслевой (функциональный)</w:t>
      </w:r>
      <w:bookmarkEnd w:id="0"/>
      <w:r w:rsidRPr="00A36CC9">
        <w:rPr>
          <w:sz w:val="28"/>
          <w:szCs w:val="28"/>
        </w:rPr>
        <w:t xml:space="preserve"> орган администрации Кичменгско-Городецкого муниципального округа Вологодской области - </w:t>
      </w:r>
      <w:bookmarkStart w:id="1" w:name="_Hlk118123854"/>
      <w:r w:rsidRPr="00A36CC9">
        <w:rPr>
          <w:sz w:val="28"/>
          <w:szCs w:val="28"/>
        </w:rPr>
        <w:t>Управление финансов администрации Кичменгско-Городецкого муниципального округа Вологодской области</w:t>
      </w:r>
      <w:bookmarkEnd w:id="1"/>
      <w:r w:rsidRPr="00A36CC9">
        <w:rPr>
          <w:sz w:val="28"/>
          <w:szCs w:val="28"/>
        </w:rPr>
        <w:t xml:space="preserve"> в форме муниципального казенного учреждения и наделить его правами юридического лица.</w:t>
      </w:r>
    </w:p>
    <w:p w:rsidR="00037A91" w:rsidRPr="00A36CC9" w:rsidRDefault="00037A91" w:rsidP="009568C5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 xml:space="preserve">1.1. Установить: </w:t>
      </w:r>
    </w:p>
    <w:p w:rsidR="00037A91" w:rsidRPr="00A36CC9" w:rsidRDefault="00037A91" w:rsidP="009568C5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полное официальное наименование – Управление финансов администрации Кичменгско-Городецкого муниципального округа Вологодской области,</w:t>
      </w:r>
    </w:p>
    <w:p w:rsidR="00037A91" w:rsidRPr="00A36CC9" w:rsidRDefault="00037A91" w:rsidP="009568C5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сокращенное официальное наименование – Управление финансов администрации округа,</w:t>
      </w:r>
    </w:p>
    <w:p w:rsidR="00037A91" w:rsidRPr="00A36CC9" w:rsidRDefault="00037A91" w:rsidP="009568C5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местонахождение – Вологодская область, село Кичменгский Городок.</w:t>
      </w:r>
    </w:p>
    <w:p w:rsidR="00037A91" w:rsidRPr="00A36CC9" w:rsidRDefault="00037A91" w:rsidP="009568C5">
      <w:pPr>
        <w:ind w:firstLine="720"/>
        <w:jc w:val="both"/>
        <w:rPr>
          <w:color w:val="FF0000"/>
          <w:sz w:val="28"/>
          <w:szCs w:val="28"/>
        </w:rPr>
      </w:pPr>
      <w:r w:rsidRPr="00A36CC9">
        <w:rPr>
          <w:sz w:val="28"/>
          <w:szCs w:val="28"/>
        </w:rPr>
        <w:lastRenderedPageBreak/>
        <w:t xml:space="preserve">1.2. Утвердить Положение об Управлении финансов администрации Кичменгско-Городецкого муниципального округа Вологодской области согласно </w:t>
      </w:r>
      <w:r w:rsidR="00847B25" w:rsidRPr="00A36CC9">
        <w:rPr>
          <w:sz w:val="28"/>
          <w:szCs w:val="28"/>
        </w:rPr>
        <w:t>приложению,</w:t>
      </w:r>
      <w:r w:rsidRPr="00A36CC9">
        <w:rPr>
          <w:sz w:val="28"/>
          <w:szCs w:val="28"/>
        </w:rPr>
        <w:t xml:space="preserve"> к настоящему решению.</w:t>
      </w:r>
    </w:p>
    <w:p w:rsidR="00037A91" w:rsidRPr="00A36CC9" w:rsidRDefault="00037A91" w:rsidP="009568C5">
      <w:pPr>
        <w:ind w:firstLine="720"/>
        <w:jc w:val="both"/>
        <w:rPr>
          <w:rFonts w:eastAsia="NSimSun"/>
          <w:sz w:val="28"/>
          <w:szCs w:val="28"/>
        </w:rPr>
      </w:pPr>
      <w:r w:rsidRPr="00A36CC9">
        <w:rPr>
          <w:sz w:val="28"/>
          <w:szCs w:val="28"/>
        </w:rPr>
        <w:t>2. Реорганизовать Управление финансов администрации Кичменгско-Городецкого муниципального района</w:t>
      </w:r>
      <w:r w:rsidRPr="00A36CC9">
        <w:rPr>
          <w:rFonts w:eastAsia="NSimSun"/>
          <w:sz w:val="28"/>
          <w:szCs w:val="28"/>
        </w:rPr>
        <w:t xml:space="preserve"> </w:t>
      </w:r>
      <w:r w:rsidRPr="00A36CC9">
        <w:rPr>
          <w:sz w:val="28"/>
          <w:szCs w:val="28"/>
        </w:rPr>
        <w:t>в форме присоединения к Управлению финансов администрации Кичменгско-Городецкого муниципального округа Вологодской области.</w:t>
      </w:r>
    </w:p>
    <w:p w:rsidR="00037A91" w:rsidRPr="00A36CC9" w:rsidRDefault="00037A91" w:rsidP="009568C5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 xml:space="preserve">Установить, что </w:t>
      </w:r>
      <w:bookmarkStart w:id="2" w:name="_Hlk118124298"/>
      <w:r w:rsidRPr="00A36CC9">
        <w:rPr>
          <w:sz w:val="28"/>
          <w:szCs w:val="28"/>
        </w:rPr>
        <w:t>Управление финансов администрации Кичменгско-Городецкого муниципального округа Вологодской области</w:t>
      </w:r>
      <w:bookmarkEnd w:id="2"/>
      <w:r w:rsidRPr="00A36CC9">
        <w:rPr>
          <w:sz w:val="28"/>
          <w:szCs w:val="28"/>
        </w:rPr>
        <w:t xml:space="preserve"> является правопреемником Управления финансов администрации Кичменгско-Городецкого муниципального района</w:t>
      </w:r>
      <w:r w:rsidRPr="00A36CC9">
        <w:rPr>
          <w:rFonts w:eastAsia="NSimSun"/>
          <w:sz w:val="28"/>
          <w:szCs w:val="28"/>
        </w:rPr>
        <w:t>.</w:t>
      </w:r>
      <w:r w:rsidRPr="00A36CC9">
        <w:rPr>
          <w:sz w:val="28"/>
          <w:szCs w:val="28"/>
        </w:rPr>
        <w:t xml:space="preserve"> </w:t>
      </w:r>
    </w:p>
    <w:p w:rsidR="00037A91" w:rsidRPr="00A36CC9" w:rsidRDefault="00037A91" w:rsidP="009568C5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 xml:space="preserve"> 3.Установить, что Управление финансов администрации Кичменгско-Городецкого муниципального округа Вологодской области приступает к исполнению своих полномочий с 1 января 2023 года. </w:t>
      </w:r>
    </w:p>
    <w:p w:rsidR="00037A91" w:rsidRPr="00A36CC9" w:rsidRDefault="00037A91" w:rsidP="009568C5">
      <w:pPr>
        <w:ind w:firstLine="720"/>
        <w:jc w:val="both"/>
        <w:rPr>
          <w:rFonts w:eastAsia="NSimSun"/>
          <w:sz w:val="28"/>
          <w:szCs w:val="28"/>
        </w:rPr>
      </w:pPr>
      <w:r w:rsidRPr="00A36CC9">
        <w:rPr>
          <w:sz w:val="28"/>
          <w:szCs w:val="28"/>
        </w:rPr>
        <w:t>4. Установить, что в переходный период, установленный статьей 5 закона Вологодской области от 06.05.2022 № 5124-ОЗ «О преобразовании всех поселений, входящих в состав Кичменгско-Городецкого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Кичменгско-Городецкого муниципального округа Вологодской области» (до 1 января 2023 года) исполняющим обязанности начальника Управления финансов администрации Кичменгско-Городецкого муниципального округа Вологодской области является начальник Управления финансов администрации Кичменгско-Городецкого муниципального района Буслаева Галина Кельсиевна.</w:t>
      </w:r>
    </w:p>
    <w:p w:rsidR="00037A91" w:rsidRPr="00A36CC9" w:rsidRDefault="00037A91" w:rsidP="009568C5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5. Уполномочить исполняющего обязанности начальника Управления финансов администрации Кичменгско-Городецкого муниципального округа Вологодской области Буслаеву Галину Кельсиевну подать заявления (уведомления) в уполномоченный федеральный орган исполнительной власти, осуществляющий государственную регистрацию юридических лиц:</w:t>
      </w:r>
    </w:p>
    <w:p w:rsidR="00037A91" w:rsidRPr="00A36CC9" w:rsidRDefault="00037A91" w:rsidP="009568C5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о государственной регистрации Управления финансов администрации Кичменгско-Городецкого муниципального округа Вологодской области в качестве юридического лица,</w:t>
      </w:r>
    </w:p>
    <w:p w:rsidR="00037A91" w:rsidRPr="00A36CC9" w:rsidRDefault="00037A91" w:rsidP="009568C5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о начале процедуры реорганизации Управления финансов администрации Кичменгско-Городецкого муниципального района.</w:t>
      </w:r>
    </w:p>
    <w:p w:rsidR="00037A91" w:rsidRPr="00A36CC9" w:rsidRDefault="00037A91" w:rsidP="009568C5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6. Начальнику Управления финансов администрации Кичменгско-Городецкого муниципального района Буслаевой Галине Кельсиевне:</w:t>
      </w:r>
    </w:p>
    <w:p w:rsidR="00037A91" w:rsidRPr="00A36CC9" w:rsidRDefault="00037A91" w:rsidP="009568C5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1) в течение пяти рабочих дней со дня внесения в Единый государственный реестр юридических лиц записи о начале процедуры реорганизации письменно уведомить кредиторов о начале реорганизации;</w:t>
      </w:r>
    </w:p>
    <w:p w:rsidR="00037A91" w:rsidRPr="00A36CC9" w:rsidRDefault="00037A91" w:rsidP="009568C5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 xml:space="preserve">2) в течение пяти рабочих дней со дня внесения в Единый государственный реестр юридических лиц записи о начале процедуры реорганизации, а также по истечении месяца со дня первого опубликования от имени всех участвующих в реорганизации юридических лиц опубликовать в журнале «Вестник государственной регистрации» уведомление о реорганизации в соответствии со </w:t>
      </w:r>
      <w:r w:rsidRPr="00A36CC9">
        <w:rPr>
          <w:sz w:val="28"/>
          <w:szCs w:val="28"/>
        </w:rPr>
        <w:lastRenderedPageBreak/>
        <w:t>статьей 60 Гражданского кодекса Российской Федерации</w:t>
      </w:r>
      <w:r w:rsidRPr="00A36CC9">
        <w:rPr>
          <w:rFonts w:eastAsia="NSimSun"/>
          <w:sz w:val="28"/>
          <w:szCs w:val="28"/>
        </w:rPr>
        <w:t xml:space="preserve"> от имени всех участвующих в реорганизации юридических лиц;</w:t>
      </w:r>
    </w:p>
    <w:p w:rsidR="00037A91" w:rsidRPr="00A36CC9" w:rsidRDefault="00037A91" w:rsidP="009568C5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 xml:space="preserve"> 3) уведомить работников Управления финансов администрации Кичменгско-Городецкого муниципального района о реорганизации и изменении существенных условий трудового договора, провести организационно-штатные мероприятия в соответствии с действующим трудовым законодательством;</w:t>
      </w:r>
    </w:p>
    <w:p w:rsidR="00037A91" w:rsidRPr="00A36CC9" w:rsidRDefault="00037A91" w:rsidP="009568C5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4) в срок до 1 декабря 2022 года провести инвентаризацию имущества и обязательств Управления финансов администрации Кичменгско-Городецкого муниципального района;</w:t>
      </w:r>
    </w:p>
    <w:p w:rsidR="00037A91" w:rsidRPr="00A36CC9" w:rsidRDefault="00037A91" w:rsidP="009568C5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5) направить заявление в уполномоченный федеральный орган исполнительной власти, осуществляющий государственную регистрацию юридических лиц, о завершении реорганизации по истечении трех месяцев с даты внесения в Единый государственный реестр юридических лиц записи о начале процедуры реорганизации.</w:t>
      </w:r>
    </w:p>
    <w:p w:rsidR="00037A91" w:rsidRPr="00A36CC9" w:rsidRDefault="00037A91" w:rsidP="009568C5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7. Настоящее решение вступает в силу со дня его принятия, за исключением пункта 2 решения, который вступает в силу со дня государственной регистрации Управления финансов администрации Кичменгско-Городецкого муниципального округа Вологодской области в качестве юридического лица.</w:t>
      </w:r>
    </w:p>
    <w:p w:rsidR="00037A91" w:rsidRDefault="00037A91" w:rsidP="009568C5">
      <w:pPr>
        <w:ind w:firstLine="720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8. Настоящее решение подлежит официальному опубликованию в газете «Заря Севера» и размещению на официальном сайте Кичменгско-Городецкого муниципального района в информационно-телекоммуникационной сети «Интернет».</w:t>
      </w:r>
    </w:p>
    <w:p w:rsidR="003439F6" w:rsidRDefault="003439F6" w:rsidP="009568C5">
      <w:pPr>
        <w:ind w:firstLine="720"/>
        <w:jc w:val="both"/>
        <w:rPr>
          <w:sz w:val="28"/>
          <w:szCs w:val="28"/>
        </w:rPr>
      </w:pPr>
    </w:p>
    <w:p w:rsidR="009568C5" w:rsidRDefault="009568C5" w:rsidP="00037A91">
      <w:pPr>
        <w:ind w:firstLine="540"/>
        <w:jc w:val="both"/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439F6" w:rsidTr="009568C5">
        <w:tc>
          <w:tcPr>
            <w:tcW w:w="4814" w:type="dxa"/>
          </w:tcPr>
          <w:p w:rsidR="003439F6" w:rsidRPr="00A36CC9" w:rsidRDefault="003439F6" w:rsidP="003439F6">
            <w:pPr>
              <w:rPr>
                <w:color w:val="000000"/>
                <w:sz w:val="28"/>
                <w:szCs w:val="28"/>
              </w:rPr>
            </w:pPr>
            <w:r w:rsidRPr="00A36CC9">
              <w:rPr>
                <w:color w:val="000000"/>
                <w:sz w:val="28"/>
                <w:szCs w:val="28"/>
              </w:rPr>
              <w:t xml:space="preserve">Председатель </w:t>
            </w:r>
          </w:p>
          <w:p w:rsidR="003439F6" w:rsidRPr="00A36CC9" w:rsidRDefault="003439F6" w:rsidP="003439F6">
            <w:pPr>
              <w:contextualSpacing/>
              <w:rPr>
                <w:color w:val="000000"/>
                <w:sz w:val="28"/>
                <w:szCs w:val="28"/>
              </w:rPr>
            </w:pPr>
            <w:r w:rsidRPr="00A36CC9">
              <w:rPr>
                <w:color w:val="000000"/>
                <w:sz w:val="28"/>
                <w:szCs w:val="28"/>
              </w:rPr>
              <w:t xml:space="preserve">Муниципального Собрания Кичменгско-Городецкого муниципального округа </w:t>
            </w:r>
          </w:p>
          <w:p w:rsidR="009568C5" w:rsidRDefault="003439F6" w:rsidP="009568C5">
            <w:pPr>
              <w:jc w:val="both"/>
              <w:rPr>
                <w:color w:val="000000"/>
                <w:sz w:val="28"/>
                <w:szCs w:val="28"/>
              </w:rPr>
            </w:pPr>
            <w:r w:rsidRPr="00A36CC9">
              <w:rPr>
                <w:color w:val="000000"/>
                <w:sz w:val="28"/>
                <w:szCs w:val="28"/>
              </w:rPr>
              <w:t>Вологодской области</w:t>
            </w:r>
          </w:p>
          <w:p w:rsidR="003439F6" w:rsidRDefault="009568C5" w:rsidP="009568C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="003439F6" w:rsidRPr="00A36CC9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               Л.Н. Дьякова</w:t>
            </w:r>
          </w:p>
        </w:tc>
        <w:tc>
          <w:tcPr>
            <w:tcW w:w="4814" w:type="dxa"/>
          </w:tcPr>
          <w:p w:rsidR="009568C5" w:rsidRDefault="003439F6" w:rsidP="003439F6">
            <w:pPr>
              <w:contextualSpacing/>
              <w:rPr>
                <w:sz w:val="28"/>
                <w:szCs w:val="28"/>
              </w:rPr>
            </w:pPr>
            <w:r w:rsidRPr="00A36CC9">
              <w:rPr>
                <w:sz w:val="28"/>
                <w:szCs w:val="28"/>
              </w:rPr>
              <w:t>Глава</w:t>
            </w:r>
          </w:p>
          <w:p w:rsidR="003439F6" w:rsidRPr="00A36CC9" w:rsidRDefault="003439F6" w:rsidP="003439F6">
            <w:pPr>
              <w:contextualSpacing/>
              <w:rPr>
                <w:sz w:val="28"/>
                <w:szCs w:val="28"/>
              </w:rPr>
            </w:pPr>
            <w:r w:rsidRPr="00A36CC9">
              <w:rPr>
                <w:sz w:val="28"/>
                <w:szCs w:val="28"/>
              </w:rPr>
              <w:t xml:space="preserve">Кичменгско-Городецкого муниципального округа </w:t>
            </w:r>
          </w:p>
          <w:p w:rsidR="009568C5" w:rsidRDefault="003439F6" w:rsidP="003439F6">
            <w:pPr>
              <w:contextualSpacing/>
              <w:rPr>
                <w:sz w:val="28"/>
                <w:szCs w:val="28"/>
              </w:rPr>
            </w:pPr>
            <w:r w:rsidRPr="00A36CC9">
              <w:rPr>
                <w:sz w:val="28"/>
                <w:szCs w:val="28"/>
              </w:rPr>
              <w:t>Вологодской области</w:t>
            </w:r>
          </w:p>
          <w:p w:rsidR="009568C5" w:rsidRDefault="009568C5" w:rsidP="003439F6">
            <w:pPr>
              <w:contextualSpacing/>
              <w:rPr>
                <w:sz w:val="28"/>
                <w:szCs w:val="28"/>
              </w:rPr>
            </w:pPr>
          </w:p>
          <w:p w:rsidR="003439F6" w:rsidRPr="00A36CC9" w:rsidRDefault="009568C5" w:rsidP="003439F6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3439F6" w:rsidRPr="00A36CC9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        </w:t>
            </w:r>
            <w:r w:rsidR="003439F6" w:rsidRPr="00A36CC9">
              <w:rPr>
                <w:sz w:val="28"/>
                <w:szCs w:val="28"/>
              </w:rPr>
              <w:t>С.А.Ордин</w:t>
            </w:r>
          </w:p>
          <w:p w:rsidR="003439F6" w:rsidRPr="00A36CC9" w:rsidRDefault="003439F6" w:rsidP="003439F6">
            <w:pPr>
              <w:contextualSpacing/>
              <w:rPr>
                <w:sz w:val="28"/>
                <w:szCs w:val="28"/>
              </w:rPr>
            </w:pPr>
          </w:p>
          <w:p w:rsidR="003439F6" w:rsidRDefault="003439F6" w:rsidP="00037A91">
            <w:pPr>
              <w:jc w:val="both"/>
              <w:rPr>
                <w:sz w:val="28"/>
                <w:szCs w:val="28"/>
              </w:rPr>
            </w:pPr>
          </w:p>
        </w:tc>
      </w:tr>
    </w:tbl>
    <w:p w:rsidR="003439F6" w:rsidRDefault="003439F6">
      <w:pPr>
        <w:spacing w:after="160" w:line="259" w:lineRule="auto"/>
        <w:rPr>
          <w:color w:val="000000"/>
          <w:kern w:val="2"/>
          <w:sz w:val="28"/>
          <w:szCs w:val="28"/>
          <w:lang w:eastAsia="zh-CN" w:bidi="hi-IN"/>
        </w:rPr>
      </w:pPr>
      <w:r>
        <w:rPr>
          <w:color w:val="000000"/>
          <w:kern w:val="2"/>
          <w:sz w:val="28"/>
          <w:szCs w:val="28"/>
          <w:lang w:eastAsia="zh-CN" w:bidi="hi-IN"/>
        </w:rPr>
        <w:br w:type="page"/>
      </w:r>
      <w:bookmarkStart w:id="3" w:name="_GoBack"/>
      <w:bookmarkEnd w:id="3"/>
    </w:p>
    <w:sectPr w:rsidR="003439F6" w:rsidSect="00A646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170" w:rsidRDefault="00B14170" w:rsidP="0053046B">
      <w:r>
        <w:separator/>
      </w:r>
    </w:p>
  </w:endnote>
  <w:endnote w:type="continuationSeparator" w:id="0">
    <w:p w:rsidR="00B14170" w:rsidRDefault="00B14170" w:rsidP="00530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170" w:rsidRDefault="00B14170" w:rsidP="0053046B">
      <w:r>
        <w:separator/>
      </w:r>
    </w:p>
  </w:footnote>
  <w:footnote w:type="continuationSeparator" w:id="0">
    <w:p w:rsidR="00B14170" w:rsidRDefault="00B14170" w:rsidP="00530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FC9"/>
    <w:rsid w:val="00037A91"/>
    <w:rsid w:val="003439F6"/>
    <w:rsid w:val="003A4255"/>
    <w:rsid w:val="004636AA"/>
    <w:rsid w:val="0053046B"/>
    <w:rsid w:val="005D36BA"/>
    <w:rsid w:val="006722EB"/>
    <w:rsid w:val="006A166B"/>
    <w:rsid w:val="00720D25"/>
    <w:rsid w:val="00727028"/>
    <w:rsid w:val="00763FC9"/>
    <w:rsid w:val="00847B25"/>
    <w:rsid w:val="00876577"/>
    <w:rsid w:val="009568C5"/>
    <w:rsid w:val="00A64644"/>
    <w:rsid w:val="00B14170"/>
    <w:rsid w:val="00B86076"/>
    <w:rsid w:val="00CD0AC0"/>
    <w:rsid w:val="00DC7F51"/>
    <w:rsid w:val="00EF5D00"/>
    <w:rsid w:val="00F1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F935E-1BED-407F-B5EA-29BC0DE6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86076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basedOn w:val="a0"/>
    <w:link w:val="a3"/>
    <w:uiPriority w:val="11"/>
    <w:rsid w:val="00B8607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037A9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037A9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37A9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037A9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37A9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037A9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37A9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37A9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5">
    <w:name w:val="List Paragraph"/>
    <w:basedOn w:val="a"/>
    <w:uiPriority w:val="34"/>
    <w:qFormat/>
    <w:rsid w:val="00037A91"/>
    <w:pPr>
      <w:ind w:left="720"/>
      <w:contextualSpacing/>
    </w:pPr>
  </w:style>
  <w:style w:type="character" w:customStyle="1" w:styleId="1">
    <w:name w:val="Подзаголовок Знак1"/>
    <w:basedOn w:val="a0"/>
    <w:rsid w:val="00037A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37A9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37A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37A9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A9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53046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304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3046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3046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39"/>
    <w:rsid w:val="00343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2022-12-02T12:46:00Z</dcterms:created>
  <dcterms:modified xsi:type="dcterms:W3CDTF">2022-12-02T15:01:00Z</dcterms:modified>
</cp:coreProperties>
</file>